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43E9" w14:textId="2B563BA1" w:rsidR="00207B2E" w:rsidRPr="000C6238" w:rsidRDefault="00207B2E" w:rsidP="004B3F75">
      <w:pPr>
        <w:jc w:val="both"/>
        <w:rPr>
          <w:rFonts w:ascii="Arial" w:hAnsi="Arial" w:cs="Arial"/>
          <w:sz w:val="20"/>
        </w:rPr>
      </w:pPr>
    </w:p>
    <w:p w14:paraId="263A4C68" w14:textId="5E049176" w:rsidR="00733C2A" w:rsidRPr="000C6238" w:rsidRDefault="00733C2A" w:rsidP="004B3F75">
      <w:pPr>
        <w:jc w:val="both"/>
        <w:rPr>
          <w:rFonts w:ascii="Arial" w:hAnsi="Arial" w:cs="Arial"/>
          <w:sz w:val="20"/>
        </w:rPr>
      </w:pPr>
    </w:p>
    <w:p w14:paraId="08FC81D5" w14:textId="2AD82E6D" w:rsidR="00C20053" w:rsidRPr="000C6238" w:rsidRDefault="00C20053" w:rsidP="00207B2E">
      <w:pPr>
        <w:tabs>
          <w:tab w:val="left" w:pos="1328"/>
          <w:tab w:val="left" w:pos="2895"/>
          <w:tab w:val="left" w:pos="4562"/>
          <w:tab w:val="left" w:pos="6194"/>
          <w:tab w:val="left" w:pos="6460"/>
          <w:tab w:val="left" w:pos="8028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Permit No.:</w:t>
      </w:r>
      <w:r w:rsidRPr="000C6238">
        <w:rPr>
          <w:rFonts w:ascii="Arial" w:hAnsi="Arial" w:cs="Arial"/>
          <w:sz w:val="20"/>
        </w:rPr>
        <w:tab/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Text1"/>
            <w:enabled/>
            <w:calcOnExit w:val="0"/>
            <w:statusText w:type="text" w:val="Permit Number"/>
            <w:textInput/>
          </w:ffData>
        </w:fldChar>
      </w:r>
      <w:bookmarkStart w:id="0" w:name="Text1"/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  <w:bookmarkEnd w:id="0"/>
      <w:r w:rsidR="00B40BC1" w:rsidRPr="000C6238">
        <w:rPr>
          <w:rFonts w:ascii="Arial" w:hAnsi="Arial" w:cs="Arial"/>
          <w:b/>
          <w:snapToGrid w:val="0"/>
          <w:color w:val="000000"/>
          <w:sz w:val="20"/>
        </w:rPr>
        <w:tab/>
      </w:r>
      <w:r w:rsidRPr="000C6238">
        <w:rPr>
          <w:rFonts w:ascii="Arial" w:hAnsi="Arial" w:cs="Arial"/>
          <w:snapToGrid w:val="0"/>
          <w:color w:val="000000"/>
          <w:sz w:val="20"/>
        </w:rPr>
        <w:t>Application No.:</w:t>
      </w:r>
      <w:r w:rsidR="00B40BC1" w:rsidRPr="000C6238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Application Number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>Date Issued (if modification):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Date Issued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A0D79D5" w14:textId="695F261F" w:rsidR="00C20053" w:rsidRPr="000C6238" w:rsidRDefault="00B40BC1" w:rsidP="00207B2E">
      <w:pPr>
        <w:tabs>
          <w:tab w:val="left" w:pos="1328"/>
          <w:tab w:val="left" w:pos="2895"/>
          <w:tab w:val="left" w:pos="4562"/>
          <w:tab w:val="left" w:pos="6194"/>
          <w:tab w:val="left" w:pos="6460"/>
          <w:tab w:val="left" w:pos="7469"/>
          <w:tab w:val="left" w:pos="8357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C318A8" wp14:editId="30C5BFDC">
                <wp:simplePos x="0" y="0"/>
                <wp:positionH relativeFrom="margin">
                  <wp:align>right</wp:align>
                </wp:positionH>
                <wp:positionV relativeFrom="paragraph">
                  <wp:posOffset>5398</wp:posOffset>
                </wp:positionV>
                <wp:extent cx="419100" cy="0"/>
                <wp:effectExtent l="0" t="0" r="0" b="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DBEA8" id="Straight Connector 14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18.2pt,.45pt" to="14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2BB582" wp14:editId="63A54213">
                <wp:simplePos x="0" y="0"/>
                <wp:positionH relativeFrom="margin">
                  <wp:posOffset>2768600</wp:posOffset>
                </wp:positionH>
                <wp:positionV relativeFrom="paragraph">
                  <wp:posOffset>5715</wp:posOffset>
                </wp:positionV>
                <wp:extent cx="908050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150F8" id="Straight Connector 13" o:spid="_x0000_s1026" alt="&quot;&quot;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8pt,.45pt" to="289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A1AB8E" wp14:editId="333581F5">
                <wp:simplePos x="0" y="0"/>
                <wp:positionH relativeFrom="margin">
                  <wp:posOffset>723900</wp:posOffset>
                </wp:positionH>
                <wp:positionV relativeFrom="paragraph">
                  <wp:posOffset>6985</wp:posOffset>
                </wp:positionV>
                <wp:extent cx="908050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5DF04" id="Straight Connector 12" o:spid="_x0000_s1026" alt="&quot;&quot;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pt,.55pt" to="12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" strokecolor="black [3040]">
                <w10:wrap anchorx="margin"/>
              </v:line>
            </w:pict>
          </mc:Fallback>
        </mc:AlternateContent>
      </w:r>
    </w:p>
    <w:p w14:paraId="5207B5B9" w14:textId="5441410A" w:rsidR="00C20053" w:rsidRPr="000C6238" w:rsidRDefault="00C20053" w:rsidP="00207B2E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Identification or Name of Stormwater Management System: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ID or name of Stormwater System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CD34FC7" w14:textId="435303B8" w:rsidR="00C20053" w:rsidRPr="000C6238" w:rsidRDefault="00B40BC1" w:rsidP="00207B2E">
      <w:pPr>
        <w:tabs>
          <w:tab w:val="left" w:pos="1328"/>
          <w:tab w:val="left" w:pos="2895"/>
          <w:tab w:val="left" w:pos="4562"/>
          <w:tab w:val="left" w:pos="6194"/>
          <w:tab w:val="left" w:pos="6460"/>
          <w:tab w:val="left" w:pos="7469"/>
          <w:tab w:val="left" w:pos="8357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28FAB" wp14:editId="0453102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59050" cy="6350"/>
                <wp:effectExtent l="0" t="0" r="31750" b="3175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9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0F389" id="Straight Connector 7" o:spid="_x0000_s1026" alt="&quot;&quot;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0.3pt,.45pt" to="351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" strokecolor="black [3040]">
                <w10:wrap anchorx="margin"/>
              </v:line>
            </w:pict>
          </mc:Fallback>
        </mc:AlternateContent>
      </w:r>
    </w:p>
    <w:p w14:paraId="21A84968" w14:textId="7C5CDB6F" w:rsidR="00C20053" w:rsidRPr="000C6238" w:rsidRDefault="00C20053" w:rsidP="00207B2E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sz w:val="20"/>
        </w:rPr>
        <w:t xml:space="preserve">Phase of Stormwater </w:t>
      </w:r>
      <w:r w:rsidRPr="000C6238">
        <w:rPr>
          <w:rFonts w:ascii="Arial" w:hAnsi="Arial" w:cs="Arial"/>
          <w:snapToGrid w:val="0"/>
          <w:color w:val="000000"/>
          <w:sz w:val="20"/>
        </w:rPr>
        <w:t>Management System (if applicable):</w:t>
      </w:r>
      <w:r w:rsidR="00B40BC1" w:rsidRPr="000C6238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Phase of Stormwater System (if Applicable) 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014D287" w14:textId="1E7DA093" w:rsidR="00C20053" w:rsidRPr="000C6238" w:rsidRDefault="00B40BC1" w:rsidP="00E52DF8">
      <w:pPr>
        <w:rPr>
          <w:rFonts w:ascii="Arial" w:hAnsi="Arial" w:cs="Arial"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D20B8" wp14:editId="3A73FDEE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559050" cy="6350"/>
                <wp:effectExtent l="0" t="0" r="31750" b="317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9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F135C" id="Straight Connector 6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0.3pt,.55pt" to="35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" strokecolor="black [3040]">
                <w10:wrap anchorx="margin"/>
              </v:line>
            </w:pict>
          </mc:Fallback>
        </mc:AlternateContent>
      </w:r>
    </w:p>
    <w:p w14:paraId="4D5CCC76" w14:textId="1B33E853" w:rsidR="00C20053" w:rsidRPr="000C6238" w:rsidRDefault="00C20053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Name of Operation and Maintenance Entity: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Name of Operation and Maintenance Entity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  <w:r w:rsidR="00B40BC1" w:rsidRPr="000C6238">
        <w:rPr>
          <w:rFonts w:ascii="Arial" w:hAnsi="Arial" w:cs="Arial"/>
          <w:b/>
          <w:noProof/>
          <w:color w:val="000000"/>
          <w:sz w:val="20"/>
        </w:rPr>
        <w:t xml:space="preserve"> </w:t>
      </w:r>
    </w:p>
    <w:p w14:paraId="7C1CAE72" w14:textId="1D629F52" w:rsidR="00C20053" w:rsidRPr="000C6238" w:rsidRDefault="00B40BC1" w:rsidP="00E52DF8">
      <w:pPr>
        <w:rPr>
          <w:rFonts w:ascii="Arial" w:hAnsi="Arial" w:cs="Arial"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1F3547" wp14:editId="5F0CB9F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378200" cy="19050"/>
                <wp:effectExtent l="0" t="0" r="31750" b="1905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8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85D24" id="Straight Connector 8" o:spid="_x0000_s1026" alt="&quot;&quot;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14.8pt,.55pt" to="480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59B845C6" w14:textId="5FC8A600" w:rsidR="00C20053" w:rsidRPr="000C6238" w:rsidRDefault="00C20053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napToGrid w:val="0"/>
          <w:color w:val="000000"/>
          <w:sz w:val="20"/>
        </w:rPr>
        <w:t>Address of Operation and Maintenance Entity:</w:t>
      </w:r>
      <w:r w:rsidR="00B40BC1" w:rsidRPr="000C6238"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0C6238">
        <w:rPr>
          <w:rFonts w:ascii="Arial" w:hAnsi="Arial" w:cs="Arial"/>
          <w:sz w:val="20"/>
        </w:rPr>
        <w:tab/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Address Line One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D599593" w14:textId="650E897C" w:rsidR="00C20053" w:rsidRPr="000C6238" w:rsidRDefault="00B40BC1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88D073" wp14:editId="549F0AE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327660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C1603" id="Straight Connector 9" o:spid="_x0000_s1026" alt="&quot;&quot;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6.8pt,1.55pt" to="464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" strokecolor="black [3040]">
                <w10:wrap anchorx="margin"/>
              </v:line>
            </w:pict>
          </mc:Fallback>
        </mc:AlternateContent>
      </w:r>
      <w:r w:rsidR="00C20053" w:rsidRPr="000C6238">
        <w:rPr>
          <w:rFonts w:ascii="Arial" w:hAnsi="Arial" w:cs="Arial"/>
          <w:sz w:val="20"/>
        </w:rPr>
        <w:tab/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Address line two"/>
            <w:textInput/>
          </w:ffData>
        </w:fldCha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="00112D6A"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40CBD74F" w14:textId="79BD566D" w:rsidR="00C20053" w:rsidRPr="000C6238" w:rsidRDefault="00B40BC1" w:rsidP="00E52DF8">
      <w:pPr>
        <w:tabs>
          <w:tab w:val="left" w:pos="5685"/>
        </w:tabs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0C7739" wp14:editId="064D786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276600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E36BD" id="Straight Connector 10" o:spid="_x0000_s1026" alt="&quot;&quot;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6.8pt,.45pt" to="464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" strokecolor="black [3040]">
                <w10:wrap anchorx="margin"/>
              </v:line>
            </w:pict>
          </mc:Fallback>
        </mc:AlternateContent>
      </w:r>
      <w:r w:rsidR="00C20053" w:rsidRPr="000C6238">
        <w:rPr>
          <w:rFonts w:ascii="Arial" w:hAnsi="Arial" w:cs="Arial"/>
          <w:sz w:val="20"/>
        </w:rPr>
        <w:tab/>
      </w:r>
    </w:p>
    <w:p w14:paraId="28843213" w14:textId="29B0EFC4" w:rsidR="001366AF" w:rsidRPr="000C6238" w:rsidRDefault="00990BF6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Pr="000C6238">
        <w:rPr>
          <w:rFonts w:ascii="Arial" w:hAnsi="Arial" w:cs="Arial"/>
          <w:sz w:val="20"/>
        </w:rPr>
      </w:r>
      <w:r w:rsidRPr="000C6238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 xml:space="preserve"> </w:t>
      </w:r>
      <w:r w:rsidR="001366AF" w:rsidRPr="000C6238">
        <w:rPr>
          <w:rFonts w:ascii="Arial" w:hAnsi="Arial" w:cs="Arial"/>
          <w:sz w:val="20"/>
        </w:rPr>
        <w:t xml:space="preserve">Cost estimate attached </w:t>
      </w:r>
    </w:p>
    <w:p w14:paraId="1BDF9669" w14:textId="77777777" w:rsidR="001366AF" w:rsidRPr="000C6238" w:rsidRDefault="001366AF" w:rsidP="00D11E7B">
      <w:pPr>
        <w:rPr>
          <w:rFonts w:ascii="Arial" w:hAnsi="Arial" w:cs="Arial"/>
          <w:sz w:val="20"/>
        </w:rPr>
      </w:pPr>
    </w:p>
    <w:p w14:paraId="75D3F22F" w14:textId="65F48B0E" w:rsidR="001366AF" w:rsidRPr="000C6238" w:rsidRDefault="001366AF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 xml:space="preserve">Total annual operating expenses, including maintenance costs, for the estimated remaining useful life of the system accounting for </w:t>
      </w:r>
      <w:r w:rsidR="00A10E27" w:rsidRPr="000C6238">
        <w:rPr>
          <w:rFonts w:ascii="Arial" w:hAnsi="Arial" w:cs="Arial"/>
          <w:sz w:val="20"/>
        </w:rPr>
        <w:t xml:space="preserve">annualized capital or </w:t>
      </w:r>
      <w:r w:rsidRPr="000C6238">
        <w:rPr>
          <w:rFonts w:ascii="Arial" w:hAnsi="Arial" w:cs="Arial"/>
          <w:sz w:val="20"/>
        </w:rPr>
        <w:t xml:space="preserve">replacement costs or deferred maintenance expenses for </w:t>
      </w:r>
      <w:r w:rsidR="00A10E27" w:rsidRPr="000C6238">
        <w:rPr>
          <w:rFonts w:ascii="Arial" w:hAnsi="Arial" w:cs="Arial"/>
          <w:sz w:val="20"/>
        </w:rPr>
        <w:t>the system, including those components where maintenance or replacement frequencies are less frequent that once per year</w:t>
      </w:r>
      <w:r w:rsidRPr="000C6238">
        <w:rPr>
          <w:rFonts w:ascii="Arial" w:hAnsi="Arial" w:cs="Arial"/>
          <w:sz w:val="20"/>
        </w:rPr>
        <w:t xml:space="preserve">, for each BMP in the stormwater management system </w:t>
      </w:r>
      <w:r w:rsidR="00A10E27" w:rsidRPr="000C6238">
        <w:rPr>
          <w:rFonts w:ascii="Arial" w:hAnsi="Arial" w:cs="Arial"/>
          <w:sz w:val="20"/>
        </w:rPr>
        <w:t xml:space="preserve">and </w:t>
      </w:r>
      <w:r w:rsidR="009B10A0" w:rsidRPr="000C6238">
        <w:rPr>
          <w:rFonts w:ascii="Arial" w:hAnsi="Arial" w:cs="Arial"/>
          <w:sz w:val="20"/>
        </w:rPr>
        <w:t xml:space="preserve">any </w:t>
      </w:r>
      <w:r w:rsidR="00A10E27" w:rsidRPr="000C6238">
        <w:rPr>
          <w:rFonts w:ascii="Arial" w:hAnsi="Arial" w:cs="Arial"/>
          <w:sz w:val="20"/>
        </w:rPr>
        <w:t xml:space="preserve">associated </w:t>
      </w:r>
      <w:r w:rsidR="009B10A0" w:rsidRPr="000C6238">
        <w:rPr>
          <w:rFonts w:ascii="Arial" w:hAnsi="Arial" w:cs="Arial"/>
          <w:sz w:val="20"/>
        </w:rPr>
        <w:t xml:space="preserve">infrastructure, </w:t>
      </w:r>
      <w:r w:rsidRPr="000C6238">
        <w:rPr>
          <w:rFonts w:ascii="Arial" w:hAnsi="Arial" w:cs="Arial"/>
          <w:sz w:val="20"/>
        </w:rPr>
        <w:t xml:space="preserve">in current year dollars. </w:t>
      </w:r>
    </w:p>
    <w:p w14:paraId="7B436E54" w14:textId="19213D5C" w:rsidR="001366AF" w:rsidRPr="000C6238" w:rsidRDefault="000B37F1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Total annual operating expenses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C6E3C96" w14:textId="1B1799BD" w:rsidR="001366AF" w:rsidRPr="000C6238" w:rsidRDefault="00B40BC1" w:rsidP="00D11E7B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501D5" wp14:editId="31080AB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918200" cy="12700"/>
                <wp:effectExtent l="0" t="0" r="25400" b="254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60C25" id="Straight Connector 5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8pt,.5pt" to="880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2053442D" w14:textId="77777777" w:rsidR="00CB5DA8" w:rsidRPr="000C6238" w:rsidRDefault="00CB5DA8" w:rsidP="00D11E7B">
      <w:pPr>
        <w:ind w:left="720"/>
        <w:rPr>
          <w:rFonts w:ascii="Arial" w:hAnsi="Arial" w:cs="Arial"/>
          <w:sz w:val="20"/>
        </w:rPr>
      </w:pPr>
    </w:p>
    <w:p w14:paraId="205FFEA0" w14:textId="5E590C16" w:rsidR="00990BF6" w:rsidRPr="000C6238" w:rsidRDefault="00D01CC6" w:rsidP="00990BF6">
      <w:pPr>
        <w:jc w:val="both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 xml:space="preserve">Operation and Maintenance Entity (Select </w:t>
      </w:r>
      <w:r w:rsidR="00571949" w:rsidRPr="000C6238">
        <w:rPr>
          <w:rFonts w:ascii="Arial" w:hAnsi="Arial" w:cs="Arial"/>
          <w:sz w:val="20"/>
        </w:rPr>
        <w:t>All That Apply</w:t>
      </w:r>
      <w:r w:rsidRPr="000C6238">
        <w:rPr>
          <w:rFonts w:ascii="Arial" w:hAnsi="Arial" w:cs="Arial"/>
          <w:sz w:val="20"/>
        </w:rPr>
        <w:t>)</w:t>
      </w:r>
      <w:r w:rsidR="00990BF6" w:rsidRPr="000C6238">
        <w:rPr>
          <w:rFonts w:ascii="Arial" w:hAnsi="Arial" w:cs="Arial"/>
          <w:sz w:val="20"/>
        </w:rPr>
        <w:t xml:space="preserve">: </w:t>
      </w:r>
    </w:p>
    <w:p w14:paraId="1DB7FD6C" w14:textId="77777777" w:rsidR="00990BF6" w:rsidRPr="000C6238" w:rsidRDefault="00990BF6" w:rsidP="00990BF6">
      <w:pPr>
        <w:jc w:val="both"/>
        <w:rPr>
          <w:rFonts w:ascii="Arial" w:hAnsi="Arial" w:cs="Arial"/>
          <w:sz w:val="20"/>
        </w:rPr>
      </w:pPr>
    </w:p>
    <w:p w14:paraId="0F81549B" w14:textId="6BF7F2C2" w:rsidR="00990BF6" w:rsidRPr="000C6238" w:rsidRDefault="00990BF6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Pr="000C6238">
        <w:rPr>
          <w:rFonts w:ascii="Arial" w:hAnsi="Arial" w:cs="Arial"/>
          <w:sz w:val="20"/>
        </w:rPr>
      </w:r>
      <w:r w:rsidRPr="000C6238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>L</w:t>
      </w:r>
      <w:r w:rsidR="00D01CC6" w:rsidRPr="000C6238">
        <w:rPr>
          <w:rFonts w:ascii="Arial" w:hAnsi="Arial" w:cs="Arial"/>
          <w:sz w:val="20"/>
        </w:rPr>
        <w:t>ocal, state, or federal government agencies</w:t>
      </w:r>
      <w:r w:rsidR="00571949" w:rsidRPr="000C6238">
        <w:rPr>
          <w:rFonts w:ascii="Arial" w:hAnsi="Arial" w:cs="Arial"/>
          <w:sz w:val="20"/>
        </w:rPr>
        <w:t>;</w:t>
      </w:r>
      <w:r w:rsidR="00D01CC6" w:rsidRPr="000C6238">
        <w:rPr>
          <w:rFonts w:ascii="Arial" w:hAnsi="Arial" w:cs="Arial"/>
          <w:sz w:val="20"/>
        </w:rPr>
        <w:t xml:space="preserve"> municipal service other special taxing units, water control or drainage districts</w:t>
      </w:r>
      <w:r w:rsidR="00571949" w:rsidRPr="000C6238">
        <w:rPr>
          <w:rFonts w:ascii="Arial" w:hAnsi="Arial" w:cs="Arial"/>
          <w:sz w:val="20"/>
        </w:rPr>
        <w:t>;</w:t>
      </w:r>
      <w:r w:rsidR="00D01CC6" w:rsidRPr="000C6238">
        <w:rPr>
          <w:rFonts w:ascii="Arial" w:hAnsi="Arial" w:cs="Arial"/>
          <w:sz w:val="20"/>
        </w:rPr>
        <w:t xml:space="preserve"> community development, special assessment, or water management districts   </w:t>
      </w:r>
    </w:p>
    <w:p w14:paraId="6F978902" w14:textId="77777777" w:rsidR="00990BF6" w:rsidRPr="000C6238" w:rsidRDefault="00990BF6" w:rsidP="00990BF6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</w:p>
    <w:p w14:paraId="2370159A" w14:textId="1D0C2602" w:rsidR="00990BF6" w:rsidRPr="000C6238" w:rsidRDefault="00990BF6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Pr="000C6238">
        <w:rPr>
          <w:rFonts w:ascii="Arial" w:hAnsi="Arial" w:cs="Arial"/>
          <w:sz w:val="20"/>
        </w:rPr>
      </w:r>
      <w:r w:rsidRPr="000C6238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571949" w:rsidRPr="000C6238">
        <w:rPr>
          <w:rFonts w:ascii="Arial" w:hAnsi="Arial" w:cs="Arial"/>
          <w:sz w:val="20"/>
        </w:rPr>
        <w:t>Communication, water, sewer, stormwater, electrical, or other public utility</w:t>
      </w:r>
    </w:p>
    <w:p w14:paraId="1DF982CC" w14:textId="01900304" w:rsidR="00990BF6" w:rsidRPr="000C6238" w:rsidRDefault="00990BF6" w:rsidP="00990BF6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</w:p>
    <w:p w14:paraId="31099979" w14:textId="761ADB29" w:rsidR="00990BF6" w:rsidRPr="000C6238" w:rsidRDefault="00990BF6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Pr="000C6238">
        <w:rPr>
          <w:rFonts w:ascii="Arial" w:hAnsi="Arial" w:cs="Arial"/>
          <w:sz w:val="20"/>
        </w:rPr>
      </w:r>
      <w:r w:rsidRPr="000C6238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571949" w:rsidRPr="000C6238">
        <w:rPr>
          <w:rFonts w:ascii="Arial" w:hAnsi="Arial" w:cs="Arial"/>
          <w:spacing w:val="-4"/>
          <w:sz w:val="20"/>
        </w:rPr>
        <w:t>Construction</w:t>
      </w:r>
      <w:r w:rsidR="00571949" w:rsidRPr="000C6238">
        <w:rPr>
          <w:rFonts w:ascii="Arial" w:hAnsi="Arial" w:cs="Arial"/>
          <w:spacing w:val="-3"/>
          <w:sz w:val="20"/>
        </w:rPr>
        <w:t xml:space="preserve"> </w:t>
      </w:r>
      <w:r w:rsidR="00571949" w:rsidRPr="000C6238">
        <w:rPr>
          <w:rFonts w:ascii="Arial" w:hAnsi="Arial" w:cs="Arial"/>
          <w:spacing w:val="-4"/>
          <w:sz w:val="20"/>
        </w:rPr>
        <w:t>permittee</w:t>
      </w:r>
      <w:r w:rsidR="002B7152" w:rsidRPr="000C6238">
        <w:rPr>
          <w:rFonts w:ascii="Arial" w:hAnsi="Arial" w:cs="Arial"/>
          <w:spacing w:val="-4"/>
          <w:sz w:val="20"/>
        </w:rPr>
        <w:t xml:space="preserve"> (see Section 12, Volume I)</w:t>
      </w:r>
    </w:p>
    <w:p w14:paraId="63D56B56" w14:textId="0D83AF91" w:rsidR="002B7152" w:rsidRPr="000C6238" w:rsidRDefault="002B7152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</w:p>
    <w:p w14:paraId="0FF301AE" w14:textId="186F5B97" w:rsidR="002B7152" w:rsidRPr="000C6238" w:rsidRDefault="002B7152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Pr="000C6238">
        <w:rPr>
          <w:rFonts w:ascii="Arial" w:hAnsi="Arial" w:cs="Arial"/>
          <w:sz w:val="20"/>
        </w:rPr>
      </w:r>
      <w:r w:rsidRPr="000C6238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 xml:space="preserve"> </w:t>
      </w:r>
      <w:r w:rsidRPr="000C6238">
        <w:rPr>
          <w:rFonts w:ascii="Arial" w:hAnsi="Arial" w:cs="Arial"/>
          <w:sz w:val="20"/>
        </w:rPr>
        <w:tab/>
        <w:t>Non-profit corporations, including homeowners’ associations, property owners’ associations, condominium owners’ or master associations</w:t>
      </w:r>
    </w:p>
    <w:p w14:paraId="44B45E56" w14:textId="01141E78" w:rsidR="00733C2A" w:rsidRPr="000C6238" w:rsidRDefault="00733C2A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</w:p>
    <w:p w14:paraId="7BE1A507" w14:textId="6CA45F6D" w:rsidR="00733C2A" w:rsidRPr="000C6238" w:rsidRDefault="00733C2A" w:rsidP="00990BF6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Pr="000C6238">
        <w:rPr>
          <w:rFonts w:ascii="Arial" w:hAnsi="Arial" w:cs="Arial"/>
          <w:sz w:val="20"/>
        </w:rPr>
      </w:r>
      <w:r w:rsidRPr="000C6238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proofErr w:type="gramStart"/>
      <w:r w:rsidRPr="000C6238">
        <w:rPr>
          <w:rFonts w:ascii="Arial" w:hAnsi="Arial" w:cs="Arial"/>
          <w:sz w:val="20"/>
        </w:rPr>
        <w:t>Other</w:t>
      </w:r>
      <w:r w:rsidR="002B7152" w:rsidRPr="000C6238">
        <w:rPr>
          <w:rFonts w:ascii="Arial" w:hAnsi="Arial" w:cs="Arial"/>
          <w:sz w:val="20"/>
        </w:rPr>
        <w:t xml:space="preserve">  (</w:t>
      </w:r>
      <w:proofErr w:type="gramEnd"/>
      <w:r w:rsidR="002B7152" w:rsidRPr="000C6238">
        <w:rPr>
          <w:rFonts w:ascii="Arial" w:hAnsi="Arial" w:cs="Arial"/>
          <w:sz w:val="20"/>
        </w:rPr>
        <w:t>Describe the Other Operation and Maintenance Entity</w:t>
      </w:r>
      <w:r w:rsidR="005C2459" w:rsidRPr="000C6238">
        <w:rPr>
          <w:rFonts w:ascii="Arial" w:hAnsi="Arial" w:cs="Arial"/>
          <w:sz w:val="20"/>
        </w:rPr>
        <w:t xml:space="preserve"> below</w:t>
      </w:r>
      <w:r w:rsidR="002B7152" w:rsidRPr="000C6238">
        <w:rPr>
          <w:rFonts w:ascii="Arial" w:hAnsi="Arial" w:cs="Arial"/>
          <w:sz w:val="20"/>
        </w:rPr>
        <w:t>)</w:t>
      </w:r>
    </w:p>
    <w:p w14:paraId="332B5C31" w14:textId="593049A9" w:rsidR="002B7152" w:rsidRPr="000C6238" w:rsidRDefault="000B37F1" w:rsidP="00B952A3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Operation and Maintenance Entity 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69262C88" w14:textId="15AEE3F0" w:rsidR="002B7152" w:rsidRPr="000C6238" w:rsidRDefault="00B40BC1" w:rsidP="002B7152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010CC" wp14:editId="34469924">
                <wp:simplePos x="0" y="0"/>
                <wp:positionH relativeFrom="margin">
                  <wp:posOffset>292100</wp:posOffset>
                </wp:positionH>
                <wp:positionV relativeFrom="paragraph">
                  <wp:posOffset>12065</wp:posOffset>
                </wp:positionV>
                <wp:extent cx="5632450" cy="6350"/>
                <wp:effectExtent l="0" t="0" r="25400" b="317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2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1A821" id="Straight Connector 4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pt,.95pt" to="466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09917FC9" w14:textId="021D4528" w:rsidR="001366AF" w:rsidRPr="000C6238" w:rsidRDefault="001366AF" w:rsidP="00154979">
      <w:pPr>
        <w:rPr>
          <w:rFonts w:ascii="Arial" w:hAnsi="Arial" w:cs="Arial"/>
          <w:b/>
          <w:sz w:val="20"/>
        </w:rPr>
      </w:pPr>
    </w:p>
    <w:p w14:paraId="04BFD077" w14:textId="77777777" w:rsidR="001366AF" w:rsidRPr="000C6238" w:rsidRDefault="001366AF" w:rsidP="001366AF">
      <w:pPr>
        <w:ind w:left="360"/>
        <w:rPr>
          <w:rFonts w:ascii="Arial" w:hAnsi="Arial" w:cs="Arial"/>
          <w:b/>
          <w:sz w:val="20"/>
        </w:rPr>
      </w:pPr>
    </w:p>
    <w:p w14:paraId="4DAD27D7" w14:textId="7F56BC30" w:rsidR="001366AF" w:rsidRPr="000C6238" w:rsidRDefault="001366AF" w:rsidP="001366AF">
      <w:pPr>
        <w:rPr>
          <w:rFonts w:ascii="Arial" w:hAnsi="Arial" w:cs="Arial"/>
          <w:b/>
          <w:bCs/>
          <w:sz w:val="28"/>
          <w:szCs w:val="28"/>
        </w:rPr>
      </w:pPr>
      <w:r w:rsidRPr="000C6238">
        <w:rPr>
          <w:rFonts w:ascii="Arial" w:hAnsi="Arial" w:cs="Arial"/>
          <w:b/>
          <w:bCs/>
          <w:sz w:val="28"/>
          <w:szCs w:val="28"/>
        </w:rPr>
        <w:t xml:space="preserve">Certification by </w:t>
      </w:r>
      <w:r w:rsidR="005C2459" w:rsidRPr="000C6238">
        <w:rPr>
          <w:rFonts w:ascii="Arial" w:hAnsi="Arial" w:cs="Arial"/>
          <w:b/>
          <w:bCs/>
          <w:sz w:val="28"/>
          <w:szCs w:val="28"/>
        </w:rPr>
        <w:t>Operation and Maintenance Entity</w:t>
      </w:r>
      <w:r w:rsidRPr="000C6238">
        <w:rPr>
          <w:rFonts w:ascii="Arial" w:hAnsi="Arial" w:cs="Arial"/>
          <w:b/>
          <w:bCs/>
          <w:sz w:val="28"/>
          <w:szCs w:val="28"/>
        </w:rPr>
        <w:t>:</w:t>
      </w:r>
    </w:p>
    <w:p w14:paraId="535A3227" w14:textId="2ADD2AA8" w:rsidR="005C2459" w:rsidRPr="000C6238" w:rsidRDefault="005C2459" w:rsidP="001366AF">
      <w:pPr>
        <w:rPr>
          <w:rFonts w:ascii="Arial" w:hAnsi="Arial" w:cs="Arial"/>
          <w:snapToGrid w:val="0"/>
          <w:sz w:val="20"/>
        </w:rPr>
      </w:pPr>
    </w:p>
    <w:p w14:paraId="6132071B" w14:textId="41B0A804" w:rsidR="005C2459" w:rsidRPr="000C6238" w:rsidRDefault="005C2459" w:rsidP="005C2459">
      <w:pPr>
        <w:jc w:val="both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 xml:space="preserve">Certification </w:t>
      </w:r>
      <w:r w:rsidR="009C4D9D" w:rsidRPr="000C6238">
        <w:rPr>
          <w:rFonts w:ascii="Arial" w:hAnsi="Arial" w:cs="Arial"/>
          <w:sz w:val="20"/>
        </w:rPr>
        <w:t>Provisions</w:t>
      </w:r>
      <w:r w:rsidRPr="000C6238">
        <w:rPr>
          <w:rFonts w:ascii="Arial" w:hAnsi="Arial" w:cs="Arial"/>
          <w:sz w:val="20"/>
        </w:rPr>
        <w:t xml:space="preserve"> </w:t>
      </w:r>
      <w:r w:rsidR="009C4D9D" w:rsidRPr="000C6238">
        <w:rPr>
          <w:rFonts w:ascii="Arial" w:hAnsi="Arial" w:cs="Arial"/>
          <w:sz w:val="20"/>
        </w:rPr>
        <w:t>for the Operation and Maintenance Entity (Select All That Apply)</w:t>
      </w:r>
      <w:r w:rsidRPr="000C6238">
        <w:rPr>
          <w:rFonts w:ascii="Arial" w:hAnsi="Arial" w:cs="Arial"/>
          <w:sz w:val="20"/>
        </w:rPr>
        <w:t xml:space="preserve">: </w:t>
      </w:r>
    </w:p>
    <w:p w14:paraId="574772F8" w14:textId="77777777" w:rsidR="005C2459" w:rsidRPr="000C6238" w:rsidRDefault="005C2459" w:rsidP="005C2459">
      <w:pPr>
        <w:jc w:val="both"/>
        <w:rPr>
          <w:rFonts w:ascii="Arial" w:hAnsi="Arial" w:cs="Arial"/>
          <w:sz w:val="20"/>
        </w:rPr>
      </w:pPr>
    </w:p>
    <w:p w14:paraId="6B127DF7" w14:textId="6539D2CF" w:rsidR="005C2459" w:rsidRPr="000C6238" w:rsidRDefault="005C2459" w:rsidP="005C2459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Pr="000C6238">
        <w:rPr>
          <w:rFonts w:ascii="Arial" w:hAnsi="Arial" w:cs="Arial"/>
          <w:sz w:val="20"/>
        </w:rPr>
      </w:r>
      <w:r w:rsidRPr="000C6238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9C4D9D" w:rsidRPr="000C6238">
        <w:rPr>
          <w:rFonts w:ascii="Arial" w:hAnsi="Arial" w:cs="Arial"/>
          <w:sz w:val="20"/>
        </w:rPr>
        <w:t xml:space="preserve">Municipal Separate Storm Sewer System (MS4) permittee subject to Chapter 62-624, F.A.C. </w:t>
      </w:r>
      <w:r w:rsidRPr="000C6238">
        <w:rPr>
          <w:rFonts w:ascii="Arial" w:hAnsi="Arial" w:cs="Arial"/>
          <w:sz w:val="20"/>
        </w:rPr>
        <w:t xml:space="preserve">   </w:t>
      </w:r>
    </w:p>
    <w:p w14:paraId="7EE7EF6F" w14:textId="5DC6AE77" w:rsidR="001C327D" w:rsidRPr="000C6238" w:rsidRDefault="001C327D" w:rsidP="001C327D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ab/>
      </w:r>
      <w:r w:rsidR="00C340AE" w:rsidRPr="000C6238">
        <w:rPr>
          <w:rFonts w:ascii="Arial" w:hAnsi="Arial" w:cs="Arial"/>
          <w:sz w:val="20"/>
        </w:rPr>
        <w:t>(</w:t>
      </w:r>
      <w:r w:rsidRPr="000C6238">
        <w:rPr>
          <w:rFonts w:ascii="Arial" w:hAnsi="Arial" w:cs="Arial"/>
          <w:sz w:val="20"/>
        </w:rPr>
        <w:t>Identify the applicable Florida Department of Environmental MS4 permit below:</w:t>
      </w:r>
      <w:r w:rsidR="00C340AE" w:rsidRPr="000C6238">
        <w:rPr>
          <w:rFonts w:ascii="Arial" w:hAnsi="Arial" w:cs="Arial"/>
          <w:sz w:val="20"/>
        </w:rPr>
        <w:t>)</w:t>
      </w:r>
    </w:p>
    <w:p w14:paraId="70F4304B" w14:textId="2F8CFE64" w:rsidR="001C327D" w:rsidRPr="000C6238" w:rsidRDefault="000B37F1" w:rsidP="001C327D">
      <w:pPr>
        <w:ind w:left="480"/>
        <w:rPr>
          <w:rFonts w:ascii="Arial" w:hAnsi="Arial" w:cs="Arial"/>
          <w:b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MS4 permit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DA17E42" w14:textId="34D3402C" w:rsidR="00B40BC1" w:rsidRPr="000C6238" w:rsidRDefault="00B40BC1" w:rsidP="001C327D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3F5BE" wp14:editId="40AEE451">
                <wp:simplePos x="0" y="0"/>
                <wp:positionH relativeFrom="column">
                  <wp:posOffset>311150</wp:posOffset>
                </wp:positionH>
                <wp:positionV relativeFrom="paragraph">
                  <wp:posOffset>5715</wp:posOffset>
                </wp:positionV>
                <wp:extent cx="5600700" cy="6350"/>
                <wp:effectExtent l="0" t="0" r="19050" b="317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2720D" id="Straight Connector 2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.45pt" to="46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" strokecolor="black [3040]"/>
            </w:pict>
          </mc:Fallback>
        </mc:AlternateContent>
      </w:r>
    </w:p>
    <w:p w14:paraId="61A3D520" w14:textId="0228E150" w:rsidR="005C2459" w:rsidRPr="000C6238" w:rsidRDefault="005C2459" w:rsidP="005C2459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Pr="000C6238">
        <w:rPr>
          <w:rFonts w:ascii="Arial" w:hAnsi="Arial" w:cs="Arial"/>
          <w:sz w:val="20"/>
        </w:rPr>
      </w:r>
      <w:r w:rsidRPr="000C6238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9C4D9D" w:rsidRPr="000C6238">
        <w:rPr>
          <w:rFonts w:ascii="Arial" w:hAnsi="Arial" w:cs="Arial"/>
          <w:sz w:val="20"/>
        </w:rPr>
        <w:t xml:space="preserve">Non-profit </w:t>
      </w:r>
      <w:r w:rsidR="001C327D" w:rsidRPr="000C6238">
        <w:rPr>
          <w:rFonts w:ascii="Arial" w:hAnsi="Arial" w:cs="Arial"/>
          <w:sz w:val="20"/>
        </w:rPr>
        <w:t xml:space="preserve">corporation </w:t>
      </w:r>
      <w:r w:rsidR="009C4D9D" w:rsidRPr="000C6238">
        <w:rPr>
          <w:rFonts w:ascii="Arial" w:hAnsi="Arial" w:cs="Arial"/>
          <w:sz w:val="20"/>
        </w:rPr>
        <w:t xml:space="preserve">subject to </w:t>
      </w:r>
      <w:r w:rsidR="003D4D02" w:rsidRPr="000C6238">
        <w:rPr>
          <w:rFonts w:ascii="Arial" w:hAnsi="Arial" w:cs="Arial"/>
          <w:sz w:val="20"/>
        </w:rPr>
        <w:t xml:space="preserve">the </w:t>
      </w:r>
      <w:r w:rsidR="003A6880" w:rsidRPr="000C6238">
        <w:rPr>
          <w:rFonts w:ascii="Arial" w:hAnsi="Arial" w:cs="Arial"/>
          <w:sz w:val="20"/>
        </w:rPr>
        <w:t xml:space="preserve">Homeowners’ Association Act under </w:t>
      </w:r>
      <w:r w:rsidR="009C4D9D" w:rsidRPr="000C6238">
        <w:rPr>
          <w:rFonts w:ascii="Arial" w:hAnsi="Arial" w:cs="Arial"/>
          <w:sz w:val="20"/>
        </w:rPr>
        <w:t>Chapter 720, Florida Statutes</w:t>
      </w:r>
    </w:p>
    <w:p w14:paraId="1C9A8706" w14:textId="379E69A7" w:rsidR="00EF0854" w:rsidRPr="000C6238" w:rsidRDefault="00EF0854" w:rsidP="00EF0854">
      <w:pPr>
        <w:ind w:left="480"/>
        <w:rPr>
          <w:rFonts w:ascii="Arial" w:hAnsi="Arial" w:cs="Arial"/>
          <w:b/>
          <w:snapToGrid w:val="0"/>
          <w:color w:val="000000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MS4 permit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653424A8" w14:textId="5347FB51" w:rsidR="005C2459" w:rsidRPr="000C6238" w:rsidRDefault="00EF0854" w:rsidP="005C2459">
      <w:pPr>
        <w:tabs>
          <w:tab w:val="left" w:pos="450"/>
        </w:tabs>
        <w:ind w:left="480" w:hanging="480"/>
        <w:jc w:val="both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F66102" wp14:editId="251CFB15">
                <wp:simplePos x="0" y="0"/>
                <wp:positionH relativeFrom="column">
                  <wp:posOffset>311150</wp:posOffset>
                </wp:positionH>
                <wp:positionV relativeFrom="paragraph">
                  <wp:posOffset>12065</wp:posOffset>
                </wp:positionV>
                <wp:extent cx="5600700" cy="6350"/>
                <wp:effectExtent l="0" t="0" r="19050" b="3175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1F9F0" id="Straight Connector 11" o:spid="_x0000_s1026" alt="&quot;&quot;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.95pt" to="465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" strokecolor="black [3040]"/>
            </w:pict>
          </mc:Fallback>
        </mc:AlternateContent>
      </w:r>
    </w:p>
    <w:p w14:paraId="1C6F40C9" w14:textId="0E0C04A4" w:rsidR="005C2459" w:rsidRPr="000C6238" w:rsidRDefault="005C2459" w:rsidP="005C2459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Pr="000C6238">
        <w:rPr>
          <w:rFonts w:ascii="Arial" w:hAnsi="Arial" w:cs="Arial"/>
          <w:sz w:val="20"/>
        </w:rPr>
      </w:r>
      <w:r w:rsidRPr="000C6238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</w:r>
      <w:r w:rsidR="00154979" w:rsidRPr="000C6238">
        <w:rPr>
          <w:rFonts w:ascii="Arial" w:hAnsi="Arial" w:cs="Arial"/>
          <w:sz w:val="20"/>
        </w:rPr>
        <w:t>C</w:t>
      </w:r>
      <w:r w:rsidR="001C327D" w:rsidRPr="000C6238">
        <w:rPr>
          <w:rFonts w:ascii="Arial" w:hAnsi="Arial" w:cs="Arial"/>
          <w:sz w:val="20"/>
        </w:rPr>
        <w:t xml:space="preserve">onstruction permittee that will not be the Operation and Maintenance Entity.  </w:t>
      </w:r>
      <w:r w:rsidR="00C340AE" w:rsidRPr="000C6238">
        <w:rPr>
          <w:rFonts w:ascii="Arial" w:hAnsi="Arial" w:cs="Arial"/>
          <w:sz w:val="20"/>
        </w:rPr>
        <w:t>(</w:t>
      </w:r>
      <w:r w:rsidR="001C327D" w:rsidRPr="000C6238">
        <w:rPr>
          <w:rFonts w:ascii="Arial" w:hAnsi="Arial" w:cs="Arial"/>
          <w:sz w:val="20"/>
        </w:rPr>
        <w:t>Identify the intended Operation and Maintenance Entity below:</w:t>
      </w:r>
      <w:r w:rsidR="00C340AE" w:rsidRPr="000C6238">
        <w:rPr>
          <w:rFonts w:ascii="Arial" w:hAnsi="Arial" w:cs="Arial"/>
          <w:sz w:val="20"/>
        </w:rPr>
        <w:t>)</w:t>
      </w:r>
    </w:p>
    <w:p w14:paraId="5F423C4B" w14:textId="0C31FAB8" w:rsidR="001C327D" w:rsidRPr="000C6238" w:rsidRDefault="008D1463" w:rsidP="001C327D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Intended Operation and Maintenance Entity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0EA33B1F" w14:textId="0A32D0DA" w:rsidR="005C2459" w:rsidRPr="000C6238" w:rsidRDefault="00B40BC1" w:rsidP="001366AF">
      <w:pPr>
        <w:rPr>
          <w:rFonts w:ascii="Arial" w:hAnsi="Arial" w:cs="Arial"/>
          <w:snapToGrid w:val="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6579E" wp14:editId="2641BA68">
                <wp:simplePos x="0" y="0"/>
                <wp:positionH relativeFrom="column">
                  <wp:posOffset>298450</wp:posOffset>
                </wp:positionH>
                <wp:positionV relativeFrom="paragraph">
                  <wp:posOffset>6985</wp:posOffset>
                </wp:positionV>
                <wp:extent cx="5600700" cy="6350"/>
                <wp:effectExtent l="0" t="0" r="19050" b="317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9ABB4" id="Straight Connecto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.55pt" to="464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" strokecolor="black [3040]"/>
            </w:pict>
          </mc:Fallback>
        </mc:AlternateContent>
      </w:r>
    </w:p>
    <w:p w14:paraId="30D84D86" w14:textId="2340C533" w:rsidR="00BA575E" w:rsidRPr="000C6238" w:rsidRDefault="00BA575E" w:rsidP="00BA575E">
      <w:pPr>
        <w:tabs>
          <w:tab w:val="left" w:pos="450"/>
        </w:tabs>
        <w:ind w:left="480" w:hanging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6238">
        <w:rPr>
          <w:rFonts w:ascii="Arial" w:hAnsi="Arial" w:cs="Arial"/>
          <w:sz w:val="20"/>
        </w:rPr>
        <w:instrText xml:space="preserve"> FORMCHECKBOX </w:instrText>
      </w:r>
      <w:r w:rsidRPr="000C6238">
        <w:rPr>
          <w:rFonts w:ascii="Arial" w:hAnsi="Arial" w:cs="Arial"/>
          <w:sz w:val="20"/>
        </w:rPr>
      </w:r>
      <w:r w:rsidRPr="000C6238">
        <w:rPr>
          <w:rFonts w:ascii="Arial" w:hAnsi="Arial" w:cs="Arial"/>
          <w:sz w:val="20"/>
        </w:rPr>
        <w:fldChar w:fldCharType="separate"/>
      </w:r>
      <w:r w:rsidRPr="000C6238">
        <w:rPr>
          <w:rFonts w:ascii="Arial" w:hAnsi="Arial" w:cs="Arial"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 xml:space="preserve">Other: </w:t>
      </w:r>
      <w:r w:rsidR="00154979" w:rsidRPr="000C6238">
        <w:rPr>
          <w:rFonts w:ascii="Arial" w:hAnsi="Arial" w:cs="Arial"/>
          <w:sz w:val="20"/>
        </w:rPr>
        <w:t>O</w:t>
      </w:r>
      <w:r w:rsidRPr="000C6238">
        <w:rPr>
          <w:rFonts w:ascii="Arial" w:hAnsi="Arial" w:cs="Arial"/>
          <w:sz w:val="20"/>
        </w:rPr>
        <w:t xml:space="preserve">peration and </w:t>
      </w:r>
      <w:r w:rsidR="00154979" w:rsidRPr="000C6238">
        <w:rPr>
          <w:rFonts w:ascii="Arial" w:hAnsi="Arial" w:cs="Arial"/>
          <w:sz w:val="20"/>
        </w:rPr>
        <w:t>M</w:t>
      </w:r>
      <w:r w:rsidRPr="000C6238">
        <w:rPr>
          <w:rFonts w:ascii="Arial" w:hAnsi="Arial" w:cs="Arial"/>
          <w:sz w:val="20"/>
        </w:rPr>
        <w:t xml:space="preserve">aintenance </w:t>
      </w:r>
      <w:r w:rsidR="00154979" w:rsidRPr="000C6238">
        <w:rPr>
          <w:rFonts w:ascii="Arial" w:hAnsi="Arial" w:cs="Arial"/>
          <w:sz w:val="20"/>
        </w:rPr>
        <w:t xml:space="preserve">Entity </w:t>
      </w:r>
      <w:r w:rsidRPr="000C6238">
        <w:rPr>
          <w:rFonts w:ascii="Arial" w:hAnsi="Arial" w:cs="Arial"/>
          <w:sz w:val="20"/>
        </w:rPr>
        <w:t xml:space="preserve">not otherwise </w:t>
      </w:r>
      <w:r w:rsidR="00505217" w:rsidRPr="000C6238">
        <w:rPr>
          <w:rFonts w:ascii="Arial" w:hAnsi="Arial" w:cs="Arial"/>
          <w:sz w:val="20"/>
        </w:rPr>
        <w:t>selected</w:t>
      </w:r>
      <w:r w:rsidRPr="000C6238">
        <w:rPr>
          <w:rFonts w:ascii="Arial" w:hAnsi="Arial" w:cs="Arial"/>
          <w:sz w:val="20"/>
        </w:rPr>
        <w:t xml:space="preserve"> for this section. Describe the Other Operation and Maintenance Entity below</w:t>
      </w:r>
      <w:r w:rsidR="00EF0854" w:rsidRPr="000C6238">
        <w:rPr>
          <w:rFonts w:ascii="Arial" w:hAnsi="Arial" w:cs="Arial"/>
          <w:sz w:val="20"/>
        </w:rPr>
        <w:t>, such as</w:t>
      </w:r>
      <w:r w:rsidR="00154979" w:rsidRPr="000C6238">
        <w:rPr>
          <w:rFonts w:ascii="Arial" w:hAnsi="Arial" w:cs="Arial"/>
          <w:sz w:val="20"/>
        </w:rPr>
        <w:t xml:space="preserve"> State or federal agency, Property Owners’ Association</w:t>
      </w:r>
      <w:r w:rsidR="00EF0854" w:rsidRPr="000C6238">
        <w:rPr>
          <w:rFonts w:ascii="Arial" w:hAnsi="Arial" w:cs="Arial"/>
          <w:sz w:val="20"/>
        </w:rPr>
        <w:t>,</w:t>
      </w:r>
      <w:r w:rsidR="00154979" w:rsidRPr="000C6238">
        <w:rPr>
          <w:rFonts w:ascii="Arial" w:hAnsi="Arial" w:cs="Arial"/>
          <w:sz w:val="20"/>
        </w:rPr>
        <w:t xml:space="preserve"> </w:t>
      </w:r>
      <w:r w:rsidR="00EF0854" w:rsidRPr="000C6238">
        <w:rPr>
          <w:rFonts w:ascii="Arial" w:hAnsi="Arial" w:cs="Arial"/>
          <w:sz w:val="20"/>
        </w:rPr>
        <w:t>etc.:</w:t>
      </w:r>
    </w:p>
    <w:p w14:paraId="7522D682" w14:textId="77777777" w:rsidR="00BA575E" w:rsidRPr="000C6238" w:rsidRDefault="00BA575E" w:rsidP="00BA575E">
      <w:pPr>
        <w:ind w:left="480"/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begin">
          <w:ffData>
            <w:name w:val=""/>
            <w:enabled/>
            <w:calcOnExit w:val="0"/>
            <w:statusText w:type="text" w:val="Intended Operation and Maintenance Entity"/>
            <w:textInput/>
          </w:ffData>
        </w:fldChar>
      </w:r>
      <w:r w:rsidRPr="000C6238">
        <w:rPr>
          <w:rFonts w:ascii="Arial" w:hAnsi="Arial" w:cs="Arial"/>
          <w:b/>
          <w:snapToGrid w:val="0"/>
          <w:color w:val="000000"/>
          <w:sz w:val="20"/>
        </w:rPr>
        <w:instrText xml:space="preserve"> FORMTEXT </w:instrText>
      </w:r>
      <w:r w:rsidRPr="000C6238">
        <w:rPr>
          <w:rFonts w:ascii="Arial" w:hAnsi="Arial" w:cs="Arial"/>
          <w:b/>
          <w:snapToGrid w:val="0"/>
          <w:color w:val="000000"/>
          <w:sz w:val="20"/>
        </w:rPr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separate"/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noProof/>
          <w:snapToGrid w:val="0"/>
          <w:color w:val="000000"/>
          <w:sz w:val="20"/>
        </w:rPr>
        <w:t> </w:t>
      </w:r>
      <w:r w:rsidRPr="000C6238">
        <w:rPr>
          <w:rFonts w:ascii="Arial" w:hAnsi="Arial" w:cs="Arial"/>
          <w:b/>
          <w:snapToGrid w:val="0"/>
          <w:color w:val="000000"/>
          <w:sz w:val="20"/>
        </w:rPr>
        <w:fldChar w:fldCharType="end"/>
      </w:r>
    </w:p>
    <w:p w14:paraId="5A82F44A" w14:textId="1FAB288B" w:rsidR="00BA575E" w:rsidRPr="000C6238" w:rsidRDefault="00BA575E" w:rsidP="001366AF">
      <w:pPr>
        <w:rPr>
          <w:rFonts w:ascii="Arial" w:hAnsi="Arial" w:cs="Arial"/>
          <w:snapToGrid w:val="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F4A032" wp14:editId="06B26B0B">
                <wp:simplePos x="0" y="0"/>
                <wp:positionH relativeFrom="column">
                  <wp:posOffset>298450</wp:posOffset>
                </wp:positionH>
                <wp:positionV relativeFrom="paragraph">
                  <wp:posOffset>6985</wp:posOffset>
                </wp:positionV>
                <wp:extent cx="5600700" cy="6350"/>
                <wp:effectExtent l="0" t="0" r="19050" b="317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15863" id="Straight Connector 3" o:spid="_x0000_s1026" alt="&quot;&quot;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.55pt" to="464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" strokecolor="black [3040]"/>
            </w:pict>
          </mc:Fallback>
        </mc:AlternateContent>
      </w:r>
    </w:p>
    <w:p w14:paraId="4DCBF3B8" w14:textId="77777777" w:rsidR="00BA575E" w:rsidRPr="000C6238" w:rsidRDefault="00BA575E" w:rsidP="001366AF">
      <w:pPr>
        <w:rPr>
          <w:rFonts w:ascii="Arial" w:hAnsi="Arial" w:cs="Arial"/>
          <w:snapToGrid w:val="0"/>
          <w:sz w:val="20"/>
        </w:rPr>
      </w:pPr>
    </w:p>
    <w:p w14:paraId="06DE4F4E" w14:textId="7EA867BF" w:rsidR="001366AF" w:rsidRPr="000C6238" w:rsidRDefault="0073158F" w:rsidP="001366AF">
      <w:pPr>
        <w:rPr>
          <w:rFonts w:ascii="Arial" w:hAnsi="Arial" w:cs="Arial"/>
          <w:snapToGrid w:val="0"/>
          <w:sz w:val="20"/>
        </w:rPr>
      </w:pPr>
      <w:r w:rsidRPr="000C6238">
        <w:rPr>
          <w:rFonts w:ascii="Arial" w:hAnsi="Arial" w:cs="Arial"/>
          <w:snapToGrid w:val="0"/>
          <w:sz w:val="20"/>
        </w:rPr>
        <w:t xml:space="preserve">The </w:t>
      </w:r>
      <w:r w:rsidR="005C2459" w:rsidRPr="000C6238">
        <w:rPr>
          <w:rFonts w:ascii="Arial" w:hAnsi="Arial" w:cs="Arial"/>
          <w:snapToGrid w:val="0"/>
          <w:sz w:val="20"/>
        </w:rPr>
        <w:t xml:space="preserve">below </w:t>
      </w:r>
      <w:r w:rsidR="000A78BC" w:rsidRPr="000C6238">
        <w:rPr>
          <w:rFonts w:ascii="Arial" w:hAnsi="Arial" w:cs="Arial"/>
          <w:snapToGrid w:val="0"/>
          <w:sz w:val="20"/>
        </w:rPr>
        <w:t xml:space="preserve">Permittee or </w:t>
      </w:r>
      <w:r w:rsidR="005C2459" w:rsidRPr="000C6238">
        <w:rPr>
          <w:rFonts w:ascii="Arial" w:hAnsi="Arial" w:cs="Arial"/>
          <w:snapToGrid w:val="0"/>
          <w:sz w:val="20"/>
        </w:rPr>
        <w:t xml:space="preserve">Operation and Maintenance Entity </w:t>
      </w:r>
      <w:r w:rsidR="00733C2A" w:rsidRPr="000C6238">
        <w:rPr>
          <w:rFonts w:ascii="Arial" w:hAnsi="Arial" w:cs="Arial"/>
          <w:snapToGrid w:val="0"/>
          <w:sz w:val="20"/>
        </w:rPr>
        <w:t xml:space="preserve">certifies that </w:t>
      </w:r>
      <w:r w:rsidR="009C4D9D" w:rsidRPr="000C6238">
        <w:rPr>
          <w:rFonts w:ascii="Arial" w:hAnsi="Arial" w:cs="Arial"/>
          <w:snapToGrid w:val="0"/>
          <w:sz w:val="20"/>
        </w:rPr>
        <w:t>this form is true, accurate, and complete</w:t>
      </w:r>
      <w:r w:rsidR="000A78BC" w:rsidRPr="000C6238">
        <w:rPr>
          <w:rFonts w:ascii="Arial" w:hAnsi="Arial" w:cs="Arial"/>
          <w:snapToGrid w:val="0"/>
          <w:sz w:val="20"/>
        </w:rPr>
        <w:t>;</w:t>
      </w:r>
      <w:r w:rsidR="009C4D9D" w:rsidRPr="000C6238">
        <w:rPr>
          <w:rFonts w:ascii="Arial" w:hAnsi="Arial" w:cs="Arial"/>
          <w:snapToGrid w:val="0"/>
          <w:sz w:val="20"/>
        </w:rPr>
        <w:t xml:space="preserve"> and that </w:t>
      </w:r>
      <w:r w:rsidRPr="000C6238">
        <w:rPr>
          <w:rFonts w:ascii="Arial" w:hAnsi="Arial" w:cs="Arial"/>
          <w:snapToGrid w:val="0"/>
          <w:sz w:val="20"/>
        </w:rPr>
        <w:t>it</w:t>
      </w:r>
      <w:r w:rsidR="00733C2A" w:rsidRPr="000C6238">
        <w:rPr>
          <w:rFonts w:ascii="Arial" w:hAnsi="Arial" w:cs="Arial"/>
          <w:snapToGrid w:val="0"/>
          <w:sz w:val="20"/>
        </w:rPr>
        <w:t xml:space="preserve"> has the financial capability to </w:t>
      </w:r>
      <w:r w:rsidR="000A78BC" w:rsidRPr="000C6238">
        <w:rPr>
          <w:rFonts w:ascii="Arial" w:hAnsi="Arial" w:cs="Arial"/>
          <w:snapToGrid w:val="0"/>
          <w:sz w:val="20"/>
        </w:rPr>
        <w:t xml:space="preserve">operate and </w:t>
      </w:r>
      <w:r w:rsidR="00733C2A" w:rsidRPr="000C6238">
        <w:rPr>
          <w:rFonts w:ascii="Arial" w:hAnsi="Arial" w:cs="Arial"/>
          <w:snapToGrid w:val="0"/>
          <w:sz w:val="20"/>
        </w:rPr>
        <w:t xml:space="preserve">maintain the system in perpetuity including costs of </w:t>
      </w:r>
      <w:r w:rsidR="0067196F" w:rsidRPr="000C6238">
        <w:rPr>
          <w:rFonts w:ascii="Arial" w:hAnsi="Arial" w:cs="Arial"/>
          <w:snapToGrid w:val="0"/>
          <w:sz w:val="20"/>
        </w:rPr>
        <w:t xml:space="preserve">inspections, </w:t>
      </w:r>
      <w:r w:rsidR="00733C2A" w:rsidRPr="000C6238">
        <w:rPr>
          <w:rFonts w:ascii="Arial" w:hAnsi="Arial" w:cs="Arial"/>
          <w:snapToGrid w:val="0"/>
          <w:sz w:val="20"/>
        </w:rPr>
        <w:t>operation, repair, and replacement of the system once the system meets its expected life. T</w:t>
      </w:r>
      <w:r w:rsidR="001366AF" w:rsidRPr="000C6238">
        <w:rPr>
          <w:rFonts w:ascii="Arial" w:hAnsi="Arial" w:cs="Arial"/>
          <w:snapToGrid w:val="0"/>
          <w:sz w:val="20"/>
        </w:rPr>
        <w:t>he signe</w:t>
      </w:r>
      <w:r w:rsidRPr="000C6238">
        <w:rPr>
          <w:rFonts w:ascii="Arial" w:hAnsi="Arial" w:cs="Arial"/>
          <w:snapToGrid w:val="0"/>
          <w:sz w:val="20"/>
        </w:rPr>
        <w:t>e</w:t>
      </w:r>
      <w:r w:rsidR="001366AF" w:rsidRPr="000C6238">
        <w:rPr>
          <w:rFonts w:ascii="Arial" w:hAnsi="Arial" w:cs="Arial"/>
          <w:snapToGrid w:val="0"/>
          <w:sz w:val="20"/>
        </w:rPr>
        <w:t xml:space="preserve"> below will be responsible for all maintenance</w:t>
      </w:r>
      <w:r w:rsidR="00990BF6" w:rsidRPr="000C6238">
        <w:rPr>
          <w:rFonts w:ascii="Arial" w:hAnsi="Arial" w:cs="Arial"/>
          <w:snapToGrid w:val="0"/>
          <w:sz w:val="20"/>
        </w:rPr>
        <w:t>, operation, and repair costs for the stormwater system of the above permit in perpetuity</w:t>
      </w:r>
      <w:r w:rsidR="003847BB" w:rsidRPr="000C6238">
        <w:rPr>
          <w:rFonts w:ascii="Arial" w:hAnsi="Arial" w:cs="Arial"/>
          <w:snapToGrid w:val="0"/>
          <w:sz w:val="20"/>
        </w:rPr>
        <w:t xml:space="preserve">, </w:t>
      </w:r>
      <w:r w:rsidR="000C7F30" w:rsidRPr="000C6238">
        <w:rPr>
          <w:rFonts w:ascii="Arial" w:hAnsi="Arial" w:cs="Arial"/>
          <w:snapToGrid w:val="0"/>
          <w:sz w:val="20"/>
        </w:rPr>
        <w:t xml:space="preserve">until such time </w:t>
      </w:r>
      <w:r w:rsidR="009C4D9D" w:rsidRPr="000C6238">
        <w:rPr>
          <w:rFonts w:ascii="Arial" w:hAnsi="Arial" w:cs="Arial"/>
          <w:snapToGrid w:val="0"/>
          <w:sz w:val="20"/>
        </w:rPr>
        <w:t xml:space="preserve">the system is properly abandoned, </w:t>
      </w:r>
      <w:r w:rsidR="003847BB" w:rsidRPr="000C6238">
        <w:rPr>
          <w:rFonts w:ascii="Arial" w:hAnsi="Arial" w:cs="Arial"/>
          <w:snapToGrid w:val="0"/>
          <w:sz w:val="20"/>
        </w:rPr>
        <w:t xml:space="preserve">or </w:t>
      </w:r>
      <w:r w:rsidR="00733C2A" w:rsidRPr="000C6238">
        <w:rPr>
          <w:rFonts w:ascii="Arial" w:hAnsi="Arial" w:cs="Arial"/>
          <w:snapToGrid w:val="0"/>
          <w:sz w:val="20"/>
        </w:rPr>
        <w:t>the permit is transferred to a new operation and maintenance entity.</w:t>
      </w:r>
    </w:p>
    <w:p w14:paraId="199521E7" w14:textId="77777777" w:rsidR="001366AF" w:rsidRPr="000C6238" w:rsidRDefault="001366AF" w:rsidP="001366AF">
      <w:pPr>
        <w:rPr>
          <w:rFonts w:ascii="Arial" w:hAnsi="Arial" w:cs="Arial"/>
          <w:snapToGrid w:val="0"/>
          <w:sz w:val="20"/>
        </w:rPr>
      </w:pPr>
    </w:p>
    <w:p w14:paraId="6FD5CE38" w14:textId="0E2F6C47" w:rsidR="00B40BC1" w:rsidRPr="000C6238" w:rsidRDefault="00B40BC1" w:rsidP="00B40BC1">
      <w:pPr>
        <w:tabs>
          <w:tab w:val="left" w:pos="2646"/>
        </w:tabs>
        <w:ind w:left="108"/>
        <w:rPr>
          <w:rFonts w:ascii="Arial" w:hAnsi="Arial" w:cs="Arial"/>
          <w:b/>
          <w:sz w:val="20"/>
        </w:rPr>
      </w:pPr>
      <w:r w:rsidRPr="000C6238">
        <w:rPr>
          <w:rFonts w:ascii="Arial" w:hAnsi="Arial" w:cs="Arial"/>
          <w:sz w:val="20"/>
        </w:rPr>
        <w:t>Name of Permittee or Operation and Maintenance Entity:</w:t>
      </w:r>
      <w:r w:rsidRPr="000C6238">
        <w:rPr>
          <w:rFonts w:ascii="Arial" w:hAnsi="Arial" w:cs="Arial"/>
          <w:sz w:val="20"/>
        </w:rPr>
        <w:tab/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Text11"/>
            <w:enabled/>
            <w:calcOnExit w:val="0"/>
            <w:statusText w:type="text" w:val="Operation and Maintenance Entity"/>
            <w:textInput/>
          </w:ffData>
        </w:fldChar>
      </w:r>
      <w:bookmarkStart w:id="1" w:name="Text11"/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  <w:bookmarkEnd w:id="1"/>
    </w:p>
    <w:p w14:paraId="1A17E43B" w14:textId="5DC38C07" w:rsidR="00B40BC1" w:rsidRPr="000C6238" w:rsidRDefault="001D7A6E" w:rsidP="001D7A6E">
      <w:pPr>
        <w:rPr>
          <w:rFonts w:ascii="Arial" w:hAnsi="Arial" w:cs="Arial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61E478" wp14:editId="7172ECC9">
                <wp:simplePos x="0" y="0"/>
                <wp:positionH relativeFrom="margin">
                  <wp:align>right</wp:align>
                </wp:positionH>
                <wp:positionV relativeFrom="paragraph">
                  <wp:posOffset>3668</wp:posOffset>
                </wp:positionV>
                <wp:extent cx="2680080" cy="6350"/>
                <wp:effectExtent l="0" t="0" r="25400" b="3175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008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99701" id="Straight Connector 15" o:spid="_x0000_s1026" alt="&quot;&quot;" style="position:absolute;flip:y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9.85pt,.3pt" to="370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" strokecolor="black [3040]">
                <w10:wrap anchorx="margin"/>
              </v:line>
            </w:pict>
          </mc:Fallback>
        </mc:AlternateContent>
      </w:r>
    </w:p>
    <w:p w14:paraId="219B70BF" w14:textId="0DCAB33A" w:rsidR="00B40BC1" w:rsidRPr="000C6238" w:rsidRDefault="00B40BC1" w:rsidP="007B58A6">
      <w:pPr>
        <w:tabs>
          <w:tab w:val="left" w:pos="5346"/>
          <w:tab w:val="left" w:pos="6048"/>
        </w:tabs>
        <w:spacing w:line="214" w:lineRule="auto"/>
        <w:ind w:left="108"/>
        <w:rPr>
          <w:rFonts w:ascii="Arial" w:hAnsi="Arial" w:cs="Arial"/>
          <w:sz w:val="20"/>
        </w:rPr>
      </w:pPr>
      <w:r w:rsidRPr="000C6238">
        <w:rPr>
          <w:rFonts w:ascii="Arial" w:hAnsi="Arial" w:cs="Arial"/>
          <w:sz w:val="20"/>
        </w:rPr>
        <w:t>Name</w:t>
      </w:r>
      <w:r w:rsidR="001D7A6E" w:rsidRPr="000C6238">
        <w:rPr>
          <w:rFonts w:ascii="Arial" w:hAnsi="Arial" w:cs="Arial"/>
          <w:sz w:val="20"/>
        </w:rPr>
        <w:t>:</w:t>
      </w:r>
      <w:r w:rsidRPr="000C6238">
        <w:rPr>
          <w:rFonts w:ascii="Arial" w:hAnsi="Arial" w:cs="Arial"/>
          <w:sz w:val="20"/>
        </w:rPr>
        <w:t xml:space="preserve"> </w:t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Name"/>
            <w:textInput/>
          </w:ffData>
        </w:fldChar>
      </w:r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  <w:r w:rsidRPr="000C6238">
        <w:rPr>
          <w:rFonts w:ascii="Arial" w:hAnsi="Arial" w:cs="Arial"/>
          <w:sz w:val="20"/>
        </w:rPr>
        <w:tab/>
        <w:t>Title</w:t>
      </w:r>
      <w:r w:rsidR="001D7A6E" w:rsidRPr="000C6238">
        <w:rPr>
          <w:rFonts w:ascii="Arial" w:hAnsi="Arial" w:cs="Arial"/>
          <w:sz w:val="20"/>
        </w:rPr>
        <w:t xml:space="preserve">: </w:t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Title"/>
            <w:textInput/>
          </w:ffData>
        </w:fldChar>
      </w:r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</w:p>
    <w:p w14:paraId="0389C64D" w14:textId="3AD110D5" w:rsidR="001D7A6E" w:rsidRPr="000C6238" w:rsidRDefault="001D7A6E" w:rsidP="00A25794">
      <w:pPr>
        <w:tabs>
          <w:tab w:val="left" w:pos="5346"/>
          <w:tab w:val="left" w:pos="6048"/>
        </w:tabs>
        <w:spacing w:line="214" w:lineRule="auto"/>
        <w:ind w:left="108"/>
        <w:rPr>
          <w:rFonts w:ascii="Arial" w:hAnsi="Arial" w:cs="Arial"/>
          <w:b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AE7DA9" wp14:editId="2674C832">
                <wp:simplePos x="0" y="0"/>
                <wp:positionH relativeFrom="margin">
                  <wp:align>right</wp:align>
                </wp:positionH>
                <wp:positionV relativeFrom="paragraph">
                  <wp:posOffset>7222</wp:posOffset>
                </wp:positionV>
                <wp:extent cx="2265528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55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FA6E5" id="Straight Connector 17" o:spid="_x0000_s1026" alt="&quot;&quot;" style="position:absolute;flip:y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7.2pt,.55pt" to="305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6611CA" wp14:editId="1BA4508C">
                <wp:simplePos x="0" y="0"/>
                <wp:positionH relativeFrom="margin">
                  <wp:posOffset>429904</wp:posOffset>
                </wp:positionH>
                <wp:positionV relativeFrom="paragraph">
                  <wp:posOffset>5668</wp:posOffset>
                </wp:positionV>
                <wp:extent cx="2680080" cy="6350"/>
                <wp:effectExtent l="0" t="0" r="25400" b="3175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008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72ABF" id="Straight Connector 16" o:spid="_x0000_s1026" alt="&quot;&quot;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85pt,.45pt" to="244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" strokecolor="black [3040]">
                <w10:wrap anchorx="margin"/>
              </v:line>
            </w:pict>
          </mc:Fallback>
        </mc:AlternateContent>
      </w:r>
    </w:p>
    <w:p w14:paraId="20534465" w14:textId="677D779E" w:rsidR="009479C6" w:rsidRPr="000C6238" w:rsidRDefault="001D7A6E" w:rsidP="00733C2A">
      <w:pPr>
        <w:rPr>
          <w:rFonts w:ascii="Arial" w:hAnsi="Arial" w:cs="Arial"/>
          <w:bCs/>
          <w:snapToGrid w:val="0"/>
          <w:sz w:val="20"/>
        </w:rPr>
      </w:pP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7BE97C" wp14:editId="771B3DD1">
                <wp:simplePos x="0" y="0"/>
                <wp:positionH relativeFrom="margin">
                  <wp:posOffset>4094329</wp:posOffset>
                </wp:positionH>
                <wp:positionV relativeFrom="paragraph">
                  <wp:posOffset>149490</wp:posOffset>
                </wp:positionV>
                <wp:extent cx="419100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7C580" id="Straight Connector 19" o:spid="_x0000_s1026" alt="&quot;&quot;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4pt,11.75pt" to="355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" strokecolor="black [3040]">
                <w10:wrap anchorx="margin"/>
              </v:line>
            </w:pict>
          </mc:Fallback>
        </mc:AlternateContent>
      </w:r>
      <w:r w:rsidRPr="000C6238">
        <w:rPr>
          <w:rFonts w:ascii="Arial" w:hAnsi="Arial" w:cs="Arial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B210DE" wp14:editId="3108F618">
                <wp:simplePos x="0" y="0"/>
                <wp:positionH relativeFrom="margin">
                  <wp:posOffset>539086</wp:posOffset>
                </wp:positionH>
                <wp:positionV relativeFrom="paragraph">
                  <wp:posOffset>149490</wp:posOffset>
                </wp:positionV>
                <wp:extent cx="2680080" cy="6350"/>
                <wp:effectExtent l="0" t="0" r="25400" b="3175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008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57D79" id="Straight Connector 18" o:spid="_x0000_s1026" alt="&quot;&quot;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45pt,11.75pt" to="253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" strokecolor="black [3040]">
                <w10:wrap anchorx="margin"/>
              </v:line>
            </w:pict>
          </mc:Fallback>
        </mc:AlternateContent>
      </w:r>
      <w:r w:rsidR="00733C2A" w:rsidRPr="000C6238">
        <w:rPr>
          <w:rFonts w:ascii="Arial" w:hAnsi="Arial" w:cs="Arial"/>
          <w:sz w:val="20"/>
        </w:rPr>
        <w:t>Signature</w:t>
      </w:r>
      <w:r w:rsidRPr="000C6238">
        <w:rPr>
          <w:rFonts w:ascii="Arial" w:hAnsi="Arial" w:cs="Arial"/>
          <w:sz w:val="20"/>
        </w:rPr>
        <w:t>:</w:t>
      </w:r>
      <w:r w:rsidR="00733C2A" w:rsidRPr="000C6238">
        <w:rPr>
          <w:rFonts w:ascii="Arial" w:hAnsi="Arial" w:cs="Arial"/>
          <w:sz w:val="20"/>
        </w:rPr>
        <w:t xml:space="preserve"> </w:t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A25794" w:rsidRPr="000C6238">
        <w:rPr>
          <w:rFonts w:ascii="Arial" w:hAnsi="Arial" w:cs="Arial"/>
          <w:sz w:val="20"/>
        </w:rPr>
        <w:tab/>
      </w:r>
      <w:r w:rsidR="000C7F30" w:rsidRPr="000C6238">
        <w:rPr>
          <w:rFonts w:ascii="Arial" w:hAnsi="Arial" w:cs="Arial"/>
          <w:sz w:val="20"/>
        </w:rPr>
        <w:t xml:space="preserve">     </w:t>
      </w:r>
      <w:r w:rsidR="00A25794" w:rsidRPr="000C6238">
        <w:rPr>
          <w:rFonts w:ascii="Arial" w:hAnsi="Arial" w:cs="Arial"/>
          <w:sz w:val="20"/>
        </w:rPr>
        <w:t>Date</w:t>
      </w:r>
      <w:r w:rsidR="008D1463" w:rsidRPr="000C623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statusText w:type="text" w:val="Date"/>
            <w:textInput/>
          </w:ffData>
        </w:fldChar>
      </w:r>
      <w:r w:rsidR="008D1463" w:rsidRPr="000C6238">
        <w:rPr>
          <w:rFonts w:ascii="Arial" w:hAnsi="Arial" w:cs="Arial"/>
          <w:b/>
          <w:sz w:val="20"/>
        </w:rPr>
        <w:instrText xml:space="preserve"> FORMTEXT </w:instrText>
      </w:r>
      <w:r w:rsidR="008D1463" w:rsidRPr="000C6238">
        <w:rPr>
          <w:rFonts w:ascii="Arial" w:hAnsi="Arial" w:cs="Arial"/>
          <w:b/>
          <w:sz w:val="20"/>
        </w:rPr>
      </w:r>
      <w:r w:rsidR="008D1463" w:rsidRPr="000C6238">
        <w:rPr>
          <w:rFonts w:ascii="Arial" w:hAnsi="Arial" w:cs="Arial"/>
          <w:b/>
          <w:sz w:val="20"/>
        </w:rPr>
        <w:fldChar w:fldCharType="separate"/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noProof/>
          <w:sz w:val="20"/>
        </w:rPr>
        <w:t> </w:t>
      </w:r>
      <w:r w:rsidR="008D1463" w:rsidRPr="000C6238">
        <w:rPr>
          <w:rFonts w:ascii="Arial" w:hAnsi="Arial" w:cs="Arial"/>
          <w:b/>
          <w:sz w:val="20"/>
        </w:rPr>
        <w:fldChar w:fldCharType="end"/>
      </w:r>
    </w:p>
    <w:sectPr w:rsidR="009479C6" w:rsidRPr="000C6238" w:rsidSect="002C21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2F52" w14:textId="77777777" w:rsidR="00C074CD" w:rsidRDefault="00C074CD" w:rsidP="009940B8">
      <w:r>
        <w:separator/>
      </w:r>
    </w:p>
  </w:endnote>
  <w:endnote w:type="continuationSeparator" w:id="0">
    <w:p w14:paraId="07E9CF93" w14:textId="77777777" w:rsidR="00C074CD" w:rsidRDefault="00C074CD" w:rsidP="0099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4489" w14:textId="77777777" w:rsidR="00C71E17" w:rsidRPr="00375458" w:rsidRDefault="00C71E17" w:rsidP="00C71E17">
    <w:pPr>
      <w:pStyle w:val="Footer"/>
      <w:tabs>
        <w:tab w:val="right" w:pos="9270"/>
      </w:tabs>
      <w:rPr>
        <w:rFonts w:ascii="Arial" w:hAnsi="Arial" w:cs="Arial"/>
        <w:color w:val="000000"/>
        <w:sz w:val="16"/>
        <w:szCs w:val="16"/>
      </w:rPr>
    </w:pPr>
  </w:p>
  <w:p w14:paraId="2053448A" w14:textId="71963ED5" w:rsidR="00C71E17" w:rsidRPr="00375458" w:rsidRDefault="00F833BA" w:rsidP="00C71E17">
    <w:pPr>
      <w:pStyle w:val="Footer"/>
      <w:tabs>
        <w:tab w:val="right" w:pos="927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Form 62-330.3</w:t>
    </w:r>
    <w:r w:rsidR="009F1BB5">
      <w:rPr>
        <w:rFonts w:ascii="Arial" w:hAnsi="Arial" w:cs="Arial"/>
        <w:color w:val="000000"/>
        <w:sz w:val="16"/>
        <w:szCs w:val="16"/>
      </w:rPr>
      <w:t>0</w:t>
    </w:r>
    <w:r>
      <w:rPr>
        <w:rFonts w:ascii="Arial" w:hAnsi="Arial" w:cs="Arial"/>
        <w:color w:val="000000"/>
        <w:sz w:val="16"/>
        <w:szCs w:val="16"/>
      </w:rPr>
      <w:t>1</w:t>
    </w:r>
    <w:r w:rsidR="00C71E17" w:rsidRPr="00375458">
      <w:rPr>
        <w:rFonts w:ascii="Arial" w:hAnsi="Arial" w:cs="Arial"/>
        <w:color w:val="000000"/>
        <w:sz w:val="16"/>
        <w:szCs w:val="16"/>
      </w:rPr>
      <w:t>(</w:t>
    </w:r>
    <w:r w:rsidR="00870CB0">
      <w:rPr>
        <w:rFonts w:ascii="Arial" w:hAnsi="Arial" w:cs="Arial"/>
        <w:color w:val="000000"/>
        <w:sz w:val="16"/>
        <w:szCs w:val="16"/>
      </w:rPr>
      <w:t>26</w:t>
    </w:r>
    <w:r w:rsidR="00C71E17" w:rsidRPr="00375458">
      <w:rPr>
        <w:rFonts w:ascii="Arial" w:hAnsi="Arial" w:cs="Arial"/>
        <w:color w:val="000000"/>
        <w:sz w:val="16"/>
        <w:szCs w:val="16"/>
      </w:rPr>
      <w:t>) –Certification</w:t>
    </w:r>
    <w:r w:rsidR="00DC21CE">
      <w:rPr>
        <w:rFonts w:ascii="Arial" w:hAnsi="Arial" w:cs="Arial"/>
        <w:color w:val="000000"/>
        <w:sz w:val="16"/>
        <w:szCs w:val="16"/>
      </w:rPr>
      <w:t xml:space="preserve"> of Financial Capability for Perpetual Operation and Maintenance Entities</w:t>
    </w:r>
  </w:p>
  <w:p w14:paraId="2053448B" w14:textId="6EF389D7" w:rsidR="00C71E17" w:rsidRPr="00C5526D" w:rsidRDefault="006539E6" w:rsidP="00DC69FC">
    <w:pPr>
      <w:pStyle w:val="Footer"/>
      <w:tabs>
        <w:tab w:val="clear" w:pos="9360"/>
      </w:tabs>
      <w:jc w:val="both"/>
      <w:rPr>
        <w:rFonts w:cs="Arial"/>
        <w:sz w:val="16"/>
      </w:rPr>
    </w:pPr>
    <w:r>
      <w:rPr>
        <w:rFonts w:ascii="Arial" w:hAnsi="Arial" w:cs="Arial"/>
        <w:color w:val="000000"/>
        <w:sz w:val="16"/>
        <w:szCs w:val="16"/>
      </w:rPr>
      <w:t xml:space="preserve">Incorporated by reference in paragraph 62-330.301(9), F.A.C. </w:t>
    </w:r>
    <w:r w:rsidR="00C71E17" w:rsidRPr="00375458">
      <w:rPr>
        <w:rFonts w:ascii="Arial" w:hAnsi="Arial" w:cs="Arial"/>
        <w:color w:val="000000"/>
        <w:sz w:val="16"/>
        <w:szCs w:val="16"/>
      </w:rPr>
      <w:t>(</w:t>
    </w:r>
    <w:bookmarkStart w:id="2" w:name="_Hlk170476602"/>
    <w:r w:rsidR="00B21013">
      <w:rPr>
        <w:rFonts w:ascii="Arial" w:hAnsi="Arial" w:cs="Arial"/>
        <w:color w:val="000000"/>
        <w:sz w:val="16"/>
        <w:szCs w:val="16"/>
      </w:rPr>
      <w:t>June 28</w:t>
    </w:r>
    <w:r w:rsidR="00CD569D">
      <w:rPr>
        <w:rFonts w:ascii="Arial" w:hAnsi="Arial" w:cs="Arial"/>
        <w:color w:val="000000"/>
        <w:sz w:val="16"/>
        <w:szCs w:val="16"/>
      </w:rPr>
      <w:t>, 2024</w:t>
    </w:r>
    <w:bookmarkEnd w:id="2"/>
    <w:r w:rsidR="00C71E17" w:rsidRPr="00375458">
      <w:rPr>
        <w:rFonts w:ascii="Arial" w:hAnsi="Arial" w:cs="Arial"/>
        <w:color w:val="000000"/>
        <w:sz w:val="16"/>
        <w:szCs w:val="16"/>
      </w:rPr>
      <w:t>)</w:t>
    </w:r>
    <w:r w:rsidR="00C71E17" w:rsidRPr="00375458">
      <w:rPr>
        <w:rFonts w:ascii="Arial" w:hAnsi="Arial" w:cs="Arial"/>
        <w:sz w:val="16"/>
      </w:rPr>
      <w:t xml:space="preserve">  </w:t>
    </w:r>
    <w:r w:rsidR="00DC69FC">
      <w:rPr>
        <w:rFonts w:ascii="Arial" w:hAnsi="Arial" w:cs="Arial"/>
        <w:sz w:val="16"/>
      </w:rPr>
      <w:t xml:space="preserve">                               </w:t>
    </w:r>
    <w:r w:rsidR="00DC69FC">
      <w:rPr>
        <w:rFonts w:ascii="Arial" w:hAnsi="Arial" w:cs="Arial"/>
        <w:sz w:val="16"/>
      </w:rPr>
      <w:tab/>
    </w:r>
    <w:r w:rsidR="00DC69FC">
      <w:rPr>
        <w:rFonts w:ascii="Arial" w:hAnsi="Arial" w:cs="Arial"/>
        <w:sz w:val="16"/>
      </w:rPr>
      <w:tab/>
      <w:t xml:space="preserve">           </w:t>
    </w:r>
    <w:r w:rsidR="00C71E17">
      <w:rPr>
        <w:rFonts w:ascii="Arial" w:hAnsi="Arial" w:cs="Arial"/>
        <w:sz w:val="16"/>
      </w:rPr>
      <w:t xml:space="preserve"> </w:t>
    </w:r>
    <w:r w:rsidR="00C71E17" w:rsidRPr="00AC5905">
      <w:rPr>
        <w:rFonts w:ascii="Arial" w:hAnsi="Arial" w:cs="Arial"/>
        <w:sz w:val="16"/>
        <w:szCs w:val="16"/>
      </w:rPr>
      <w:t xml:space="preserve">Page </w:t>
    </w:r>
    <w:r w:rsidR="00C71E17" w:rsidRPr="00953A31">
      <w:rPr>
        <w:rFonts w:ascii="Arial" w:hAnsi="Arial" w:cs="Arial"/>
        <w:sz w:val="16"/>
        <w:szCs w:val="16"/>
      </w:rPr>
      <w:fldChar w:fldCharType="begin"/>
    </w:r>
    <w:r w:rsidR="00C71E17" w:rsidRPr="00953A31">
      <w:rPr>
        <w:rFonts w:ascii="Arial" w:hAnsi="Arial" w:cs="Arial"/>
        <w:sz w:val="16"/>
        <w:szCs w:val="16"/>
      </w:rPr>
      <w:instrText xml:space="preserve"> PAGE   \* MERGEFORMAT </w:instrText>
    </w:r>
    <w:r w:rsidR="00C71E17" w:rsidRPr="00953A31">
      <w:rPr>
        <w:rFonts w:ascii="Arial" w:hAnsi="Arial" w:cs="Arial"/>
        <w:sz w:val="16"/>
        <w:szCs w:val="16"/>
      </w:rPr>
      <w:fldChar w:fldCharType="separate"/>
    </w:r>
    <w:r w:rsidR="000E3E73">
      <w:rPr>
        <w:rFonts w:ascii="Arial" w:hAnsi="Arial" w:cs="Arial"/>
        <w:noProof/>
        <w:sz w:val="16"/>
        <w:szCs w:val="16"/>
      </w:rPr>
      <w:t>2</w:t>
    </w:r>
    <w:r w:rsidR="00C71E17" w:rsidRPr="00953A31">
      <w:rPr>
        <w:rFonts w:ascii="Arial" w:hAnsi="Arial" w:cs="Arial"/>
        <w:sz w:val="16"/>
        <w:szCs w:val="16"/>
      </w:rPr>
      <w:fldChar w:fldCharType="end"/>
    </w:r>
    <w:r w:rsidR="00C71E17">
      <w:rPr>
        <w:rFonts w:ascii="Arial" w:hAnsi="Arial" w:cs="Arial"/>
        <w:sz w:val="16"/>
        <w:szCs w:val="16"/>
      </w:rPr>
      <w:t xml:space="preserve"> of </w:t>
    </w:r>
    <w:r w:rsidR="008F15F3">
      <w:rPr>
        <w:rFonts w:ascii="Arial" w:hAnsi="Arial" w:cs="Arial"/>
        <w:sz w:val="16"/>
        <w:szCs w:val="16"/>
      </w:rPr>
      <w:t>2</w:t>
    </w:r>
  </w:p>
  <w:p w14:paraId="2053448C" w14:textId="77777777" w:rsidR="003C6529" w:rsidRDefault="003C6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3D8F" w14:textId="77777777" w:rsidR="00C074CD" w:rsidRDefault="00C074CD" w:rsidP="009940B8">
      <w:r>
        <w:separator/>
      </w:r>
    </w:p>
  </w:footnote>
  <w:footnote w:type="continuationSeparator" w:id="0">
    <w:p w14:paraId="07E7D168" w14:textId="77777777" w:rsidR="00C074CD" w:rsidRDefault="00C074CD" w:rsidP="0099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30A1" w14:textId="3B04802A" w:rsidR="0031262E" w:rsidRDefault="0031262E" w:rsidP="001366AF">
    <w:pPr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1366AF">
      <w:rPr>
        <w:rFonts w:ascii="Arial" w:hAnsi="Arial" w:cs="Arial"/>
        <w:b/>
        <w:sz w:val="32"/>
        <w:szCs w:val="32"/>
      </w:rPr>
      <w:t xml:space="preserve">Certification Of Financial Capability </w:t>
    </w:r>
  </w:p>
  <w:p w14:paraId="117A222E" w14:textId="3009B6CA" w:rsidR="001366AF" w:rsidRPr="00C36A47" w:rsidRDefault="0031262E" w:rsidP="001366AF">
    <w:pPr>
      <w:pBdr>
        <w:top w:val="single" w:sz="4" w:space="1" w:color="auto"/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1366AF">
      <w:rPr>
        <w:rFonts w:ascii="Arial" w:hAnsi="Arial" w:cs="Arial"/>
        <w:b/>
        <w:sz w:val="32"/>
        <w:szCs w:val="32"/>
      </w:rPr>
      <w:t xml:space="preserve">For Perpetual Operations </w:t>
    </w:r>
    <w:proofErr w:type="gramStart"/>
    <w:r w:rsidRPr="001366AF">
      <w:rPr>
        <w:rFonts w:ascii="Arial" w:hAnsi="Arial" w:cs="Arial"/>
        <w:b/>
        <w:sz w:val="32"/>
        <w:szCs w:val="32"/>
      </w:rPr>
      <w:t>And</w:t>
    </w:r>
    <w:proofErr w:type="gramEnd"/>
    <w:r w:rsidRPr="001366AF">
      <w:rPr>
        <w:rFonts w:ascii="Arial" w:hAnsi="Arial" w:cs="Arial"/>
        <w:b/>
        <w:sz w:val="32"/>
        <w:szCs w:val="32"/>
      </w:rPr>
      <w:t xml:space="preserve"> Maintenance Entities </w:t>
    </w:r>
  </w:p>
  <w:p w14:paraId="20534488" w14:textId="77777777" w:rsidR="003C6529" w:rsidRDefault="003C65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B"/>
    <w:rsid w:val="00005A10"/>
    <w:rsid w:val="00032B81"/>
    <w:rsid w:val="0008349A"/>
    <w:rsid w:val="00087E75"/>
    <w:rsid w:val="0009155E"/>
    <w:rsid w:val="000A67FC"/>
    <w:rsid w:val="000A78BC"/>
    <w:rsid w:val="000B37F1"/>
    <w:rsid w:val="000C6238"/>
    <w:rsid w:val="000C7F30"/>
    <w:rsid w:val="000D4778"/>
    <w:rsid w:val="000D5BD5"/>
    <w:rsid w:val="000E3E73"/>
    <w:rsid w:val="00112D6A"/>
    <w:rsid w:val="001366AF"/>
    <w:rsid w:val="00154979"/>
    <w:rsid w:val="00170C3D"/>
    <w:rsid w:val="001C327D"/>
    <w:rsid w:val="001D7A6E"/>
    <w:rsid w:val="001F2D2E"/>
    <w:rsid w:val="00207B2E"/>
    <w:rsid w:val="0028096F"/>
    <w:rsid w:val="002B407C"/>
    <w:rsid w:val="002B7152"/>
    <w:rsid w:val="002C2122"/>
    <w:rsid w:val="002C428B"/>
    <w:rsid w:val="002D3EB0"/>
    <w:rsid w:val="0030066E"/>
    <w:rsid w:val="0031262E"/>
    <w:rsid w:val="003314FA"/>
    <w:rsid w:val="00375458"/>
    <w:rsid w:val="003847BB"/>
    <w:rsid w:val="003A6880"/>
    <w:rsid w:val="003C6529"/>
    <w:rsid w:val="003D4D02"/>
    <w:rsid w:val="00424A56"/>
    <w:rsid w:val="00433009"/>
    <w:rsid w:val="00445D89"/>
    <w:rsid w:val="00477C72"/>
    <w:rsid w:val="0049054F"/>
    <w:rsid w:val="00495C9E"/>
    <w:rsid w:val="004A7E55"/>
    <w:rsid w:val="004B222E"/>
    <w:rsid w:val="004B3F75"/>
    <w:rsid w:val="00505217"/>
    <w:rsid w:val="0052147D"/>
    <w:rsid w:val="005511B5"/>
    <w:rsid w:val="00567795"/>
    <w:rsid w:val="00567B97"/>
    <w:rsid w:val="00571949"/>
    <w:rsid w:val="005C2459"/>
    <w:rsid w:val="005E0BFC"/>
    <w:rsid w:val="00614697"/>
    <w:rsid w:val="00625C6E"/>
    <w:rsid w:val="00645753"/>
    <w:rsid w:val="006539E6"/>
    <w:rsid w:val="0067196F"/>
    <w:rsid w:val="006A781C"/>
    <w:rsid w:val="006B3E80"/>
    <w:rsid w:val="006C45BE"/>
    <w:rsid w:val="006D4F2C"/>
    <w:rsid w:val="006F2997"/>
    <w:rsid w:val="00706D9B"/>
    <w:rsid w:val="0073158F"/>
    <w:rsid w:val="00733C2A"/>
    <w:rsid w:val="0075022D"/>
    <w:rsid w:val="007B213F"/>
    <w:rsid w:val="007B3F89"/>
    <w:rsid w:val="007D5459"/>
    <w:rsid w:val="00840D66"/>
    <w:rsid w:val="00840FBE"/>
    <w:rsid w:val="00870CB0"/>
    <w:rsid w:val="00897FB1"/>
    <w:rsid w:val="008A3307"/>
    <w:rsid w:val="008C4C91"/>
    <w:rsid w:val="008D1463"/>
    <w:rsid w:val="008F15F3"/>
    <w:rsid w:val="00910035"/>
    <w:rsid w:val="00931148"/>
    <w:rsid w:val="00944263"/>
    <w:rsid w:val="009479C6"/>
    <w:rsid w:val="00961FD1"/>
    <w:rsid w:val="00984A9A"/>
    <w:rsid w:val="00990BF6"/>
    <w:rsid w:val="009940B8"/>
    <w:rsid w:val="009B10A0"/>
    <w:rsid w:val="009C4D9D"/>
    <w:rsid w:val="009F1BB5"/>
    <w:rsid w:val="009F3CE0"/>
    <w:rsid w:val="00A10E27"/>
    <w:rsid w:val="00A25794"/>
    <w:rsid w:val="00A47A41"/>
    <w:rsid w:val="00A622A4"/>
    <w:rsid w:val="00AB680E"/>
    <w:rsid w:val="00AC2013"/>
    <w:rsid w:val="00AC7BDE"/>
    <w:rsid w:val="00AD7416"/>
    <w:rsid w:val="00AF3903"/>
    <w:rsid w:val="00B21013"/>
    <w:rsid w:val="00B40BC1"/>
    <w:rsid w:val="00B6580C"/>
    <w:rsid w:val="00B952A3"/>
    <w:rsid w:val="00BA575E"/>
    <w:rsid w:val="00C074CD"/>
    <w:rsid w:val="00C20053"/>
    <w:rsid w:val="00C340AE"/>
    <w:rsid w:val="00C36A47"/>
    <w:rsid w:val="00C71E17"/>
    <w:rsid w:val="00CB4C62"/>
    <w:rsid w:val="00CB5DA8"/>
    <w:rsid w:val="00CD569D"/>
    <w:rsid w:val="00CD776A"/>
    <w:rsid w:val="00D01CC6"/>
    <w:rsid w:val="00D11E7B"/>
    <w:rsid w:val="00D46FAB"/>
    <w:rsid w:val="00D91079"/>
    <w:rsid w:val="00DC21CE"/>
    <w:rsid w:val="00DC69FC"/>
    <w:rsid w:val="00DE42C8"/>
    <w:rsid w:val="00DF34F8"/>
    <w:rsid w:val="00E6569A"/>
    <w:rsid w:val="00EB0739"/>
    <w:rsid w:val="00EB289A"/>
    <w:rsid w:val="00EC6833"/>
    <w:rsid w:val="00EF0854"/>
    <w:rsid w:val="00F606C0"/>
    <w:rsid w:val="00F77FE9"/>
    <w:rsid w:val="00F833BA"/>
    <w:rsid w:val="00F8642A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5343E9"/>
  <w15:docId w15:val="{F533D340-83C5-47F9-8D20-FB07A746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E7B"/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1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E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E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E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0B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99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40B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207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0C7F3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C7F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4E8C-3B1F-41B4-B649-D906B29E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SWFWMD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cpettit</dc:creator>
  <cp:lastModifiedBy>Elliott, Jordan</cp:lastModifiedBy>
  <cp:revision>2</cp:revision>
  <cp:lastPrinted>2013-03-03T22:04:00Z</cp:lastPrinted>
  <dcterms:created xsi:type="dcterms:W3CDTF">2025-12-16T15:15:00Z</dcterms:created>
  <dcterms:modified xsi:type="dcterms:W3CDTF">2025-12-16T15:15:00Z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