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1CEE1" w14:textId="77777777" w:rsidR="009F3199" w:rsidRDefault="009F3199">
      <w:pPr>
        <w:pStyle w:val="BodyText"/>
        <w:spacing w:before="10"/>
        <w:rPr>
          <w:sz w:val="14"/>
        </w:rPr>
      </w:pPr>
    </w:p>
    <w:p w14:paraId="550A6F5E" w14:textId="77777777" w:rsidR="009F3199" w:rsidRDefault="00774232">
      <w:pPr>
        <w:spacing w:before="84"/>
        <w:ind w:left="1490" w:right="1248"/>
        <w:jc w:val="center"/>
        <w:rPr>
          <w:b/>
          <w:sz w:val="40"/>
        </w:rPr>
      </w:pPr>
      <w:r>
        <w:rPr>
          <w:b/>
          <w:sz w:val="40"/>
        </w:rPr>
        <w:t>REFERENCES AND DESIGN AIDS FOR</w:t>
      </w:r>
    </w:p>
    <w:p w14:paraId="0C5F5CFE" w14:textId="77777777" w:rsidR="009F3199" w:rsidRDefault="00774232">
      <w:pPr>
        <w:ind w:left="246"/>
        <w:jc w:val="center"/>
        <w:rPr>
          <w:b/>
          <w:sz w:val="40"/>
        </w:rPr>
      </w:pPr>
      <w:r>
        <w:rPr>
          <w:b/>
          <w:sz w:val="40"/>
        </w:rPr>
        <w:t>ENVIRONMENTAL RESOURCE PERMIT APPLICANT’S HANDBOOK</w:t>
      </w:r>
    </w:p>
    <w:p w14:paraId="417F28B5" w14:textId="77777777" w:rsidR="009F3199" w:rsidRDefault="00774232">
      <w:pPr>
        <w:tabs>
          <w:tab w:val="left" w:pos="3856"/>
          <w:tab w:val="left" w:pos="9657"/>
        </w:tabs>
        <w:spacing w:line="459" w:lineRule="exact"/>
        <w:ind w:left="240"/>
        <w:jc w:val="center"/>
        <w:rPr>
          <w:b/>
          <w:sz w:val="40"/>
        </w:rPr>
      </w:pPr>
      <w:r>
        <w:rPr>
          <w:b/>
          <w:sz w:val="40"/>
          <w:shd w:val="clear" w:color="auto" w:fill="DADADA"/>
        </w:rPr>
        <w:t xml:space="preserve"> </w:t>
      </w:r>
      <w:r>
        <w:rPr>
          <w:b/>
          <w:sz w:val="40"/>
          <w:shd w:val="clear" w:color="auto" w:fill="DADADA"/>
        </w:rPr>
        <w:tab/>
      </w:r>
      <w:r>
        <w:rPr>
          <w:b/>
          <w:spacing w:val="-3"/>
          <w:sz w:val="40"/>
          <w:shd w:val="clear" w:color="auto" w:fill="DADADA"/>
        </w:rPr>
        <w:t>VOLUME II</w:t>
      </w:r>
      <w:r>
        <w:rPr>
          <w:b/>
          <w:spacing w:val="-3"/>
          <w:sz w:val="40"/>
          <w:shd w:val="clear" w:color="auto" w:fill="DADADA"/>
        </w:rPr>
        <w:tab/>
      </w:r>
    </w:p>
    <w:p w14:paraId="46497694" w14:textId="77777777" w:rsidR="009F3199" w:rsidRDefault="009F3199">
      <w:pPr>
        <w:pStyle w:val="BodyText"/>
        <w:spacing w:before="1"/>
        <w:rPr>
          <w:b/>
          <w:sz w:val="40"/>
        </w:rPr>
      </w:pPr>
    </w:p>
    <w:p w14:paraId="0B56E8E8" w14:textId="77777777" w:rsidR="009F3199" w:rsidRDefault="00774232">
      <w:pPr>
        <w:spacing w:before="1"/>
        <w:ind w:left="235"/>
        <w:jc w:val="center"/>
        <w:rPr>
          <w:b/>
          <w:sz w:val="40"/>
        </w:rPr>
      </w:pPr>
      <w:r>
        <w:rPr>
          <w:b/>
          <w:spacing w:val="-3"/>
          <w:sz w:val="40"/>
        </w:rPr>
        <w:t xml:space="preserve">FOR </w:t>
      </w:r>
      <w:r>
        <w:rPr>
          <w:b/>
          <w:spacing w:val="-2"/>
          <w:sz w:val="40"/>
        </w:rPr>
        <w:t xml:space="preserve">USE </w:t>
      </w:r>
      <w:r>
        <w:rPr>
          <w:b/>
          <w:spacing w:val="-4"/>
          <w:sz w:val="40"/>
        </w:rPr>
        <w:t xml:space="preserve">WITHIN </w:t>
      </w:r>
      <w:r>
        <w:rPr>
          <w:b/>
          <w:spacing w:val="-3"/>
          <w:sz w:val="40"/>
        </w:rPr>
        <w:t xml:space="preserve">THE </w:t>
      </w:r>
      <w:r>
        <w:rPr>
          <w:b/>
          <w:spacing w:val="-4"/>
          <w:sz w:val="40"/>
        </w:rPr>
        <w:t xml:space="preserve">GEOGRAPHIC LIMITS </w:t>
      </w:r>
      <w:r>
        <w:rPr>
          <w:b/>
          <w:spacing w:val="-5"/>
          <w:sz w:val="40"/>
        </w:rPr>
        <w:t xml:space="preserve">OF </w:t>
      </w:r>
      <w:r>
        <w:rPr>
          <w:b/>
          <w:spacing w:val="-3"/>
          <w:sz w:val="40"/>
        </w:rPr>
        <w:t xml:space="preserve">THE </w:t>
      </w:r>
      <w:r>
        <w:rPr>
          <w:b/>
          <w:spacing w:val="-4"/>
          <w:sz w:val="40"/>
        </w:rPr>
        <w:t>NORTHWEST FLORIDA WATER MANAGEMENT DISTRICT</w:t>
      </w:r>
    </w:p>
    <w:p w14:paraId="2031B74B" w14:textId="77777777" w:rsidR="009F3199" w:rsidRDefault="009F3199">
      <w:pPr>
        <w:pStyle w:val="BodyText"/>
        <w:rPr>
          <w:b/>
          <w:sz w:val="44"/>
        </w:rPr>
      </w:pPr>
    </w:p>
    <w:p w14:paraId="2E5175C3" w14:textId="77777777" w:rsidR="009F3199" w:rsidRDefault="009F3199">
      <w:pPr>
        <w:pStyle w:val="BodyText"/>
        <w:spacing w:before="9"/>
        <w:rPr>
          <w:b/>
          <w:sz w:val="39"/>
        </w:rPr>
      </w:pPr>
    </w:p>
    <w:p w14:paraId="061F988E" w14:textId="77777777" w:rsidR="009F3199" w:rsidRDefault="00774232">
      <w:pPr>
        <w:ind w:left="1471" w:right="1227"/>
        <w:jc w:val="center"/>
        <w:rPr>
          <w:b/>
          <w:sz w:val="28"/>
        </w:rPr>
      </w:pPr>
      <w:r>
        <w:rPr>
          <w:b/>
          <w:spacing w:val="-4"/>
          <w:sz w:val="28"/>
        </w:rPr>
        <w:t xml:space="preserve">Applicant’s Handbook, Volume </w:t>
      </w:r>
      <w:r>
        <w:rPr>
          <w:b/>
          <w:sz w:val="28"/>
        </w:rPr>
        <w:t xml:space="preserve">II (including all Appendices) is incorporated by reference in Rule 62-330.010, </w:t>
      </w:r>
      <w:r>
        <w:rPr>
          <w:b/>
          <w:spacing w:val="-4"/>
          <w:sz w:val="28"/>
        </w:rPr>
        <w:t>F.A.C.</w:t>
      </w:r>
    </w:p>
    <w:p w14:paraId="052C237B" w14:textId="77777777" w:rsidR="009F3199" w:rsidRDefault="009F3199">
      <w:pPr>
        <w:pStyle w:val="BodyText"/>
        <w:spacing w:before="10"/>
        <w:rPr>
          <w:b/>
          <w:sz w:val="27"/>
        </w:rPr>
      </w:pPr>
    </w:p>
    <w:p w14:paraId="0959D963" w14:textId="77777777" w:rsidR="009F3199" w:rsidRDefault="00774232">
      <w:pPr>
        <w:ind w:left="382" w:right="138" w:hanging="3"/>
        <w:jc w:val="center"/>
        <w:rPr>
          <w:b/>
          <w:sz w:val="28"/>
        </w:rPr>
      </w:pPr>
      <w:r>
        <w:rPr>
          <w:b/>
          <w:spacing w:val="-3"/>
          <w:sz w:val="28"/>
        </w:rPr>
        <w:t xml:space="preserve">These </w:t>
      </w:r>
      <w:r>
        <w:rPr>
          <w:b/>
          <w:spacing w:val="-4"/>
          <w:sz w:val="28"/>
        </w:rPr>
        <w:t xml:space="preserve">References </w:t>
      </w:r>
      <w:r>
        <w:rPr>
          <w:b/>
          <w:spacing w:val="-3"/>
          <w:sz w:val="28"/>
        </w:rPr>
        <w:t xml:space="preserve">and </w:t>
      </w:r>
      <w:r>
        <w:rPr>
          <w:b/>
          <w:spacing w:val="-4"/>
          <w:sz w:val="28"/>
        </w:rPr>
        <w:t xml:space="preserve">Design Aids </w:t>
      </w:r>
      <w:r>
        <w:rPr>
          <w:b/>
          <w:spacing w:val="-3"/>
          <w:sz w:val="28"/>
        </w:rPr>
        <w:t xml:space="preserve">are </w:t>
      </w:r>
      <w:r>
        <w:rPr>
          <w:b/>
          <w:spacing w:val="-4"/>
          <w:sz w:val="28"/>
        </w:rPr>
        <w:t xml:space="preserve">not incorporated </w:t>
      </w:r>
      <w:r>
        <w:rPr>
          <w:b/>
          <w:spacing w:val="-3"/>
          <w:sz w:val="28"/>
        </w:rPr>
        <w:t xml:space="preserve">by </w:t>
      </w:r>
      <w:r>
        <w:rPr>
          <w:b/>
          <w:spacing w:val="-4"/>
          <w:sz w:val="28"/>
        </w:rPr>
        <w:t xml:space="preserve">reference </w:t>
      </w:r>
      <w:r>
        <w:rPr>
          <w:b/>
          <w:sz w:val="28"/>
        </w:rPr>
        <w:t xml:space="preserve">in </w:t>
      </w:r>
      <w:r>
        <w:rPr>
          <w:b/>
          <w:spacing w:val="-4"/>
          <w:sz w:val="28"/>
        </w:rPr>
        <w:t xml:space="preserve">Chapter </w:t>
      </w:r>
      <w:r>
        <w:rPr>
          <w:b/>
          <w:spacing w:val="-3"/>
          <w:sz w:val="28"/>
        </w:rPr>
        <w:t xml:space="preserve">62-330, </w:t>
      </w:r>
      <w:r>
        <w:rPr>
          <w:b/>
          <w:spacing w:val="-4"/>
          <w:sz w:val="28"/>
        </w:rPr>
        <w:t xml:space="preserve">F.A.C., </w:t>
      </w:r>
      <w:r>
        <w:rPr>
          <w:b/>
          <w:spacing w:val="-3"/>
          <w:sz w:val="28"/>
        </w:rPr>
        <w:t xml:space="preserve">and </w:t>
      </w:r>
      <w:r>
        <w:rPr>
          <w:b/>
          <w:spacing w:val="-4"/>
          <w:sz w:val="28"/>
        </w:rPr>
        <w:t xml:space="preserve">therefore </w:t>
      </w:r>
      <w:r>
        <w:rPr>
          <w:b/>
          <w:spacing w:val="-3"/>
          <w:sz w:val="28"/>
        </w:rPr>
        <w:t xml:space="preserve">do not </w:t>
      </w:r>
      <w:r>
        <w:rPr>
          <w:b/>
          <w:spacing w:val="-4"/>
          <w:sz w:val="28"/>
        </w:rPr>
        <w:t xml:space="preserve">constitute rules </w:t>
      </w:r>
      <w:r>
        <w:rPr>
          <w:b/>
          <w:sz w:val="28"/>
        </w:rPr>
        <w:t xml:space="preserve">of </w:t>
      </w:r>
      <w:r>
        <w:rPr>
          <w:b/>
          <w:spacing w:val="-3"/>
          <w:sz w:val="28"/>
        </w:rPr>
        <w:t xml:space="preserve">the </w:t>
      </w:r>
      <w:r>
        <w:rPr>
          <w:b/>
          <w:spacing w:val="-4"/>
          <w:sz w:val="28"/>
        </w:rPr>
        <w:t xml:space="preserve">Agencies. They </w:t>
      </w:r>
      <w:r>
        <w:rPr>
          <w:b/>
          <w:spacing w:val="-3"/>
          <w:sz w:val="28"/>
        </w:rPr>
        <w:t xml:space="preserve">are </w:t>
      </w:r>
      <w:r>
        <w:rPr>
          <w:b/>
          <w:spacing w:val="-4"/>
          <w:sz w:val="28"/>
        </w:rPr>
        <w:t xml:space="preserve">intended </w:t>
      </w:r>
      <w:r>
        <w:rPr>
          <w:b/>
          <w:spacing w:val="-3"/>
          <w:sz w:val="28"/>
        </w:rPr>
        <w:t xml:space="preserve">solely to </w:t>
      </w:r>
      <w:r>
        <w:rPr>
          <w:b/>
          <w:spacing w:val="-4"/>
          <w:sz w:val="28"/>
        </w:rPr>
        <w:t xml:space="preserve">provide applicants </w:t>
      </w:r>
      <w:r>
        <w:rPr>
          <w:b/>
          <w:spacing w:val="-3"/>
          <w:sz w:val="28"/>
        </w:rPr>
        <w:t xml:space="preserve">with </w:t>
      </w:r>
      <w:r>
        <w:rPr>
          <w:b/>
          <w:spacing w:val="-4"/>
          <w:sz w:val="28"/>
        </w:rPr>
        <w:t xml:space="preserve">useful tools, example calculations, </w:t>
      </w:r>
      <w:r>
        <w:rPr>
          <w:b/>
          <w:sz w:val="28"/>
        </w:rPr>
        <w:t xml:space="preserve">and </w:t>
      </w:r>
      <w:r>
        <w:rPr>
          <w:b/>
          <w:spacing w:val="-3"/>
          <w:sz w:val="28"/>
        </w:rPr>
        <w:t xml:space="preserve">design </w:t>
      </w:r>
      <w:r>
        <w:rPr>
          <w:b/>
          <w:spacing w:val="-4"/>
          <w:sz w:val="28"/>
        </w:rPr>
        <w:t xml:space="preserve">suggestions </w:t>
      </w:r>
      <w:r>
        <w:rPr>
          <w:b/>
          <w:spacing w:val="-3"/>
          <w:sz w:val="28"/>
        </w:rPr>
        <w:t xml:space="preserve">that </w:t>
      </w:r>
      <w:r>
        <w:rPr>
          <w:b/>
          <w:spacing w:val="-4"/>
          <w:sz w:val="28"/>
        </w:rPr>
        <w:t xml:space="preserve">may </w:t>
      </w:r>
      <w:r>
        <w:rPr>
          <w:b/>
          <w:spacing w:val="-3"/>
          <w:sz w:val="28"/>
        </w:rPr>
        <w:t xml:space="preserve">assist </w:t>
      </w:r>
      <w:r>
        <w:rPr>
          <w:b/>
          <w:sz w:val="28"/>
        </w:rPr>
        <w:t xml:space="preserve">in </w:t>
      </w:r>
      <w:r>
        <w:rPr>
          <w:b/>
          <w:spacing w:val="-3"/>
          <w:sz w:val="28"/>
        </w:rPr>
        <w:t xml:space="preserve">the </w:t>
      </w:r>
      <w:r>
        <w:rPr>
          <w:b/>
          <w:spacing w:val="-4"/>
          <w:sz w:val="28"/>
        </w:rPr>
        <w:t xml:space="preserve">design </w:t>
      </w:r>
      <w:r>
        <w:rPr>
          <w:b/>
          <w:sz w:val="28"/>
        </w:rPr>
        <w:t xml:space="preserve">of a </w:t>
      </w:r>
      <w:r>
        <w:rPr>
          <w:b/>
          <w:spacing w:val="-4"/>
          <w:sz w:val="28"/>
        </w:rPr>
        <w:t>project</w:t>
      </w:r>
    </w:p>
    <w:p w14:paraId="56F56B2D" w14:textId="77777777" w:rsidR="009F3199" w:rsidRDefault="009F3199">
      <w:pPr>
        <w:pStyle w:val="BodyText"/>
        <w:rPr>
          <w:b/>
          <w:sz w:val="30"/>
        </w:rPr>
      </w:pPr>
    </w:p>
    <w:p w14:paraId="201D90BD" w14:textId="77777777" w:rsidR="009F3199" w:rsidRDefault="009F3199">
      <w:pPr>
        <w:pStyle w:val="BodyText"/>
        <w:rPr>
          <w:b/>
          <w:sz w:val="30"/>
        </w:rPr>
      </w:pPr>
    </w:p>
    <w:p w14:paraId="29467203" w14:textId="77777777" w:rsidR="009F3199" w:rsidRDefault="009F3199">
      <w:pPr>
        <w:pStyle w:val="BodyText"/>
        <w:spacing w:before="5"/>
        <w:rPr>
          <w:b/>
          <w:sz w:val="24"/>
        </w:rPr>
      </w:pPr>
    </w:p>
    <w:p w14:paraId="0E909E48" w14:textId="065F2012" w:rsidR="009F3199" w:rsidRDefault="00774232">
      <w:pPr>
        <w:tabs>
          <w:tab w:val="left" w:pos="7749"/>
        </w:tabs>
        <w:ind w:left="1380" w:right="1120"/>
        <w:jc w:val="center"/>
        <w:rPr>
          <w:b/>
          <w:sz w:val="32"/>
        </w:rPr>
      </w:pPr>
      <w:r>
        <w:rPr>
          <w:noProof/>
          <w:position w:val="1"/>
        </w:rPr>
        <w:drawing>
          <wp:inline distT="0" distB="0" distL="0" distR="0" wp14:anchorId="10D2922E" wp14:editId="793E9A58">
            <wp:extent cx="748674" cy="472605"/>
            <wp:effectExtent l="0" t="0" r="0" b="0"/>
            <wp:docPr id="1" name="image1.jpeg" descr="F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48674" cy="472605"/>
                    </a:xfrm>
                    <a:prstGeom prst="rect">
                      <a:avLst/>
                    </a:prstGeom>
                  </pic:spPr>
                </pic:pic>
              </a:graphicData>
            </a:graphic>
          </wp:inline>
        </w:drawing>
      </w:r>
      <w:r>
        <w:rPr>
          <w:sz w:val="20"/>
        </w:rPr>
        <w:t xml:space="preserve">       </w:t>
      </w:r>
      <w:r>
        <w:rPr>
          <w:spacing w:val="6"/>
          <w:sz w:val="20"/>
        </w:rPr>
        <w:t xml:space="preserve"> </w:t>
      </w:r>
      <w:r>
        <w:rPr>
          <w:b/>
          <w:spacing w:val="-3"/>
          <w:sz w:val="32"/>
        </w:rPr>
        <w:t>FLORIDA</w:t>
      </w:r>
      <w:r>
        <w:rPr>
          <w:b/>
          <w:spacing w:val="-9"/>
          <w:sz w:val="32"/>
        </w:rPr>
        <w:t xml:space="preserve"> </w:t>
      </w:r>
      <w:r>
        <w:rPr>
          <w:b/>
          <w:spacing w:val="-3"/>
          <w:sz w:val="32"/>
        </w:rPr>
        <w:t>DEPARTMENT</w:t>
      </w:r>
      <w:r>
        <w:rPr>
          <w:b/>
          <w:spacing w:val="-8"/>
          <w:sz w:val="32"/>
        </w:rPr>
        <w:t xml:space="preserve"> </w:t>
      </w:r>
      <w:r>
        <w:rPr>
          <w:b/>
          <w:sz w:val="32"/>
        </w:rPr>
        <w:t>OF</w:t>
      </w:r>
      <w:r>
        <w:rPr>
          <w:b/>
          <w:sz w:val="32"/>
        </w:rPr>
        <w:tab/>
      </w:r>
      <w:r w:rsidR="003920A1">
        <w:rPr>
          <w:noProof/>
          <w:sz w:val="32"/>
        </w:rPr>
        <w:drawing>
          <wp:inline distT="0" distB="0" distL="0" distR="0" wp14:anchorId="0A5DF7C8" wp14:editId="04C15FC0">
            <wp:extent cx="612250" cy="612250"/>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395" cy="647395"/>
                    </a:xfrm>
                    <a:prstGeom prst="rect">
                      <a:avLst/>
                    </a:prstGeom>
                  </pic:spPr>
                </pic:pic>
              </a:graphicData>
            </a:graphic>
          </wp:inline>
        </w:drawing>
      </w:r>
      <w:r>
        <w:rPr>
          <w:sz w:val="32"/>
        </w:rPr>
        <w:t xml:space="preserve"> </w:t>
      </w:r>
      <w:r>
        <w:rPr>
          <w:b/>
          <w:spacing w:val="-3"/>
          <w:sz w:val="32"/>
        </w:rPr>
        <w:t>ENVIRONMENTAL</w:t>
      </w:r>
      <w:r>
        <w:rPr>
          <w:b/>
          <w:spacing w:val="-6"/>
          <w:sz w:val="32"/>
        </w:rPr>
        <w:t xml:space="preserve"> </w:t>
      </w:r>
      <w:r>
        <w:rPr>
          <w:b/>
          <w:spacing w:val="-3"/>
          <w:sz w:val="32"/>
        </w:rPr>
        <w:t>PROTECTION</w:t>
      </w:r>
    </w:p>
    <w:p w14:paraId="5D14E4AE" w14:textId="77777777" w:rsidR="009F3199" w:rsidRDefault="00774232">
      <w:pPr>
        <w:spacing w:line="366" w:lineRule="exact"/>
        <w:ind w:left="1485" w:right="1248"/>
        <w:jc w:val="center"/>
        <w:rPr>
          <w:b/>
          <w:sz w:val="32"/>
        </w:rPr>
      </w:pPr>
      <w:r>
        <w:rPr>
          <w:b/>
          <w:sz w:val="32"/>
        </w:rPr>
        <w:t>AND</w:t>
      </w:r>
    </w:p>
    <w:p w14:paraId="0595CDB7" w14:textId="77777777" w:rsidR="009F3199" w:rsidRDefault="00774232">
      <w:pPr>
        <w:spacing w:line="368" w:lineRule="exact"/>
        <w:ind w:left="238"/>
        <w:jc w:val="center"/>
        <w:rPr>
          <w:b/>
          <w:sz w:val="32"/>
        </w:rPr>
      </w:pPr>
      <w:r>
        <w:rPr>
          <w:b/>
          <w:sz w:val="32"/>
        </w:rPr>
        <w:t>NORTHWEST FLORIDA WATER MANAGEMENT DISTRICT</w:t>
      </w:r>
    </w:p>
    <w:p w14:paraId="5F01AB89" w14:textId="77777777" w:rsidR="009F3199" w:rsidRDefault="009F3199">
      <w:pPr>
        <w:pStyle w:val="BodyText"/>
        <w:rPr>
          <w:b/>
          <w:sz w:val="34"/>
        </w:rPr>
      </w:pPr>
    </w:p>
    <w:p w14:paraId="5E1EA09A" w14:textId="77777777" w:rsidR="009F3199" w:rsidRDefault="009F3199">
      <w:pPr>
        <w:pStyle w:val="BodyText"/>
        <w:rPr>
          <w:b/>
          <w:sz w:val="34"/>
        </w:rPr>
      </w:pPr>
    </w:p>
    <w:p w14:paraId="58041B1F" w14:textId="77777777" w:rsidR="009F3199" w:rsidRDefault="009F3199">
      <w:pPr>
        <w:pStyle w:val="BodyText"/>
        <w:spacing w:before="10"/>
        <w:rPr>
          <w:b/>
          <w:sz w:val="47"/>
        </w:rPr>
      </w:pPr>
    </w:p>
    <w:p w14:paraId="309152AC" w14:textId="77777777" w:rsidR="009F3199" w:rsidRPr="00B767B8" w:rsidRDefault="00774232">
      <w:pPr>
        <w:ind w:left="1485" w:right="1248"/>
        <w:jc w:val="center"/>
        <w:rPr>
          <w:b/>
          <w:strike/>
          <w:sz w:val="28"/>
        </w:rPr>
      </w:pPr>
      <w:r w:rsidRPr="00B767B8">
        <w:rPr>
          <w:b/>
          <w:strike/>
          <w:sz w:val="28"/>
        </w:rPr>
        <w:t>August 16, 2013</w:t>
      </w:r>
    </w:p>
    <w:p w14:paraId="521D653A" w14:textId="77777777" w:rsidR="009F3199" w:rsidRDefault="009F3199">
      <w:pPr>
        <w:jc w:val="center"/>
        <w:rPr>
          <w:sz w:val="28"/>
        </w:rPr>
        <w:sectPr w:rsidR="009F3199">
          <w:type w:val="continuous"/>
          <w:pgSz w:w="12240" w:h="15840"/>
          <w:pgMar w:top="1500" w:right="1300" w:bottom="280" w:left="1060" w:header="720" w:footer="720" w:gutter="0"/>
          <w:cols w:space="720"/>
        </w:sectPr>
      </w:pPr>
    </w:p>
    <w:p w14:paraId="4CC14C9E" w14:textId="77777777" w:rsidR="009F3199" w:rsidRDefault="00774232">
      <w:pPr>
        <w:pStyle w:val="Heading8"/>
        <w:spacing w:before="78"/>
        <w:ind w:left="1486" w:right="1248" w:firstLine="0"/>
        <w:jc w:val="center"/>
      </w:pPr>
      <w:r>
        <w:lastRenderedPageBreak/>
        <w:t>TABLE OF CONTENTS</w:t>
      </w:r>
    </w:p>
    <w:sdt>
      <w:sdtPr>
        <w:id w:val="-1965411535"/>
        <w:docPartObj>
          <w:docPartGallery w:val="Table of Contents"/>
          <w:docPartUnique/>
        </w:docPartObj>
      </w:sdtPr>
      <w:sdtEndPr/>
      <w:sdtContent>
        <w:p w14:paraId="2EA52E7A" w14:textId="77777777" w:rsidR="009F3199" w:rsidRDefault="00B151AE">
          <w:pPr>
            <w:pStyle w:val="TOC1"/>
            <w:tabs>
              <w:tab w:val="right" w:leader="dot" w:pos="9729"/>
            </w:tabs>
            <w:spacing w:before="239" w:line="240" w:lineRule="auto"/>
            <w:ind w:left="380" w:firstLine="0"/>
          </w:pPr>
          <w:hyperlink w:anchor="_TOC_250039" w:history="1">
            <w:r w:rsidR="00774232">
              <w:t>Part I</w:t>
            </w:r>
            <w:r w:rsidR="00774232">
              <w:rPr>
                <w:spacing w:val="-1"/>
              </w:rPr>
              <w:t xml:space="preserve"> </w:t>
            </w:r>
            <w:r w:rsidR="00774232">
              <w:t>— References</w:t>
            </w:r>
            <w:r w:rsidR="00774232">
              <w:tab/>
              <w:t>1</w:t>
            </w:r>
          </w:hyperlink>
        </w:p>
        <w:p w14:paraId="11F4D970" w14:textId="77777777" w:rsidR="009F3199" w:rsidRDefault="00B151AE">
          <w:pPr>
            <w:pStyle w:val="TOC1"/>
            <w:tabs>
              <w:tab w:val="right" w:leader="dot" w:pos="9729"/>
            </w:tabs>
            <w:spacing w:before="240" w:line="240" w:lineRule="auto"/>
            <w:ind w:left="380" w:firstLine="0"/>
          </w:pPr>
          <w:hyperlink w:anchor="_TOC_250038" w:history="1">
            <w:r w:rsidR="00774232">
              <w:t>Part II — Methodologies and</w:t>
            </w:r>
            <w:r w:rsidR="00774232">
              <w:rPr>
                <w:spacing w:val="-2"/>
              </w:rPr>
              <w:t xml:space="preserve"> </w:t>
            </w:r>
            <w:r w:rsidR="00774232">
              <w:t>Design Examples</w:t>
            </w:r>
            <w:r w:rsidR="00774232">
              <w:tab/>
              <w:t>1</w:t>
            </w:r>
          </w:hyperlink>
        </w:p>
        <w:p w14:paraId="79464C5D" w14:textId="77777777" w:rsidR="009F3199" w:rsidRDefault="00B151AE">
          <w:pPr>
            <w:pStyle w:val="TOC1"/>
            <w:numPr>
              <w:ilvl w:val="1"/>
              <w:numId w:val="17"/>
            </w:numPr>
            <w:tabs>
              <w:tab w:val="left" w:pos="1039"/>
              <w:tab w:val="left" w:pos="1040"/>
              <w:tab w:val="right" w:leader="dot" w:pos="9729"/>
            </w:tabs>
            <w:spacing w:before="241"/>
            <w:jc w:val="left"/>
          </w:pPr>
          <w:hyperlink w:anchor="_TOC_250037" w:history="1">
            <w:r w:rsidR="00774232">
              <w:t>Methodology and Design Examples for</w:t>
            </w:r>
            <w:r w:rsidR="00774232">
              <w:rPr>
                <w:spacing w:val="-4"/>
              </w:rPr>
              <w:t xml:space="preserve"> </w:t>
            </w:r>
            <w:r w:rsidR="00774232">
              <w:t>Retention Systems</w:t>
            </w:r>
            <w:r w:rsidR="00774232">
              <w:tab/>
              <w:t>1</w:t>
            </w:r>
          </w:hyperlink>
        </w:p>
        <w:p w14:paraId="18EC9236" w14:textId="77777777" w:rsidR="009F3199" w:rsidRDefault="00B151AE">
          <w:pPr>
            <w:pStyle w:val="TOC2"/>
            <w:numPr>
              <w:ilvl w:val="1"/>
              <w:numId w:val="17"/>
            </w:numPr>
            <w:tabs>
              <w:tab w:val="left" w:pos="1260"/>
              <w:tab w:val="left" w:pos="1261"/>
              <w:tab w:val="right" w:leader="dot" w:pos="9729"/>
            </w:tabs>
            <w:spacing w:line="228" w:lineRule="exact"/>
            <w:ind w:left="1260" w:hanging="661"/>
            <w:jc w:val="left"/>
          </w:pPr>
          <w:hyperlink w:anchor="_TOC_250036" w:history="1">
            <w:r w:rsidR="00774232">
              <w:t>Infiltration</w:t>
            </w:r>
            <w:r w:rsidR="00774232">
              <w:rPr>
                <w:spacing w:val="-2"/>
              </w:rPr>
              <w:t xml:space="preserve"> </w:t>
            </w:r>
            <w:r w:rsidR="00774232">
              <w:t>Processes</w:t>
            </w:r>
            <w:r w:rsidR="00774232">
              <w:tab/>
              <w:t>1</w:t>
            </w:r>
          </w:hyperlink>
        </w:p>
        <w:p w14:paraId="46B1CFFF" w14:textId="77777777" w:rsidR="009F3199" w:rsidRDefault="00B151AE">
          <w:pPr>
            <w:pStyle w:val="TOC2"/>
            <w:numPr>
              <w:ilvl w:val="1"/>
              <w:numId w:val="17"/>
            </w:numPr>
            <w:tabs>
              <w:tab w:val="left" w:pos="1260"/>
              <w:tab w:val="left" w:pos="1261"/>
              <w:tab w:val="right" w:leader="dot" w:pos="9729"/>
            </w:tabs>
            <w:ind w:left="1260" w:hanging="661"/>
            <w:jc w:val="left"/>
          </w:pPr>
          <w:hyperlink w:anchor="_TOC_250035" w:history="1">
            <w:r w:rsidR="00774232">
              <w:t>Water Management District Sponsored Research on</w:t>
            </w:r>
            <w:r w:rsidR="00774232">
              <w:rPr>
                <w:spacing w:val="-4"/>
              </w:rPr>
              <w:t xml:space="preserve"> </w:t>
            </w:r>
            <w:r w:rsidR="00774232">
              <w:t>Retention</w:t>
            </w:r>
            <w:r w:rsidR="00774232">
              <w:rPr>
                <w:spacing w:val="-1"/>
              </w:rPr>
              <w:t xml:space="preserve"> </w:t>
            </w:r>
            <w:r w:rsidR="00774232">
              <w:t>Systems</w:t>
            </w:r>
            <w:r w:rsidR="00774232">
              <w:tab/>
              <w:t>1</w:t>
            </w:r>
          </w:hyperlink>
        </w:p>
        <w:p w14:paraId="2E855430" w14:textId="77777777" w:rsidR="009F3199" w:rsidRDefault="00B151AE">
          <w:pPr>
            <w:pStyle w:val="TOC2"/>
            <w:numPr>
              <w:ilvl w:val="1"/>
              <w:numId w:val="17"/>
            </w:numPr>
            <w:tabs>
              <w:tab w:val="left" w:pos="1260"/>
              <w:tab w:val="left" w:pos="1261"/>
              <w:tab w:val="right" w:leader="dot" w:pos="9729"/>
            </w:tabs>
            <w:spacing w:line="229" w:lineRule="exact"/>
            <w:ind w:left="1260" w:hanging="661"/>
            <w:jc w:val="left"/>
          </w:pPr>
          <w:hyperlink w:anchor="_TOC_250034" w:history="1">
            <w:r w:rsidR="00774232">
              <w:t>Accepted Methodologies and Design Procedures for Retention</w:t>
            </w:r>
            <w:r w:rsidR="00774232">
              <w:rPr>
                <w:spacing w:val="-5"/>
              </w:rPr>
              <w:t xml:space="preserve"> </w:t>
            </w:r>
            <w:r w:rsidR="00774232">
              <w:t>Basin</w:t>
            </w:r>
            <w:r w:rsidR="00774232">
              <w:rPr>
                <w:spacing w:val="-2"/>
              </w:rPr>
              <w:t xml:space="preserve"> </w:t>
            </w:r>
            <w:r w:rsidR="00774232">
              <w:t>Recovery</w:t>
            </w:r>
            <w:r w:rsidR="00774232">
              <w:tab/>
              <w:t>3</w:t>
            </w:r>
          </w:hyperlink>
        </w:p>
        <w:p w14:paraId="4BFB7427" w14:textId="77777777" w:rsidR="009F3199" w:rsidRDefault="00B151AE">
          <w:pPr>
            <w:pStyle w:val="TOC2"/>
            <w:numPr>
              <w:ilvl w:val="1"/>
              <w:numId w:val="17"/>
            </w:numPr>
            <w:tabs>
              <w:tab w:val="left" w:pos="1260"/>
              <w:tab w:val="left" w:pos="1261"/>
              <w:tab w:val="right" w:leader="dot" w:pos="9732"/>
            </w:tabs>
            <w:spacing w:line="229" w:lineRule="exact"/>
            <w:ind w:left="1260" w:hanging="661"/>
            <w:jc w:val="left"/>
          </w:pPr>
          <w:hyperlink w:anchor="_TOC_250033" w:history="1">
            <w:r w:rsidR="00774232">
              <w:t>Recommended Field and Laboratory Tests for</w:t>
            </w:r>
            <w:r w:rsidR="00774232">
              <w:rPr>
                <w:spacing w:val="-5"/>
              </w:rPr>
              <w:t xml:space="preserve"> </w:t>
            </w:r>
            <w:r w:rsidR="00774232">
              <w:t>Aquifer</w:t>
            </w:r>
            <w:r w:rsidR="00774232">
              <w:rPr>
                <w:spacing w:val="1"/>
              </w:rPr>
              <w:t xml:space="preserve"> </w:t>
            </w:r>
            <w:r w:rsidR="00774232">
              <w:t>Characterization</w:t>
            </w:r>
            <w:r w:rsidR="00774232">
              <w:tab/>
              <w:t>11</w:t>
            </w:r>
          </w:hyperlink>
        </w:p>
        <w:p w14:paraId="08A3D749" w14:textId="77777777" w:rsidR="009F3199" w:rsidRDefault="00B151AE">
          <w:pPr>
            <w:pStyle w:val="TOC2"/>
            <w:numPr>
              <w:ilvl w:val="1"/>
              <w:numId w:val="17"/>
            </w:numPr>
            <w:tabs>
              <w:tab w:val="left" w:pos="1260"/>
              <w:tab w:val="left" w:pos="1261"/>
              <w:tab w:val="right" w:leader="dot" w:pos="9732"/>
            </w:tabs>
            <w:spacing w:before="1"/>
            <w:ind w:left="1260" w:hanging="661"/>
            <w:jc w:val="left"/>
          </w:pPr>
          <w:hyperlink w:anchor="_TOC_250032" w:history="1">
            <w:r w:rsidR="00774232">
              <w:t>Design Example for Retention</w:t>
            </w:r>
            <w:r w:rsidR="00774232">
              <w:rPr>
                <w:spacing w:val="3"/>
              </w:rPr>
              <w:t xml:space="preserve"> </w:t>
            </w:r>
            <w:r w:rsidR="00774232">
              <w:t>Basin</w:t>
            </w:r>
            <w:r w:rsidR="00774232">
              <w:rPr>
                <w:spacing w:val="-1"/>
              </w:rPr>
              <w:t xml:space="preserve"> </w:t>
            </w:r>
            <w:r w:rsidR="00774232">
              <w:t>Recovery</w:t>
            </w:r>
            <w:r w:rsidR="00774232">
              <w:tab/>
              <w:t>22</w:t>
            </w:r>
          </w:hyperlink>
        </w:p>
        <w:p w14:paraId="1086BA34" w14:textId="249A89C7" w:rsidR="009F3199" w:rsidRPr="00BF1EA5" w:rsidRDefault="000877E6">
          <w:pPr>
            <w:pStyle w:val="TOC1"/>
            <w:numPr>
              <w:ilvl w:val="1"/>
              <w:numId w:val="16"/>
            </w:numPr>
            <w:tabs>
              <w:tab w:val="left" w:pos="1039"/>
              <w:tab w:val="left" w:pos="1040"/>
              <w:tab w:val="right" w:leader="dot" w:pos="9729"/>
            </w:tabs>
            <w:jc w:val="left"/>
            <w:rPr>
              <w:strike/>
            </w:rPr>
          </w:pPr>
          <w:hyperlink w:anchor="_TOC_250031" w:history="1">
            <w:r w:rsidR="00774232" w:rsidRPr="00BF1EA5">
              <w:rPr>
                <w:strike/>
              </w:rPr>
              <w:t>Methodology and Design Example for</w:t>
            </w:r>
            <w:r w:rsidR="00774232" w:rsidRPr="00BF1EA5">
              <w:rPr>
                <w:strike/>
                <w:spacing w:val="-3"/>
              </w:rPr>
              <w:t xml:space="preserve"> </w:t>
            </w:r>
            <w:r w:rsidR="00774232" w:rsidRPr="00BF1EA5">
              <w:rPr>
                <w:strike/>
              </w:rPr>
              <w:t>Underdrain Systems</w:t>
            </w:r>
            <w:r w:rsidR="00774232" w:rsidRPr="00BF1EA5">
              <w:rPr>
                <w:strike/>
              </w:rPr>
              <w:tab/>
              <w:t>1</w:t>
            </w:r>
          </w:hyperlink>
        </w:p>
        <w:p w14:paraId="1BA21697" w14:textId="4BB98157" w:rsidR="009F3199" w:rsidRPr="00BF1EA5" w:rsidRDefault="000877E6">
          <w:pPr>
            <w:pStyle w:val="TOC2"/>
            <w:numPr>
              <w:ilvl w:val="1"/>
              <w:numId w:val="16"/>
            </w:numPr>
            <w:tabs>
              <w:tab w:val="left" w:pos="1260"/>
              <w:tab w:val="left" w:pos="1261"/>
              <w:tab w:val="right" w:leader="dot" w:pos="9729"/>
            </w:tabs>
            <w:spacing w:line="228" w:lineRule="exact"/>
            <w:ind w:left="1260" w:hanging="661"/>
            <w:jc w:val="left"/>
            <w:rPr>
              <w:strike/>
            </w:rPr>
          </w:pPr>
          <w:hyperlink w:anchor="_TOC_250030" w:history="1">
            <w:r w:rsidR="00774232" w:rsidRPr="00BF1EA5">
              <w:rPr>
                <w:strike/>
              </w:rPr>
              <w:t>Spacing Underdrain</w:t>
            </w:r>
            <w:r w:rsidR="00774232" w:rsidRPr="00BF1EA5">
              <w:rPr>
                <w:strike/>
                <w:spacing w:val="1"/>
              </w:rPr>
              <w:t xml:space="preserve"> </w:t>
            </w:r>
            <w:r w:rsidR="00774232" w:rsidRPr="00BF1EA5">
              <w:rPr>
                <w:strike/>
              </w:rPr>
              <w:t>Laterals</w:t>
            </w:r>
            <w:r w:rsidR="00774232" w:rsidRPr="00BF1EA5">
              <w:rPr>
                <w:strike/>
              </w:rPr>
              <w:tab/>
              <w:t>1</w:t>
            </w:r>
          </w:hyperlink>
        </w:p>
        <w:p w14:paraId="34494D16" w14:textId="65BD01DF" w:rsidR="009F3199" w:rsidRPr="00BF1EA5" w:rsidRDefault="000877E6">
          <w:pPr>
            <w:pStyle w:val="TOC2"/>
            <w:numPr>
              <w:ilvl w:val="1"/>
              <w:numId w:val="16"/>
            </w:numPr>
            <w:tabs>
              <w:tab w:val="left" w:pos="1260"/>
              <w:tab w:val="left" w:pos="1261"/>
              <w:tab w:val="right" w:leader="dot" w:pos="9729"/>
            </w:tabs>
            <w:spacing w:before="1" w:line="229" w:lineRule="exact"/>
            <w:ind w:left="1260" w:hanging="661"/>
            <w:jc w:val="left"/>
            <w:rPr>
              <w:strike/>
            </w:rPr>
          </w:pPr>
          <w:hyperlink w:anchor="_TOC_250029" w:history="1">
            <w:r w:rsidR="00774232" w:rsidRPr="00BF1EA5">
              <w:rPr>
                <w:strike/>
              </w:rPr>
              <w:t>Length of Underdrain Required and</w:t>
            </w:r>
            <w:r w:rsidR="00774232" w:rsidRPr="00BF1EA5">
              <w:rPr>
                <w:strike/>
                <w:spacing w:val="-4"/>
              </w:rPr>
              <w:t xml:space="preserve"> </w:t>
            </w:r>
            <w:r w:rsidR="00774232" w:rsidRPr="00BF1EA5">
              <w:rPr>
                <w:strike/>
              </w:rPr>
              <w:t>Basin</w:t>
            </w:r>
            <w:r w:rsidR="00774232" w:rsidRPr="00BF1EA5">
              <w:rPr>
                <w:strike/>
                <w:spacing w:val="-1"/>
              </w:rPr>
              <w:t xml:space="preserve"> </w:t>
            </w:r>
            <w:r w:rsidR="00774232" w:rsidRPr="00BF1EA5">
              <w:rPr>
                <w:strike/>
              </w:rPr>
              <w:t>Dimensions</w:t>
            </w:r>
            <w:r w:rsidR="00774232" w:rsidRPr="00BF1EA5">
              <w:rPr>
                <w:strike/>
              </w:rPr>
              <w:tab/>
              <w:t>2</w:t>
            </w:r>
          </w:hyperlink>
        </w:p>
        <w:p w14:paraId="7B1F219A" w14:textId="1796AAE8" w:rsidR="009F3199" w:rsidRPr="00BF1EA5" w:rsidRDefault="000877E6">
          <w:pPr>
            <w:pStyle w:val="TOC2"/>
            <w:numPr>
              <w:ilvl w:val="1"/>
              <w:numId w:val="16"/>
            </w:numPr>
            <w:tabs>
              <w:tab w:val="left" w:pos="1260"/>
              <w:tab w:val="left" w:pos="1261"/>
              <w:tab w:val="right" w:leader="dot" w:pos="9729"/>
            </w:tabs>
            <w:spacing w:line="229" w:lineRule="exact"/>
            <w:ind w:left="1260" w:hanging="661"/>
            <w:jc w:val="left"/>
            <w:rPr>
              <w:strike/>
            </w:rPr>
          </w:pPr>
          <w:hyperlink w:anchor="_TOC_250028" w:history="1">
            <w:r w:rsidR="00774232" w:rsidRPr="00BF1EA5">
              <w:rPr>
                <w:strike/>
              </w:rPr>
              <w:t>Drain</w:t>
            </w:r>
            <w:r w:rsidR="00774232" w:rsidRPr="00BF1EA5">
              <w:rPr>
                <w:strike/>
                <w:spacing w:val="-2"/>
              </w:rPr>
              <w:t xml:space="preserve"> </w:t>
            </w:r>
            <w:r w:rsidR="00774232" w:rsidRPr="00BF1EA5">
              <w:rPr>
                <w:strike/>
              </w:rPr>
              <w:t>Size</w:t>
            </w:r>
            <w:r w:rsidR="00774232" w:rsidRPr="00BF1EA5">
              <w:rPr>
                <w:strike/>
              </w:rPr>
              <w:tab/>
              <w:t>5</w:t>
            </w:r>
          </w:hyperlink>
        </w:p>
        <w:p w14:paraId="7458FE43" w14:textId="691616D6" w:rsidR="009F3199" w:rsidRPr="00BF1EA5" w:rsidRDefault="000877E6">
          <w:pPr>
            <w:pStyle w:val="TOC2"/>
            <w:numPr>
              <w:ilvl w:val="1"/>
              <w:numId w:val="16"/>
            </w:numPr>
            <w:tabs>
              <w:tab w:val="left" w:pos="1260"/>
              <w:tab w:val="left" w:pos="1261"/>
              <w:tab w:val="right" w:leader="dot" w:pos="9728"/>
            </w:tabs>
            <w:ind w:left="1260" w:hanging="661"/>
            <w:jc w:val="left"/>
            <w:rPr>
              <w:strike/>
            </w:rPr>
          </w:pPr>
          <w:hyperlink w:anchor="_TOC_250027" w:history="1">
            <w:r w:rsidR="00774232" w:rsidRPr="00BF1EA5">
              <w:rPr>
                <w:strike/>
              </w:rPr>
              <w:t>Sizing of Drains Within</w:t>
            </w:r>
            <w:r w:rsidR="00774232" w:rsidRPr="00BF1EA5">
              <w:rPr>
                <w:strike/>
                <w:spacing w:val="-6"/>
              </w:rPr>
              <w:t xml:space="preserve"> </w:t>
            </w:r>
            <w:r w:rsidR="00774232" w:rsidRPr="00BF1EA5">
              <w:rPr>
                <w:strike/>
              </w:rPr>
              <w:t>the System</w:t>
            </w:r>
            <w:r w:rsidR="00774232" w:rsidRPr="00BF1EA5">
              <w:rPr>
                <w:strike/>
              </w:rPr>
              <w:tab/>
              <w:t>6</w:t>
            </w:r>
          </w:hyperlink>
        </w:p>
        <w:p w14:paraId="151F5125" w14:textId="3BCBFF6F" w:rsidR="009F3199" w:rsidRPr="00BF1EA5" w:rsidRDefault="000877E6">
          <w:pPr>
            <w:pStyle w:val="TOC2"/>
            <w:numPr>
              <w:ilvl w:val="1"/>
              <w:numId w:val="16"/>
            </w:numPr>
            <w:tabs>
              <w:tab w:val="left" w:pos="1260"/>
              <w:tab w:val="left" w:pos="1261"/>
              <w:tab w:val="right" w:leader="dot" w:pos="9729"/>
            </w:tabs>
            <w:ind w:left="1260" w:hanging="661"/>
            <w:jc w:val="left"/>
            <w:rPr>
              <w:strike/>
            </w:rPr>
          </w:pPr>
          <w:hyperlink w:anchor="_TOC_250026" w:history="1">
            <w:r w:rsidR="00774232" w:rsidRPr="00BF1EA5">
              <w:rPr>
                <w:strike/>
              </w:rPr>
              <w:t>Example Design Calculations for</w:t>
            </w:r>
            <w:r w:rsidR="00774232" w:rsidRPr="00BF1EA5">
              <w:rPr>
                <w:strike/>
                <w:spacing w:val="-1"/>
              </w:rPr>
              <w:t xml:space="preserve"> </w:t>
            </w:r>
            <w:r w:rsidR="00774232" w:rsidRPr="00BF1EA5">
              <w:rPr>
                <w:strike/>
              </w:rPr>
              <w:t>Underdrain</w:t>
            </w:r>
            <w:r w:rsidR="00774232" w:rsidRPr="00BF1EA5">
              <w:rPr>
                <w:strike/>
                <w:spacing w:val="-1"/>
              </w:rPr>
              <w:t xml:space="preserve"> </w:t>
            </w:r>
            <w:r w:rsidR="00774232" w:rsidRPr="00BF1EA5">
              <w:rPr>
                <w:strike/>
              </w:rPr>
              <w:t>Systems</w:t>
            </w:r>
            <w:r w:rsidR="00774232" w:rsidRPr="00BF1EA5">
              <w:rPr>
                <w:strike/>
              </w:rPr>
              <w:tab/>
              <w:t>6</w:t>
            </w:r>
          </w:hyperlink>
        </w:p>
        <w:p w14:paraId="6D78B535" w14:textId="77777777" w:rsidR="009F3199" w:rsidRDefault="00B151AE">
          <w:pPr>
            <w:pStyle w:val="TOC1"/>
            <w:numPr>
              <w:ilvl w:val="1"/>
              <w:numId w:val="15"/>
            </w:numPr>
            <w:tabs>
              <w:tab w:val="left" w:pos="1039"/>
              <w:tab w:val="left" w:pos="1040"/>
              <w:tab w:val="right" w:leader="dot" w:pos="9729"/>
            </w:tabs>
            <w:spacing w:before="246"/>
            <w:jc w:val="left"/>
          </w:pPr>
          <w:hyperlink w:anchor="_TOC_250025" w:history="1">
            <w:r w:rsidR="00774232">
              <w:t>Methodology and Design Example for Wet</w:t>
            </w:r>
            <w:r w:rsidR="00774232">
              <w:rPr>
                <w:spacing w:val="-2"/>
              </w:rPr>
              <w:t xml:space="preserve"> </w:t>
            </w:r>
            <w:r w:rsidR="00774232">
              <w:t>Detention Systems</w:t>
            </w:r>
            <w:r w:rsidR="00774232">
              <w:tab/>
              <w:t>1</w:t>
            </w:r>
          </w:hyperlink>
        </w:p>
        <w:p w14:paraId="4ACC9802" w14:textId="77777777" w:rsidR="009F3199" w:rsidRDefault="00B151AE">
          <w:pPr>
            <w:pStyle w:val="TOC2"/>
            <w:numPr>
              <w:ilvl w:val="1"/>
              <w:numId w:val="15"/>
            </w:numPr>
            <w:tabs>
              <w:tab w:val="left" w:pos="1260"/>
              <w:tab w:val="left" w:pos="1261"/>
              <w:tab w:val="right" w:leader="dot" w:pos="9729"/>
            </w:tabs>
            <w:spacing w:line="228" w:lineRule="exact"/>
            <w:ind w:left="1260" w:hanging="661"/>
            <w:jc w:val="left"/>
          </w:pPr>
          <w:hyperlink w:anchor="_TOC_250024" w:history="1">
            <w:r w:rsidR="00774232">
              <w:t>Calculating Permanent</w:t>
            </w:r>
            <w:r w:rsidR="00774232">
              <w:rPr>
                <w:spacing w:val="-2"/>
              </w:rPr>
              <w:t xml:space="preserve"> </w:t>
            </w:r>
            <w:r w:rsidR="00774232">
              <w:t>Pool Volumes</w:t>
            </w:r>
            <w:r w:rsidR="00774232">
              <w:tab/>
              <w:t>1</w:t>
            </w:r>
          </w:hyperlink>
        </w:p>
        <w:p w14:paraId="25F051FB" w14:textId="77777777" w:rsidR="009F3199" w:rsidRDefault="00B151AE">
          <w:pPr>
            <w:pStyle w:val="TOC2"/>
            <w:numPr>
              <w:ilvl w:val="1"/>
              <w:numId w:val="15"/>
            </w:numPr>
            <w:tabs>
              <w:tab w:val="left" w:pos="1260"/>
              <w:tab w:val="left" w:pos="1261"/>
              <w:tab w:val="right" w:leader="dot" w:pos="9729"/>
            </w:tabs>
            <w:spacing w:line="229" w:lineRule="exact"/>
            <w:ind w:left="1260" w:hanging="661"/>
            <w:jc w:val="left"/>
          </w:pPr>
          <w:hyperlink w:anchor="_TOC_250023" w:history="1">
            <w:r w:rsidR="00774232">
              <w:t>Sizing the</w:t>
            </w:r>
            <w:r w:rsidR="00774232">
              <w:rPr>
                <w:spacing w:val="-2"/>
              </w:rPr>
              <w:t xml:space="preserve"> </w:t>
            </w:r>
            <w:r w:rsidR="00774232">
              <w:t>Drawdown</w:t>
            </w:r>
            <w:r w:rsidR="00774232">
              <w:rPr>
                <w:spacing w:val="1"/>
              </w:rPr>
              <w:t xml:space="preserve"> </w:t>
            </w:r>
            <w:r w:rsidR="00774232">
              <w:t>Structure</w:t>
            </w:r>
            <w:r w:rsidR="00774232">
              <w:tab/>
              <w:t>1</w:t>
            </w:r>
          </w:hyperlink>
        </w:p>
        <w:p w14:paraId="0F85C814" w14:textId="77777777" w:rsidR="009F3199" w:rsidRDefault="00B151AE">
          <w:pPr>
            <w:pStyle w:val="TOC2"/>
            <w:numPr>
              <w:ilvl w:val="1"/>
              <w:numId w:val="15"/>
            </w:numPr>
            <w:tabs>
              <w:tab w:val="left" w:pos="1260"/>
              <w:tab w:val="left" w:pos="1261"/>
              <w:tab w:val="right" w:leader="dot" w:pos="9729"/>
            </w:tabs>
            <w:spacing w:line="229" w:lineRule="exact"/>
            <w:ind w:left="1260" w:hanging="661"/>
            <w:jc w:val="left"/>
          </w:pPr>
          <w:hyperlink w:anchor="_TOC_250022" w:history="1">
            <w:r w:rsidR="00774232">
              <w:t>Mean Depth of</w:t>
            </w:r>
            <w:r w:rsidR="00774232">
              <w:rPr>
                <w:spacing w:val="-5"/>
              </w:rPr>
              <w:t xml:space="preserve"> </w:t>
            </w:r>
            <w:r w:rsidR="00774232">
              <w:t>the Pond</w:t>
            </w:r>
            <w:r w:rsidR="00774232">
              <w:tab/>
              <w:t>6</w:t>
            </w:r>
          </w:hyperlink>
        </w:p>
        <w:p w14:paraId="1A595C18" w14:textId="77777777" w:rsidR="009F3199" w:rsidRDefault="00B151AE">
          <w:pPr>
            <w:pStyle w:val="TOC2"/>
            <w:numPr>
              <w:ilvl w:val="1"/>
              <w:numId w:val="15"/>
            </w:numPr>
            <w:tabs>
              <w:tab w:val="left" w:pos="1260"/>
              <w:tab w:val="left" w:pos="1261"/>
              <w:tab w:val="right" w:leader="dot" w:pos="9729"/>
            </w:tabs>
            <w:ind w:left="1260" w:hanging="661"/>
            <w:jc w:val="left"/>
          </w:pPr>
          <w:hyperlink w:anchor="_TOC_250021" w:history="1">
            <w:r w:rsidR="00774232">
              <w:t>Design</w:t>
            </w:r>
            <w:r w:rsidR="00774232">
              <w:rPr>
                <w:spacing w:val="-2"/>
              </w:rPr>
              <w:t xml:space="preserve"> </w:t>
            </w:r>
            <w:r w:rsidR="00774232">
              <w:t>Example</w:t>
            </w:r>
            <w:r w:rsidR="00774232">
              <w:tab/>
              <w:t>6</w:t>
            </w:r>
          </w:hyperlink>
        </w:p>
        <w:p w14:paraId="712EBA5D" w14:textId="77777777" w:rsidR="009F3199" w:rsidRDefault="00B151AE">
          <w:pPr>
            <w:pStyle w:val="TOC2"/>
            <w:numPr>
              <w:ilvl w:val="1"/>
              <w:numId w:val="15"/>
            </w:numPr>
            <w:tabs>
              <w:tab w:val="left" w:pos="1260"/>
              <w:tab w:val="left" w:pos="1261"/>
              <w:tab w:val="right" w:leader="dot" w:pos="9729"/>
            </w:tabs>
            <w:spacing w:before="1"/>
            <w:ind w:left="1260" w:hanging="661"/>
            <w:jc w:val="left"/>
          </w:pPr>
          <w:hyperlink w:anchor="_TOC_250020" w:history="1">
            <w:r w:rsidR="00774232">
              <w:t>Littoral Zone</w:t>
            </w:r>
            <w:r w:rsidR="00774232">
              <w:rPr>
                <w:spacing w:val="1"/>
              </w:rPr>
              <w:t xml:space="preserve"> </w:t>
            </w:r>
            <w:r w:rsidR="00774232">
              <w:t>Planting</w:t>
            </w:r>
            <w:r w:rsidR="00774232">
              <w:rPr>
                <w:spacing w:val="-1"/>
              </w:rPr>
              <w:t xml:space="preserve"> </w:t>
            </w:r>
            <w:r w:rsidR="00774232">
              <w:t>Suggestions</w:t>
            </w:r>
            <w:r w:rsidR="00774232">
              <w:tab/>
              <w:t>9</w:t>
            </w:r>
          </w:hyperlink>
        </w:p>
        <w:p w14:paraId="28B08416" w14:textId="7426B0FA" w:rsidR="009F3199" w:rsidRPr="00BF1EA5" w:rsidRDefault="005A367A">
          <w:pPr>
            <w:pStyle w:val="TOC1"/>
            <w:numPr>
              <w:ilvl w:val="1"/>
              <w:numId w:val="14"/>
            </w:numPr>
            <w:tabs>
              <w:tab w:val="left" w:pos="1039"/>
              <w:tab w:val="left" w:pos="1040"/>
              <w:tab w:val="right" w:leader="dot" w:pos="9729"/>
            </w:tabs>
            <w:jc w:val="left"/>
            <w:rPr>
              <w:strike/>
            </w:rPr>
          </w:pPr>
          <w:hyperlink w:anchor="_TOC_250019" w:history="1">
            <w:r w:rsidR="00774232" w:rsidRPr="00BF1EA5">
              <w:rPr>
                <w:strike/>
              </w:rPr>
              <w:t>Methodology and Design Example</w:t>
            </w:r>
            <w:r w:rsidR="00774232" w:rsidRPr="00BF1EA5">
              <w:rPr>
                <w:strike/>
                <w:spacing w:val="-2"/>
              </w:rPr>
              <w:t xml:space="preserve"> </w:t>
            </w:r>
            <w:r w:rsidR="00774232" w:rsidRPr="00BF1EA5">
              <w:rPr>
                <w:strike/>
              </w:rPr>
              <w:t>for Swales</w:t>
            </w:r>
            <w:r w:rsidR="00774232" w:rsidRPr="00BF1EA5">
              <w:rPr>
                <w:strike/>
              </w:rPr>
              <w:tab/>
              <w:t>1</w:t>
            </w:r>
          </w:hyperlink>
        </w:p>
        <w:p w14:paraId="16C8150A" w14:textId="2F101330" w:rsidR="009F3199" w:rsidRPr="00BF1EA5" w:rsidRDefault="005A367A">
          <w:pPr>
            <w:pStyle w:val="TOC2"/>
            <w:numPr>
              <w:ilvl w:val="1"/>
              <w:numId w:val="14"/>
            </w:numPr>
            <w:tabs>
              <w:tab w:val="left" w:pos="1260"/>
              <w:tab w:val="left" w:pos="1261"/>
              <w:tab w:val="right" w:leader="dot" w:pos="9729"/>
            </w:tabs>
            <w:spacing w:line="228" w:lineRule="exact"/>
            <w:ind w:left="1260" w:hanging="661"/>
            <w:jc w:val="left"/>
            <w:rPr>
              <w:strike/>
            </w:rPr>
          </w:pPr>
          <w:hyperlink w:anchor="_TOC_250018" w:history="1">
            <w:r w:rsidR="00774232" w:rsidRPr="00BF1EA5">
              <w:rPr>
                <w:strike/>
              </w:rPr>
              <w:t>Runoff Hydrograph</w:t>
            </w:r>
            <w:r w:rsidR="00774232" w:rsidRPr="00BF1EA5">
              <w:rPr>
                <w:strike/>
                <w:spacing w:val="-4"/>
              </w:rPr>
              <w:t xml:space="preserve"> </w:t>
            </w:r>
            <w:r w:rsidR="00774232" w:rsidRPr="00BF1EA5">
              <w:rPr>
                <w:strike/>
              </w:rPr>
              <w:t>and</w:t>
            </w:r>
            <w:r w:rsidR="00774232" w:rsidRPr="00BF1EA5">
              <w:rPr>
                <w:strike/>
                <w:spacing w:val="1"/>
              </w:rPr>
              <w:t xml:space="preserve"> </w:t>
            </w:r>
            <w:r w:rsidR="00774232" w:rsidRPr="00BF1EA5">
              <w:rPr>
                <w:strike/>
              </w:rPr>
              <w:t>Volume</w:t>
            </w:r>
            <w:r w:rsidR="00774232" w:rsidRPr="00BF1EA5">
              <w:rPr>
                <w:strike/>
              </w:rPr>
              <w:tab/>
              <w:t>1</w:t>
            </w:r>
          </w:hyperlink>
        </w:p>
        <w:p w14:paraId="14DBDA55" w14:textId="6A18D549" w:rsidR="009F3199" w:rsidRPr="00BF1EA5" w:rsidRDefault="005A367A">
          <w:pPr>
            <w:pStyle w:val="TOC2"/>
            <w:numPr>
              <w:ilvl w:val="1"/>
              <w:numId w:val="14"/>
            </w:numPr>
            <w:tabs>
              <w:tab w:val="left" w:pos="1260"/>
              <w:tab w:val="left" w:pos="1261"/>
              <w:tab w:val="right" w:leader="dot" w:pos="9729"/>
            </w:tabs>
            <w:spacing w:line="229" w:lineRule="exact"/>
            <w:ind w:left="1260" w:hanging="661"/>
            <w:jc w:val="left"/>
            <w:rPr>
              <w:strike/>
            </w:rPr>
          </w:pPr>
          <w:hyperlink w:anchor="_TOC_250017" w:history="1">
            <w:r w:rsidR="00774232" w:rsidRPr="00BF1EA5">
              <w:rPr>
                <w:strike/>
              </w:rPr>
              <w:t>Infiltration Hydrograph</w:t>
            </w:r>
            <w:r w:rsidR="00774232" w:rsidRPr="00BF1EA5">
              <w:rPr>
                <w:strike/>
                <w:spacing w:val="-3"/>
              </w:rPr>
              <w:t xml:space="preserve"> </w:t>
            </w:r>
            <w:r w:rsidR="00774232" w:rsidRPr="00BF1EA5">
              <w:rPr>
                <w:strike/>
              </w:rPr>
              <w:t>and</w:t>
            </w:r>
            <w:r w:rsidR="00774232" w:rsidRPr="00BF1EA5">
              <w:rPr>
                <w:strike/>
                <w:spacing w:val="1"/>
              </w:rPr>
              <w:t xml:space="preserve"> </w:t>
            </w:r>
            <w:r w:rsidR="00774232" w:rsidRPr="00BF1EA5">
              <w:rPr>
                <w:strike/>
              </w:rPr>
              <w:t>Volume</w:t>
            </w:r>
            <w:r w:rsidR="00774232" w:rsidRPr="00BF1EA5">
              <w:rPr>
                <w:strike/>
              </w:rPr>
              <w:tab/>
              <w:t>3</w:t>
            </w:r>
          </w:hyperlink>
        </w:p>
        <w:p w14:paraId="51539D1C" w14:textId="14E657A4" w:rsidR="009F3199" w:rsidRPr="00BF1EA5" w:rsidRDefault="005A367A">
          <w:pPr>
            <w:pStyle w:val="TOC2"/>
            <w:numPr>
              <w:ilvl w:val="1"/>
              <w:numId w:val="14"/>
            </w:numPr>
            <w:tabs>
              <w:tab w:val="left" w:pos="1260"/>
              <w:tab w:val="left" w:pos="1261"/>
              <w:tab w:val="right" w:leader="dot" w:pos="9729"/>
            </w:tabs>
            <w:spacing w:line="229" w:lineRule="exact"/>
            <w:ind w:left="1260" w:hanging="661"/>
            <w:jc w:val="left"/>
            <w:rPr>
              <w:strike/>
            </w:rPr>
          </w:pPr>
          <w:hyperlink w:anchor="_TOC_250016" w:history="1">
            <w:r w:rsidR="00774232" w:rsidRPr="00BF1EA5">
              <w:rPr>
                <w:strike/>
              </w:rPr>
              <w:t>Velocity</w:t>
            </w:r>
            <w:r w:rsidR="00774232" w:rsidRPr="00BF1EA5">
              <w:rPr>
                <w:strike/>
              </w:rPr>
              <w:tab/>
              <w:t>4</w:t>
            </w:r>
          </w:hyperlink>
        </w:p>
        <w:p w14:paraId="0FBF17C9" w14:textId="619E3C62" w:rsidR="009F3199" w:rsidRPr="00BF1EA5" w:rsidRDefault="005A367A">
          <w:pPr>
            <w:pStyle w:val="TOC2"/>
            <w:numPr>
              <w:ilvl w:val="1"/>
              <w:numId w:val="14"/>
            </w:numPr>
            <w:tabs>
              <w:tab w:val="left" w:pos="1260"/>
              <w:tab w:val="left" w:pos="1261"/>
              <w:tab w:val="right" w:leader="dot" w:pos="9729"/>
            </w:tabs>
            <w:spacing w:before="1"/>
            <w:ind w:left="1260" w:hanging="661"/>
            <w:jc w:val="left"/>
            <w:rPr>
              <w:strike/>
            </w:rPr>
          </w:pPr>
          <w:hyperlink w:anchor="_TOC_250015" w:history="1">
            <w:r w:rsidR="00774232" w:rsidRPr="00BF1EA5">
              <w:rPr>
                <w:strike/>
              </w:rPr>
              <w:t>Capacity</w:t>
            </w:r>
            <w:r w:rsidR="00774232" w:rsidRPr="00BF1EA5">
              <w:rPr>
                <w:strike/>
              </w:rPr>
              <w:tab/>
              <w:t>9</w:t>
            </w:r>
          </w:hyperlink>
        </w:p>
        <w:p w14:paraId="310040FA" w14:textId="78BC29DC" w:rsidR="009F3199" w:rsidRPr="00BF1EA5" w:rsidRDefault="005A367A">
          <w:pPr>
            <w:pStyle w:val="TOC2"/>
            <w:numPr>
              <w:ilvl w:val="1"/>
              <w:numId w:val="14"/>
            </w:numPr>
            <w:tabs>
              <w:tab w:val="left" w:pos="1260"/>
              <w:tab w:val="left" w:pos="1261"/>
              <w:tab w:val="right" w:leader="dot" w:pos="9729"/>
            </w:tabs>
            <w:ind w:left="1260" w:hanging="661"/>
            <w:jc w:val="left"/>
            <w:rPr>
              <w:strike/>
            </w:rPr>
          </w:pPr>
          <w:hyperlink w:anchor="_TOC_250014" w:history="1">
            <w:r w:rsidR="00774232" w:rsidRPr="00BF1EA5">
              <w:rPr>
                <w:strike/>
              </w:rPr>
              <w:t>Vertical Unsaturated and Lateral</w:t>
            </w:r>
            <w:r w:rsidR="00774232" w:rsidRPr="00BF1EA5">
              <w:rPr>
                <w:strike/>
                <w:spacing w:val="2"/>
              </w:rPr>
              <w:t xml:space="preserve"> </w:t>
            </w:r>
            <w:r w:rsidR="00774232" w:rsidRPr="00BF1EA5">
              <w:rPr>
                <w:strike/>
              </w:rPr>
              <w:t>Saturated Infiltration</w:t>
            </w:r>
            <w:r w:rsidR="00774232" w:rsidRPr="00BF1EA5">
              <w:rPr>
                <w:strike/>
              </w:rPr>
              <w:tab/>
              <w:t>9</w:t>
            </w:r>
          </w:hyperlink>
        </w:p>
        <w:p w14:paraId="71C9912E" w14:textId="1B6FB9C3" w:rsidR="009F3199" w:rsidRPr="00BF1EA5" w:rsidRDefault="005A367A">
          <w:pPr>
            <w:pStyle w:val="TOC2"/>
            <w:numPr>
              <w:ilvl w:val="1"/>
              <w:numId w:val="14"/>
            </w:numPr>
            <w:tabs>
              <w:tab w:val="left" w:pos="1260"/>
              <w:tab w:val="left" w:pos="1261"/>
              <w:tab w:val="right" w:leader="dot" w:pos="9729"/>
            </w:tabs>
            <w:spacing w:before="1"/>
            <w:ind w:left="1260" w:hanging="661"/>
            <w:jc w:val="left"/>
            <w:rPr>
              <w:strike/>
            </w:rPr>
          </w:pPr>
          <w:hyperlink w:anchor="_TOC_250013" w:history="1">
            <w:r w:rsidR="00774232" w:rsidRPr="00BF1EA5">
              <w:rPr>
                <w:strike/>
              </w:rPr>
              <w:t>Example Design Calculations for</w:t>
            </w:r>
            <w:r w:rsidR="00774232" w:rsidRPr="00BF1EA5">
              <w:rPr>
                <w:strike/>
                <w:spacing w:val="-1"/>
              </w:rPr>
              <w:t xml:space="preserve"> </w:t>
            </w:r>
            <w:r w:rsidR="00774232" w:rsidRPr="00BF1EA5">
              <w:rPr>
                <w:strike/>
              </w:rPr>
              <w:t>Swale Systems</w:t>
            </w:r>
            <w:r w:rsidR="00774232" w:rsidRPr="00BF1EA5">
              <w:rPr>
                <w:strike/>
              </w:rPr>
              <w:tab/>
              <w:t>9</w:t>
            </w:r>
          </w:hyperlink>
        </w:p>
        <w:p w14:paraId="5CD39429" w14:textId="77777777" w:rsidR="009F3199" w:rsidRDefault="00B151AE">
          <w:pPr>
            <w:pStyle w:val="TOC1"/>
            <w:numPr>
              <w:ilvl w:val="1"/>
              <w:numId w:val="13"/>
            </w:numPr>
            <w:tabs>
              <w:tab w:val="left" w:pos="1039"/>
              <w:tab w:val="left" w:pos="1040"/>
              <w:tab w:val="right" w:leader="dot" w:pos="9729"/>
            </w:tabs>
          </w:pPr>
          <w:hyperlink w:anchor="_TOC_250012" w:history="1">
            <w:r w:rsidR="00774232">
              <w:t>Methodology and Design Examples for Stormwater</w:t>
            </w:r>
            <w:r w:rsidR="00774232">
              <w:rPr>
                <w:spacing w:val="-5"/>
              </w:rPr>
              <w:t xml:space="preserve"> </w:t>
            </w:r>
            <w:r w:rsidR="00774232">
              <w:t>Harvesting Systems</w:t>
            </w:r>
            <w:r w:rsidR="00774232">
              <w:tab/>
              <w:t>1</w:t>
            </w:r>
          </w:hyperlink>
        </w:p>
        <w:p w14:paraId="3BE7CBE0" w14:textId="77777777" w:rsidR="009F3199" w:rsidRDefault="00B151AE">
          <w:pPr>
            <w:pStyle w:val="TOC2"/>
            <w:numPr>
              <w:ilvl w:val="1"/>
              <w:numId w:val="13"/>
            </w:numPr>
            <w:tabs>
              <w:tab w:val="left" w:pos="1260"/>
              <w:tab w:val="left" w:pos="1261"/>
              <w:tab w:val="right" w:leader="dot" w:pos="9729"/>
            </w:tabs>
            <w:spacing w:line="227" w:lineRule="exact"/>
            <w:ind w:left="1260" w:hanging="661"/>
          </w:pPr>
          <w:hyperlink w:anchor="_TOC_250011" w:history="1">
            <w:r w:rsidR="00774232">
              <w:t>Overview</w:t>
            </w:r>
            <w:r w:rsidR="00774232">
              <w:tab/>
              <w:t>1</w:t>
            </w:r>
          </w:hyperlink>
        </w:p>
        <w:p w14:paraId="46852831" w14:textId="77777777" w:rsidR="009F3199" w:rsidRDefault="00B151AE">
          <w:pPr>
            <w:pStyle w:val="TOC2"/>
            <w:numPr>
              <w:ilvl w:val="1"/>
              <w:numId w:val="13"/>
            </w:numPr>
            <w:tabs>
              <w:tab w:val="left" w:pos="1260"/>
              <w:tab w:val="left" w:pos="1261"/>
              <w:tab w:val="right" w:leader="dot" w:pos="9729"/>
            </w:tabs>
            <w:spacing w:line="229" w:lineRule="exact"/>
            <w:ind w:left="1260" w:hanging="661"/>
          </w:pPr>
          <w:hyperlink w:anchor="_TOC_250010" w:history="1">
            <w:r w:rsidR="00774232">
              <w:t>Equivalent</w:t>
            </w:r>
            <w:r w:rsidR="00774232">
              <w:rPr>
                <w:spacing w:val="-1"/>
              </w:rPr>
              <w:t xml:space="preserve"> </w:t>
            </w:r>
            <w:r w:rsidR="00774232">
              <w:t>Impervious</w:t>
            </w:r>
            <w:r w:rsidR="00774232">
              <w:rPr>
                <w:spacing w:val="2"/>
              </w:rPr>
              <w:t xml:space="preserve"> </w:t>
            </w:r>
            <w:r w:rsidR="00774232">
              <w:t>Area</w:t>
            </w:r>
            <w:r w:rsidR="00774232">
              <w:tab/>
              <w:t>1</w:t>
            </w:r>
          </w:hyperlink>
        </w:p>
        <w:p w14:paraId="7D63B524" w14:textId="77777777" w:rsidR="009F3199" w:rsidRDefault="00B151AE">
          <w:pPr>
            <w:pStyle w:val="TOC2"/>
            <w:numPr>
              <w:ilvl w:val="1"/>
              <w:numId w:val="13"/>
            </w:numPr>
            <w:tabs>
              <w:tab w:val="left" w:pos="1260"/>
              <w:tab w:val="left" w:pos="1261"/>
              <w:tab w:val="right" w:leader="dot" w:pos="9729"/>
            </w:tabs>
            <w:ind w:left="1260" w:hanging="661"/>
          </w:pPr>
          <w:hyperlink w:anchor="_TOC_250009" w:history="1">
            <w:r w:rsidR="00774232">
              <w:t>Harvesting</w:t>
            </w:r>
            <w:r w:rsidR="00774232">
              <w:rPr>
                <w:spacing w:val="-2"/>
              </w:rPr>
              <w:t xml:space="preserve"> </w:t>
            </w:r>
            <w:r w:rsidR="00774232">
              <w:t>Volume</w:t>
            </w:r>
            <w:r w:rsidR="00774232">
              <w:tab/>
              <w:t>2</w:t>
            </w:r>
          </w:hyperlink>
        </w:p>
        <w:p w14:paraId="75292202" w14:textId="77777777" w:rsidR="009F3199" w:rsidRDefault="00B151AE">
          <w:pPr>
            <w:pStyle w:val="TOC2"/>
            <w:numPr>
              <w:ilvl w:val="1"/>
              <w:numId w:val="13"/>
            </w:numPr>
            <w:tabs>
              <w:tab w:val="left" w:pos="1260"/>
              <w:tab w:val="left" w:pos="1261"/>
              <w:tab w:val="right" w:leader="dot" w:pos="9729"/>
            </w:tabs>
            <w:spacing w:before="1"/>
            <w:ind w:left="1260" w:hanging="661"/>
          </w:pPr>
          <w:hyperlink w:anchor="_TOC_250008" w:history="1">
            <w:r w:rsidR="00774232">
              <w:t>Irrigation</w:t>
            </w:r>
            <w:r w:rsidR="00774232">
              <w:rPr>
                <w:spacing w:val="-2"/>
              </w:rPr>
              <w:t xml:space="preserve"> </w:t>
            </w:r>
            <w:r w:rsidR="00774232">
              <w:t>Withdrawal</w:t>
            </w:r>
            <w:r w:rsidR="00774232">
              <w:tab/>
              <w:t>3</w:t>
            </w:r>
          </w:hyperlink>
        </w:p>
        <w:p w14:paraId="460A9159" w14:textId="77777777" w:rsidR="009F3199" w:rsidRDefault="00B151AE">
          <w:pPr>
            <w:pStyle w:val="TOC2"/>
            <w:numPr>
              <w:ilvl w:val="1"/>
              <w:numId w:val="13"/>
            </w:numPr>
            <w:tabs>
              <w:tab w:val="left" w:pos="1260"/>
              <w:tab w:val="left" w:pos="1261"/>
              <w:tab w:val="right" w:leader="dot" w:pos="9729"/>
            </w:tabs>
            <w:ind w:left="1260" w:hanging="661"/>
          </w:pPr>
          <w:hyperlink w:anchor="_TOC_250007" w:history="1">
            <w:r w:rsidR="00774232">
              <w:t>Harvesting</w:t>
            </w:r>
            <w:r w:rsidR="00774232">
              <w:rPr>
                <w:spacing w:val="-2"/>
              </w:rPr>
              <w:t xml:space="preserve"> </w:t>
            </w:r>
            <w:r w:rsidR="00774232">
              <w:t>Rate</w:t>
            </w:r>
            <w:r w:rsidR="00774232">
              <w:tab/>
              <w:t>3</w:t>
            </w:r>
          </w:hyperlink>
        </w:p>
        <w:p w14:paraId="1E76EF75" w14:textId="77777777" w:rsidR="009F3199" w:rsidRDefault="00B151AE">
          <w:pPr>
            <w:pStyle w:val="TOC2"/>
            <w:numPr>
              <w:ilvl w:val="1"/>
              <w:numId w:val="13"/>
            </w:numPr>
            <w:tabs>
              <w:tab w:val="left" w:pos="1260"/>
              <w:tab w:val="left" w:pos="1261"/>
              <w:tab w:val="right" w:leader="dot" w:pos="9728"/>
            </w:tabs>
            <w:spacing w:before="1" w:line="229" w:lineRule="exact"/>
            <w:ind w:left="1260" w:hanging="661"/>
          </w:pPr>
          <w:hyperlink w:anchor="_TOC_250006" w:history="1">
            <w:r w:rsidR="00774232">
              <w:t>Rate-Efficiency-Volume</w:t>
            </w:r>
            <w:r w:rsidR="00774232">
              <w:rPr>
                <w:spacing w:val="-1"/>
              </w:rPr>
              <w:t xml:space="preserve"> </w:t>
            </w:r>
            <w:r w:rsidR="00774232">
              <w:t>(REV)</w:t>
            </w:r>
            <w:r w:rsidR="00774232">
              <w:rPr>
                <w:spacing w:val="1"/>
              </w:rPr>
              <w:t xml:space="preserve"> </w:t>
            </w:r>
            <w:r w:rsidR="00774232">
              <w:t>Curves</w:t>
            </w:r>
            <w:r w:rsidR="00774232">
              <w:tab/>
              <w:t>4</w:t>
            </w:r>
          </w:hyperlink>
        </w:p>
        <w:p w14:paraId="53CD131A" w14:textId="77777777" w:rsidR="009F3199" w:rsidRDefault="00B151AE">
          <w:pPr>
            <w:pStyle w:val="TOC2"/>
            <w:numPr>
              <w:ilvl w:val="1"/>
              <w:numId w:val="13"/>
            </w:numPr>
            <w:tabs>
              <w:tab w:val="left" w:pos="1260"/>
              <w:tab w:val="left" w:pos="1261"/>
              <w:tab w:val="right" w:leader="dot" w:pos="9729"/>
            </w:tabs>
            <w:spacing w:line="229" w:lineRule="exact"/>
            <w:ind w:left="1260" w:hanging="661"/>
          </w:pPr>
          <w:hyperlink w:anchor="_TOC_250005" w:history="1">
            <w:r w:rsidR="00774232">
              <w:t>Design Examples for Stormwater</w:t>
            </w:r>
            <w:r w:rsidR="00774232">
              <w:rPr>
                <w:spacing w:val="-2"/>
              </w:rPr>
              <w:t xml:space="preserve"> </w:t>
            </w:r>
            <w:r w:rsidR="00774232">
              <w:t>Harvesting</w:t>
            </w:r>
            <w:r w:rsidR="00774232">
              <w:rPr>
                <w:spacing w:val="1"/>
              </w:rPr>
              <w:t xml:space="preserve"> </w:t>
            </w:r>
            <w:r w:rsidR="00774232">
              <w:t>Systems</w:t>
            </w:r>
            <w:r w:rsidR="00774232">
              <w:tab/>
              <w:t>7</w:t>
            </w:r>
          </w:hyperlink>
        </w:p>
        <w:p w14:paraId="7D629DBD" w14:textId="77777777" w:rsidR="009F3199" w:rsidRDefault="00B151AE">
          <w:pPr>
            <w:pStyle w:val="TOC1"/>
            <w:numPr>
              <w:ilvl w:val="1"/>
              <w:numId w:val="12"/>
            </w:numPr>
            <w:tabs>
              <w:tab w:val="left" w:pos="1039"/>
              <w:tab w:val="left" w:pos="1040"/>
              <w:tab w:val="right" w:leader="dot" w:pos="9729"/>
            </w:tabs>
          </w:pPr>
          <w:hyperlink w:anchor="_TOC_250004" w:history="1">
            <w:r w:rsidR="00774232">
              <w:t>Methodology and Design Example for Vegetated Natural</w:t>
            </w:r>
            <w:r w:rsidR="00774232">
              <w:rPr>
                <w:spacing w:val="-5"/>
              </w:rPr>
              <w:t xml:space="preserve"> </w:t>
            </w:r>
            <w:r w:rsidR="00774232">
              <w:t>Buffer Systems</w:t>
            </w:r>
            <w:r w:rsidR="00774232">
              <w:tab/>
              <w:t>1</w:t>
            </w:r>
          </w:hyperlink>
        </w:p>
        <w:p w14:paraId="4B4A5EEF" w14:textId="77777777" w:rsidR="009F3199" w:rsidRDefault="00B151AE">
          <w:pPr>
            <w:pStyle w:val="TOC2"/>
            <w:numPr>
              <w:ilvl w:val="1"/>
              <w:numId w:val="12"/>
            </w:numPr>
            <w:tabs>
              <w:tab w:val="left" w:pos="1260"/>
              <w:tab w:val="left" w:pos="1261"/>
              <w:tab w:val="right" w:leader="dot" w:pos="9729"/>
            </w:tabs>
            <w:spacing w:line="228" w:lineRule="exact"/>
            <w:ind w:left="1260" w:hanging="661"/>
          </w:pPr>
          <w:hyperlink w:anchor="_TOC_250003" w:history="1">
            <w:r w:rsidR="00774232">
              <w:t>Design Methodology for Calculating Buffer Width Based on</w:t>
            </w:r>
            <w:r w:rsidR="00774232">
              <w:rPr>
                <w:spacing w:val="-6"/>
              </w:rPr>
              <w:t xml:space="preserve"> </w:t>
            </w:r>
            <w:r w:rsidR="00774232">
              <w:t>Overland Flow</w:t>
            </w:r>
            <w:r w:rsidR="00774232">
              <w:tab/>
              <w:t>1</w:t>
            </w:r>
          </w:hyperlink>
        </w:p>
        <w:p w14:paraId="7F28D9A7" w14:textId="77777777" w:rsidR="009F3199" w:rsidRDefault="00B151AE">
          <w:pPr>
            <w:pStyle w:val="TOC2"/>
            <w:numPr>
              <w:ilvl w:val="1"/>
              <w:numId w:val="12"/>
            </w:numPr>
            <w:tabs>
              <w:tab w:val="left" w:pos="1260"/>
              <w:tab w:val="left" w:pos="1261"/>
              <w:tab w:val="right" w:leader="dot" w:pos="9729"/>
            </w:tabs>
            <w:ind w:left="1260" w:hanging="661"/>
          </w:pPr>
          <w:hyperlink w:anchor="_TOC_250002" w:history="1">
            <w:r w:rsidR="00774232">
              <w:t>Design Example for Overland</w:t>
            </w:r>
            <w:r w:rsidR="00774232">
              <w:rPr>
                <w:spacing w:val="5"/>
              </w:rPr>
              <w:t xml:space="preserve"> </w:t>
            </w:r>
            <w:r w:rsidR="00774232">
              <w:t>Flow</w:t>
            </w:r>
            <w:r w:rsidR="00774232">
              <w:rPr>
                <w:spacing w:val="-5"/>
              </w:rPr>
              <w:t xml:space="preserve"> </w:t>
            </w:r>
            <w:r w:rsidR="00774232">
              <w:t>Methodology</w:t>
            </w:r>
            <w:r w:rsidR="00774232">
              <w:tab/>
              <w:t>2</w:t>
            </w:r>
          </w:hyperlink>
        </w:p>
        <w:p w14:paraId="5D32CBE9" w14:textId="7F15010C" w:rsidR="009F3199" w:rsidRPr="00BF1EA5" w:rsidRDefault="005A367A">
          <w:pPr>
            <w:pStyle w:val="TOC1"/>
            <w:tabs>
              <w:tab w:val="left" w:pos="1039"/>
              <w:tab w:val="right" w:leader="dot" w:pos="9729"/>
            </w:tabs>
            <w:spacing w:before="246" w:line="240" w:lineRule="auto"/>
            <w:ind w:left="380" w:firstLine="0"/>
            <w:rPr>
              <w:strike/>
            </w:rPr>
          </w:pPr>
          <w:hyperlink w:anchor="_TOC_250001" w:history="1">
            <w:r w:rsidR="00774232" w:rsidRPr="00BF1EA5">
              <w:rPr>
                <w:strike/>
              </w:rPr>
              <w:t>7.0</w:t>
            </w:r>
            <w:r w:rsidR="00774232" w:rsidRPr="00BF1EA5">
              <w:rPr>
                <w:strike/>
              </w:rPr>
              <w:tab/>
              <w:t>Guidance for Stormwater Management System</w:t>
            </w:r>
            <w:r w:rsidR="00774232" w:rsidRPr="00BF1EA5">
              <w:rPr>
                <w:strike/>
                <w:spacing w:val="-7"/>
              </w:rPr>
              <w:t xml:space="preserve"> </w:t>
            </w:r>
            <w:r w:rsidR="00774232" w:rsidRPr="00BF1EA5">
              <w:rPr>
                <w:strike/>
              </w:rPr>
              <w:t>Retrofit</w:t>
            </w:r>
            <w:r w:rsidR="00774232" w:rsidRPr="00BF1EA5">
              <w:rPr>
                <w:strike/>
                <w:spacing w:val="1"/>
              </w:rPr>
              <w:t xml:space="preserve"> </w:t>
            </w:r>
            <w:r w:rsidR="00774232" w:rsidRPr="00BF1EA5">
              <w:rPr>
                <w:strike/>
              </w:rPr>
              <w:t>Activities</w:t>
            </w:r>
            <w:r w:rsidR="00774232" w:rsidRPr="00BF1EA5">
              <w:rPr>
                <w:strike/>
              </w:rPr>
              <w:tab/>
              <w:t>1</w:t>
            </w:r>
          </w:hyperlink>
        </w:p>
        <w:p w14:paraId="00C58762" w14:textId="66ACD4C9" w:rsidR="009F3199" w:rsidRDefault="005A367A" w:rsidP="00E97BFF">
          <w:pPr>
            <w:pStyle w:val="TOC1"/>
            <w:numPr>
              <w:ilvl w:val="1"/>
              <w:numId w:val="11"/>
            </w:numPr>
            <w:tabs>
              <w:tab w:val="left" w:pos="1039"/>
              <w:tab w:val="left" w:pos="1040"/>
              <w:tab w:val="right" w:leader="dot" w:pos="9729"/>
            </w:tabs>
            <w:spacing w:before="240" w:line="240" w:lineRule="auto"/>
          </w:pPr>
          <w:hyperlink w:anchor="_TOC_250000" w:history="1">
            <w:r w:rsidR="00774232" w:rsidRPr="00BF1EA5">
              <w:rPr>
                <w:strike/>
                <w:u w:val="single"/>
              </w:rPr>
              <w:t>Flexibility for State Transportation Projects</w:t>
            </w:r>
            <w:r w:rsidR="00774232" w:rsidRPr="00BF1EA5">
              <w:rPr>
                <w:strike/>
                <w:spacing w:val="-2"/>
                <w:u w:val="single"/>
              </w:rPr>
              <w:t xml:space="preserve"> </w:t>
            </w:r>
            <w:r w:rsidR="00774232" w:rsidRPr="00BF1EA5">
              <w:rPr>
                <w:strike/>
                <w:u w:val="single"/>
              </w:rPr>
              <w:t>and</w:t>
            </w:r>
            <w:r w:rsidR="00774232" w:rsidRPr="00BF1EA5">
              <w:rPr>
                <w:strike/>
                <w:spacing w:val="-1"/>
                <w:u w:val="single"/>
              </w:rPr>
              <w:t xml:space="preserve"> </w:t>
            </w:r>
            <w:r w:rsidR="00774232" w:rsidRPr="00BF1EA5">
              <w:rPr>
                <w:strike/>
                <w:u w:val="single"/>
              </w:rPr>
              <w:t>Facilities</w:t>
            </w:r>
            <w:r w:rsidR="00774232" w:rsidRPr="00BF1EA5">
              <w:rPr>
                <w:strike/>
              </w:rPr>
              <w:tab/>
              <w:t>1</w:t>
            </w:r>
          </w:hyperlink>
        </w:p>
      </w:sdtContent>
    </w:sdt>
    <w:p w14:paraId="34E776FF" w14:textId="77777777" w:rsidR="009F3199" w:rsidRDefault="009F3199">
      <w:pPr>
        <w:sectPr w:rsidR="009F3199">
          <w:footerReference w:type="default" r:id="rId13"/>
          <w:pgSz w:w="12240" w:h="15840"/>
          <w:pgMar w:top="1360" w:right="1300" w:bottom="1160" w:left="1060" w:header="0" w:footer="974" w:gutter="0"/>
          <w:cols w:space="720"/>
        </w:sectPr>
      </w:pPr>
    </w:p>
    <w:p w14:paraId="2ECCD78D" w14:textId="77777777" w:rsidR="009F3199" w:rsidRDefault="00774232">
      <w:pPr>
        <w:pStyle w:val="Heading8"/>
        <w:spacing w:before="78"/>
        <w:ind w:left="380" w:firstLine="0"/>
      </w:pPr>
      <w:bookmarkStart w:id="0" w:name="_TOC_250039"/>
      <w:bookmarkEnd w:id="0"/>
      <w:r>
        <w:t>Part I — References</w:t>
      </w:r>
    </w:p>
    <w:p w14:paraId="03760312" w14:textId="77777777" w:rsidR="009F3199" w:rsidRDefault="009F3199">
      <w:pPr>
        <w:pStyle w:val="BodyText"/>
        <w:spacing w:before="7"/>
        <w:rPr>
          <w:b/>
          <w:sz w:val="21"/>
        </w:rPr>
      </w:pPr>
    </w:p>
    <w:p w14:paraId="61608644" w14:textId="77777777" w:rsidR="009F3199" w:rsidRDefault="00774232">
      <w:pPr>
        <w:pStyle w:val="BodyText"/>
        <w:ind w:left="380" w:right="645"/>
      </w:pPr>
      <w:r>
        <w:t>The following references are provided for those who wish to obtain additional information about the effective design, construction, operation, and maintenance of stormwater treatment systems.</w:t>
      </w:r>
    </w:p>
    <w:p w14:paraId="4F0BD427" w14:textId="77777777" w:rsidR="009F3199" w:rsidRDefault="009F3199">
      <w:pPr>
        <w:pStyle w:val="BodyText"/>
        <w:spacing w:before="10"/>
        <w:rPr>
          <w:sz w:val="21"/>
        </w:rPr>
      </w:pPr>
    </w:p>
    <w:p w14:paraId="13D6BE7A" w14:textId="77777777" w:rsidR="009F3199" w:rsidRDefault="00774232">
      <w:pPr>
        <w:pStyle w:val="ListParagraph"/>
        <w:numPr>
          <w:ilvl w:val="2"/>
          <w:numId w:val="11"/>
        </w:numPr>
        <w:tabs>
          <w:tab w:val="left" w:pos="1099"/>
          <w:tab w:val="left" w:pos="1101"/>
        </w:tabs>
        <w:ind w:right="279"/>
      </w:pPr>
      <w:r>
        <w:rPr>
          <w:spacing w:val="-3"/>
        </w:rPr>
        <w:t xml:space="preserve">Standard </w:t>
      </w:r>
      <w:r>
        <w:rPr>
          <w:spacing w:val="-4"/>
        </w:rPr>
        <w:t xml:space="preserve">Penetration </w:t>
      </w:r>
      <w:r>
        <w:rPr>
          <w:spacing w:val="-3"/>
        </w:rPr>
        <w:t xml:space="preserve">Test </w:t>
      </w:r>
      <w:r>
        <w:rPr>
          <w:spacing w:val="-4"/>
        </w:rPr>
        <w:t xml:space="preserve">(SPT) borings (American </w:t>
      </w:r>
      <w:r>
        <w:rPr>
          <w:spacing w:val="-3"/>
        </w:rPr>
        <w:t xml:space="preserve">Society for Testing </w:t>
      </w:r>
      <w:r>
        <w:rPr>
          <w:spacing w:val="-4"/>
        </w:rPr>
        <w:t xml:space="preserve">Material </w:t>
      </w:r>
      <w:r>
        <w:rPr>
          <w:spacing w:val="-3"/>
        </w:rPr>
        <w:t xml:space="preserve">(ASTM </w:t>
      </w:r>
      <w:r>
        <w:rPr>
          <w:spacing w:val="-4"/>
        </w:rPr>
        <w:t xml:space="preserve">D)-1586) </w:t>
      </w:r>
      <w:r>
        <w:t xml:space="preserve">or </w:t>
      </w:r>
      <w:r>
        <w:rPr>
          <w:spacing w:val="-3"/>
        </w:rPr>
        <w:t xml:space="preserve">auger </w:t>
      </w:r>
      <w:r>
        <w:rPr>
          <w:spacing w:val="-4"/>
        </w:rPr>
        <w:t xml:space="preserve">borings (ASTM </w:t>
      </w:r>
      <w:r>
        <w:t xml:space="preserve">D </w:t>
      </w:r>
      <w:r>
        <w:rPr>
          <w:spacing w:val="-3"/>
        </w:rPr>
        <w:t xml:space="preserve">1452) </w:t>
      </w:r>
      <w:r>
        <w:rPr>
          <w:spacing w:val="-4"/>
        </w:rPr>
        <w:t xml:space="preserve">(URL), </w:t>
      </w:r>
      <w:r>
        <w:t xml:space="preserve">referenced in </w:t>
      </w:r>
      <w:r>
        <w:rPr>
          <w:b/>
        </w:rPr>
        <w:t xml:space="preserve">section </w:t>
      </w:r>
      <w:r>
        <w:rPr>
          <w:b/>
          <w:spacing w:val="-3"/>
        </w:rPr>
        <w:t>II.1.4.1</w:t>
      </w:r>
      <w:r>
        <w:rPr>
          <w:spacing w:val="-3"/>
        </w:rPr>
        <w:t xml:space="preserve">of this </w:t>
      </w:r>
      <w:r>
        <w:rPr>
          <w:spacing w:val="-4"/>
        </w:rPr>
        <w:t xml:space="preserve">Design </w:t>
      </w:r>
      <w:r>
        <w:rPr>
          <w:spacing w:val="-3"/>
        </w:rPr>
        <w:t>Aid</w:t>
      </w:r>
      <w:r>
        <w:rPr>
          <w:spacing w:val="-8"/>
        </w:rPr>
        <w:t xml:space="preserve"> </w:t>
      </w:r>
      <w:r>
        <w:rPr>
          <w:spacing w:val="-3"/>
        </w:rPr>
        <w:t>Manual.</w:t>
      </w:r>
    </w:p>
    <w:p w14:paraId="30560DC9" w14:textId="77777777" w:rsidR="009F3199" w:rsidRDefault="009F3199">
      <w:pPr>
        <w:pStyle w:val="BodyText"/>
        <w:spacing w:before="11"/>
        <w:rPr>
          <w:sz w:val="21"/>
        </w:rPr>
      </w:pPr>
    </w:p>
    <w:p w14:paraId="705BAC16" w14:textId="2DF69F3E" w:rsidR="009F3199" w:rsidRDefault="00774232">
      <w:pPr>
        <w:pStyle w:val="ListParagraph"/>
        <w:numPr>
          <w:ilvl w:val="2"/>
          <w:numId w:val="11"/>
        </w:numPr>
        <w:tabs>
          <w:tab w:val="left" w:pos="1100"/>
          <w:tab w:val="left" w:pos="1101"/>
        </w:tabs>
        <w:ind w:right="379"/>
      </w:pPr>
      <w:r>
        <w:rPr>
          <w:spacing w:val="-4"/>
        </w:rPr>
        <w:t xml:space="preserve">Appendix </w:t>
      </w:r>
      <w:r>
        <w:t xml:space="preserve">C of </w:t>
      </w:r>
      <w:r>
        <w:rPr>
          <w:spacing w:val="-3"/>
        </w:rPr>
        <w:t xml:space="preserve">the St. Johns </w:t>
      </w:r>
      <w:r>
        <w:rPr>
          <w:spacing w:val="-4"/>
        </w:rPr>
        <w:t xml:space="preserve">River </w:t>
      </w:r>
      <w:r>
        <w:rPr>
          <w:spacing w:val="-3"/>
        </w:rPr>
        <w:t xml:space="preserve">Water </w:t>
      </w:r>
      <w:r>
        <w:rPr>
          <w:spacing w:val="-4"/>
        </w:rPr>
        <w:t xml:space="preserve">Management District Publication SJ93-SP10 available </w:t>
      </w:r>
      <w:r>
        <w:rPr>
          <w:spacing w:val="-3"/>
        </w:rPr>
        <w:t xml:space="preserve">at </w:t>
      </w:r>
      <w:hyperlink r:id="rId14" w:history="1">
        <w:r w:rsidR="00E97BFF" w:rsidRPr="00E97BFF">
          <w:rPr>
            <w:rStyle w:val="Hyperlink"/>
            <w:spacing w:val="-3"/>
          </w:rPr>
          <w:t>http://static.sjrwmd.com/sjrwmd/secure/technicalreports/SP/SJ93-SP10.pdf</w:t>
        </w:r>
      </w:hyperlink>
      <w:r w:rsidR="00E97BFF">
        <w:rPr>
          <w:spacing w:val="-3"/>
        </w:rPr>
        <w:t xml:space="preserve"> </w:t>
      </w:r>
      <w:r w:rsidR="00E97BFF" w:rsidRPr="008B6678">
        <w:rPr>
          <w:spacing w:val="-3"/>
          <w:u w:val="single"/>
        </w:rPr>
        <w:t>as</w:t>
      </w:r>
      <w:r w:rsidR="00E97BFF">
        <w:rPr>
          <w:spacing w:val="-3"/>
        </w:rPr>
        <w:t xml:space="preserve"> </w:t>
      </w:r>
      <w:r>
        <w:t xml:space="preserve">referenced in </w:t>
      </w:r>
      <w:r>
        <w:rPr>
          <w:b/>
        </w:rPr>
        <w:t xml:space="preserve">sections II.1.2 and </w:t>
      </w:r>
      <w:r>
        <w:rPr>
          <w:b/>
          <w:spacing w:val="-3"/>
        </w:rPr>
        <w:t xml:space="preserve">II.1.4.1 </w:t>
      </w:r>
      <w:r>
        <w:t>of this Design Aid</w:t>
      </w:r>
      <w:r>
        <w:rPr>
          <w:spacing w:val="-6"/>
        </w:rPr>
        <w:t xml:space="preserve"> </w:t>
      </w:r>
      <w:r>
        <w:t>Manual.</w:t>
      </w:r>
    </w:p>
    <w:p w14:paraId="07E5C08E" w14:textId="77777777" w:rsidR="009F3199" w:rsidRDefault="009F3199">
      <w:pPr>
        <w:pStyle w:val="BodyText"/>
        <w:spacing w:before="1"/>
      </w:pPr>
    </w:p>
    <w:p w14:paraId="1418C51B" w14:textId="77777777" w:rsidR="009F3199" w:rsidRDefault="00774232">
      <w:pPr>
        <w:pStyle w:val="BodyText"/>
        <w:ind w:left="379" w:right="223"/>
      </w:pPr>
      <w:r>
        <w:t xml:space="preserve">The Natural Resources Conservation Service (NRCS) </w:t>
      </w:r>
      <w:r>
        <w:rPr>
          <w:b/>
          <w:i/>
        </w:rPr>
        <w:t xml:space="preserve">National Engineering Handbook </w:t>
      </w:r>
      <w:r>
        <w:t xml:space="preserve">(NEH) has been revised over the past several </w:t>
      </w:r>
      <w:proofErr w:type="gramStart"/>
      <w:r>
        <w:t>years, and</w:t>
      </w:r>
      <w:proofErr w:type="gramEnd"/>
      <w:r>
        <w:t xml:space="preserve"> is still undergoing periodic revisions to its numerous Parts and Chapters. The entire NEH is currently available on line at: </w:t>
      </w:r>
      <w:hyperlink r:id="rId15">
        <w:r>
          <w:rPr>
            <w:color w:val="0000FF"/>
            <w:u w:val="single" w:color="0000FF"/>
          </w:rPr>
          <w:t>http://www.mi.nrcs.usda.gov/technical/engineering/neh.html</w:t>
        </w:r>
        <w:r>
          <w:t>.</w:t>
        </w:r>
      </w:hyperlink>
      <w:r>
        <w:t xml:space="preserve"> The “hydrology” section of the NEH is now available under </w:t>
      </w:r>
      <w:r>
        <w:rPr>
          <w:i/>
        </w:rPr>
        <w:t>Part 630 – Hydrology</w:t>
      </w:r>
      <w:r>
        <w:t xml:space="preserve">, which consists of twenty-two (22) Chapters. These 22 Chapters are available </w:t>
      </w:r>
      <w:proofErr w:type="gramStart"/>
      <w:r>
        <w:t>on line</w:t>
      </w:r>
      <w:proofErr w:type="gramEnd"/>
      <w:r>
        <w:t xml:space="preserve"> at: </w:t>
      </w:r>
      <w:hyperlink r:id="rId16">
        <w:r>
          <w:rPr>
            <w:color w:val="0000FF"/>
            <w:u w:val="single" w:color="0000FF"/>
          </w:rPr>
          <w:t>http://directives.sc.egov.usda.gov/viewerFS.aspx?id=2572</w:t>
        </w:r>
        <w:r>
          <w:t>.</w:t>
        </w:r>
      </w:hyperlink>
      <w:r>
        <w:t xml:space="preserve"> As a point of information, </w:t>
      </w:r>
      <w:r>
        <w:rPr>
          <w:b/>
          <w:i/>
        </w:rPr>
        <w:t xml:space="preserve">Chapter 16 – Hydrographs </w:t>
      </w:r>
      <w:r>
        <w:t>(dated March, 2007) is available via this same URL.</w:t>
      </w:r>
    </w:p>
    <w:p w14:paraId="154E5528" w14:textId="77777777" w:rsidR="009F3199" w:rsidRDefault="009F3199">
      <w:pPr>
        <w:pStyle w:val="BodyText"/>
        <w:spacing w:before="11"/>
        <w:rPr>
          <w:sz w:val="21"/>
        </w:rPr>
      </w:pPr>
    </w:p>
    <w:p w14:paraId="7925A9C8" w14:textId="77777777" w:rsidR="009F3199" w:rsidRDefault="00774232">
      <w:pPr>
        <w:pStyle w:val="BodyText"/>
        <w:ind w:left="380" w:right="205"/>
      </w:pPr>
      <w:r>
        <w:t xml:space="preserve">The Florida Department of Transportation (FDOT) </w:t>
      </w:r>
      <w:r>
        <w:rPr>
          <w:b/>
          <w:i/>
        </w:rPr>
        <w:t xml:space="preserve">Drainage Manual </w:t>
      </w:r>
      <w:r>
        <w:t xml:space="preserve">has also been revised over the past several </w:t>
      </w:r>
      <w:proofErr w:type="gramStart"/>
      <w:r>
        <w:t>years, and</w:t>
      </w:r>
      <w:proofErr w:type="gramEnd"/>
      <w:r>
        <w:t xml:space="preserve"> is still undergoing periodic revisions to its various </w:t>
      </w:r>
      <w:r>
        <w:rPr>
          <w:i/>
        </w:rPr>
        <w:t xml:space="preserve">“Handbooks” </w:t>
      </w:r>
      <w:r>
        <w:t xml:space="preserve">contained within the Drainage Manual. These updated publications are currently available </w:t>
      </w:r>
      <w:proofErr w:type="gramStart"/>
      <w:r>
        <w:t>on line</w:t>
      </w:r>
      <w:proofErr w:type="gramEnd"/>
      <w:r>
        <w:t xml:space="preserve"> at: </w:t>
      </w:r>
      <w:hyperlink r:id="rId17">
        <w:r>
          <w:rPr>
            <w:color w:val="0000FF"/>
            <w:u w:val="single" w:color="0000FF"/>
          </w:rPr>
          <w:t>http://www.dot.state.fl.us/rddesign/dr/Manualsandhandbooks.shtm</w:t>
        </w:r>
        <w:r>
          <w:t>.</w:t>
        </w:r>
      </w:hyperlink>
    </w:p>
    <w:p w14:paraId="34EF5E16" w14:textId="77777777" w:rsidR="009F3199" w:rsidRDefault="009F3199">
      <w:pPr>
        <w:pStyle w:val="BodyText"/>
        <w:spacing w:before="1"/>
        <w:rPr>
          <w:sz w:val="14"/>
        </w:rPr>
      </w:pPr>
    </w:p>
    <w:p w14:paraId="5DF9325B" w14:textId="77777777" w:rsidR="009F3199" w:rsidRDefault="00774232">
      <w:pPr>
        <w:pStyle w:val="BodyText"/>
        <w:spacing w:before="91"/>
        <w:ind w:left="380" w:right="426"/>
      </w:pPr>
      <w:r>
        <w:t xml:space="preserve">The “Rational Method” (for generating peak flow rates only) and the “Modified Rational Method” (for generating hydrographs) can be found in sections 2.2.3 and 2.2.4 of the February 2012 </w:t>
      </w:r>
      <w:r>
        <w:rPr>
          <w:b/>
          <w:i/>
        </w:rPr>
        <w:t>Drainage Handbook – Hydrology</w:t>
      </w:r>
      <w:r>
        <w:t>, available at the above referenced URL.</w:t>
      </w:r>
    </w:p>
    <w:p w14:paraId="3C0DA806" w14:textId="77777777" w:rsidR="009F3199" w:rsidRDefault="009F3199">
      <w:pPr>
        <w:pStyle w:val="BodyText"/>
        <w:spacing w:before="1"/>
      </w:pPr>
    </w:p>
    <w:p w14:paraId="72F3B549" w14:textId="77777777" w:rsidR="009F3199" w:rsidRDefault="00774232">
      <w:pPr>
        <w:pStyle w:val="BodyText"/>
        <w:ind w:left="1099" w:right="223" w:hanging="720"/>
      </w:pPr>
      <w:r>
        <w:t xml:space="preserve">The </w:t>
      </w:r>
      <w:r>
        <w:rPr>
          <w:spacing w:val="-3"/>
        </w:rPr>
        <w:t xml:space="preserve">Laws and Rules of regulated </w:t>
      </w:r>
      <w:r>
        <w:rPr>
          <w:spacing w:val="-4"/>
        </w:rPr>
        <w:t xml:space="preserve">professions </w:t>
      </w:r>
      <w:r>
        <w:t xml:space="preserve">in </w:t>
      </w:r>
      <w:r>
        <w:rPr>
          <w:spacing w:val="-3"/>
        </w:rPr>
        <w:t xml:space="preserve">Florida can be </w:t>
      </w:r>
      <w:r>
        <w:rPr>
          <w:spacing w:val="-4"/>
        </w:rPr>
        <w:t xml:space="preserve">accessed </w:t>
      </w:r>
      <w:r>
        <w:rPr>
          <w:spacing w:val="-3"/>
        </w:rPr>
        <w:t xml:space="preserve">at the </w:t>
      </w:r>
      <w:r>
        <w:rPr>
          <w:spacing w:val="-4"/>
        </w:rPr>
        <w:t xml:space="preserve">following </w:t>
      </w:r>
      <w:r>
        <w:rPr>
          <w:spacing w:val="-3"/>
        </w:rPr>
        <w:t xml:space="preserve">web </w:t>
      </w:r>
      <w:r>
        <w:rPr>
          <w:spacing w:val="-4"/>
        </w:rPr>
        <w:t xml:space="preserve">addresses: </w:t>
      </w:r>
      <w:r>
        <w:rPr>
          <w:spacing w:val="-3"/>
        </w:rPr>
        <w:t xml:space="preserve">Florida </w:t>
      </w:r>
      <w:r>
        <w:rPr>
          <w:spacing w:val="-4"/>
        </w:rPr>
        <w:t xml:space="preserve">Statutes: </w:t>
      </w:r>
      <w:hyperlink r:id="rId18">
        <w:r>
          <w:rPr>
            <w:color w:val="0000FF"/>
            <w:spacing w:val="-4"/>
            <w:u w:val="single" w:color="0000FF"/>
          </w:rPr>
          <w:t>http://www.leg.state.fl.us/STATUTES/index.cfm?App_mode=Display_Index&amp;Title_Request=XXX</w:t>
        </w:r>
      </w:hyperlink>
      <w:r>
        <w:rPr>
          <w:color w:val="0000FF"/>
          <w:spacing w:val="-4"/>
        </w:rPr>
        <w:t xml:space="preserve"> </w:t>
      </w:r>
      <w:hyperlink r:id="rId19">
        <w:proofErr w:type="spellStart"/>
        <w:r>
          <w:rPr>
            <w:color w:val="0000FF"/>
            <w:spacing w:val="-4"/>
            <w:u w:val="single" w:color="0000FF"/>
          </w:rPr>
          <w:t>II#TitleXXXII</w:t>
        </w:r>
        <w:proofErr w:type="spellEnd"/>
      </w:hyperlink>
    </w:p>
    <w:p w14:paraId="0A7E99D3" w14:textId="77777777" w:rsidR="009F3199" w:rsidRDefault="00774232">
      <w:pPr>
        <w:pStyle w:val="BodyText"/>
        <w:ind w:left="1100" w:right="3864"/>
      </w:pPr>
      <w:r>
        <w:rPr>
          <w:spacing w:val="-3"/>
        </w:rPr>
        <w:t xml:space="preserve">Rules </w:t>
      </w:r>
      <w:r>
        <w:rPr>
          <w:spacing w:val="-4"/>
        </w:rPr>
        <w:t xml:space="preserve">(Florida Administrative Code): </w:t>
      </w:r>
      <w:hyperlink r:id="rId20">
        <w:r>
          <w:rPr>
            <w:color w:val="0000FF"/>
            <w:spacing w:val="-4"/>
            <w:u w:val="single" w:color="0000FF"/>
          </w:rPr>
          <w:t>https://www.flrules.org/Default.asp</w:t>
        </w:r>
      </w:hyperlink>
    </w:p>
    <w:p w14:paraId="35DFE123" w14:textId="77777777" w:rsidR="009F3199" w:rsidRDefault="009F3199">
      <w:pPr>
        <w:pStyle w:val="BodyText"/>
        <w:spacing w:before="10"/>
        <w:rPr>
          <w:sz w:val="13"/>
        </w:rPr>
      </w:pPr>
    </w:p>
    <w:p w14:paraId="68CCB901" w14:textId="77777777" w:rsidR="009F3199" w:rsidRDefault="00774232">
      <w:pPr>
        <w:pStyle w:val="BodyText"/>
        <w:spacing w:before="91"/>
        <w:ind w:left="379" w:right="205"/>
      </w:pPr>
      <w:r>
        <w:t xml:space="preserve">Soil Surveys and Official Soil Series Descriptions are available through the NRCS Web Soil Survey which is accessible at: </w:t>
      </w:r>
      <w:hyperlink r:id="rId21">
        <w:r>
          <w:rPr>
            <w:color w:val="0000FF"/>
            <w:u w:val="single" w:color="0000FF"/>
          </w:rPr>
          <w:t>http://websoilsurvey.nrcs.usda.gov/app/HomePage.htm</w:t>
        </w:r>
      </w:hyperlink>
      <w:hyperlink r:id="rId22">
        <w:r>
          <w:rPr>
            <w:color w:val="0000FF"/>
            <w:u w:val="single" w:color="0000FF"/>
          </w:rPr>
          <w:t>http://www.dep.state.fl.us/water/nonpoint/docs/no</w:t>
        </w:r>
      </w:hyperlink>
      <w:r>
        <w:rPr>
          <w:color w:val="0000FF"/>
        </w:rPr>
        <w:t xml:space="preserve"> </w:t>
      </w:r>
      <w:hyperlink r:id="rId23">
        <w:proofErr w:type="spellStart"/>
        <w:r>
          <w:rPr>
            <w:color w:val="0000FF"/>
            <w:u w:val="single" w:color="0000FF"/>
          </w:rPr>
          <w:t>npoint</w:t>
        </w:r>
        <w:proofErr w:type="spellEnd"/>
        <w:r>
          <w:rPr>
            <w:color w:val="0000FF"/>
            <w:u w:val="single" w:color="0000FF"/>
          </w:rPr>
          <w:t>/</w:t>
        </w:r>
        <w:proofErr w:type="spellStart"/>
        <w:r>
          <w:rPr>
            <w:color w:val="0000FF"/>
            <w:u w:val="single" w:color="0000FF"/>
          </w:rPr>
          <w:t>May04StSweepGuidance.pdf</w:t>
        </w:r>
        <w:proofErr w:type="spellEnd"/>
      </w:hyperlink>
    </w:p>
    <w:p w14:paraId="10E24B89" w14:textId="77777777" w:rsidR="009F3199" w:rsidRDefault="009F3199">
      <w:pPr>
        <w:sectPr w:rsidR="009F3199">
          <w:footerReference w:type="default" r:id="rId24"/>
          <w:pgSz w:w="12240" w:h="15840"/>
          <w:pgMar w:top="1360" w:right="1300" w:bottom="1160" w:left="1060" w:header="0" w:footer="974" w:gutter="0"/>
          <w:cols w:space="720"/>
        </w:sectPr>
      </w:pPr>
    </w:p>
    <w:p w14:paraId="54787706" w14:textId="77777777" w:rsidR="009F3199" w:rsidRDefault="00774232">
      <w:pPr>
        <w:pStyle w:val="Heading8"/>
        <w:spacing w:before="78"/>
        <w:ind w:left="380" w:firstLine="0"/>
        <w:jc w:val="both"/>
      </w:pPr>
      <w:bookmarkStart w:id="1" w:name="_TOC_250038"/>
      <w:bookmarkEnd w:id="1"/>
      <w:r>
        <w:t>Part II — Methodologies and Design Examples</w:t>
      </w:r>
    </w:p>
    <w:p w14:paraId="2C7AFA1F" w14:textId="77777777" w:rsidR="009F3199" w:rsidRDefault="009F3199">
      <w:pPr>
        <w:pStyle w:val="BodyText"/>
        <w:spacing w:before="7"/>
        <w:rPr>
          <w:b/>
          <w:sz w:val="21"/>
        </w:rPr>
      </w:pPr>
    </w:p>
    <w:p w14:paraId="04DA420B" w14:textId="77777777" w:rsidR="009F3199" w:rsidRDefault="00774232">
      <w:pPr>
        <w:pStyle w:val="BodyText"/>
        <w:ind w:left="379" w:right="131"/>
        <w:jc w:val="both"/>
      </w:pPr>
      <w:r>
        <w:t xml:space="preserve">The </w:t>
      </w:r>
      <w:r>
        <w:rPr>
          <w:spacing w:val="-4"/>
        </w:rPr>
        <w:t xml:space="preserve">methodologies </w:t>
      </w:r>
      <w:r>
        <w:t xml:space="preserve">in </w:t>
      </w:r>
      <w:r>
        <w:rPr>
          <w:spacing w:val="-3"/>
        </w:rPr>
        <w:t xml:space="preserve">this Part </w:t>
      </w:r>
      <w:r>
        <w:rPr>
          <w:spacing w:val="-4"/>
        </w:rPr>
        <w:t xml:space="preserve">II </w:t>
      </w:r>
      <w:r>
        <w:t xml:space="preserve">are </w:t>
      </w:r>
      <w:r>
        <w:rPr>
          <w:spacing w:val="-3"/>
        </w:rPr>
        <w:t xml:space="preserve">intended </w:t>
      </w:r>
      <w:r>
        <w:t xml:space="preserve">to </w:t>
      </w:r>
      <w:r>
        <w:rPr>
          <w:spacing w:val="-2"/>
        </w:rPr>
        <w:t xml:space="preserve">aid </w:t>
      </w:r>
      <w:r>
        <w:rPr>
          <w:spacing w:val="-3"/>
        </w:rPr>
        <w:t xml:space="preserve">applicants </w:t>
      </w:r>
      <w:r>
        <w:t xml:space="preserve">in </w:t>
      </w:r>
      <w:r>
        <w:rPr>
          <w:spacing w:val="-4"/>
        </w:rPr>
        <w:t xml:space="preserve">designing stormwater management systems </w:t>
      </w:r>
      <w:r>
        <w:t xml:space="preserve">to </w:t>
      </w:r>
      <w:r>
        <w:rPr>
          <w:spacing w:val="-4"/>
        </w:rPr>
        <w:t xml:space="preserve">meet </w:t>
      </w:r>
      <w:r>
        <w:rPr>
          <w:spacing w:val="-3"/>
        </w:rPr>
        <w:t xml:space="preserve">the </w:t>
      </w:r>
      <w:r>
        <w:rPr>
          <w:spacing w:val="-4"/>
        </w:rPr>
        <w:t xml:space="preserve">design </w:t>
      </w:r>
      <w:r>
        <w:rPr>
          <w:spacing w:val="-3"/>
        </w:rPr>
        <w:t xml:space="preserve">and </w:t>
      </w:r>
      <w:r>
        <w:rPr>
          <w:spacing w:val="-4"/>
        </w:rPr>
        <w:t xml:space="preserve">performance criteria </w:t>
      </w:r>
      <w:r>
        <w:t xml:space="preserve">in </w:t>
      </w:r>
      <w:r>
        <w:rPr>
          <w:b/>
          <w:spacing w:val="-3"/>
        </w:rPr>
        <w:t xml:space="preserve">Parts </w:t>
      </w:r>
      <w:r>
        <w:rPr>
          <w:b/>
        </w:rPr>
        <w:t xml:space="preserve">II and IV </w:t>
      </w:r>
      <w:r>
        <w:rPr>
          <w:b/>
          <w:spacing w:val="-3"/>
        </w:rPr>
        <w:t xml:space="preserve">of the </w:t>
      </w:r>
      <w:r>
        <w:rPr>
          <w:b/>
          <w:spacing w:val="-4"/>
        </w:rPr>
        <w:t xml:space="preserve">NWFWMD Applicant’s Handbook </w:t>
      </w:r>
      <w:r>
        <w:rPr>
          <w:b/>
          <w:spacing w:val="-3"/>
        </w:rPr>
        <w:t xml:space="preserve">Volume II </w:t>
      </w:r>
      <w:r>
        <w:rPr>
          <w:b/>
          <w:spacing w:val="-4"/>
        </w:rPr>
        <w:t xml:space="preserve">(“Volume </w:t>
      </w:r>
      <w:r>
        <w:rPr>
          <w:b/>
          <w:spacing w:val="-3"/>
        </w:rPr>
        <w:t>II”)</w:t>
      </w:r>
      <w:r>
        <w:rPr>
          <w:spacing w:val="-3"/>
        </w:rPr>
        <w:t xml:space="preserve">. These </w:t>
      </w:r>
      <w:r>
        <w:rPr>
          <w:spacing w:val="-4"/>
        </w:rPr>
        <w:t xml:space="preserve">methodologies </w:t>
      </w:r>
      <w:r>
        <w:rPr>
          <w:spacing w:val="-3"/>
        </w:rPr>
        <w:t xml:space="preserve">are by </w:t>
      </w:r>
      <w:r>
        <w:t xml:space="preserve">no </w:t>
      </w:r>
      <w:r>
        <w:rPr>
          <w:spacing w:val="-4"/>
        </w:rPr>
        <w:t xml:space="preserve">means </w:t>
      </w:r>
      <w:r>
        <w:rPr>
          <w:spacing w:val="-3"/>
        </w:rPr>
        <w:t xml:space="preserve">the only </w:t>
      </w:r>
      <w:r>
        <w:rPr>
          <w:spacing w:val="-4"/>
        </w:rPr>
        <w:t xml:space="preserve">acceptable method </w:t>
      </w:r>
      <w:r>
        <w:rPr>
          <w:spacing w:val="-3"/>
        </w:rPr>
        <w:t xml:space="preserve">for </w:t>
      </w:r>
      <w:r>
        <w:rPr>
          <w:spacing w:val="-4"/>
        </w:rPr>
        <w:t xml:space="preserve">designing stormwater management </w:t>
      </w:r>
      <w:r>
        <w:rPr>
          <w:spacing w:val="-3"/>
        </w:rPr>
        <w:t xml:space="preserve">systems. </w:t>
      </w:r>
      <w:r>
        <w:rPr>
          <w:spacing w:val="-4"/>
        </w:rPr>
        <w:t xml:space="preserve">Applicants proposing </w:t>
      </w:r>
      <w:r>
        <w:t xml:space="preserve">to </w:t>
      </w:r>
      <w:r>
        <w:rPr>
          <w:spacing w:val="-3"/>
        </w:rPr>
        <w:t xml:space="preserve">use </w:t>
      </w:r>
      <w:r>
        <w:rPr>
          <w:spacing w:val="-4"/>
        </w:rPr>
        <w:t xml:space="preserve">alternative methodologies </w:t>
      </w:r>
      <w:r>
        <w:rPr>
          <w:spacing w:val="-3"/>
        </w:rPr>
        <w:t xml:space="preserve">are </w:t>
      </w:r>
      <w:r>
        <w:rPr>
          <w:spacing w:val="-4"/>
        </w:rPr>
        <w:t xml:space="preserve">encouraged </w:t>
      </w:r>
      <w:r>
        <w:t xml:space="preserve">to </w:t>
      </w:r>
      <w:r>
        <w:rPr>
          <w:spacing w:val="-3"/>
        </w:rPr>
        <w:t xml:space="preserve">consult </w:t>
      </w:r>
      <w:r>
        <w:rPr>
          <w:spacing w:val="-3"/>
        </w:rPr>
        <w:t xml:space="preserve">with agency staff </w:t>
      </w:r>
      <w:r>
        <w:t xml:space="preserve">in a </w:t>
      </w:r>
      <w:r>
        <w:rPr>
          <w:spacing w:val="-4"/>
        </w:rPr>
        <w:t>pre-application conference.</w:t>
      </w:r>
    </w:p>
    <w:p w14:paraId="44245E1D" w14:textId="77777777" w:rsidR="009F3199" w:rsidRDefault="009F3199">
      <w:pPr>
        <w:pStyle w:val="BodyText"/>
        <w:rPr>
          <w:sz w:val="24"/>
        </w:rPr>
      </w:pPr>
    </w:p>
    <w:p w14:paraId="423B4844" w14:textId="77777777" w:rsidR="009F3199" w:rsidRDefault="009F3199">
      <w:pPr>
        <w:pStyle w:val="BodyText"/>
        <w:spacing w:before="5"/>
        <w:rPr>
          <w:sz w:val="20"/>
        </w:rPr>
      </w:pPr>
    </w:p>
    <w:p w14:paraId="77502859" w14:textId="3E23A27E" w:rsidR="009F3199" w:rsidRDefault="00774232">
      <w:pPr>
        <w:pStyle w:val="Heading8"/>
        <w:numPr>
          <w:ilvl w:val="1"/>
          <w:numId w:val="10"/>
        </w:numPr>
        <w:tabs>
          <w:tab w:val="left" w:pos="1099"/>
          <w:tab w:val="left" w:pos="1101"/>
        </w:tabs>
      </w:pPr>
      <w:bookmarkStart w:id="2" w:name="1.0_Methodology_and_Design_Examples_for_"/>
      <w:bookmarkStart w:id="3" w:name="_TOC_250037"/>
      <w:bookmarkEnd w:id="2"/>
      <w:r>
        <w:t>Methodology and Design Examples for Retention</w:t>
      </w:r>
      <w:r>
        <w:rPr>
          <w:spacing w:val="-8"/>
        </w:rPr>
        <w:t xml:space="preserve"> </w:t>
      </w:r>
      <w:bookmarkEnd w:id="3"/>
      <w:r>
        <w:t>Systems</w:t>
      </w:r>
    </w:p>
    <w:p w14:paraId="5928E1C1" w14:textId="77777777" w:rsidR="009F3199" w:rsidRDefault="009F3199">
      <w:pPr>
        <w:pStyle w:val="BodyText"/>
        <w:spacing w:before="5"/>
        <w:rPr>
          <w:b/>
          <w:sz w:val="21"/>
        </w:rPr>
      </w:pPr>
    </w:p>
    <w:p w14:paraId="10699A09" w14:textId="77777777" w:rsidR="009F3199" w:rsidRDefault="00774232">
      <w:pPr>
        <w:pStyle w:val="BodyText"/>
        <w:ind w:left="1100" w:right="133"/>
        <w:jc w:val="both"/>
      </w:pPr>
      <w:r>
        <w:t xml:space="preserve">The </w:t>
      </w:r>
      <w:r>
        <w:rPr>
          <w:spacing w:val="-3"/>
        </w:rPr>
        <w:t xml:space="preserve">most </w:t>
      </w:r>
      <w:r>
        <w:rPr>
          <w:spacing w:val="-4"/>
        </w:rPr>
        <w:t xml:space="preserve">common </w:t>
      </w:r>
      <w:r>
        <w:rPr>
          <w:spacing w:val="-3"/>
        </w:rPr>
        <w:t xml:space="preserve">type </w:t>
      </w:r>
      <w:r>
        <w:t xml:space="preserve">of </w:t>
      </w:r>
      <w:r>
        <w:rPr>
          <w:spacing w:val="-4"/>
        </w:rPr>
        <w:t xml:space="preserve">retention </w:t>
      </w:r>
      <w:r>
        <w:rPr>
          <w:spacing w:val="-3"/>
        </w:rPr>
        <w:t xml:space="preserve">system consists of </w:t>
      </w:r>
      <w:r>
        <w:rPr>
          <w:spacing w:val="-4"/>
        </w:rPr>
        <w:t xml:space="preserve">man-made </w:t>
      </w:r>
      <w:r>
        <w:t xml:space="preserve">or </w:t>
      </w:r>
      <w:r>
        <w:rPr>
          <w:spacing w:val="-4"/>
        </w:rPr>
        <w:t xml:space="preserve">natural </w:t>
      </w:r>
      <w:r>
        <w:rPr>
          <w:spacing w:val="-3"/>
        </w:rPr>
        <w:t xml:space="preserve">depression </w:t>
      </w:r>
      <w:r>
        <w:rPr>
          <w:spacing w:val="-4"/>
        </w:rPr>
        <w:t xml:space="preserve">areas where </w:t>
      </w:r>
      <w:r>
        <w:rPr>
          <w:spacing w:val="-3"/>
        </w:rPr>
        <w:t xml:space="preserve">the basin bottom </w:t>
      </w:r>
      <w:r>
        <w:t xml:space="preserve">is </w:t>
      </w:r>
      <w:r>
        <w:rPr>
          <w:spacing w:val="-3"/>
        </w:rPr>
        <w:t xml:space="preserve">graded as flat </w:t>
      </w:r>
      <w:r>
        <w:t xml:space="preserve">as </w:t>
      </w:r>
      <w:proofErr w:type="gramStart"/>
      <w:r>
        <w:rPr>
          <w:spacing w:val="-4"/>
        </w:rPr>
        <w:t>possible</w:t>
      </w:r>
      <w:proofErr w:type="gramEnd"/>
      <w:r>
        <w:rPr>
          <w:spacing w:val="-4"/>
        </w:rPr>
        <w:t xml:space="preserve"> </w:t>
      </w:r>
      <w:r>
        <w:rPr>
          <w:spacing w:val="-3"/>
        </w:rPr>
        <w:t xml:space="preserve">and </w:t>
      </w:r>
      <w:r>
        <w:rPr>
          <w:spacing w:val="-4"/>
        </w:rPr>
        <w:t xml:space="preserve">turf </w:t>
      </w:r>
      <w:r>
        <w:t xml:space="preserve">is </w:t>
      </w:r>
      <w:r>
        <w:rPr>
          <w:spacing w:val="-4"/>
        </w:rPr>
        <w:t xml:space="preserve">established </w:t>
      </w:r>
      <w:r>
        <w:t xml:space="preserve">to </w:t>
      </w:r>
      <w:r>
        <w:rPr>
          <w:spacing w:val="-4"/>
        </w:rPr>
        <w:t xml:space="preserve">promote infiltration </w:t>
      </w:r>
      <w:r>
        <w:rPr>
          <w:spacing w:val="-3"/>
        </w:rPr>
        <w:t xml:space="preserve">and </w:t>
      </w:r>
      <w:r>
        <w:rPr>
          <w:spacing w:val="-4"/>
        </w:rPr>
        <w:t xml:space="preserve">stabilize basin </w:t>
      </w:r>
      <w:r>
        <w:rPr>
          <w:spacing w:val="-3"/>
        </w:rPr>
        <w:t xml:space="preserve">side </w:t>
      </w:r>
      <w:r>
        <w:rPr>
          <w:spacing w:val="-4"/>
        </w:rPr>
        <w:t xml:space="preserve">slopes. </w:t>
      </w:r>
      <w:r>
        <w:rPr>
          <w:spacing w:val="-3"/>
        </w:rPr>
        <w:t xml:space="preserve">Soil </w:t>
      </w:r>
      <w:r>
        <w:rPr>
          <w:spacing w:val="-4"/>
        </w:rPr>
        <w:t xml:space="preserve">permeability </w:t>
      </w:r>
      <w:r>
        <w:rPr>
          <w:spacing w:val="-3"/>
        </w:rPr>
        <w:t xml:space="preserve">and </w:t>
      </w:r>
      <w:r>
        <w:rPr>
          <w:spacing w:val="-4"/>
        </w:rPr>
        <w:t xml:space="preserve">water </w:t>
      </w:r>
      <w:r>
        <w:rPr>
          <w:spacing w:val="-3"/>
        </w:rPr>
        <w:t xml:space="preserve">table </w:t>
      </w:r>
      <w:r>
        <w:rPr>
          <w:spacing w:val="-4"/>
        </w:rPr>
        <w:t xml:space="preserve">conditions </w:t>
      </w:r>
      <w:r>
        <w:rPr>
          <w:spacing w:val="-3"/>
        </w:rPr>
        <w:t xml:space="preserve">must </w:t>
      </w:r>
      <w:r>
        <w:t xml:space="preserve">be </w:t>
      </w:r>
      <w:r>
        <w:rPr>
          <w:spacing w:val="-3"/>
        </w:rPr>
        <w:t xml:space="preserve">such that </w:t>
      </w:r>
      <w:r>
        <w:rPr>
          <w:spacing w:val="-4"/>
        </w:rPr>
        <w:t xml:space="preserve">the </w:t>
      </w:r>
      <w:r>
        <w:rPr>
          <w:spacing w:val="-3"/>
        </w:rPr>
        <w:t xml:space="preserve">retention system can </w:t>
      </w:r>
      <w:r>
        <w:rPr>
          <w:spacing w:val="-4"/>
        </w:rPr>
        <w:t xml:space="preserve">percolate </w:t>
      </w:r>
      <w:r>
        <w:rPr>
          <w:spacing w:val="-3"/>
        </w:rPr>
        <w:t xml:space="preserve">the </w:t>
      </w:r>
      <w:r>
        <w:rPr>
          <w:spacing w:val="-4"/>
        </w:rPr>
        <w:t xml:space="preserve">desired runoff volume </w:t>
      </w:r>
      <w:r>
        <w:rPr>
          <w:spacing w:val="-3"/>
        </w:rPr>
        <w:t xml:space="preserve">within </w:t>
      </w:r>
      <w:r>
        <w:t xml:space="preserve">a </w:t>
      </w:r>
      <w:r>
        <w:rPr>
          <w:spacing w:val="-4"/>
        </w:rPr>
        <w:t xml:space="preserve">specified time </w:t>
      </w:r>
      <w:r>
        <w:rPr>
          <w:spacing w:val="-3"/>
        </w:rPr>
        <w:t xml:space="preserve">following </w:t>
      </w:r>
      <w:r>
        <w:t xml:space="preserve">a </w:t>
      </w:r>
      <w:r>
        <w:rPr>
          <w:spacing w:val="-3"/>
        </w:rPr>
        <w:t>storm event.</w:t>
      </w:r>
    </w:p>
    <w:p w14:paraId="3E46F47B" w14:textId="77777777" w:rsidR="009F3199" w:rsidRDefault="009F3199">
      <w:pPr>
        <w:pStyle w:val="BodyText"/>
        <w:spacing w:before="6"/>
      </w:pPr>
    </w:p>
    <w:p w14:paraId="431DE8C7" w14:textId="18E31C92" w:rsidR="009F3199" w:rsidRDefault="00774232">
      <w:pPr>
        <w:pStyle w:val="Heading8"/>
        <w:numPr>
          <w:ilvl w:val="1"/>
          <w:numId w:val="10"/>
        </w:numPr>
        <w:tabs>
          <w:tab w:val="left" w:pos="1099"/>
          <w:tab w:val="left" w:pos="1101"/>
        </w:tabs>
      </w:pPr>
      <w:bookmarkStart w:id="4" w:name="1.1_Infiltration_Processes"/>
      <w:bookmarkStart w:id="5" w:name="_TOC_250036"/>
      <w:bookmarkEnd w:id="4"/>
      <w:r>
        <w:t>Infiltration</w:t>
      </w:r>
      <w:r>
        <w:rPr>
          <w:spacing w:val="-3"/>
        </w:rPr>
        <w:t xml:space="preserve"> </w:t>
      </w:r>
      <w:bookmarkEnd w:id="5"/>
      <w:r>
        <w:t>Processes</w:t>
      </w:r>
    </w:p>
    <w:p w14:paraId="6D77E8D1" w14:textId="77777777" w:rsidR="009F3199" w:rsidRDefault="009F3199">
      <w:pPr>
        <w:pStyle w:val="BodyText"/>
        <w:spacing w:before="7"/>
        <w:rPr>
          <w:b/>
          <w:sz w:val="21"/>
        </w:rPr>
      </w:pPr>
    </w:p>
    <w:p w14:paraId="2C2B818E" w14:textId="6AC8C40D" w:rsidR="009F3199" w:rsidRDefault="00774232">
      <w:pPr>
        <w:pStyle w:val="BodyText"/>
        <w:ind w:left="1100" w:right="131"/>
        <w:jc w:val="both"/>
      </w:pPr>
      <w:r>
        <w:rPr>
          <w:spacing w:val="-3"/>
        </w:rPr>
        <w:t xml:space="preserve">When </w:t>
      </w:r>
      <w:r>
        <w:rPr>
          <w:spacing w:val="-4"/>
        </w:rPr>
        <w:t xml:space="preserve">runoff enters </w:t>
      </w:r>
      <w:r>
        <w:rPr>
          <w:spacing w:val="-3"/>
        </w:rPr>
        <w:t xml:space="preserve">the </w:t>
      </w:r>
      <w:r>
        <w:rPr>
          <w:spacing w:val="-4"/>
        </w:rPr>
        <w:t xml:space="preserve">retention basin, standing </w:t>
      </w:r>
      <w:r>
        <w:rPr>
          <w:spacing w:val="-3"/>
        </w:rPr>
        <w:t xml:space="preserve">water </w:t>
      </w:r>
      <w:r>
        <w:t xml:space="preserve">in </w:t>
      </w:r>
      <w:r>
        <w:rPr>
          <w:spacing w:val="-3"/>
        </w:rPr>
        <w:t xml:space="preserve">the basin </w:t>
      </w:r>
      <w:r>
        <w:rPr>
          <w:spacing w:val="-4"/>
        </w:rPr>
        <w:t xml:space="preserve">begins </w:t>
      </w:r>
      <w:r>
        <w:t xml:space="preserve">to </w:t>
      </w:r>
      <w:r>
        <w:rPr>
          <w:spacing w:val="-4"/>
        </w:rPr>
        <w:t xml:space="preserve">infiltrate. </w:t>
      </w:r>
      <w:r>
        <w:rPr>
          <w:spacing w:val="-3"/>
        </w:rPr>
        <w:t xml:space="preserve">Water </w:t>
      </w:r>
      <w:r>
        <w:t xml:space="preserve">in </w:t>
      </w:r>
      <w:r>
        <w:rPr>
          <w:spacing w:val="-3"/>
        </w:rPr>
        <w:t xml:space="preserve">the retention basin </w:t>
      </w:r>
      <w:r>
        <w:rPr>
          <w:spacing w:val="-4"/>
        </w:rPr>
        <w:t xml:space="preserve">exits </w:t>
      </w:r>
      <w:r>
        <w:rPr>
          <w:spacing w:val="-3"/>
        </w:rPr>
        <w:t xml:space="preserve">the </w:t>
      </w:r>
      <w:r>
        <w:rPr>
          <w:spacing w:val="-4"/>
        </w:rPr>
        <w:t xml:space="preserve">basin </w:t>
      </w:r>
      <w:r>
        <w:t xml:space="preserve">in </w:t>
      </w:r>
      <w:r>
        <w:rPr>
          <w:spacing w:val="-2"/>
        </w:rPr>
        <w:t xml:space="preserve">two </w:t>
      </w:r>
      <w:r>
        <w:rPr>
          <w:spacing w:val="-4"/>
        </w:rPr>
        <w:t xml:space="preserve">distinct stages, either vertically </w:t>
      </w:r>
      <w:r>
        <w:rPr>
          <w:spacing w:val="-3"/>
        </w:rPr>
        <w:t xml:space="preserve">(Stage One) </w:t>
      </w:r>
      <w:r>
        <w:rPr>
          <w:spacing w:val="-4"/>
        </w:rPr>
        <w:t xml:space="preserve">through </w:t>
      </w:r>
      <w:r>
        <w:rPr>
          <w:spacing w:val="-3"/>
        </w:rPr>
        <w:t xml:space="preserve">the </w:t>
      </w:r>
      <w:r>
        <w:rPr>
          <w:spacing w:val="-4"/>
        </w:rPr>
        <w:t xml:space="preserve">basin </w:t>
      </w:r>
      <w:r>
        <w:rPr>
          <w:spacing w:val="-3"/>
        </w:rPr>
        <w:t xml:space="preserve">bottom </w:t>
      </w:r>
      <w:r>
        <w:rPr>
          <w:spacing w:val="-4"/>
        </w:rPr>
        <w:t xml:space="preserve">(unsaturated </w:t>
      </w:r>
      <w:r>
        <w:rPr>
          <w:spacing w:val="-3"/>
        </w:rPr>
        <w:t xml:space="preserve">flow) </w:t>
      </w:r>
      <w:r>
        <w:t xml:space="preserve">or </w:t>
      </w:r>
      <w:r>
        <w:rPr>
          <w:spacing w:val="-4"/>
        </w:rPr>
        <w:t xml:space="preserve">laterally (Stage </w:t>
      </w:r>
      <w:r>
        <w:rPr>
          <w:spacing w:val="-3"/>
        </w:rPr>
        <w:t xml:space="preserve">Two) </w:t>
      </w:r>
      <w:r>
        <w:rPr>
          <w:spacing w:val="-4"/>
        </w:rPr>
        <w:t xml:space="preserve">through </w:t>
      </w:r>
      <w:r>
        <w:rPr>
          <w:spacing w:val="-3"/>
        </w:rPr>
        <w:t xml:space="preserve">the side </w:t>
      </w:r>
      <w:r>
        <w:rPr>
          <w:spacing w:val="-4"/>
        </w:rPr>
        <w:t xml:space="preserve">slopes (saturated flow).  </w:t>
      </w:r>
      <w:r>
        <w:rPr>
          <w:spacing w:val="-3"/>
        </w:rPr>
        <w:t xml:space="preserve">One flow </w:t>
      </w:r>
      <w:r>
        <w:rPr>
          <w:spacing w:val="-4"/>
        </w:rPr>
        <w:t xml:space="preserve">direction </w:t>
      </w:r>
      <w:r>
        <w:rPr>
          <w:spacing w:val="-3"/>
        </w:rPr>
        <w:t xml:space="preserve">or the </w:t>
      </w:r>
      <w:r>
        <w:rPr>
          <w:spacing w:val="-4"/>
        </w:rPr>
        <w:t xml:space="preserve">other </w:t>
      </w:r>
      <w:r>
        <w:rPr>
          <w:spacing w:val="-3"/>
        </w:rPr>
        <w:t xml:space="preserve">will </w:t>
      </w:r>
      <w:r>
        <w:rPr>
          <w:spacing w:val="-4"/>
        </w:rPr>
        <w:t xml:space="preserve">predominate depending </w:t>
      </w:r>
      <w:r>
        <w:t xml:space="preserve">on </w:t>
      </w:r>
      <w:r>
        <w:rPr>
          <w:spacing w:val="-3"/>
        </w:rPr>
        <w:t xml:space="preserve">the height </w:t>
      </w:r>
      <w:r>
        <w:t xml:space="preserve">of </w:t>
      </w:r>
      <w:r>
        <w:rPr>
          <w:spacing w:val="-3"/>
        </w:rPr>
        <w:t xml:space="preserve">the </w:t>
      </w:r>
      <w:r>
        <w:rPr>
          <w:spacing w:val="-4"/>
        </w:rPr>
        <w:t xml:space="preserve">water </w:t>
      </w:r>
      <w:r>
        <w:rPr>
          <w:spacing w:val="-3"/>
        </w:rPr>
        <w:t xml:space="preserve">table </w:t>
      </w:r>
      <w:r>
        <w:t xml:space="preserve">in </w:t>
      </w:r>
      <w:r>
        <w:rPr>
          <w:spacing w:val="-4"/>
        </w:rPr>
        <w:t xml:space="preserve">relation to </w:t>
      </w:r>
      <w:r>
        <w:rPr>
          <w:spacing w:val="-3"/>
        </w:rPr>
        <w:t xml:space="preserve">the bottom </w:t>
      </w:r>
      <w:r>
        <w:t xml:space="preserve">of </w:t>
      </w:r>
      <w:r>
        <w:rPr>
          <w:spacing w:val="-3"/>
        </w:rPr>
        <w:t xml:space="preserve">the </w:t>
      </w:r>
      <w:r>
        <w:rPr>
          <w:spacing w:val="-4"/>
        </w:rPr>
        <w:t xml:space="preserve">basin. </w:t>
      </w:r>
      <w:r>
        <w:rPr>
          <w:spacing w:val="-3"/>
        </w:rPr>
        <w:t xml:space="preserve">The </w:t>
      </w:r>
      <w:r>
        <w:rPr>
          <w:spacing w:val="-4"/>
        </w:rPr>
        <w:t xml:space="preserve">following </w:t>
      </w:r>
      <w:r>
        <w:rPr>
          <w:spacing w:val="-3"/>
        </w:rPr>
        <w:t xml:space="preserve">paragraph </w:t>
      </w:r>
      <w:r>
        <w:rPr>
          <w:spacing w:val="-4"/>
        </w:rPr>
        <w:t xml:space="preserve">briefly </w:t>
      </w:r>
      <w:r>
        <w:rPr>
          <w:spacing w:val="-3"/>
        </w:rPr>
        <w:t xml:space="preserve">describes the </w:t>
      </w:r>
      <w:r>
        <w:rPr>
          <w:spacing w:val="-2"/>
        </w:rPr>
        <w:t xml:space="preserve">two </w:t>
      </w:r>
      <w:r>
        <w:rPr>
          <w:spacing w:val="-3"/>
        </w:rPr>
        <w:t xml:space="preserve">stages of </w:t>
      </w:r>
      <w:r>
        <w:rPr>
          <w:spacing w:val="-4"/>
        </w:rPr>
        <w:t xml:space="preserve">infiltration and subsequent subsections present accepted methodologies </w:t>
      </w:r>
      <w:r>
        <w:rPr>
          <w:spacing w:val="-3"/>
        </w:rPr>
        <w:t xml:space="preserve">for </w:t>
      </w:r>
      <w:r>
        <w:rPr>
          <w:spacing w:val="-4"/>
        </w:rPr>
        <w:t xml:space="preserve">calculating infiltration </w:t>
      </w:r>
      <w:r>
        <w:rPr>
          <w:spacing w:val="-3"/>
        </w:rPr>
        <w:t xml:space="preserve">rates and recovery times for </w:t>
      </w:r>
      <w:r>
        <w:rPr>
          <w:spacing w:val="-4"/>
        </w:rPr>
        <w:t xml:space="preserve">unsaturated vertical </w:t>
      </w:r>
      <w:r>
        <w:rPr>
          <w:spacing w:val="-3"/>
        </w:rPr>
        <w:t xml:space="preserve">(Stage One) and </w:t>
      </w:r>
      <w:r>
        <w:rPr>
          <w:spacing w:val="-4"/>
        </w:rPr>
        <w:t xml:space="preserve">saturated lateral (Stage </w:t>
      </w:r>
      <w:r>
        <w:rPr>
          <w:spacing w:val="-3"/>
        </w:rPr>
        <w:t>Two)</w:t>
      </w:r>
      <w:r>
        <w:rPr>
          <w:spacing w:val="-29"/>
        </w:rPr>
        <w:t xml:space="preserve"> </w:t>
      </w:r>
      <w:r>
        <w:rPr>
          <w:spacing w:val="-3"/>
        </w:rPr>
        <w:t>flow.</w:t>
      </w:r>
    </w:p>
    <w:p w14:paraId="1C15E028" w14:textId="77777777" w:rsidR="009F3199" w:rsidRDefault="009F3199">
      <w:pPr>
        <w:pStyle w:val="BodyText"/>
        <w:spacing w:before="10"/>
        <w:rPr>
          <w:sz w:val="21"/>
        </w:rPr>
      </w:pPr>
    </w:p>
    <w:p w14:paraId="0E452185" w14:textId="77777777" w:rsidR="009F3199" w:rsidRDefault="00774232">
      <w:pPr>
        <w:pStyle w:val="BodyText"/>
        <w:ind w:left="1099" w:right="130"/>
        <w:jc w:val="both"/>
      </w:pPr>
      <w:r>
        <w:rPr>
          <w:spacing w:val="-4"/>
        </w:rPr>
        <w:t xml:space="preserve">Initially, </w:t>
      </w:r>
      <w:r>
        <w:rPr>
          <w:spacing w:val="-3"/>
        </w:rPr>
        <w:t xml:space="preserve">the </w:t>
      </w:r>
      <w:r>
        <w:rPr>
          <w:spacing w:val="-4"/>
        </w:rPr>
        <w:t xml:space="preserve">subsurface conditions </w:t>
      </w:r>
      <w:r>
        <w:rPr>
          <w:spacing w:val="-2"/>
        </w:rPr>
        <w:t xml:space="preserve">are </w:t>
      </w:r>
      <w:r>
        <w:rPr>
          <w:spacing w:val="-3"/>
        </w:rPr>
        <w:t xml:space="preserve">assumed </w:t>
      </w:r>
      <w:r>
        <w:t xml:space="preserve">to be </w:t>
      </w:r>
      <w:r>
        <w:rPr>
          <w:spacing w:val="-3"/>
        </w:rPr>
        <w:t xml:space="preserve">the </w:t>
      </w:r>
      <w:r>
        <w:rPr>
          <w:spacing w:val="-4"/>
        </w:rPr>
        <w:t xml:space="preserve">seasonal </w:t>
      </w:r>
      <w:r>
        <w:rPr>
          <w:spacing w:val="-3"/>
        </w:rPr>
        <w:t xml:space="preserve">high </w:t>
      </w:r>
      <w:r>
        <w:rPr>
          <w:spacing w:val="-4"/>
        </w:rPr>
        <w:t xml:space="preserve">ground water </w:t>
      </w:r>
      <w:r>
        <w:rPr>
          <w:spacing w:val="-3"/>
        </w:rPr>
        <w:t xml:space="preserve">table </w:t>
      </w:r>
      <w:r>
        <w:rPr>
          <w:spacing w:val="-4"/>
        </w:rPr>
        <w:t xml:space="preserve">(SHGWT) </w:t>
      </w:r>
      <w:r>
        <w:rPr>
          <w:spacing w:val="-3"/>
        </w:rPr>
        <w:t xml:space="preserve">below the basin </w:t>
      </w:r>
      <w:r>
        <w:rPr>
          <w:spacing w:val="-4"/>
        </w:rPr>
        <w:t xml:space="preserve">bottom, </w:t>
      </w:r>
      <w:r>
        <w:rPr>
          <w:spacing w:val="-3"/>
        </w:rPr>
        <w:t xml:space="preserve">and the soil </w:t>
      </w:r>
      <w:r>
        <w:rPr>
          <w:spacing w:val="-4"/>
        </w:rPr>
        <w:t xml:space="preserve">above </w:t>
      </w:r>
      <w:r>
        <w:rPr>
          <w:spacing w:val="-3"/>
        </w:rPr>
        <w:t xml:space="preserve">the </w:t>
      </w:r>
      <w:r>
        <w:rPr>
          <w:spacing w:val="-4"/>
        </w:rPr>
        <w:t xml:space="preserve">SHGWT </w:t>
      </w:r>
      <w:r>
        <w:t xml:space="preserve">is </w:t>
      </w:r>
      <w:r>
        <w:rPr>
          <w:spacing w:val="-4"/>
        </w:rPr>
        <w:t xml:space="preserve">unsaturated. When </w:t>
      </w:r>
      <w:r>
        <w:rPr>
          <w:spacing w:val="-3"/>
        </w:rPr>
        <w:t xml:space="preserve">the water </w:t>
      </w:r>
      <w:r>
        <w:rPr>
          <w:spacing w:val="-4"/>
        </w:rPr>
        <w:t xml:space="preserve">begins </w:t>
      </w:r>
      <w:r>
        <w:t xml:space="preserve">to </w:t>
      </w:r>
      <w:r>
        <w:rPr>
          <w:spacing w:val="-3"/>
        </w:rPr>
        <w:t xml:space="preserve">infiltrate, </w:t>
      </w:r>
      <w:r>
        <w:t xml:space="preserve">it is </w:t>
      </w:r>
      <w:r>
        <w:rPr>
          <w:spacing w:val="-3"/>
        </w:rPr>
        <w:t xml:space="preserve">driven </w:t>
      </w:r>
      <w:r>
        <w:rPr>
          <w:spacing w:val="-4"/>
        </w:rPr>
        <w:t xml:space="preserve">downward </w:t>
      </w:r>
      <w:r>
        <w:t xml:space="preserve">in </w:t>
      </w:r>
      <w:r>
        <w:rPr>
          <w:spacing w:val="-4"/>
        </w:rPr>
        <w:t xml:space="preserve">unsaturated </w:t>
      </w:r>
      <w:r>
        <w:rPr>
          <w:spacing w:val="-3"/>
        </w:rPr>
        <w:t xml:space="preserve">flow </w:t>
      </w:r>
      <w:r>
        <w:t xml:space="preserve">by the </w:t>
      </w:r>
      <w:r>
        <w:rPr>
          <w:spacing w:val="-3"/>
        </w:rPr>
        <w:t xml:space="preserve">combined </w:t>
      </w:r>
      <w:r>
        <w:rPr>
          <w:spacing w:val="-4"/>
        </w:rPr>
        <w:t xml:space="preserve">forces </w:t>
      </w:r>
      <w:r>
        <w:t xml:space="preserve">of </w:t>
      </w:r>
      <w:r>
        <w:rPr>
          <w:spacing w:val="-4"/>
        </w:rPr>
        <w:t xml:space="preserve">gravity </w:t>
      </w:r>
      <w:r>
        <w:t xml:space="preserve">and </w:t>
      </w:r>
      <w:r>
        <w:rPr>
          <w:spacing w:val="-3"/>
        </w:rPr>
        <w:t xml:space="preserve">capillary action. </w:t>
      </w:r>
      <w:r>
        <w:t xml:space="preserve">The </w:t>
      </w:r>
      <w:r>
        <w:rPr>
          <w:spacing w:val="-4"/>
        </w:rPr>
        <w:t xml:space="preserve">water penetrates deeper </w:t>
      </w:r>
      <w:r>
        <w:rPr>
          <w:spacing w:val="-3"/>
        </w:rPr>
        <w:t xml:space="preserve">and </w:t>
      </w:r>
      <w:r>
        <w:rPr>
          <w:spacing w:val="-4"/>
        </w:rPr>
        <w:t xml:space="preserve">deeper </w:t>
      </w:r>
      <w:r>
        <w:rPr>
          <w:spacing w:val="-3"/>
        </w:rPr>
        <w:t xml:space="preserve">into the ground and fills the voids </w:t>
      </w:r>
      <w:r>
        <w:t xml:space="preserve">in </w:t>
      </w:r>
      <w:r>
        <w:rPr>
          <w:spacing w:val="-3"/>
        </w:rPr>
        <w:t xml:space="preserve">the soil. Once the </w:t>
      </w:r>
      <w:r>
        <w:rPr>
          <w:spacing w:val="-4"/>
        </w:rPr>
        <w:t xml:space="preserve">unsaturated </w:t>
      </w:r>
      <w:r>
        <w:rPr>
          <w:spacing w:val="-3"/>
        </w:rPr>
        <w:t xml:space="preserve">soil below the basin </w:t>
      </w:r>
      <w:r>
        <w:rPr>
          <w:spacing w:val="-4"/>
        </w:rPr>
        <w:t xml:space="preserve">becomes saturated, </w:t>
      </w:r>
      <w:r>
        <w:t xml:space="preserve">the </w:t>
      </w:r>
      <w:r>
        <w:rPr>
          <w:spacing w:val="-3"/>
        </w:rPr>
        <w:t xml:space="preserve">water table </w:t>
      </w:r>
      <w:r>
        <w:rPr>
          <w:spacing w:val="-4"/>
        </w:rPr>
        <w:t xml:space="preserve">"mounds" </w:t>
      </w:r>
      <w:r>
        <w:rPr>
          <w:spacing w:val="-3"/>
        </w:rPr>
        <w:t xml:space="preserve">beneath the basin </w:t>
      </w:r>
      <w:r>
        <w:rPr>
          <w:spacing w:val="-4"/>
        </w:rPr>
        <w:t>(</w:t>
      </w:r>
      <w:r>
        <w:rPr>
          <w:b/>
          <w:spacing w:val="-4"/>
        </w:rPr>
        <w:t xml:space="preserve">Figure </w:t>
      </w:r>
      <w:r>
        <w:rPr>
          <w:b/>
          <w:spacing w:val="-3"/>
        </w:rPr>
        <w:t xml:space="preserve">1-1, </w:t>
      </w:r>
      <w:r>
        <w:rPr>
          <w:b/>
          <w:spacing w:val="-4"/>
        </w:rPr>
        <w:t>below</w:t>
      </w:r>
      <w:r>
        <w:rPr>
          <w:spacing w:val="-4"/>
        </w:rPr>
        <w:t xml:space="preserve">). </w:t>
      </w:r>
      <w:r>
        <w:t xml:space="preserve">At </w:t>
      </w:r>
      <w:r>
        <w:rPr>
          <w:spacing w:val="-3"/>
        </w:rPr>
        <w:t xml:space="preserve">this time, </w:t>
      </w:r>
      <w:r>
        <w:rPr>
          <w:spacing w:val="-4"/>
        </w:rPr>
        <w:t xml:space="preserve">saturation </w:t>
      </w:r>
      <w:r>
        <w:rPr>
          <w:spacing w:val="-3"/>
        </w:rPr>
        <w:t xml:space="preserve">below the basin </w:t>
      </w:r>
      <w:r>
        <w:rPr>
          <w:spacing w:val="-4"/>
        </w:rPr>
        <w:t xml:space="preserve">prevents further </w:t>
      </w:r>
      <w:r>
        <w:rPr>
          <w:spacing w:val="-3"/>
        </w:rPr>
        <w:t xml:space="preserve">vertical </w:t>
      </w:r>
      <w:r>
        <w:rPr>
          <w:spacing w:val="-4"/>
        </w:rPr>
        <w:t xml:space="preserve">movement and </w:t>
      </w:r>
      <w:r>
        <w:rPr>
          <w:spacing w:val="-3"/>
        </w:rPr>
        <w:t xml:space="preserve">water exiting the basin </w:t>
      </w:r>
      <w:r>
        <w:rPr>
          <w:spacing w:val="-4"/>
        </w:rPr>
        <w:t xml:space="preserve">begins </w:t>
      </w:r>
      <w:r>
        <w:t xml:space="preserve">to </w:t>
      </w:r>
      <w:r>
        <w:rPr>
          <w:spacing w:val="-3"/>
        </w:rPr>
        <w:t xml:space="preserve">flow </w:t>
      </w:r>
      <w:r>
        <w:rPr>
          <w:spacing w:val="-4"/>
        </w:rPr>
        <w:t xml:space="preserve">laterally. </w:t>
      </w:r>
      <w:r>
        <w:t xml:space="preserve">For </w:t>
      </w:r>
      <w:r>
        <w:rPr>
          <w:spacing w:val="-4"/>
        </w:rPr>
        <w:t xml:space="preserve">successful design </w:t>
      </w:r>
      <w:r>
        <w:t xml:space="preserve">of </w:t>
      </w:r>
      <w:r>
        <w:rPr>
          <w:spacing w:val="-3"/>
        </w:rPr>
        <w:t xml:space="preserve">retention </w:t>
      </w:r>
      <w:r>
        <w:rPr>
          <w:spacing w:val="-4"/>
        </w:rPr>
        <w:t xml:space="preserve">basins, </w:t>
      </w:r>
      <w:r>
        <w:rPr>
          <w:spacing w:val="-3"/>
        </w:rPr>
        <w:t xml:space="preserve">both the </w:t>
      </w:r>
      <w:r>
        <w:rPr>
          <w:spacing w:val="-4"/>
        </w:rPr>
        <w:t xml:space="preserve">unsaturated </w:t>
      </w:r>
      <w:r>
        <w:rPr>
          <w:spacing w:val="-3"/>
        </w:rPr>
        <w:t xml:space="preserve">and </w:t>
      </w:r>
      <w:r>
        <w:rPr>
          <w:spacing w:val="-4"/>
        </w:rPr>
        <w:t xml:space="preserve">saturated infiltration must </w:t>
      </w:r>
      <w:r>
        <w:t xml:space="preserve">be </w:t>
      </w:r>
      <w:r>
        <w:rPr>
          <w:spacing w:val="-4"/>
        </w:rPr>
        <w:t xml:space="preserve">accounted </w:t>
      </w:r>
      <w:r>
        <w:rPr>
          <w:spacing w:val="-3"/>
        </w:rPr>
        <w:t xml:space="preserve">for and </w:t>
      </w:r>
      <w:r>
        <w:rPr>
          <w:spacing w:val="-4"/>
        </w:rPr>
        <w:t xml:space="preserve">incorporated </w:t>
      </w:r>
      <w:r>
        <w:rPr>
          <w:spacing w:val="-3"/>
        </w:rPr>
        <w:t>into the</w:t>
      </w:r>
      <w:r>
        <w:rPr>
          <w:spacing w:val="-18"/>
        </w:rPr>
        <w:t xml:space="preserve"> </w:t>
      </w:r>
      <w:r>
        <w:rPr>
          <w:spacing w:val="-3"/>
        </w:rPr>
        <w:t>analysis.</w:t>
      </w:r>
    </w:p>
    <w:p w14:paraId="0D23ADA2" w14:textId="77777777" w:rsidR="009F3199" w:rsidRDefault="009F3199">
      <w:pPr>
        <w:pStyle w:val="BodyText"/>
        <w:spacing w:before="5"/>
      </w:pPr>
    </w:p>
    <w:p w14:paraId="2CC8C9D0" w14:textId="1CEC5993" w:rsidR="009F3199" w:rsidRDefault="00774232">
      <w:pPr>
        <w:pStyle w:val="Heading8"/>
        <w:numPr>
          <w:ilvl w:val="1"/>
          <w:numId w:val="10"/>
        </w:numPr>
        <w:tabs>
          <w:tab w:val="left" w:pos="1099"/>
          <w:tab w:val="left" w:pos="1100"/>
        </w:tabs>
        <w:spacing w:before="1"/>
        <w:ind w:left="1099"/>
      </w:pPr>
      <w:bookmarkStart w:id="6" w:name="1.2_Water_Management_District_Sponsored_"/>
      <w:bookmarkStart w:id="7" w:name="_TOC_250035"/>
      <w:bookmarkEnd w:id="6"/>
      <w:r>
        <w:t>Water Management District Sponsored Research on Retention</w:t>
      </w:r>
      <w:r>
        <w:rPr>
          <w:spacing w:val="-7"/>
        </w:rPr>
        <w:t xml:space="preserve"> </w:t>
      </w:r>
      <w:bookmarkEnd w:id="7"/>
      <w:r>
        <w:t>Systems</w:t>
      </w:r>
    </w:p>
    <w:p w14:paraId="2DF2FF9D" w14:textId="77777777" w:rsidR="009F3199" w:rsidRDefault="009F3199">
      <w:pPr>
        <w:pStyle w:val="BodyText"/>
        <w:spacing w:before="4"/>
        <w:rPr>
          <w:b/>
          <w:sz w:val="21"/>
        </w:rPr>
      </w:pPr>
    </w:p>
    <w:p w14:paraId="5E44F5B6" w14:textId="77777777" w:rsidR="009F3199" w:rsidRDefault="00774232">
      <w:pPr>
        <w:pStyle w:val="BodyText"/>
        <w:ind w:left="1099" w:right="133"/>
        <w:jc w:val="both"/>
      </w:pPr>
      <w:r>
        <w:rPr>
          <w:spacing w:val="-4"/>
        </w:rPr>
        <w:t xml:space="preserve">In </w:t>
      </w:r>
      <w:r>
        <w:t xml:space="preserve">the </w:t>
      </w:r>
      <w:r>
        <w:rPr>
          <w:spacing w:val="-3"/>
        </w:rPr>
        <w:t xml:space="preserve">early 1990’s, </w:t>
      </w:r>
      <w:r>
        <w:t xml:space="preserve">the </w:t>
      </w:r>
      <w:r>
        <w:rPr>
          <w:spacing w:val="-3"/>
        </w:rPr>
        <w:t xml:space="preserve">St. Johns River Water </w:t>
      </w:r>
      <w:r>
        <w:rPr>
          <w:spacing w:val="-4"/>
        </w:rPr>
        <w:t xml:space="preserve">Management District (SJRWMD) </w:t>
      </w:r>
      <w:r>
        <w:rPr>
          <w:spacing w:val="-3"/>
        </w:rPr>
        <w:t xml:space="preserve">conducted </w:t>
      </w:r>
      <w:r>
        <w:rPr>
          <w:spacing w:val="-4"/>
        </w:rPr>
        <w:t xml:space="preserve">full-scale hydrologic monitoring </w:t>
      </w:r>
      <w:r>
        <w:t xml:space="preserve">of </w:t>
      </w:r>
      <w:r>
        <w:rPr>
          <w:spacing w:val="-3"/>
        </w:rPr>
        <w:t xml:space="preserve">retention </w:t>
      </w:r>
      <w:r>
        <w:rPr>
          <w:spacing w:val="-4"/>
        </w:rPr>
        <w:t xml:space="preserve">basins </w:t>
      </w:r>
      <w:r>
        <w:t xml:space="preserve">in </w:t>
      </w:r>
      <w:r>
        <w:rPr>
          <w:spacing w:val="-3"/>
        </w:rPr>
        <w:t xml:space="preserve">order </w:t>
      </w:r>
      <w:r>
        <w:t xml:space="preserve">to </w:t>
      </w:r>
      <w:r>
        <w:rPr>
          <w:spacing w:val="-4"/>
        </w:rPr>
        <w:t xml:space="preserve">improve </w:t>
      </w:r>
      <w:r>
        <w:rPr>
          <w:spacing w:val="-3"/>
        </w:rPr>
        <w:t xml:space="preserve">the </w:t>
      </w:r>
      <w:r>
        <w:rPr>
          <w:spacing w:val="-4"/>
        </w:rPr>
        <w:t xml:space="preserve">design parameters </w:t>
      </w:r>
      <w:r>
        <w:rPr>
          <w:spacing w:val="-3"/>
        </w:rPr>
        <w:t xml:space="preserve">and </w:t>
      </w:r>
      <w:r>
        <w:rPr>
          <w:spacing w:val="-4"/>
        </w:rPr>
        <w:t xml:space="preserve">operational effectiveness </w:t>
      </w:r>
      <w:r>
        <w:t xml:space="preserve">of </w:t>
      </w:r>
      <w:r>
        <w:rPr>
          <w:spacing w:val="-4"/>
        </w:rPr>
        <w:t xml:space="preserve">retention </w:t>
      </w:r>
      <w:r>
        <w:rPr>
          <w:spacing w:val="-3"/>
        </w:rPr>
        <w:t xml:space="preserve">systems. This field data </w:t>
      </w:r>
      <w:r>
        <w:rPr>
          <w:spacing w:val="-2"/>
        </w:rPr>
        <w:t xml:space="preserve">was </w:t>
      </w:r>
      <w:r>
        <w:rPr>
          <w:spacing w:val="-3"/>
        </w:rPr>
        <w:t xml:space="preserve">used </w:t>
      </w:r>
      <w:r>
        <w:t xml:space="preserve">to </w:t>
      </w:r>
      <w:r>
        <w:rPr>
          <w:spacing w:val="-4"/>
        </w:rPr>
        <w:t xml:space="preserve">evaluate </w:t>
      </w:r>
      <w:r>
        <w:rPr>
          <w:spacing w:val="-3"/>
        </w:rPr>
        <w:t xml:space="preserve">and </w:t>
      </w:r>
      <w:r>
        <w:t xml:space="preserve">to </w:t>
      </w:r>
      <w:r>
        <w:rPr>
          <w:spacing w:val="-4"/>
        </w:rPr>
        <w:t xml:space="preserve">recommend hydrogeologic characterization techniques </w:t>
      </w:r>
      <w:r>
        <w:rPr>
          <w:spacing w:val="-3"/>
        </w:rPr>
        <w:t xml:space="preserve">and </w:t>
      </w:r>
      <w:r>
        <w:rPr>
          <w:spacing w:val="-4"/>
        </w:rPr>
        <w:t xml:space="preserve">design methodologies </w:t>
      </w:r>
      <w:r>
        <w:rPr>
          <w:spacing w:val="-3"/>
        </w:rPr>
        <w:t xml:space="preserve">for </w:t>
      </w:r>
      <w:r>
        <w:rPr>
          <w:spacing w:val="-4"/>
        </w:rPr>
        <w:t xml:space="preserve">computing </w:t>
      </w:r>
      <w:r>
        <w:rPr>
          <w:spacing w:val="-3"/>
        </w:rPr>
        <w:t xml:space="preserve">the </w:t>
      </w:r>
      <w:r>
        <w:rPr>
          <w:spacing w:val="-4"/>
        </w:rPr>
        <w:t xml:space="preserve">time </w:t>
      </w:r>
      <w:r>
        <w:rPr>
          <w:spacing w:val="-3"/>
        </w:rPr>
        <w:t xml:space="preserve">of </w:t>
      </w:r>
      <w:r>
        <w:rPr>
          <w:spacing w:val="-4"/>
        </w:rPr>
        <w:t xml:space="preserve">percolation </w:t>
      </w:r>
      <w:r>
        <w:rPr>
          <w:spacing w:val="-3"/>
        </w:rPr>
        <w:t xml:space="preserve">of </w:t>
      </w:r>
      <w:r>
        <w:rPr>
          <w:spacing w:val="-4"/>
        </w:rPr>
        <w:t xml:space="preserve">impounded stormwater </w:t>
      </w:r>
      <w:r>
        <w:rPr>
          <w:spacing w:val="-3"/>
        </w:rPr>
        <w:t xml:space="preserve">runoff. </w:t>
      </w:r>
      <w:r>
        <w:rPr>
          <w:spacing w:val="-4"/>
        </w:rPr>
        <w:t xml:space="preserve">Although </w:t>
      </w:r>
      <w:r>
        <w:t xml:space="preserve">all </w:t>
      </w:r>
      <w:r>
        <w:rPr>
          <w:spacing w:val="-3"/>
        </w:rPr>
        <w:t xml:space="preserve">of the </w:t>
      </w:r>
      <w:r>
        <w:rPr>
          <w:spacing w:val="-4"/>
        </w:rPr>
        <w:t xml:space="preserve">retention basins </w:t>
      </w:r>
      <w:r>
        <w:rPr>
          <w:spacing w:val="-3"/>
        </w:rPr>
        <w:t xml:space="preserve">selected for </w:t>
      </w:r>
      <w:r>
        <w:rPr>
          <w:spacing w:val="-4"/>
        </w:rPr>
        <w:t xml:space="preserve">instrumentation </w:t>
      </w:r>
      <w:r>
        <w:rPr>
          <w:spacing w:val="-3"/>
        </w:rPr>
        <w:t xml:space="preserve">were </w:t>
      </w:r>
      <w:r>
        <w:rPr>
          <w:spacing w:val="-4"/>
        </w:rPr>
        <w:t xml:space="preserve">located within </w:t>
      </w:r>
      <w:r>
        <w:rPr>
          <w:spacing w:val="-3"/>
        </w:rPr>
        <w:t xml:space="preserve">the </w:t>
      </w:r>
      <w:r>
        <w:rPr>
          <w:spacing w:val="-4"/>
        </w:rPr>
        <w:t xml:space="preserve">Indian River </w:t>
      </w:r>
      <w:r>
        <w:rPr>
          <w:spacing w:val="-3"/>
        </w:rPr>
        <w:t xml:space="preserve">Lagoon </w:t>
      </w:r>
      <w:r>
        <w:rPr>
          <w:spacing w:val="-4"/>
        </w:rPr>
        <w:t xml:space="preserve">Basin </w:t>
      </w:r>
      <w:r>
        <w:t xml:space="preserve">of </w:t>
      </w:r>
      <w:r>
        <w:rPr>
          <w:spacing w:val="-3"/>
        </w:rPr>
        <w:t xml:space="preserve">the </w:t>
      </w:r>
      <w:r>
        <w:rPr>
          <w:spacing w:val="-4"/>
        </w:rPr>
        <w:t xml:space="preserve">SJRWMD </w:t>
      </w:r>
      <w:r>
        <w:rPr>
          <w:spacing w:val="-3"/>
        </w:rPr>
        <w:t xml:space="preserve">where soil </w:t>
      </w:r>
      <w:r>
        <w:rPr>
          <w:spacing w:val="-4"/>
        </w:rPr>
        <w:t xml:space="preserve">infiltration potential </w:t>
      </w:r>
      <w:r>
        <w:t xml:space="preserve">is </w:t>
      </w:r>
      <w:r>
        <w:rPr>
          <w:spacing w:val="-4"/>
        </w:rPr>
        <w:t xml:space="preserve">somewhat limited, </w:t>
      </w:r>
      <w:r>
        <w:rPr>
          <w:spacing w:val="-3"/>
        </w:rPr>
        <w:t xml:space="preserve">the results of the study </w:t>
      </w:r>
      <w:r>
        <w:t xml:space="preserve">and </w:t>
      </w:r>
      <w:r>
        <w:rPr>
          <w:spacing w:val="-3"/>
        </w:rPr>
        <w:t xml:space="preserve">the </w:t>
      </w:r>
      <w:r>
        <w:rPr>
          <w:spacing w:val="-4"/>
        </w:rPr>
        <w:t xml:space="preserve">design recommendations </w:t>
      </w:r>
      <w:r>
        <w:rPr>
          <w:spacing w:val="-3"/>
        </w:rPr>
        <w:t xml:space="preserve">have </w:t>
      </w:r>
      <w:r>
        <w:rPr>
          <w:spacing w:val="-4"/>
        </w:rPr>
        <w:t xml:space="preserve">state-wide applicability </w:t>
      </w:r>
      <w:r>
        <w:rPr>
          <w:spacing w:val="-3"/>
        </w:rPr>
        <w:t xml:space="preserve">for </w:t>
      </w:r>
      <w:r>
        <w:rPr>
          <w:spacing w:val="-4"/>
        </w:rPr>
        <w:t xml:space="preserve">similar areas where </w:t>
      </w:r>
      <w:r>
        <w:rPr>
          <w:spacing w:val="-3"/>
        </w:rPr>
        <w:t xml:space="preserve">water table </w:t>
      </w:r>
      <w:r>
        <w:t xml:space="preserve">and </w:t>
      </w:r>
      <w:r>
        <w:rPr>
          <w:spacing w:val="-3"/>
        </w:rPr>
        <w:t xml:space="preserve">soil </w:t>
      </w:r>
      <w:r>
        <w:rPr>
          <w:spacing w:val="-4"/>
        </w:rPr>
        <w:t xml:space="preserve">conditions </w:t>
      </w:r>
      <w:r>
        <w:rPr>
          <w:spacing w:val="-3"/>
        </w:rPr>
        <w:t xml:space="preserve">limit </w:t>
      </w:r>
      <w:r>
        <w:rPr>
          <w:spacing w:val="-4"/>
        </w:rPr>
        <w:t xml:space="preserve">percolation. Copies </w:t>
      </w:r>
      <w:r>
        <w:t xml:space="preserve">of </w:t>
      </w:r>
      <w:r>
        <w:rPr>
          <w:spacing w:val="-3"/>
        </w:rPr>
        <w:t xml:space="preserve">the report may </w:t>
      </w:r>
      <w:r>
        <w:t xml:space="preserve">be </w:t>
      </w:r>
      <w:r>
        <w:rPr>
          <w:spacing w:val="-3"/>
        </w:rPr>
        <w:t xml:space="preserve">obtained from the </w:t>
      </w:r>
      <w:r>
        <w:rPr>
          <w:spacing w:val="-4"/>
        </w:rPr>
        <w:t>SJRWMD</w:t>
      </w:r>
    </w:p>
    <w:p w14:paraId="1693327E" w14:textId="77777777" w:rsidR="009F3199" w:rsidRDefault="009F3199">
      <w:pPr>
        <w:jc w:val="both"/>
        <w:sectPr w:rsidR="009F3199">
          <w:footerReference w:type="default" r:id="rId25"/>
          <w:pgSz w:w="12240" w:h="15840"/>
          <w:pgMar w:top="1360" w:right="1300" w:bottom="1160" w:left="1060" w:header="0" w:footer="974" w:gutter="0"/>
          <w:pgNumType w:start="1"/>
          <w:cols w:space="720"/>
        </w:sectPr>
      </w:pPr>
    </w:p>
    <w:p w14:paraId="2804CA6A" w14:textId="77777777" w:rsidR="009F3199" w:rsidRDefault="00774232">
      <w:pPr>
        <w:pStyle w:val="BodyText"/>
        <w:ind w:left="3320"/>
        <w:rPr>
          <w:sz w:val="20"/>
        </w:rPr>
      </w:pPr>
      <w:r>
        <w:rPr>
          <w:noProof/>
          <w:sz w:val="20"/>
        </w:rPr>
        <w:drawing>
          <wp:inline distT="0" distB="0" distL="0" distR="0" wp14:anchorId="35646CA3" wp14:editId="68A86CCC">
            <wp:extent cx="2209475" cy="7004304"/>
            <wp:effectExtent l="0" t="0" r="0" b="0"/>
            <wp:docPr id="5" name="image3.png" descr="Figure 13-1. Groundwater Mounding Beneath a Reten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6" cstate="print"/>
                    <a:stretch>
                      <a:fillRect/>
                    </a:stretch>
                  </pic:blipFill>
                  <pic:spPr>
                    <a:xfrm>
                      <a:off x="0" y="0"/>
                      <a:ext cx="2209475" cy="7004304"/>
                    </a:xfrm>
                    <a:prstGeom prst="rect">
                      <a:avLst/>
                    </a:prstGeom>
                  </pic:spPr>
                </pic:pic>
              </a:graphicData>
            </a:graphic>
          </wp:inline>
        </w:drawing>
      </w:r>
    </w:p>
    <w:p w14:paraId="5AD618A7" w14:textId="77777777" w:rsidR="009F3199" w:rsidRDefault="009F3199">
      <w:pPr>
        <w:pStyle w:val="BodyText"/>
        <w:rPr>
          <w:sz w:val="20"/>
        </w:rPr>
      </w:pPr>
    </w:p>
    <w:p w14:paraId="627C97D5" w14:textId="77777777" w:rsidR="009F3199" w:rsidRDefault="009F3199">
      <w:pPr>
        <w:pStyle w:val="BodyText"/>
        <w:rPr>
          <w:sz w:val="20"/>
        </w:rPr>
      </w:pPr>
    </w:p>
    <w:p w14:paraId="60D9A610" w14:textId="77777777" w:rsidR="009F3199" w:rsidRDefault="009F3199">
      <w:pPr>
        <w:pStyle w:val="BodyText"/>
        <w:spacing w:before="11"/>
        <w:rPr>
          <w:sz w:val="20"/>
        </w:rPr>
      </w:pPr>
    </w:p>
    <w:p w14:paraId="18C48BEE" w14:textId="77777777" w:rsidR="009F3199" w:rsidRDefault="00774232">
      <w:pPr>
        <w:pStyle w:val="Heading8"/>
        <w:ind w:left="1488" w:right="1248" w:firstLine="0"/>
        <w:jc w:val="center"/>
      </w:pPr>
      <w:r>
        <w:t>Figure 1-1 Groundwater Mounding Beneath a Retention System.</w:t>
      </w:r>
    </w:p>
    <w:p w14:paraId="4738F450" w14:textId="77777777" w:rsidR="009F3199" w:rsidRDefault="009F3199">
      <w:pPr>
        <w:jc w:val="center"/>
        <w:sectPr w:rsidR="009F3199">
          <w:pgSz w:w="12240" w:h="15840"/>
          <w:pgMar w:top="1440" w:right="1300" w:bottom="1160" w:left="1060" w:header="0" w:footer="974" w:gutter="0"/>
          <w:cols w:space="720"/>
        </w:sectPr>
      </w:pPr>
    </w:p>
    <w:p w14:paraId="6F018C82" w14:textId="146061EF" w:rsidR="009F3199" w:rsidRDefault="00774232">
      <w:pPr>
        <w:pStyle w:val="BodyText"/>
        <w:tabs>
          <w:tab w:val="left" w:pos="5854"/>
        </w:tabs>
        <w:spacing w:before="74"/>
        <w:ind w:left="1100" w:right="223"/>
      </w:pPr>
      <w:r>
        <w:rPr>
          <w:spacing w:val="-4"/>
        </w:rPr>
        <w:t>(request   District   Special</w:t>
      </w:r>
      <w:r>
        <w:rPr>
          <w:spacing w:val="45"/>
        </w:rPr>
        <w:t xml:space="preserve"> </w:t>
      </w:r>
      <w:proofErr w:type="gramStart"/>
      <w:r>
        <w:rPr>
          <w:spacing w:val="-4"/>
        </w:rPr>
        <w:t xml:space="preserve">Publication </w:t>
      </w:r>
      <w:r>
        <w:rPr>
          <w:spacing w:val="29"/>
        </w:rPr>
        <w:t xml:space="preserve"> </w:t>
      </w:r>
      <w:r>
        <w:rPr>
          <w:spacing w:val="-4"/>
        </w:rPr>
        <w:t>SJ</w:t>
      </w:r>
      <w:proofErr w:type="gramEnd"/>
      <w:r>
        <w:rPr>
          <w:spacing w:val="-4"/>
        </w:rPr>
        <w:t>93-SP10).</w:t>
      </w:r>
      <w:r>
        <w:rPr>
          <w:spacing w:val="-4"/>
        </w:rPr>
        <w:tab/>
      </w:r>
      <w:r>
        <w:t xml:space="preserve">The </w:t>
      </w:r>
      <w:r>
        <w:rPr>
          <w:spacing w:val="-4"/>
        </w:rPr>
        <w:t xml:space="preserve">document </w:t>
      </w:r>
      <w:r>
        <w:rPr>
          <w:spacing w:val="-3"/>
        </w:rPr>
        <w:t xml:space="preserve">also </w:t>
      </w:r>
      <w:r>
        <w:t xml:space="preserve">is </w:t>
      </w:r>
      <w:r>
        <w:rPr>
          <w:spacing w:val="-4"/>
        </w:rPr>
        <w:t xml:space="preserve">available online </w:t>
      </w:r>
      <w:r>
        <w:rPr>
          <w:spacing w:val="-3"/>
        </w:rPr>
        <w:t xml:space="preserve">at </w:t>
      </w:r>
      <w:hyperlink r:id="rId27">
        <w:hyperlink r:id="rId28" w:history="1">
          <w:r w:rsidR="00176F19" w:rsidRPr="00176F19">
            <w:rPr>
              <w:rStyle w:val="Hyperlink"/>
              <w:spacing w:val="-3"/>
            </w:rPr>
            <w:t>http://static.sjrwmd.com/sjrwmd/secure/technicalreports/SP/SJ93-SP10.pdf</w:t>
          </w:r>
        </w:hyperlink>
        <w:r w:rsidR="00176F19" w:rsidRPr="00B767B8">
          <w:rPr>
            <w:spacing w:val="-3"/>
            <w:u w:val="single"/>
          </w:rPr>
          <w:t xml:space="preserve"> </w:t>
        </w:r>
        <w:r w:rsidRPr="00B767B8">
          <w:rPr>
            <w:strike/>
            <w:color w:val="0000FF"/>
            <w:u w:val="single" w:color="0000FF"/>
          </w:rPr>
          <w:t>http://</w:t>
        </w:r>
        <w:proofErr w:type="spellStart"/>
        <w:r w:rsidRPr="00B767B8">
          <w:rPr>
            <w:strike/>
            <w:color w:val="0000FF"/>
            <w:u w:val="single" w:color="0000FF"/>
          </w:rPr>
          <w:t>www.dep.state.fl.us</w:t>
        </w:r>
        <w:proofErr w:type="spellEnd"/>
        <w:r w:rsidRPr="00B767B8">
          <w:rPr>
            <w:strike/>
            <w:color w:val="0000FF"/>
            <w:u w:val="single" w:color="0000FF"/>
          </w:rPr>
          <w:t>/water/wetlands/</w:t>
        </w:r>
        <w:proofErr w:type="spellStart"/>
        <w:r w:rsidRPr="00B767B8">
          <w:rPr>
            <w:strike/>
            <w:color w:val="0000FF"/>
            <w:u w:val="single" w:color="0000FF"/>
          </w:rPr>
          <w:t>erp</w:t>
        </w:r>
        <w:proofErr w:type="spellEnd"/>
        <w:r w:rsidRPr="00B767B8">
          <w:rPr>
            <w:strike/>
            <w:color w:val="0000FF"/>
            <w:u w:val="single" w:color="0000FF"/>
          </w:rPr>
          <w:t>/rules/</w:t>
        </w:r>
        <w:proofErr w:type="spellStart"/>
        <w:r w:rsidRPr="00B767B8">
          <w:rPr>
            <w:strike/>
            <w:color w:val="0000FF"/>
            <w:u w:val="single" w:color="0000FF"/>
          </w:rPr>
          <w:t>guide.htm</w:t>
        </w:r>
        <w:proofErr w:type="spellEnd"/>
        <w:r w:rsidRPr="00B767B8">
          <w:rPr>
            <w:strike/>
          </w:rPr>
          <w:t>.</w:t>
        </w:r>
      </w:hyperlink>
    </w:p>
    <w:p w14:paraId="29784333" w14:textId="77777777" w:rsidR="009F3199" w:rsidRDefault="009F3199">
      <w:pPr>
        <w:pStyle w:val="BodyText"/>
        <w:spacing w:before="11"/>
        <w:rPr>
          <w:sz w:val="13"/>
        </w:rPr>
      </w:pPr>
    </w:p>
    <w:p w14:paraId="05B6CBA1" w14:textId="77777777" w:rsidR="009F3199" w:rsidRDefault="00774232">
      <w:pPr>
        <w:pStyle w:val="BodyText"/>
        <w:spacing w:before="91"/>
        <w:ind w:left="1099" w:right="133"/>
        <w:jc w:val="both"/>
      </w:pPr>
      <w:r>
        <w:t xml:space="preserve">The </w:t>
      </w:r>
      <w:r>
        <w:rPr>
          <w:spacing w:val="-3"/>
        </w:rPr>
        <w:t xml:space="preserve">study </w:t>
      </w:r>
      <w:r>
        <w:rPr>
          <w:spacing w:val="-4"/>
        </w:rPr>
        <w:t xml:space="preserve">included design recommendations </w:t>
      </w:r>
      <w:r>
        <w:rPr>
          <w:spacing w:val="-3"/>
        </w:rPr>
        <w:t xml:space="preserve">on field and laboratory </w:t>
      </w:r>
      <w:r>
        <w:rPr>
          <w:spacing w:val="-4"/>
        </w:rPr>
        <w:t xml:space="preserve">methods </w:t>
      </w:r>
      <w:r>
        <w:rPr>
          <w:spacing w:val="-3"/>
        </w:rPr>
        <w:t xml:space="preserve">of </w:t>
      </w:r>
      <w:r>
        <w:rPr>
          <w:spacing w:val="-4"/>
        </w:rPr>
        <w:t xml:space="preserve">aquifer characterization </w:t>
      </w:r>
      <w:r>
        <w:rPr>
          <w:spacing w:val="-3"/>
        </w:rPr>
        <w:t xml:space="preserve">and </w:t>
      </w:r>
      <w:r>
        <w:rPr>
          <w:spacing w:val="-4"/>
        </w:rPr>
        <w:t xml:space="preserve">methodologies </w:t>
      </w:r>
      <w:r>
        <w:rPr>
          <w:spacing w:val="-3"/>
        </w:rPr>
        <w:t xml:space="preserve">for </w:t>
      </w:r>
      <w:r>
        <w:rPr>
          <w:spacing w:val="-4"/>
        </w:rPr>
        <w:t xml:space="preserve">computing recovery </w:t>
      </w:r>
      <w:r>
        <w:rPr>
          <w:spacing w:val="-3"/>
        </w:rPr>
        <w:t xml:space="preserve">time. </w:t>
      </w:r>
      <w:r>
        <w:rPr>
          <w:spacing w:val="-4"/>
        </w:rPr>
        <w:t xml:space="preserve">Acceptable methodologies for calculating </w:t>
      </w:r>
      <w:r>
        <w:rPr>
          <w:spacing w:val="-3"/>
        </w:rPr>
        <w:t xml:space="preserve">retention </w:t>
      </w:r>
      <w:r>
        <w:rPr>
          <w:spacing w:val="-4"/>
        </w:rPr>
        <w:t xml:space="preserve">basin </w:t>
      </w:r>
      <w:r>
        <w:rPr>
          <w:spacing w:val="-3"/>
        </w:rPr>
        <w:t xml:space="preserve">recovery </w:t>
      </w:r>
      <w:r>
        <w:rPr>
          <w:spacing w:val="-2"/>
        </w:rPr>
        <w:t xml:space="preserve">are </w:t>
      </w:r>
      <w:r>
        <w:rPr>
          <w:spacing w:val="-4"/>
        </w:rPr>
        <w:t xml:space="preserve">presented </w:t>
      </w:r>
      <w:r>
        <w:t xml:space="preserve">in </w:t>
      </w:r>
      <w:r>
        <w:rPr>
          <w:b/>
          <w:spacing w:val="-3"/>
        </w:rPr>
        <w:t xml:space="preserve">section 1.3, </w:t>
      </w:r>
      <w:r>
        <w:rPr>
          <w:b/>
          <w:spacing w:val="-4"/>
        </w:rPr>
        <w:t xml:space="preserve">below, </w:t>
      </w:r>
      <w:r>
        <w:rPr>
          <w:spacing w:val="-3"/>
        </w:rPr>
        <w:t xml:space="preserve">and </w:t>
      </w:r>
      <w:r>
        <w:rPr>
          <w:spacing w:val="-4"/>
        </w:rPr>
        <w:t xml:space="preserve">recommended </w:t>
      </w:r>
      <w:r>
        <w:rPr>
          <w:spacing w:val="-3"/>
        </w:rPr>
        <w:t xml:space="preserve">field and </w:t>
      </w:r>
      <w:r>
        <w:rPr>
          <w:spacing w:val="-4"/>
        </w:rPr>
        <w:t xml:space="preserve">laboratory aquifer characterization </w:t>
      </w:r>
      <w:r>
        <w:rPr>
          <w:spacing w:val="-3"/>
        </w:rPr>
        <w:t xml:space="preserve">testing </w:t>
      </w:r>
      <w:r>
        <w:rPr>
          <w:spacing w:val="-4"/>
        </w:rPr>
        <w:t xml:space="preserve">methods </w:t>
      </w:r>
      <w:r>
        <w:rPr>
          <w:spacing w:val="-3"/>
        </w:rPr>
        <w:t xml:space="preserve">are </w:t>
      </w:r>
      <w:r>
        <w:rPr>
          <w:spacing w:val="-4"/>
        </w:rPr>
        <w:t xml:space="preserve">presented </w:t>
      </w:r>
      <w:r>
        <w:t xml:space="preserve">in </w:t>
      </w:r>
      <w:r>
        <w:rPr>
          <w:b/>
          <w:spacing w:val="-3"/>
        </w:rPr>
        <w:t>section 1.4, below</w:t>
      </w:r>
      <w:r>
        <w:rPr>
          <w:spacing w:val="-3"/>
        </w:rPr>
        <w:t xml:space="preserve">. These </w:t>
      </w:r>
      <w:r>
        <w:rPr>
          <w:spacing w:val="-4"/>
        </w:rPr>
        <w:t xml:space="preserve">methodologies </w:t>
      </w:r>
      <w:r>
        <w:rPr>
          <w:spacing w:val="-3"/>
        </w:rPr>
        <w:t xml:space="preserve">are </w:t>
      </w:r>
      <w:r>
        <w:rPr>
          <w:spacing w:val="-4"/>
        </w:rPr>
        <w:t xml:space="preserve">based, </w:t>
      </w:r>
      <w:r>
        <w:t xml:space="preserve">in </w:t>
      </w:r>
      <w:r>
        <w:rPr>
          <w:spacing w:val="-3"/>
        </w:rPr>
        <w:t xml:space="preserve">part, </w:t>
      </w:r>
      <w:r>
        <w:t xml:space="preserve">on </w:t>
      </w:r>
      <w:r>
        <w:rPr>
          <w:spacing w:val="-3"/>
        </w:rPr>
        <w:t xml:space="preserve">the </w:t>
      </w:r>
      <w:r>
        <w:rPr>
          <w:spacing w:val="-4"/>
        </w:rPr>
        <w:t xml:space="preserve">results </w:t>
      </w:r>
      <w:r>
        <w:t xml:space="preserve">in </w:t>
      </w:r>
      <w:r>
        <w:rPr>
          <w:spacing w:val="-4"/>
        </w:rPr>
        <w:t>Special Publication SJ93-SP10.</w:t>
      </w:r>
    </w:p>
    <w:p w14:paraId="50AE99A2" w14:textId="77777777" w:rsidR="009F3199" w:rsidRDefault="009F3199">
      <w:pPr>
        <w:pStyle w:val="BodyText"/>
        <w:spacing w:before="6"/>
      </w:pPr>
    </w:p>
    <w:p w14:paraId="5548B3E4" w14:textId="0A4A5AB8" w:rsidR="009F3199" w:rsidRDefault="00774232">
      <w:pPr>
        <w:pStyle w:val="Heading8"/>
        <w:numPr>
          <w:ilvl w:val="1"/>
          <w:numId w:val="10"/>
        </w:numPr>
        <w:tabs>
          <w:tab w:val="left" w:pos="1099"/>
          <w:tab w:val="left" w:pos="1101"/>
        </w:tabs>
      </w:pPr>
      <w:bookmarkStart w:id="8" w:name="1.3_Accepted_Methodologies_and_Design_Pr"/>
      <w:bookmarkStart w:id="9" w:name="_TOC_250034"/>
      <w:bookmarkEnd w:id="8"/>
      <w:r>
        <w:t>Accepted Methodologies and Design Procedures for Retention Basin</w:t>
      </w:r>
      <w:r>
        <w:rPr>
          <w:spacing w:val="-21"/>
        </w:rPr>
        <w:t xml:space="preserve"> </w:t>
      </w:r>
      <w:bookmarkEnd w:id="9"/>
      <w:r>
        <w:t>Recovery</w:t>
      </w:r>
    </w:p>
    <w:p w14:paraId="612A1C13" w14:textId="77777777" w:rsidR="009F3199" w:rsidRDefault="009F3199">
      <w:pPr>
        <w:pStyle w:val="BodyText"/>
        <w:spacing w:before="9"/>
        <w:rPr>
          <w:b/>
          <w:sz w:val="21"/>
        </w:rPr>
      </w:pPr>
    </w:p>
    <w:p w14:paraId="2783F479" w14:textId="77777777" w:rsidR="009F3199" w:rsidRDefault="00774232">
      <w:pPr>
        <w:pStyle w:val="ListParagraph"/>
        <w:numPr>
          <w:ilvl w:val="2"/>
          <w:numId w:val="10"/>
        </w:numPr>
        <w:tabs>
          <w:tab w:val="left" w:pos="1099"/>
          <w:tab w:val="left" w:pos="1101"/>
        </w:tabs>
        <w:spacing w:before="1"/>
        <w:ind w:left="1100"/>
        <w:rPr>
          <w:b/>
        </w:rPr>
      </w:pPr>
      <w:r>
        <w:rPr>
          <w:b/>
          <w:spacing w:val="-4"/>
        </w:rPr>
        <w:t>Accepted</w:t>
      </w:r>
      <w:r>
        <w:rPr>
          <w:b/>
          <w:spacing w:val="-8"/>
        </w:rPr>
        <w:t xml:space="preserve"> </w:t>
      </w:r>
      <w:r>
        <w:rPr>
          <w:b/>
          <w:spacing w:val="-4"/>
        </w:rPr>
        <w:t>Methodologies</w:t>
      </w:r>
    </w:p>
    <w:p w14:paraId="0C468B32" w14:textId="77777777" w:rsidR="009F3199" w:rsidRDefault="009F3199">
      <w:pPr>
        <w:pStyle w:val="BodyText"/>
        <w:spacing w:before="6"/>
        <w:rPr>
          <w:b/>
          <w:sz w:val="21"/>
        </w:rPr>
      </w:pPr>
    </w:p>
    <w:p w14:paraId="0956AA59" w14:textId="77777777" w:rsidR="009F3199" w:rsidRDefault="00774232">
      <w:pPr>
        <w:pStyle w:val="BodyText"/>
        <w:spacing w:before="1"/>
        <w:ind w:left="1100" w:right="133"/>
        <w:jc w:val="both"/>
      </w:pPr>
      <w:r>
        <w:rPr>
          <w:spacing w:val="-4"/>
        </w:rPr>
        <w:t xml:space="preserve">Acceptable methodologies </w:t>
      </w:r>
      <w:r>
        <w:rPr>
          <w:spacing w:val="-3"/>
        </w:rPr>
        <w:t xml:space="preserve">for </w:t>
      </w:r>
      <w:r>
        <w:rPr>
          <w:spacing w:val="-4"/>
        </w:rPr>
        <w:t xml:space="preserve">calculating </w:t>
      </w:r>
      <w:r>
        <w:rPr>
          <w:spacing w:val="-3"/>
        </w:rPr>
        <w:t xml:space="preserve">retention basin recovery </w:t>
      </w:r>
      <w:r>
        <w:rPr>
          <w:spacing w:val="-2"/>
        </w:rPr>
        <w:t xml:space="preserve">are </w:t>
      </w:r>
      <w:r>
        <w:rPr>
          <w:spacing w:val="-4"/>
        </w:rPr>
        <w:t xml:space="preserve">presented </w:t>
      </w:r>
      <w:r>
        <w:rPr>
          <w:spacing w:val="-3"/>
        </w:rPr>
        <w:t xml:space="preserve">below </w:t>
      </w:r>
      <w:r>
        <w:t xml:space="preserve">in </w:t>
      </w:r>
      <w:r>
        <w:rPr>
          <w:b/>
          <w:spacing w:val="-4"/>
        </w:rPr>
        <w:t xml:space="preserve">Table </w:t>
      </w:r>
      <w:r>
        <w:rPr>
          <w:b/>
          <w:spacing w:val="-3"/>
        </w:rPr>
        <w:t>1-1, below</w:t>
      </w:r>
      <w:r>
        <w:rPr>
          <w:spacing w:val="-3"/>
        </w:rPr>
        <w:t xml:space="preserve">. Vertical </w:t>
      </w:r>
      <w:r>
        <w:rPr>
          <w:spacing w:val="-4"/>
        </w:rPr>
        <w:t xml:space="preserve">unsaturated </w:t>
      </w:r>
      <w:r>
        <w:rPr>
          <w:spacing w:val="-3"/>
        </w:rPr>
        <w:t xml:space="preserve">flow </w:t>
      </w:r>
      <w:r>
        <w:rPr>
          <w:spacing w:val="-4"/>
        </w:rPr>
        <w:t xml:space="preserve">methodologies </w:t>
      </w:r>
      <w:r>
        <w:rPr>
          <w:spacing w:val="-3"/>
        </w:rPr>
        <w:t xml:space="preserve">are described </w:t>
      </w:r>
      <w:r>
        <w:t xml:space="preserve">in </w:t>
      </w:r>
      <w:r>
        <w:rPr>
          <w:spacing w:val="-3"/>
        </w:rPr>
        <w:t xml:space="preserve">more detail </w:t>
      </w:r>
      <w:r>
        <w:t xml:space="preserve">in </w:t>
      </w:r>
      <w:r>
        <w:rPr>
          <w:b/>
          <w:spacing w:val="-3"/>
        </w:rPr>
        <w:t xml:space="preserve">section 1.3.3 </w:t>
      </w:r>
      <w:r>
        <w:rPr>
          <w:b/>
          <w:spacing w:val="-5"/>
        </w:rPr>
        <w:t xml:space="preserve">below </w:t>
      </w:r>
      <w:r>
        <w:t xml:space="preserve">and </w:t>
      </w:r>
      <w:r>
        <w:rPr>
          <w:spacing w:val="-4"/>
        </w:rPr>
        <w:t xml:space="preserve">lateral saturated </w:t>
      </w:r>
      <w:r>
        <w:rPr>
          <w:spacing w:val="-3"/>
        </w:rPr>
        <w:t xml:space="preserve">flow </w:t>
      </w:r>
      <w:r>
        <w:rPr>
          <w:spacing w:val="-4"/>
        </w:rPr>
        <w:t xml:space="preserve">methodologies </w:t>
      </w:r>
      <w:r>
        <w:rPr>
          <w:spacing w:val="-3"/>
        </w:rPr>
        <w:t xml:space="preserve">are </w:t>
      </w:r>
      <w:r>
        <w:rPr>
          <w:spacing w:val="-4"/>
        </w:rPr>
        <w:t xml:space="preserve">presented </w:t>
      </w:r>
      <w:r>
        <w:t xml:space="preserve">in </w:t>
      </w:r>
      <w:r>
        <w:rPr>
          <w:b/>
          <w:spacing w:val="-4"/>
        </w:rPr>
        <w:t>section 1.3.4 below</w:t>
      </w:r>
      <w:r>
        <w:rPr>
          <w:spacing w:val="-4"/>
        </w:rPr>
        <w:t>.</w:t>
      </w:r>
    </w:p>
    <w:p w14:paraId="5CD1E01D" w14:textId="77777777" w:rsidR="009F3199" w:rsidRDefault="009F3199">
      <w:pPr>
        <w:pStyle w:val="BodyText"/>
        <w:spacing w:before="5"/>
      </w:pPr>
    </w:p>
    <w:p w14:paraId="7A8F92D2" w14:textId="77777777" w:rsidR="009F3199" w:rsidRDefault="00774232">
      <w:pPr>
        <w:pStyle w:val="Heading8"/>
        <w:ind w:left="1488" w:right="1248" w:firstLine="0"/>
        <w:jc w:val="center"/>
      </w:pPr>
      <w:r>
        <w:t>Table 1-1. Accepted Methodologies for Retention Basin Recovery</w:t>
      </w:r>
    </w:p>
    <w:p w14:paraId="71007DC5" w14:textId="77777777" w:rsidR="009F3199" w:rsidRDefault="009F3199">
      <w:pPr>
        <w:pStyle w:val="BodyText"/>
        <w:spacing w:before="6"/>
        <w:rPr>
          <w:b/>
          <w:sz w:val="23"/>
        </w:rPr>
      </w:pPr>
    </w:p>
    <w:tbl>
      <w:tblPr>
        <w:tblW w:w="0" w:type="auto"/>
        <w:tblInd w:w="133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3749"/>
        <w:gridCol w:w="3749"/>
      </w:tblGrid>
      <w:tr w:rsidR="009F3199" w14:paraId="17375B29" w14:textId="77777777">
        <w:trPr>
          <w:trHeight w:val="397"/>
        </w:trPr>
        <w:tc>
          <w:tcPr>
            <w:tcW w:w="3749" w:type="dxa"/>
            <w:tcBorders>
              <w:bottom w:val="single" w:sz="24" w:space="0" w:color="000000"/>
            </w:tcBorders>
            <w:shd w:val="clear" w:color="auto" w:fill="E6E6E6"/>
          </w:tcPr>
          <w:p w14:paraId="3AE5D598" w14:textId="77777777" w:rsidR="009F3199" w:rsidRDefault="00774232">
            <w:pPr>
              <w:pStyle w:val="TableParagraph"/>
              <w:spacing w:before="86"/>
              <w:ind w:left="642"/>
              <w:rPr>
                <w:b/>
              </w:rPr>
            </w:pPr>
            <w:r>
              <w:rPr>
                <w:b/>
              </w:rPr>
              <w:t>Vertical Unsaturated Flow</w:t>
            </w:r>
          </w:p>
        </w:tc>
        <w:tc>
          <w:tcPr>
            <w:tcW w:w="3749" w:type="dxa"/>
            <w:tcBorders>
              <w:bottom w:val="single" w:sz="24" w:space="0" w:color="000000"/>
            </w:tcBorders>
            <w:shd w:val="clear" w:color="auto" w:fill="E6E6E6"/>
          </w:tcPr>
          <w:p w14:paraId="1E3FF8C5" w14:textId="77777777" w:rsidR="009F3199" w:rsidRDefault="00774232">
            <w:pPr>
              <w:pStyle w:val="TableParagraph"/>
              <w:spacing w:before="86"/>
              <w:ind w:left="790"/>
              <w:rPr>
                <w:b/>
              </w:rPr>
            </w:pPr>
            <w:r>
              <w:rPr>
                <w:b/>
              </w:rPr>
              <w:t>Lateral Saturated Flow</w:t>
            </w:r>
          </w:p>
        </w:tc>
      </w:tr>
      <w:tr w:rsidR="009F3199" w14:paraId="0EE1B431" w14:textId="77777777">
        <w:trPr>
          <w:trHeight w:val="433"/>
        </w:trPr>
        <w:tc>
          <w:tcPr>
            <w:tcW w:w="3749" w:type="dxa"/>
            <w:tcBorders>
              <w:top w:val="single" w:sz="24" w:space="0" w:color="000000"/>
              <w:bottom w:val="nil"/>
            </w:tcBorders>
          </w:tcPr>
          <w:p w14:paraId="41B0F336" w14:textId="77777777" w:rsidR="009F3199" w:rsidRDefault="00774232">
            <w:pPr>
              <w:pStyle w:val="TableParagraph"/>
              <w:spacing w:before="80"/>
              <w:ind w:left="104"/>
              <w:rPr>
                <w:sz w:val="24"/>
              </w:rPr>
            </w:pPr>
            <w:r>
              <w:rPr>
                <w:sz w:val="24"/>
              </w:rPr>
              <w:t xml:space="preserve">Green and </w:t>
            </w:r>
            <w:proofErr w:type="spellStart"/>
            <w:r>
              <w:rPr>
                <w:sz w:val="24"/>
              </w:rPr>
              <w:t>Ampt</w:t>
            </w:r>
            <w:proofErr w:type="spellEnd"/>
            <w:r>
              <w:rPr>
                <w:sz w:val="24"/>
              </w:rPr>
              <w:t xml:space="preserve"> Equation</w:t>
            </w:r>
          </w:p>
        </w:tc>
        <w:tc>
          <w:tcPr>
            <w:tcW w:w="3749" w:type="dxa"/>
            <w:tcBorders>
              <w:top w:val="single" w:sz="24" w:space="0" w:color="000000"/>
              <w:bottom w:val="nil"/>
            </w:tcBorders>
          </w:tcPr>
          <w:p w14:paraId="3C6F24C0" w14:textId="77777777" w:rsidR="009F3199" w:rsidRDefault="00774232">
            <w:pPr>
              <w:pStyle w:val="TableParagraph"/>
              <w:spacing w:before="82"/>
              <w:ind w:left="104"/>
            </w:pPr>
            <w:r>
              <w:t>PONDS</w:t>
            </w:r>
          </w:p>
        </w:tc>
      </w:tr>
      <w:tr w:rsidR="009F3199" w14:paraId="28BB372C" w14:textId="77777777">
        <w:trPr>
          <w:trHeight w:val="397"/>
        </w:trPr>
        <w:tc>
          <w:tcPr>
            <w:tcW w:w="3749" w:type="dxa"/>
            <w:tcBorders>
              <w:top w:val="nil"/>
              <w:bottom w:val="nil"/>
            </w:tcBorders>
          </w:tcPr>
          <w:p w14:paraId="03CA787F" w14:textId="77777777" w:rsidR="009F3199" w:rsidRDefault="00774232">
            <w:pPr>
              <w:pStyle w:val="TableParagraph"/>
              <w:spacing w:before="68"/>
              <w:ind w:left="104"/>
            </w:pPr>
            <w:proofErr w:type="spellStart"/>
            <w:r>
              <w:t>Hantush</w:t>
            </w:r>
            <w:proofErr w:type="spellEnd"/>
            <w:r>
              <w:t xml:space="preserve"> Equation</w:t>
            </w:r>
          </w:p>
        </w:tc>
        <w:tc>
          <w:tcPr>
            <w:tcW w:w="3749" w:type="dxa"/>
            <w:tcBorders>
              <w:top w:val="nil"/>
              <w:bottom w:val="nil"/>
            </w:tcBorders>
          </w:tcPr>
          <w:p w14:paraId="097D5890" w14:textId="77777777" w:rsidR="009F3199" w:rsidRDefault="00774232">
            <w:pPr>
              <w:pStyle w:val="TableParagraph"/>
              <w:spacing w:before="68"/>
              <w:ind w:left="104"/>
            </w:pPr>
            <w:r>
              <w:t>PONDFLOW</w:t>
            </w:r>
          </w:p>
        </w:tc>
      </w:tr>
      <w:tr w:rsidR="009F3199" w14:paraId="7BE14339" w14:textId="77777777">
        <w:trPr>
          <w:trHeight w:val="397"/>
        </w:trPr>
        <w:tc>
          <w:tcPr>
            <w:tcW w:w="3749" w:type="dxa"/>
            <w:tcBorders>
              <w:top w:val="nil"/>
              <w:bottom w:val="nil"/>
            </w:tcBorders>
          </w:tcPr>
          <w:p w14:paraId="314068EE" w14:textId="77777777" w:rsidR="009F3199" w:rsidRDefault="00774232">
            <w:pPr>
              <w:pStyle w:val="TableParagraph"/>
              <w:spacing w:before="67"/>
              <w:ind w:left="104"/>
            </w:pPr>
            <w:r>
              <w:t>Horton Equation</w:t>
            </w:r>
          </w:p>
        </w:tc>
        <w:tc>
          <w:tcPr>
            <w:tcW w:w="3749" w:type="dxa"/>
            <w:tcBorders>
              <w:top w:val="nil"/>
              <w:bottom w:val="nil"/>
            </w:tcBorders>
          </w:tcPr>
          <w:p w14:paraId="0F06330D" w14:textId="77777777" w:rsidR="009F3199" w:rsidRDefault="00774232">
            <w:pPr>
              <w:pStyle w:val="TableParagraph"/>
              <w:spacing w:before="67"/>
              <w:ind w:left="104"/>
            </w:pPr>
            <w:r>
              <w:t>Modified MODRET</w:t>
            </w:r>
          </w:p>
        </w:tc>
      </w:tr>
      <w:tr w:rsidR="009F3199" w14:paraId="1B901136" w14:textId="77777777">
        <w:trPr>
          <w:trHeight w:val="397"/>
        </w:trPr>
        <w:tc>
          <w:tcPr>
            <w:tcW w:w="3749" w:type="dxa"/>
            <w:tcBorders>
              <w:top w:val="nil"/>
              <w:bottom w:val="nil"/>
            </w:tcBorders>
          </w:tcPr>
          <w:p w14:paraId="0BDCE92E" w14:textId="77777777" w:rsidR="009F3199" w:rsidRDefault="00774232">
            <w:pPr>
              <w:pStyle w:val="TableParagraph"/>
              <w:spacing w:before="68"/>
              <w:ind w:left="104"/>
            </w:pPr>
            <w:r>
              <w:t>Darcy Equation</w:t>
            </w:r>
          </w:p>
        </w:tc>
        <w:tc>
          <w:tcPr>
            <w:tcW w:w="3749" w:type="dxa"/>
            <w:tcBorders>
              <w:top w:val="nil"/>
              <w:bottom w:val="nil"/>
            </w:tcBorders>
          </w:tcPr>
          <w:p w14:paraId="34EA4CC6" w14:textId="77777777" w:rsidR="009F3199" w:rsidRDefault="009F3199">
            <w:pPr>
              <w:pStyle w:val="TableParagraph"/>
            </w:pPr>
          </w:p>
        </w:tc>
      </w:tr>
      <w:tr w:rsidR="009F3199" w14:paraId="32DD8FA4" w14:textId="77777777">
        <w:trPr>
          <w:trHeight w:val="381"/>
        </w:trPr>
        <w:tc>
          <w:tcPr>
            <w:tcW w:w="3749" w:type="dxa"/>
            <w:tcBorders>
              <w:top w:val="nil"/>
            </w:tcBorders>
          </w:tcPr>
          <w:p w14:paraId="00F110D3" w14:textId="77777777" w:rsidR="009F3199" w:rsidRDefault="00774232">
            <w:pPr>
              <w:pStyle w:val="TableParagraph"/>
              <w:spacing w:before="67"/>
              <w:ind w:left="104"/>
            </w:pPr>
            <w:r>
              <w:t>Holton Equation</w:t>
            </w:r>
          </w:p>
        </w:tc>
        <w:tc>
          <w:tcPr>
            <w:tcW w:w="3749" w:type="dxa"/>
            <w:tcBorders>
              <w:top w:val="nil"/>
            </w:tcBorders>
          </w:tcPr>
          <w:p w14:paraId="3B1F17B7" w14:textId="77777777" w:rsidR="009F3199" w:rsidRDefault="009F3199">
            <w:pPr>
              <w:pStyle w:val="TableParagraph"/>
            </w:pPr>
          </w:p>
        </w:tc>
      </w:tr>
    </w:tbl>
    <w:p w14:paraId="78DC4271" w14:textId="77777777" w:rsidR="009F3199" w:rsidRDefault="009F3199">
      <w:pPr>
        <w:pStyle w:val="BodyText"/>
        <w:spacing w:before="9"/>
        <w:rPr>
          <w:b/>
        </w:rPr>
      </w:pPr>
    </w:p>
    <w:p w14:paraId="34EDEE46" w14:textId="77777777" w:rsidR="009F3199" w:rsidRDefault="00774232">
      <w:pPr>
        <w:pStyle w:val="BodyText"/>
        <w:spacing w:line="477" w:lineRule="auto"/>
        <w:ind w:left="1100" w:right="1765"/>
        <w:jc w:val="both"/>
      </w:pPr>
      <w:r>
        <w:rPr>
          <w:spacing w:val="-4"/>
        </w:rPr>
        <w:t xml:space="preserve">Several </w:t>
      </w:r>
      <w:r>
        <w:t xml:space="preserve">of </w:t>
      </w:r>
      <w:r>
        <w:rPr>
          <w:spacing w:val="-4"/>
        </w:rPr>
        <w:t xml:space="preserve">these methodologies </w:t>
      </w:r>
      <w:r>
        <w:rPr>
          <w:spacing w:val="-3"/>
        </w:rPr>
        <w:t xml:space="preserve">are </w:t>
      </w:r>
      <w:r>
        <w:rPr>
          <w:spacing w:val="-4"/>
        </w:rPr>
        <w:t xml:space="preserve">available commercially </w:t>
      </w:r>
      <w:r>
        <w:t xml:space="preserve">in </w:t>
      </w:r>
      <w:r>
        <w:rPr>
          <w:spacing w:val="-4"/>
        </w:rPr>
        <w:t xml:space="preserve">computer programs. </w:t>
      </w:r>
      <w:r>
        <w:t xml:space="preserve">The </w:t>
      </w:r>
      <w:r>
        <w:rPr>
          <w:spacing w:val="-3"/>
        </w:rPr>
        <w:t xml:space="preserve">agency can </w:t>
      </w:r>
      <w:r>
        <w:rPr>
          <w:spacing w:val="-4"/>
        </w:rPr>
        <w:t xml:space="preserve">neither endorse </w:t>
      </w:r>
      <w:r>
        <w:t xml:space="preserve">any </w:t>
      </w:r>
      <w:r>
        <w:rPr>
          <w:spacing w:val="-4"/>
        </w:rPr>
        <w:t xml:space="preserve">program </w:t>
      </w:r>
      <w:r>
        <w:rPr>
          <w:spacing w:val="-3"/>
        </w:rPr>
        <w:t>nor certify program results.</w:t>
      </w:r>
    </w:p>
    <w:p w14:paraId="26DACBC6" w14:textId="331611A5" w:rsidR="009F3199" w:rsidRDefault="00774232">
      <w:pPr>
        <w:pStyle w:val="BodyText"/>
        <w:spacing w:before="4"/>
        <w:ind w:left="1100" w:right="133"/>
        <w:jc w:val="both"/>
      </w:pPr>
      <w:r>
        <w:rPr>
          <w:spacing w:val="-4"/>
        </w:rPr>
        <w:t xml:space="preserve">If </w:t>
      </w:r>
      <w:r>
        <w:rPr>
          <w:spacing w:val="-3"/>
        </w:rPr>
        <w:t xml:space="preserve">applicants wish </w:t>
      </w:r>
      <w:r>
        <w:t xml:space="preserve">to </w:t>
      </w:r>
      <w:r>
        <w:rPr>
          <w:spacing w:val="-4"/>
        </w:rPr>
        <w:t xml:space="preserve">calculate retention </w:t>
      </w:r>
      <w:r>
        <w:rPr>
          <w:spacing w:val="-3"/>
        </w:rPr>
        <w:t xml:space="preserve">basin </w:t>
      </w:r>
      <w:r>
        <w:rPr>
          <w:spacing w:val="-4"/>
        </w:rPr>
        <w:t xml:space="preserve">recovery </w:t>
      </w:r>
      <w:r>
        <w:t xml:space="preserve">by </w:t>
      </w:r>
      <w:r>
        <w:rPr>
          <w:spacing w:val="-3"/>
        </w:rPr>
        <w:t xml:space="preserve">hand, </w:t>
      </w:r>
      <w:r>
        <w:rPr>
          <w:spacing w:val="-4"/>
        </w:rPr>
        <w:t xml:space="preserve">acceptable methodologies </w:t>
      </w:r>
      <w:r>
        <w:rPr>
          <w:spacing w:val="-3"/>
        </w:rPr>
        <w:t xml:space="preserve">for vertical </w:t>
      </w:r>
      <w:r>
        <w:rPr>
          <w:spacing w:val="-4"/>
        </w:rPr>
        <w:t xml:space="preserve">unsaturated </w:t>
      </w:r>
      <w:r>
        <w:rPr>
          <w:spacing w:val="-3"/>
        </w:rPr>
        <w:t xml:space="preserve">and lateral </w:t>
      </w:r>
      <w:r>
        <w:rPr>
          <w:spacing w:val="-4"/>
        </w:rPr>
        <w:t xml:space="preserve">saturated </w:t>
      </w:r>
      <w:r>
        <w:rPr>
          <w:spacing w:val="-3"/>
        </w:rPr>
        <w:t xml:space="preserve">flow are </w:t>
      </w:r>
      <w:r>
        <w:rPr>
          <w:spacing w:val="-4"/>
        </w:rPr>
        <w:t xml:space="preserve">described </w:t>
      </w:r>
      <w:r>
        <w:t xml:space="preserve">in </w:t>
      </w:r>
      <w:r>
        <w:rPr>
          <w:b/>
          <w:spacing w:val="-3"/>
        </w:rPr>
        <w:t xml:space="preserve">sections 1.3.3 and </w:t>
      </w:r>
      <w:r>
        <w:rPr>
          <w:b/>
          <w:spacing w:val="-4"/>
        </w:rPr>
        <w:t xml:space="preserve">1.3.5, below, </w:t>
      </w:r>
      <w:r>
        <w:rPr>
          <w:spacing w:val="-4"/>
        </w:rPr>
        <w:t xml:space="preserve">respectively. </w:t>
      </w:r>
      <w:r>
        <w:t xml:space="preserve">A </w:t>
      </w:r>
      <w:r>
        <w:rPr>
          <w:spacing w:val="-4"/>
        </w:rPr>
        <w:t xml:space="preserve">design example </w:t>
      </w:r>
      <w:r>
        <w:rPr>
          <w:spacing w:val="-3"/>
        </w:rPr>
        <w:t xml:space="preserve">for each flow </w:t>
      </w:r>
      <w:r>
        <w:rPr>
          <w:spacing w:val="-4"/>
        </w:rPr>
        <w:t xml:space="preserve">condition </w:t>
      </w:r>
      <w:r>
        <w:t xml:space="preserve">is </w:t>
      </w:r>
      <w:r>
        <w:rPr>
          <w:spacing w:val="-4"/>
        </w:rPr>
        <w:t xml:space="preserve">presented </w:t>
      </w:r>
      <w:r>
        <w:rPr>
          <w:spacing w:val="-3"/>
        </w:rPr>
        <w:t xml:space="preserve">below </w:t>
      </w:r>
      <w:r>
        <w:t xml:space="preserve">in </w:t>
      </w:r>
      <w:r>
        <w:rPr>
          <w:b/>
          <w:spacing w:val="-4"/>
        </w:rPr>
        <w:t xml:space="preserve">section </w:t>
      </w:r>
      <w:r>
        <w:rPr>
          <w:b/>
          <w:spacing w:val="-3"/>
        </w:rPr>
        <w:t>1.5,</w:t>
      </w:r>
      <w:r>
        <w:rPr>
          <w:b/>
          <w:spacing w:val="-17"/>
        </w:rPr>
        <w:t xml:space="preserve"> </w:t>
      </w:r>
      <w:r>
        <w:rPr>
          <w:b/>
          <w:spacing w:val="-4"/>
        </w:rPr>
        <w:t>below</w:t>
      </w:r>
      <w:r>
        <w:rPr>
          <w:spacing w:val="-4"/>
        </w:rPr>
        <w:t>.</w:t>
      </w:r>
    </w:p>
    <w:p w14:paraId="32C82453" w14:textId="77777777" w:rsidR="009F3199" w:rsidRDefault="009F3199">
      <w:pPr>
        <w:pStyle w:val="BodyText"/>
        <w:spacing w:before="5"/>
      </w:pPr>
    </w:p>
    <w:p w14:paraId="4326633D" w14:textId="77777777" w:rsidR="009F3199" w:rsidRDefault="00774232">
      <w:pPr>
        <w:pStyle w:val="Heading8"/>
        <w:numPr>
          <w:ilvl w:val="2"/>
          <w:numId w:val="10"/>
        </w:numPr>
        <w:tabs>
          <w:tab w:val="left" w:pos="1099"/>
          <w:tab w:val="left" w:pos="1100"/>
        </w:tabs>
      </w:pPr>
      <w:r>
        <w:rPr>
          <w:spacing w:val="-3"/>
        </w:rPr>
        <w:t>Design</w:t>
      </w:r>
      <w:r>
        <w:rPr>
          <w:spacing w:val="-8"/>
        </w:rPr>
        <w:t xml:space="preserve"> </w:t>
      </w:r>
      <w:r>
        <w:rPr>
          <w:spacing w:val="-4"/>
        </w:rPr>
        <w:t>Procedures</w:t>
      </w:r>
    </w:p>
    <w:p w14:paraId="32B9E1E5" w14:textId="77777777" w:rsidR="009F3199" w:rsidRDefault="009F3199">
      <w:pPr>
        <w:pStyle w:val="BodyText"/>
        <w:spacing w:before="7"/>
        <w:rPr>
          <w:b/>
          <w:sz w:val="21"/>
        </w:rPr>
      </w:pPr>
    </w:p>
    <w:p w14:paraId="201BD3A7" w14:textId="77777777" w:rsidR="009F3199" w:rsidRDefault="00774232">
      <w:pPr>
        <w:pStyle w:val="BodyText"/>
        <w:ind w:left="1100" w:right="130"/>
        <w:jc w:val="both"/>
      </w:pPr>
      <w:r>
        <w:rPr>
          <w:spacing w:val="-4"/>
        </w:rPr>
        <w:t xml:space="preserve">It </w:t>
      </w:r>
      <w:r>
        <w:t xml:space="preserve">is </w:t>
      </w:r>
      <w:r>
        <w:rPr>
          <w:spacing w:val="-4"/>
        </w:rPr>
        <w:t xml:space="preserve">recommended that, unless </w:t>
      </w:r>
      <w:r>
        <w:rPr>
          <w:spacing w:val="-3"/>
        </w:rPr>
        <w:t xml:space="preserve">the </w:t>
      </w:r>
      <w:r>
        <w:rPr>
          <w:spacing w:val="-4"/>
        </w:rPr>
        <w:t xml:space="preserve">normal </w:t>
      </w:r>
      <w:r>
        <w:rPr>
          <w:spacing w:val="-3"/>
        </w:rPr>
        <w:t xml:space="preserve">seasonal </w:t>
      </w:r>
      <w:proofErr w:type="gramStart"/>
      <w:r>
        <w:rPr>
          <w:spacing w:val="-3"/>
        </w:rPr>
        <w:t>high water</w:t>
      </w:r>
      <w:proofErr w:type="gramEnd"/>
      <w:r>
        <w:rPr>
          <w:spacing w:val="-3"/>
        </w:rPr>
        <w:t xml:space="preserve"> table </w:t>
      </w:r>
      <w:r>
        <w:t xml:space="preserve">is </w:t>
      </w:r>
      <w:r>
        <w:rPr>
          <w:spacing w:val="-4"/>
        </w:rPr>
        <w:t xml:space="preserve">over </w:t>
      </w:r>
      <w:r>
        <w:t xml:space="preserve">6 </w:t>
      </w:r>
      <w:r>
        <w:rPr>
          <w:spacing w:val="-3"/>
        </w:rPr>
        <w:t xml:space="preserve">inches below the </w:t>
      </w:r>
      <w:r>
        <w:rPr>
          <w:spacing w:val="-4"/>
        </w:rPr>
        <w:t xml:space="preserve">basin bottom, unsaturated </w:t>
      </w:r>
      <w:r>
        <w:rPr>
          <w:spacing w:val="-3"/>
        </w:rPr>
        <w:t xml:space="preserve">flow prior </w:t>
      </w:r>
      <w:r>
        <w:t xml:space="preserve">to </w:t>
      </w:r>
      <w:r>
        <w:rPr>
          <w:spacing w:val="-3"/>
        </w:rPr>
        <w:t xml:space="preserve">saturated </w:t>
      </w:r>
      <w:r>
        <w:rPr>
          <w:spacing w:val="-4"/>
        </w:rPr>
        <w:t xml:space="preserve">lateral mounding </w:t>
      </w:r>
      <w:r>
        <w:t xml:space="preserve">be </w:t>
      </w:r>
      <w:r>
        <w:rPr>
          <w:spacing w:val="-4"/>
        </w:rPr>
        <w:t xml:space="preserve">conservatively </w:t>
      </w:r>
      <w:r>
        <w:rPr>
          <w:spacing w:val="-3"/>
        </w:rPr>
        <w:t xml:space="preserve">ignored </w:t>
      </w:r>
      <w:r>
        <w:t xml:space="preserve">in </w:t>
      </w:r>
      <w:r>
        <w:rPr>
          <w:spacing w:val="-3"/>
        </w:rPr>
        <w:t xml:space="preserve">recovery analysis. </w:t>
      </w:r>
      <w:r>
        <w:rPr>
          <w:spacing w:val="-4"/>
        </w:rPr>
        <w:t xml:space="preserve">In </w:t>
      </w:r>
      <w:r>
        <w:rPr>
          <w:spacing w:val="-3"/>
        </w:rPr>
        <w:t xml:space="preserve">other </w:t>
      </w:r>
      <w:r>
        <w:rPr>
          <w:spacing w:val="-4"/>
        </w:rPr>
        <w:t xml:space="preserve">words, </w:t>
      </w:r>
      <w:r>
        <w:rPr>
          <w:spacing w:val="-3"/>
        </w:rPr>
        <w:t xml:space="preserve">there should be no credit for soil storage </w:t>
      </w:r>
      <w:r>
        <w:rPr>
          <w:spacing w:val="-4"/>
        </w:rPr>
        <w:t xml:space="preserve">immediately </w:t>
      </w:r>
      <w:r>
        <w:rPr>
          <w:spacing w:val="-3"/>
        </w:rPr>
        <w:t xml:space="preserve">beneath the </w:t>
      </w:r>
      <w:r>
        <w:rPr>
          <w:spacing w:val="-4"/>
        </w:rPr>
        <w:t xml:space="preserve">basin </w:t>
      </w:r>
      <w:r>
        <w:t xml:space="preserve">if </w:t>
      </w:r>
      <w:r>
        <w:rPr>
          <w:spacing w:val="-3"/>
        </w:rPr>
        <w:t xml:space="preserve">the </w:t>
      </w:r>
      <w:r>
        <w:rPr>
          <w:spacing w:val="-4"/>
        </w:rPr>
        <w:t xml:space="preserve">seasonal </w:t>
      </w:r>
      <w:proofErr w:type="gramStart"/>
      <w:r>
        <w:rPr>
          <w:spacing w:val="-3"/>
        </w:rPr>
        <w:t xml:space="preserve">high </w:t>
      </w:r>
      <w:r>
        <w:rPr>
          <w:spacing w:val="-4"/>
        </w:rPr>
        <w:t>water</w:t>
      </w:r>
      <w:proofErr w:type="gramEnd"/>
      <w:r>
        <w:rPr>
          <w:spacing w:val="-4"/>
        </w:rPr>
        <w:t xml:space="preserve"> table </w:t>
      </w:r>
      <w:r>
        <w:t xml:space="preserve">is </w:t>
      </w:r>
      <w:r>
        <w:rPr>
          <w:spacing w:val="-4"/>
        </w:rPr>
        <w:t xml:space="preserve">within </w:t>
      </w:r>
      <w:r>
        <w:t xml:space="preserve">6 </w:t>
      </w:r>
      <w:r>
        <w:rPr>
          <w:spacing w:val="-3"/>
        </w:rPr>
        <w:t xml:space="preserve">inches of the </w:t>
      </w:r>
      <w:r>
        <w:rPr>
          <w:spacing w:val="-4"/>
        </w:rPr>
        <w:t xml:space="preserve">basin bottom. </w:t>
      </w:r>
      <w:r>
        <w:rPr>
          <w:spacing w:val="-3"/>
        </w:rPr>
        <w:t xml:space="preserve">This </w:t>
      </w:r>
      <w:r>
        <w:t xml:space="preserve">is </w:t>
      </w:r>
      <w:r>
        <w:rPr>
          <w:spacing w:val="-3"/>
        </w:rPr>
        <w:t xml:space="preserve">not an </w:t>
      </w:r>
      <w:r>
        <w:rPr>
          <w:spacing w:val="-4"/>
        </w:rPr>
        <w:t xml:space="preserve">unrealistic assumption </w:t>
      </w:r>
      <w:r>
        <w:rPr>
          <w:spacing w:val="-3"/>
        </w:rPr>
        <w:t xml:space="preserve">since the </w:t>
      </w:r>
      <w:r>
        <w:rPr>
          <w:spacing w:val="-4"/>
        </w:rPr>
        <w:t xml:space="preserve">height </w:t>
      </w:r>
      <w:r>
        <w:t xml:space="preserve">of </w:t>
      </w:r>
      <w:r>
        <w:rPr>
          <w:spacing w:val="-4"/>
        </w:rPr>
        <w:t xml:space="preserve">capillary </w:t>
      </w:r>
      <w:r>
        <w:rPr>
          <w:spacing w:val="-3"/>
        </w:rPr>
        <w:t xml:space="preserve">fringe </w:t>
      </w:r>
      <w:r>
        <w:t xml:space="preserve">in </w:t>
      </w:r>
      <w:r>
        <w:rPr>
          <w:spacing w:val="-3"/>
        </w:rPr>
        <w:t xml:space="preserve">fine </w:t>
      </w:r>
      <w:r>
        <w:rPr>
          <w:spacing w:val="-4"/>
        </w:rPr>
        <w:t xml:space="preserve">sand </w:t>
      </w:r>
      <w:r>
        <w:t xml:space="preserve">is </w:t>
      </w:r>
      <w:r>
        <w:rPr>
          <w:spacing w:val="-3"/>
        </w:rPr>
        <w:t xml:space="preserve">on the order </w:t>
      </w:r>
      <w:r>
        <w:t xml:space="preserve">of 6 </w:t>
      </w:r>
      <w:r>
        <w:rPr>
          <w:spacing w:val="-4"/>
        </w:rPr>
        <w:t xml:space="preserve">inches </w:t>
      </w:r>
      <w:r>
        <w:rPr>
          <w:spacing w:val="-3"/>
        </w:rPr>
        <w:t xml:space="preserve">and </w:t>
      </w:r>
      <w:r>
        <w:t xml:space="preserve">a </w:t>
      </w:r>
      <w:r>
        <w:rPr>
          <w:spacing w:val="-4"/>
        </w:rPr>
        <w:t xml:space="preserve">partially mounded </w:t>
      </w:r>
      <w:r>
        <w:rPr>
          <w:spacing w:val="-3"/>
        </w:rPr>
        <w:t xml:space="preserve">water table </w:t>
      </w:r>
      <w:r>
        <w:rPr>
          <w:spacing w:val="-4"/>
        </w:rPr>
        <w:t xml:space="preserve">condition </w:t>
      </w:r>
      <w:r>
        <w:rPr>
          <w:spacing w:val="-3"/>
        </w:rPr>
        <w:t xml:space="preserve">may </w:t>
      </w:r>
      <w:r>
        <w:t xml:space="preserve">be </w:t>
      </w:r>
      <w:r>
        <w:rPr>
          <w:spacing w:val="-4"/>
        </w:rPr>
        <w:t xml:space="preserve">remnant </w:t>
      </w:r>
      <w:r>
        <w:rPr>
          <w:spacing w:val="-3"/>
        </w:rPr>
        <w:t xml:space="preserve">from </w:t>
      </w:r>
      <w:r>
        <w:t xml:space="preserve">a </w:t>
      </w:r>
      <w:r>
        <w:rPr>
          <w:spacing w:val="-3"/>
        </w:rPr>
        <w:t xml:space="preserve">previous storm event, especially </w:t>
      </w:r>
      <w:r>
        <w:rPr>
          <w:spacing w:val="-4"/>
        </w:rPr>
        <w:t xml:space="preserve">during </w:t>
      </w:r>
      <w:r>
        <w:rPr>
          <w:spacing w:val="-3"/>
        </w:rPr>
        <w:t xml:space="preserve">the </w:t>
      </w:r>
      <w:r>
        <w:rPr>
          <w:spacing w:val="-2"/>
        </w:rPr>
        <w:t>wet</w:t>
      </w:r>
      <w:r>
        <w:rPr>
          <w:spacing w:val="-6"/>
        </w:rPr>
        <w:t xml:space="preserve"> </w:t>
      </w:r>
      <w:r>
        <w:rPr>
          <w:spacing w:val="-4"/>
        </w:rPr>
        <w:t>season.</w:t>
      </w:r>
    </w:p>
    <w:p w14:paraId="66936FC1" w14:textId="77777777" w:rsidR="009F3199" w:rsidRDefault="009F3199">
      <w:pPr>
        <w:pStyle w:val="BodyText"/>
        <w:spacing w:before="11"/>
        <w:rPr>
          <w:sz w:val="21"/>
        </w:rPr>
      </w:pPr>
    </w:p>
    <w:p w14:paraId="413320E5" w14:textId="77777777" w:rsidR="009F3199" w:rsidRDefault="00774232">
      <w:pPr>
        <w:pStyle w:val="BodyText"/>
        <w:ind w:left="1100" w:right="135"/>
        <w:jc w:val="both"/>
      </w:pPr>
      <w:r>
        <w:rPr>
          <w:spacing w:val="-4"/>
        </w:rPr>
        <w:t xml:space="preserve">It </w:t>
      </w:r>
      <w:r>
        <w:t xml:space="preserve">is </w:t>
      </w:r>
      <w:r>
        <w:rPr>
          <w:spacing w:val="-3"/>
        </w:rPr>
        <w:t xml:space="preserve">also </w:t>
      </w:r>
      <w:r>
        <w:rPr>
          <w:spacing w:val="-4"/>
        </w:rPr>
        <w:t xml:space="preserve">recommended </w:t>
      </w:r>
      <w:r>
        <w:rPr>
          <w:spacing w:val="-3"/>
        </w:rPr>
        <w:t xml:space="preserve">that the filling of the pond with the </w:t>
      </w:r>
      <w:r>
        <w:rPr>
          <w:spacing w:val="-4"/>
        </w:rPr>
        <w:t xml:space="preserve">treatment volume </w:t>
      </w:r>
      <w:r>
        <w:t xml:space="preserve">be </w:t>
      </w:r>
      <w:r>
        <w:rPr>
          <w:spacing w:val="-4"/>
        </w:rPr>
        <w:t xml:space="preserve">simulated </w:t>
      </w:r>
      <w:r>
        <w:rPr>
          <w:spacing w:val="-3"/>
        </w:rPr>
        <w:t xml:space="preserve">as </w:t>
      </w:r>
      <w:r>
        <w:t xml:space="preserve">a </w:t>
      </w:r>
      <w:r>
        <w:rPr>
          <w:spacing w:val="-4"/>
        </w:rPr>
        <w:t xml:space="preserve">"slug" </w:t>
      </w:r>
      <w:r>
        <w:rPr>
          <w:spacing w:val="-3"/>
        </w:rPr>
        <w:t xml:space="preserve">loading (i.e., </w:t>
      </w:r>
      <w:r>
        <w:rPr>
          <w:spacing w:val="-4"/>
        </w:rPr>
        <w:t xml:space="preserve">treatment volume </w:t>
      </w:r>
      <w:r>
        <w:rPr>
          <w:spacing w:val="-3"/>
        </w:rPr>
        <w:t xml:space="preserve">fills the </w:t>
      </w:r>
      <w:r>
        <w:rPr>
          <w:spacing w:val="-4"/>
        </w:rPr>
        <w:t xml:space="preserve">pond within </w:t>
      </w:r>
      <w:r>
        <w:t xml:space="preserve">an </w:t>
      </w:r>
      <w:r>
        <w:rPr>
          <w:spacing w:val="-4"/>
        </w:rPr>
        <w:t>hour).</w:t>
      </w:r>
    </w:p>
    <w:p w14:paraId="6181CC9A" w14:textId="77777777" w:rsidR="009F3199" w:rsidRDefault="009F3199">
      <w:pPr>
        <w:jc w:val="both"/>
        <w:sectPr w:rsidR="009F3199">
          <w:pgSz w:w="12240" w:h="15840"/>
          <w:pgMar w:top="1360" w:right="1300" w:bottom="1160" w:left="1060" w:header="0" w:footer="974" w:gutter="0"/>
          <w:cols w:space="720"/>
        </w:sectPr>
      </w:pPr>
    </w:p>
    <w:p w14:paraId="4B9320DD" w14:textId="77777777" w:rsidR="009F3199" w:rsidRDefault="00774232">
      <w:pPr>
        <w:pStyle w:val="Heading8"/>
        <w:numPr>
          <w:ilvl w:val="2"/>
          <w:numId w:val="10"/>
        </w:numPr>
        <w:tabs>
          <w:tab w:val="left" w:pos="1099"/>
          <w:tab w:val="left" w:pos="1101"/>
        </w:tabs>
        <w:spacing w:before="78"/>
        <w:ind w:left="1100"/>
      </w:pPr>
      <w:r>
        <w:rPr>
          <w:spacing w:val="-4"/>
        </w:rPr>
        <w:t xml:space="preserve">Accepted Methodology </w:t>
      </w:r>
      <w:r>
        <w:t xml:space="preserve">for </w:t>
      </w:r>
      <w:r>
        <w:rPr>
          <w:spacing w:val="-4"/>
        </w:rPr>
        <w:t>Estimating Vertical Unsaturated</w:t>
      </w:r>
      <w:r>
        <w:rPr>
          <w:spacing w:val="-22"/>
        </w:rPr>
        <w:t xml:space="preserve"> </w:t>
      </w:r>
      <w:r>
        <w:rPr>
          <w:spacing w:val="-5"/>
        </w:rPr>
        <w:t>Flow</w:t>
      </w:r>
    </w:p>
    <w:p w14:paraId="66608DDB" w14:textId="77777777" w:rsidR="009F3199" w:rsidRDefault="009F3199">
      <w:pPr>
        <w:pStyle w:val="BodyText"/>
        <w:spacing w:before="7"/>
        <w:rPr>
          <w:b/>
          <w:sz w:val="21"/>
        </w:rPr>
      </w:pPr>
    </w:p>
    <w:p w14:paraId="212F0704" w14:textId="70AFC892" w:rsidR="009F3199" w:rsidRDefault="00774232">
      <w:pPr>
        <w:pStyle w:val="BodyText"/>
        <w:spacing w:before="1"/>
        <w:ind w:left="1099" w:right="132"/>
        <w:jc w:val="both"/>
      </w:pPr>
      <w:r>
        <w:rPr>
          <w:spacing w:val="-4"/>
        </w:rPr>
        <w:t xml:space="preserve">Vertical unsaturated </w:t>
      </w:r>
      <w:r>
        <w:rPr>
          <w:spacing w:val="-3"/>
        </w:rPr>
        <w:t xml:space="preserve">flow </w:t>
      </w:r>
      <w:r>
        <w:rPr>
          <w:spacing w:val="-4"/>
        </w:rPr>
        <w:t xml:space="preserve">consists </w:t>
      </w:r>
      <w:r>
        <w:t xml:space="preserve">of </w:t>
      </w:r>
      <w:r>
        <w:rPr>
          <w:spacing w:val="-4"/>
        </w:rPr>
        <w:t xml:space="preserve">primarily downward movement </w:t>
      </w:r>
      <w:r>
        <w:t xml:space="preserve">of </w:t>
      </w:r>
      <w:r>
        <w:rPr>
          <w:spacing w:val="-3"/>
        </w:rPr>
        <w:t xml:space="preserve">water stored </w:t>
      </w:r>
      <w:r>
        <w:t xml:space="preserve">in the </w:t>
      </w:r>
      <w:r>
        <w:rPr>
          <w:spacing w:val="-3"/>
        </w:rPr>
        <w:t xml:space="preserve">basin into </w:t>
      </w:r>
      <w:r>
        <w:t xml:space="preserve">an </w:t>
      </w:r>
      <w:r>
        <w:rPr>
          <w:spacing w:val="-4"/>
        </w:rPr>
        <w:t xml:space="preserve">unsaturated </w:t>
      </w:r>
      <w:r>
        <w:rPr>
          <w:spacing w:val="-3"/>
        </w:rPr>
        <w:t xml:space="preserve">portion of the soil </w:t>
      </w:r>
      <w:r>
        <w:rPr>
          <w:spacing w:val="-4"/>
        </w:rPr>
        <w:t xml:space="preserve">profile </w:t>
      </w:r>
      <w:r>
        <w:rPr>
          <w:spacing w:val="-3"/>
        </w:rPr>
        <w:t xml:space="preserve">existing beneath the basin. </w:t>
      </w:r>
      <w:r>
        <w:rPr>
          <w:spacing w:val="-4"/>
        </w:rPr>
        <w:t xml:space="preserve">Vertical unsaturated </w:t>
      </w:r>
      <w:r>
        <w:rPr>
          <w:spacing w:val="-3"/>
        </w:rPr>
        <w:t xml:space="preserve">flow only applies </w:t>
      </w:r>
      <w:r>
        <w:rPr>
          <w:spacing w:val="-4"/>
        </w:rPr>
        <w:t xml:space="preserve">when </w:t>
      </w:r>
      <w:r>
        <w:rPr>
          <w:spacing w:val="-3"/>
        </w:rPr>
        <w:t xml:space="preserve">the </w:t>
      </w:r>
      <w:r>
        <w:rPr>
          <w:spacing w:val="-4"/>
        </w:rPr>
        <w:t xml:space="preserve">groundwater </w:t>
      </w:r>
      <w:r>
        <w:rPr>
          <w:spacing w:val="-3"/>
        </w:rPr>
        <w:t xml:space="preserve">table or </w:t>
      </w:r>
      <w:r>
        <w:rPr>
          <w:spacing w:val="-4"/>
        </w:rPr>
        <w:t xml:space="preserve">mound </w:t>
      </w:r>
      <w:r>
        <w:t xml:space="preserve">is </w:t>
      </w:r>
      <w:r>
        <w:rPr>
          <w:spacing w:val="-3"/>
        </w:rPr>
        <w:t xml:space="preserve">below the </w:t>
      </w:r>
      <w:r>
        <w:rPr>
          <w:spacing w:val="-4"/>
        </w:rPr>
        <w:t xml:space="preserve">retention </w:t>
      </w:r>
      <w:r>
        <w:rPr>
          <w:spacing w:val="-3"/>
        </w:rPr>
        <w:t xml:space="preserve">basin </w:t>
      </w:r>
      <w:r>
        <w:rPr>
          <w:spacing w:val="-4"/>
        </w:rPr>
        <w:t xml:space="preserve">bottom. Acceptable methodologies </w:t>
      </w:r>
      <w:r>
        <w:rPr>
          <w:spacing w:val="-3"/>
        </w:rPr>
        <w:t xml:space="preserve">for </w:t>
      </w:r>
      <w:r>
        <w:rPr>
          <w:spacing w:val="-4"/>
        </w:rPr>
        <w:t xml:space="preserve">calculating unsaturated vertical infiltration </w:t>
      </w:r>
      <w:r>
        <w:rPr>
          <w:spacing w:val="-3"/>
        </w:rPr>
        <w:t xml:space="preserve">are </w:t>
      </w:r>
      <w:r>
        <w:rPr>
          <w:spacing w:val="-4"/>
        </w:rPr>
        <w:t xml:space="preserve">included </w:t>
      </w:r>
      <w:r>
        <w:t xml:space="preserve">in </w:t>
      </w:r>
      <w:proofErr w:type="gramStart"/>
      <w:r>
        <w:rPr>
          <w:b/>
          <w:spacing w:val="-4"/>
        </w:rPr>
        <w:t xml:space="preserve">Table  </w:t>
      </w:r>
      <w:r>
        <w:rPr>
          <w:b/>
          <w:spacing w:val="-3"/>
        </w:rPr>
        <w:t>1</w:t>
      </w:r>
      <w:proofErr w:type="gramEnd"/>
      <w:r>
        <w:rPr>
          <w:b/>
          <w:spacing w:val="-3"/>
        </w:rPr>
        <w:t xml:space="preserve">-1,  </w:t>
      </w:r>
      <w:r>
        <w:rPr>
          <w:b/>
          <w:spacing w:val="-4"/>
        </w:rPr>
        <w:t>above</w:t>
      </w:r>
      <w:r>
        <w:rPr>
          <w:spacing w:val="-4"/>
        </w:rPr>
        <w:t xml:space="preserve">. </w:t>
      </w:r>
      <w:r>
        <w:rPr>
          <w:spacing w:val="-3"/>
        </w:rPr>
        <w:t xml:space="preserve">Each of the </w:t>
      </w:r>
      <w:r>
        <w:rPr>
          <w:spacing w:val="-4"/>
        </w:rPr>
        <w:t xml:space="preserve">methodologies, however, </w:t>
      </w:r>
      <w:r>
        <w:t xml:space="preserve">is </w:t>
      </w:r>
      <w:r>
        <w:rPr>
          <w:spacing w:val="-3"/>
        </w:rPr>
        <w:t xml:space="preserve">based </w:t>
      </w:r>
      <w:r>
        <w:t xml:space="preserve">on </w:t>
      </w:r>
      <w:r>
        <w:rPr>
          <w:spacing w:val="-3"/>
        </w:rPr>
        <w:t xml:space="preserve">design </w:t>
      </w:r>
      <w:r>
        <w:rPr>
          <w:spacing w:val="-4"/>
        </w:rPr>
        <w:t xml:space="preserve">assumptions </w:t>
      </w:r>
      <w:r>
        <w:rPr>
          <w:spacing w:val="-3"/>
        </w:rPr>
        <w:t xml:space="preserve">that may not always </w:t>
      </w:r>
      <w:r>
        <w:t xml:space="preserve">be </w:t>
      </w:r>
      <w:r>
        <w:rPr>
          <w:spacing w:val="-4"/>
        </w:rPr>
        <w:t xml:space="preserve">appropriate </w:t>
      </w:r>
      <w:r>
        <w:rPr>
          <w:spacing w:val="-3"/>
        </w:rPr>
        <w:t xml:space="preserve">for </w:t>
      </w:r>
      <w:r>
        <w:t xml:space="preserve">a </w:t>
      </w:r>
      <w:r>
        <w:rPr>
          <w:spacing w:val="-4"/>
        </w:rPr>
        <w:t xml:space="preserve">particular </w:t>
      </w:r>
      <w:r>
        <w:rPr>
          <w:spacing w:val="-3"/>
        </w:rPr>
        <w:t xml:space="preserve">system design. </w:t>
      </w:r>
      <w:r>
        <w:rPr>
          <w:spacing w:val="-4"/>
        </w:rPr>
        <w:t xml:space="preserve">Accordingly, </w:t>
      </w:r>
      <w:r>
        <w:t xml:space="preserve">the </w:t>
      </w:r>
      <w:r>
        <w:rPr>
          <w:spacing w:val="-4"/>
        </w:rPr>
        <w:t xml:space="preserve">methodology </w:t>
      </w:r>
      <w:r>
        <w:t xml:space="preserve">or </w:t>
      </w:r>
      <w:r>
        <w:rPr>
          <w:spacing w:val="-4"/>
        </w:rPr>
        <w:t xml:space="preserve">equations must </w:t>
      </w:r>
      <w:r>
        <w:rPr>
          <w:spacing w:val="-3"/>
        </w:rPr>
        <w:t xml:space="preserve">be </w:t>
      </w:r>
      <w:r>
        <w:rPr>
          <w:spacing w:val="-4"/>
        </w:rPr>
        <w:t xml:space="preserve">consistent </w:t>
      </w:r>
      <w:r>
        <w:rPr>
          <w:spacing w:val="-3"/>
        </w:rPr>
        <w:t xml:space="preserve">with </w:t>
      </w:r>
      <w:r>
        <w:rPr>
          <w:spacing w:val="-4"/>
        </w:rPr>
        <w:t xml:space="preserve">generally accepted engineering </w:t>
      </w:r>
      <w:r>
        <w:t xml:space="preserve">or </w:t>
      </w:r>
      <w:r>
        <w:rPr>
          <w:spacing w:val="-4"/>
        </w:rPr>
        <w:t xml:space="preserve">scientific principles </w:t>
      </w:r>
      <w:r>
        <w:rPr>
          <w:spacing w:val="-3"/>
        </w:rPr>
        <w:t xml:space="preserve">for the </w:t>
      </w:r>
      <w:r>
        <w:rPr>
          <w:spacing w:val="-4"/>
        </w:rPr>
        <w:t xml:space="preserve">proposed design. In </w:t>
      </w:r>
      <w:proofErr w:type="gramStart"/>
      <w:r>
        <w:rPr>
          <w:spacing w:val="-4"/>
        </w:rPr>
        <w:t>general</w:t>
      </w:r>
      <w:proofErr w:type="gramEnd"/>
      <w:r>
        <w:rPr>
          <w:spacing w:val="-4"/>
        </w:rPr>
        <w:t xml:space="preserve"> </w:t>
      </w:r>
      <w:r>
        <w:rPr>
          <w:spacing w:val="-3"/>
        </w:rPr>
        <w:t xml:space="preserve">the Green and </w:t>
      </w:r>
      <w:proofErr w:type="spellStart"/>
      <w:r>
        <w:rPr>
          <w:spacing w:val="-4"/>
        </w:rPr>
        <w:t>Ampt</w:t>
      </w:r>
      <w:proofErr w:type="spellEnd"/>
      <w:r>
        <w:rPr>
          <w:spacing w:val="-4"/>
        </w:rPr>
        <w:t xml:space="preserve"> equation </w:t>
      </w:r>
      <w:r>
        <w:t xml:space="preserve">is </w:t>
      </w:r>
      <w:r>
        <w:rPr>
          <w:spacing w:val="-3"/>
        </w:rPr>
        <w:t xml:space="preserve">the </w:t>
      </w:r>
      <w:r>
        <w:rPr>
          <w:spacing w:val="-4"/>
        </w:rPr>
        <w:t xml:space="preserve">most appropriate </w:t>
      </w:r>
      <w:r>
        <w:rPr>
          <w:spacing w:val="-3"/>
        </w:rPr>
        <w:t xml:space="preserve">for </w:t>
      </w:r>
      <w:r>
        <w:rPr>
          <w:spacing w:val="-4"/>
        </w:rPr>
        <w:t xml:space="preserve">conditions </w:t>
      </w:r>
      <w:r>
        <w:rPr>
          <w:spacing w:val="-3"/>
        </w:rPr>
        <w:t xml:space="preserve">that </w:t>
      </w:r>
      <w:r>
        <w:rPr>
          <w:spacing w:val="-4"/>
        </w:rPr>
        <w:t xml:space="preserve">typically </w:t>
      </w:r>
      <w:r>
        <w:rPr>
          <w:spacing w:val="-3"/>
        </w:rPr>
        <w:t xml:space="preserve">occur </w:t>
      </w:r>
      <w:r>
        <w:t xml:space="preserve">in </w:t>
      </w:r>
      <w:r>
        <w:rPr>
          <w:spacing w:val="-3"/>
        </w:rPr>
        <w:t xml:space="preserve">retention basin </w:t>
      </w:r>
      <w:r>
        <w:rPr>
          <w:spacing w:val="-4"/>
        </w:rPr>
        <w:t xml:space="preserve">design. </w:t>
      </w:r>
      <w:r>
        <w:t xml:space="preserve">The </w:t>
      </w:r>
      <w:r>
        <w:rPr>
          <w:spacing w:val="-4"/>
        </w:rPr>
        <w:t xml:space="preserve">MODRET computer program </w:t>
      </w:r>
      <w:r>
        <w:t xml:space="preserve">to </w:t>
      </w:r>
      <w:r>
        <w:rPr>
          <w:spacing w:val="-4"/>
        </w:rPr>
        <w:t xml:space="preserve">estimates </w:t>
      </w:r>
      <w:r>
        <w:rPr>
          <w:spacing w:val="-3"/>
        </w:rPr>
        <w:t xml:space="preserve">recovery </w:t>
      </w:r>
      <w:r>
        <w:t xml:space="preserve">in </w:t>
      </w:r>
      <w:r>
        <w:rPr>
          <w:spacing w:val="-4"/>
        </w:rPr>
        <w:t xml:space="preserve">retention basins </w:t>
      </w:r>
      <w:r>
        <w:rPr>
          <w:spacing w:val="-3"/>
        </w:rPr>
        <w:t xml:space="preserve">during </w:t>
      </w:r>
      <w:r>
        <w:rPr>
          <w:spacing w:val="-4"/>
        </w:rPr>
        <w:t xml:space="preserve">unsaturated vertical </w:t>
      </w:r>
      <w:r>
        <w:rPr>
          <w:spacing w:val="-3"/>
        </w:rPr>
        <w:t xml:space="preserve">flow. This </w:t>
      </w:r>
      <w:r>
        <w:rPr>
          <w:spacing w:val="-4"/>
        </w:rPr>
        <w:t xml:space="preserve">methodology, </w:t>
      </w:r>
      <w:r>
        <w:rPr>
          <w:spacing w:val="-3"/>
        </w:rPr>
        <w:t xml:space="preserve">which can easily </w:t>
      </w:r>
      <w:r>
        <w:t xml:space="preserve">be </w:t>
      </w:r>
      <w:r>
        <w:rPr>
          <w:spacing w:val="-4"/>
        </w:rPr>
        <w:t xml:space="preserve">solved </w:t>
      </w:r>
      <w:r>
        <w:t xml:space="preserve">by </w:t>
      </w:r>
      <w:r>
        <w:rPr>
          <w:spacing w:val="-3"/>
        </w:rPr>
        <w:t xml:space="preserve">hand, </w:t>
      </w:r>
      <w:r>
        <w:rPr>
          <w:spacing w:val="-4"/>
        </w:rPr>
        <w:t xml:space="preserve">utilizes </w:t>
      </w:r>
      <w:r>
        <w:rPr>
          <w:spacing w:val="-3"/>
        </w:rPr>
        <w:t xml:space="preserve">the </w:t>
      </w:r>
      <w:r>
        <w:rPr>
          <w:spacing w:val="-4"/>
        </w:rPr>
        <w:t xml:space="preserve">modified Green </w:t>
      </w:r>
      <w:r>
        <w:t xml:space="preserve">and </w:t>
      </w:r>
      <w:proofErr w:type="spellStart"/>
      <w:r>
        <w:rPr>
          <w:spacing w:val="-4"/>
        </w:rPr>
        <w:t>Ampt</w:t>
      </w:r>
      <w:proofErr w:type="spellEnd"/>
      <w:r>
        <w:rPr>
          <w:spacing w:val="-4"/>
        </w:rPr>
        <w:t xml:space="preserve"> infiltration</w:t>
      </w:r>
      <w:r>
        <w:rPr>
          <w:spacing w:val="-22"/>
        </w:rPr>
        <w:t xml:space="preserve"> </w:t>
      </w:r>
      <w:r>
        <w:rPr>
          <w:spacing w:val="-4"/>
        </w:rPr>
        <w:t>equation:</w:t>
      </w:r>
    </w:p>
    <w:p w14:paraId="242CF2FB" w14:textId="77777777" w:rsidR="009F3199" w:rsidRDefault="009F3199">
      <w:pPr>
        <w:pStyle w:val="BodyText"/>
        <w:spacing w:before="6"/>
        <w:rPr>
          <w:sz w:val="12"/>
        </w:rPr>
      </w:pPr>
    </w:p>
    <w:p w14:paraId="6B724872" w14:textId="77777777" w:rsidR="009F3199" w:rsidRDefault="009F3199">
      <w:pPr>
        <w:rPr>
          <w:sz w:val="12"/>
        </w:rPr>
        <w:sectPr w:rsidR="009F3199">
          <w:pgSz w:w="12240" w:h="15840"/>
          <w:pgMar w:top="1360" w:right="1300" w:bottom="1160" w:left="1060" w:header="0" w:footer="974" w:gutter="0"/>
          <w:cols w:space="720"/>
        </w:sectPr>
      </w:pPr>
    </w:p>
    <w:p w14:paraId="1A521F46" w14:textId="77777777" w:rsidR="009F3199" w:rsidRDefault="009F3199">
      <w:pPr>
        <w:pStyle w:val="BodyText"/>
        <w:rPr>
          <w:sz w:val="26"/>
        </w:rPr>
      </w:pPr>
    </w:p>
    <w:p w14:paraId="5B867C99" w14:textId="77777777" w:rsidR="009F3199" w:rsidRDefault="009F3199">
      <w:pPr>
        <w:pStyle w:val="BodyText"/>
        <w:rPr>
          <w:sz w:val="26"/>
        </w:rPr>
      </w:pPr>
    </w:p>
    <w:p w14:paraId="5166CDF3" w14:textId="77777777" w:rsidR="009F3199" w:rsidRDefault="009F3199">
      <w:pPr>
        <w:pStyle w:val="BodyText"/>
        <w:spacing w:before="6"/>
        <w:rPr>
          <w:sz w:val="27"/>
        </w:rPr>
      </w:pPr>
    </w:p>
    <w:p w14:paraId="6FF7D158" w14:textId="77777777" w:rsidR="009F3199" w:rsidRDefault="00774232">
      <w:pPr>
        <w:pStyle w:val="BodyText"/>
        <w:tabs>
          <w:tab w:val="left" w:pos="2451"/>
        </w:tabs>
        <w:spacing w:before="1"/>
        <w:ind w:left="1099"/>
      </w:pPr>
      <w:r>
        <w:rPr>
          <w:spacing w:val="-4"/>
        </w:rPr>
        <w:t xml:space="preserve">where: </w:t>
      </w:r>
      <w:r>
        <w:rPr>
          <w:spacing w:val="34"/>
        </w:rPr>
        <w:t xml:space="preserve"> </w:t>
      </w:r>
      <w:r>
        <w:rPr>
          <w:i/>
          <w:spacing w:val="5"/>
        </w:rPr>
        <w:t>I</w:t>
      </w:r>
      <w:r>
        <w:rPr>
          <w:i/>
          <w:spacing w:val="5"/>
          <w:vertAlign w:val="subscript"/>
        </w:rPr>
        <w:t>d</w:t>
      </w:r>
      <w:r>
        <w:rPr>
          <w:i/>
          <w:spacing w:val="6"/>
        </w:rPr>
        <w:t xml:space="preserve"> </w:t>
      </w:r>
      <w:r>
        <w:t>=</w:t>
      </w:r>
      <w:r>
        <w:tab/>
      </w:r>
      <w:r>
        <w:rPr>
          <w:spacing w:val="-3"/>
        </w:rPr>
        <w:t xml:space="preserve">Design </w:t>
      </w:r>
      <w:r>
        <w:rPr>
          <w:spacing w:val="-4"/>
        </w:rPr>
        <w:t>infiltration</w:t>
      </w:r>
      <w:r>
        <w:rPr>
          <w:spacing w:val="2"/>
        </w:rPr>
        <w:t xml:space="preserve"> </w:t>
      </w:r>
      <w:r>
        <w:rPr>
          <w:spacing w:val="-7"/>
        </w:rPr>
        <w:t>rate</w:t>
      </w:r>
    </w:p>
    <w:p w14:paraId="112716A8" w14:textId="77777777" w:rsidR="009F3199" w:rsidRDefault="00774232">
      <w:pPr>
        <w:spacing w:before="235"/>
        <w:ind w:left="496"/>
        <w:rPr>
          <w:i/>
          <w:sz w:val="23"/>
        </w:rPr>
      </w:pPr>
      <w:r>
        <w:br w:type="column"/>
      </w:r>
      <w:r>
        <w:rPr>
          <w:i/>
          <w:w w:val="105"/>
          <w:sz w:val="23"/>
        </w:rPr>
        <w:t xml:space="preserve">I </w:t>
      </w:r>
      <w:r>
        <w:rPr>
          <w:i/>
          <w:w w:val="105"/>
          <w:sz w:val="14"/>
        </w:rPr>
        <w:t xml:space="preserve">d </w:t>
      </w:r>
      <w:r>
        <w:rPr>
          <w:i/>
          <w:w w:val="105"/>
          <w:position w:val="2"/>
          <w:sz w:val="23"/>
        </w:rPr>
        <w:t>=</w:t>
      </w:r>
    </w:p>
    <w:p w14:paraId="239CDDE9" w14:textId="77777777" w:rsidR="009F3199" w:rsidRDefault="00774232">
      <w:pPr>
        <w:spacing w:before="97" w:line="288" w:lineRule="auto"/>
        <w:ind w:left="162" w:hanging="21"/>
        <w:rPr>
          <w:i/>
          <w:sz w:val="23"/>
        </w:rPr>
      </w:pPr>
      <w:r>
        <w:br w:type="column"/>
      </w:r>
      <w:r>
        <w:rPr>
          <w:i/>
          <w:w w:val="105"/>
          <w:position w:val="2"/>
          <w:sz w:val="23"/>
          <w:u w:val="single"/>
        </w:rPr>
        <w:t>K</w:t>
      </w:r>
      <w:r>
        <w:rPr>
          <w:i/>
          <w:w w:val="105"/>
          <w:sz w:val="14"/>
          <w:u w:val="single"/>
        </w:rPr>
        <w:t>vu</w:t>
      </w:r>
      <w:r>
        <w:rPr>
          <w:i/>
          <w:w w:val="105"/>
          <w:sz w:val="14"/>
        </w:rPr>
        <w:t xml:space="preserve"> </w:t>
      </w:r>
      <w:r>
        <w:rPr>
          <w:i/>
          <w:w w:val="105"/>
          <w:sz w:val="23"/>
        </w:rPr>
        <w:t>FS</w:t>
      </w:r>
    </w:p>
    <w:p w14:paraId="53F9F3EF" w14:textId="77777777" w:rsidR="009F3199" w:rsidRDefault="00774232">
      <w:pPr>
        <w:pStyle w:val="BodyText"/>
        <w:spacing w:before="11"/>
        <w:rPr>
          <w:i/>
          <w:sz w:val="20"/>
        </w:rPr>
      </w:pPr>
      <w:r>
        <w:br w:type="column"/>
      </w:r>
    </w:p>
    <w:p w14:paraId="370FEBD2" w14:textId="77777777" w:rsidR="009F3199" w:rsidRDefault="00774232">
      <w:pPr>
        <w:pStyle w:val="BodyText"/>
        <w:ind w:left="1099"/>
      </w:pPr>
      <w:r>
        <w:t>(1-1)</w:t>
      </w:r>
    </w:p>
    <w:p w14:paraId="78D6A284" w14:textId="77777777" w:rsidR="009F3199" w:rsidRDefault="009F3199">
      <w:pPr>
        <w:sectPr w:rsidR="009F3199">
          <w:type w:val="continuous"/>
          <w:pgSz w:w="12240" w:h="15840"/>
          <w:pgMar w:top="1500" w:right="1300" w:bottom="280" w:left="1060" w:header="720" w:footer="720" w:gutter="0"/>
          <w:cols w:num="4" w:space="720" w:equalWidth="0">
            <w:col w:w="4384" w:space="40"/>
            <w:col w:w="991" w:space="39"/>
            <w:col w:w="499" w:space="2263"/>
            <w:col w:w="1664"/>
          </w:cols>
        </w:sectPr>
      </w:pPr>
    </w:p>
    <w:p w14:paraId="5D2589E1" w14:textId="77777777" w:rsidR="009F3199" w:rsidRDefault="00774232">
      <w:pPr>
        <w:pStyle w:val="BodyText"/>
        <w:spacing w:line="251" w:lineRule="exact"/>
        <w:ind w:left="1820"/>
      </w:pPr>
      <w:proofErr w:type="spellStart"/>
      <w:r>
        <w:rPr>
          <w:i/>
        </w:rPr>
        <w:t>K</w:t>
      </w:r>
      <w:r>
        <w:rPr>
          <w:i/>
          <w:vertAlign w:val="subscript"/>
        </w:rPr>
        <w:t>vu</w:t>
      </w:r>
      <w:proofErr w:type="spellEnd"/>
      <w:r>
        <w:rPr>
          <w:i/>
        </w:rPr>
        <w:t xml:space="preserve"> </w:t>
      </w:r>
      <w:r>
        <w:t>= Unsaturated vertical hydraulic conductivity</w:t>
      </w:r>
    </w:p>
    <w:p w14:paraId="0427542F" w14:textId="77777777" w:rsidR="009F3199" w:rsidRDefault="00774232">
      <w:pPr>
        <w:pStyle w:val="BodyText"/>
        <w:tabs>
          <w:tab w:val="left" w:pos="2450"/>
        </w:tabs>
        <w:spacing w:line="480" w:lineRule="auto"/>
        <w:ind w:left="1099" w:right="3864" w:firstLine="720"/>
      </w:pPr>
      <w:r>
        <w:rPr>
          <w:i/>
        </w:rPr>
        <w:t>FS</w:t>
      </w:r>
      <w:r>
        <w:rPr>
          <w:i/>
          <w:spacing w:val="-9"/>
        </w:rPr>
        <w:t xml:space="preserve"> </w:t>
      </w:r>
      <w:r>
        <w:t>=</w:t>
      </w:r>
      <w:r>
        <w:tab/>
      </w:r>
      <w:r>
        <w:rPr>
          <w:spacing w:val="-3"/>
        </w:rPr>
        <w:t xml:space="preserve">Factor of safety </w:t>
      </w:r>
      <w:r>
        <w:rPr>
          <w:spacing w:val="-4"/>
        </w:rPr>
        <w:t xml:space="preserve">(recommend </w:t>
      </w:r>
      <w:r>
        <w:rPr>
          <w:i/>
        </w:rPr>
        <w:t xml:space="preserve">FS </w:t>
      </w:r>
      <w:r>
        <w:t xml:space="preserve">= </w:t>
      </w:r>
      <w:r>
        <w:rPr>
          <w:spacing w:val="-4"/>
        </w:rPr>
        <w:t xml:space="preserve">2.0) </w:t>
      </w:r>
      <w:r>
        <w:t xml:space="preserve">The </w:t>
      </w:r>
      <w:r>
        <w:rPr>
          <w:spacing w:val="-4"/>
        </w:rPr>
        <w:t xml:space="preserve">time </w:t>
      </w:r>
      <w:r>
        <w:t xml:space="preserve">to </w:t>
      </w:r>
      <w:r>
        <w:rPr>
          <w:spacing w:val="-4"/>
        </w:rPr>
        <w:t xml:space="preserve">saturate </w:t>
      </w:r>
      <w:r>
        <w:t>(</w:t>
      </w:r>
      <w:proofErr w:type="spellStart"/>
      <w:r>
        <w:rPr>
          <w:i/>
        </w:rPr>
        <w:t>t</w:t>
      </w:r>
      <w:r>
        <w:rPr>
          <w:i/>
          <w:vertAlign w:val="subscript"/>
        </w:rPr>
        <w:t>sat</w:t>
      </w:r>
      <w:proofErr w:type="spellEnd"/>
      <w:r>
        <w:t xml:space="preserve">) </w:t>
      </w:r>
      <w:r>
        <w:rPr>
          <w:spacing w:val="-3"/>
        </w:rPr>
        <w:t xml:space="preserve">the soil </w:t>
      </w:r>
      <w:r>
        <w:rPr>
          <w:spacing w:val="-4"/>
        </w:rPr>
        <w:t xml:space="preserve">mass </w:t>
      </w:r>
      <w:r>
        <w:rPr>
          <w:spacing w:val="-3"/>
        </w:rPr>
        <w:t xml:space="preserve">below </w:t>
      </w:r>
      <w:r>
        <w:t xml:space="preserve">the </w:t>
      </w:r>
      <w:r>
        <w:rPr>
          <w:spacing w:val="-4"/>
        </w:rPr>
        <w:t>basin</w:t>
      </w:r>
      <w:r>
        <w:rPr>
          <w:spacing w:val="-21"/>
        </w:rPr>
        <w:t xml:space="preserve"> </w:t>
      </w:r>
      <w:r>
        <w:rPr>
          <w:spacing w:val="-7"/>
        </w:rPr>
        <w:t>is:</w:t>
      </w:r>
    </w:p>
    <w:p w14:paraId="73D54193" w14:textId="77777777" w:rsidR="009F3199" w:rsidRDefault="009F3199">
      <w:pPr>
        <w:spacing w:line="480" w:lineRule="auto"/>
        <w:sectPr w:rsidR="009F3199">
          <w:type w:val="continuous"/>
          <w:pgSz w:w="12240" w:h="15840"/>
          <w:pgMar w:top="1500" w:right="1300" w:bottom="280" w:left="1060" w:header="720" w:footer="720" w:gutter="0"/>
          <w:cols w:space="720"/>
        </w:sectPr>
      </w:pPr>
    </w:p>
    <w:p w14:paraId="57418E93" w14:textId="02AB8EF5" w:rsidR="009F3199" w:rsidRDefault="00012D20">
      <w:pPr>
        <w:spacing w:line="251" w:lineRule="exact"/>
        <w:ind w:left="5605"/>
        <w:rPr>
          <w:i/>
          <w:sz w:val="14"/>
        </w:rPr>
      </w:pPr>
      <w:r>
        <w:rPr>
          <w:noProof/>
        </w:rPr>
        <mc:AlternateContent>
          <mc:Choice Requires="wps">
            <w:drawing>
              <wp:anchor distT="0" distB="0" distL="114300" distR="114300" simplePos="0" relativeHeight="251658242" behindDoc="1" locked="0" layoutInCell="1" allowOverlap="1" wp14:anchorId="2062C82B" wp14:editId="45705CF9">
                <wp:simplePos x="0" y="0"/>
                <wp:positionH relativeFrom="page">
                  <wp:posOffset>3741420</wp:posOffset>
                </wp:positionH>
                <wp:positionV relativeFrom="paragraph">
                  <wp:posOffset>85725</wp:posOffset>
                </wp:positionV>
                <wp:extent cx="363855" cy="170815"/>
                <wp:effectExtent l="0" t="0" r="0" b="0"/>
                <wp:wrapNone/>
                <wp:docPr id="26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DE19C" w14:textId="77777777" w:rsidR="009F3199" w:rsidRDefault="00774232">
                            <w:pPr>
                              <w:tabs>
                                <w:tab w:val="left" w:pos="407"/>
                              </w:tabs>
                              <w:spacing w:line="268" w:lineRule="exact"/>
                              <w:rPr>
                                <w:i/>
                                <w:sz w:val="24"/>
                              </w:rPr>
                            </w:pPr>
                            <w:r>
                              <w:rPr>
                                <w:i/>
                                <w:sz w:val="24"/>
                              </w:rPr>
                              <w:t>t</w:t>
                            </w:r>
                            <w:r>
                              <w:rPr>
                                <w:i/>
                                <w:sz w:val="24"/>
                              </w:rPr>
                              <w:tab/>
                            </w:r>
                            <w:r>
                              <w:rPr>
                                <w:i/>
                                <w:spacing w:val="-2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2C82B" id="_x0000_t202" coordsize="21600,21600" o:spt="202" path="m,l,21600r21600,l21600,xe">
                <v:stroke joinstyle="miter"/>
                <v:path gradientshapeok="t" o:connecttype="rect"/>
              </v:shapetype>
              <v:shape id="Text Box 201" o:spid="_x0000_s1026" type="#_x0000_t202" style="position:absolute;left:0;text-align:left;margin-left:294.6pt;margin-top:6.75pt;width:28.65pt;height:13.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" filled="f" stroked="f">
                <v:textbox inset="0,0,0,0">
                  <w:txbxContent>
                    <w:p w14:paraId="1A5DE19C" w14:textId="77777777" w:rsidR="009F3199" w:rsidRDefault="00774232">
                      <w:pPr>
                        <w:tabs>
                          <w:tab w:val="left" w:pos="407"/>
                        </w:tabs>
                        <w:spacing w:line="268" w:lineRule="exact"/>
                        <w:rPr>
                          <w:i/>
                          <w:sz w:val="24"/>
                        </w:rPr>
                      </w:pPr>
                      <w:r>
                        <w:rPr>
                          <w:i/>
                          <w:sz w:val="24"/>
                        </w:rPr>
                        <w:t>t</w:t>
                      </w:r>
                      <w:r>
                        <w:rPr>
                          <w:i/>
                          <w:sz w:val="24"/>
                        </w:rPr>
                        <w:tab/>
                      </w:r>
                      <w:r>
                        <w:rPr>
                          <w:i/>
                          <w:spacing w:val="-20"/>
                          <w:sz w:val="24"/>
                        </w:rPr>
                        <w:t>=</w:t>
                      </w:r>
                    </w:p>
                  </w:txbxContent>
                </v:textbox>
                <w10:wrap anchorx="page"/>
              </v:shape>
            </w:pict>
          </mc:Fallback>
        </mc:AlternateContent>
      </w:r>
      <w:r w:rsidR="00774232">
        <w:rPr>
          <w:i/>
          <w:sz w:val="24"/>
        </w:rPr>
        <w:t>f</w:t>
      </w:r>
      <w:r w:rsidR="00774232">
        <w:rPr>
          <w:i/>
          <w:spacing w:val="58"/>
          <w:sz w:val="24"/>
        </w:rPr>
        <w:t xml:space="preserve"> </w:t>
      </w:r>
      <w:r w:rsidR="00774232">
        <w:rPr>
          <w:i/>
          <w:position w:val="-1"/>
          <w:sz w:val="24"/>
        </w:rPr>
        <w:t>h</w:t>
      </w:r>
      <w:r w:rsidR="00774232">
        <w:rPr>
          <w:i/>
          <w:position w:val="-3"/>
          <w:sz w:val="14"/>
        </w:rPr>
        <w:t>b</w:t>
      </w:r>
    </w:p>
    <w:p w14:paraId="09078615" w14:textId="4B60F1B2" w:rsidR="009F3199" w:rsidRDefault="00012D20">
      <w:pPr>
        <w:spacing w:line="114" w:lineRule="exact"/>
        <w:ind w:right="925"/>
        <w:jc w:val="right"/>
        <w:rPr>
          <w:i/>
          <w:sz w:val="14"/>
        </w:rPr>
      </w:pPr>
      <w:r>
        <w:rPr>
          <w:noProof/>
        </w:rPr>
        <mc:AlternateContent>
          <mc:Choice Requires="wps">
            <w:drawing>
              <wp:anchor distT="0" distB="0" distL="114300" distR="114300" simplePos="0" relativeHeight="251658287" behindDoc="0" locked="0" layoutInCell="1" allowOverlap="1" wp14:anchorId="08A5EF58" wp14:editId="74CF2F92">
                <wp:simplePos x="0" y="0"/>
                <wp:positionH relativeFrom="page">
                  <wp:posOffset>4206875</wp:posOffset>
                </wp:positionH>
                <wp:positionV relativeFrom="paragraph">
                  <wp:posOffset>12065</wp:posOffset>
                </wp:positionV>
                <wp:extent cx="258445" cy="0"/>
                <wp:effectExtent l="0" t="0" r="0" b="0"/>
                <wp:wrapNone/>
                <wp:docPr id="26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line">
                          <a:avLst/>
                        </a:prstGeom>
                        <a:noFill/>
                        <a:ln w="128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A700985" id="Line 200" o:spid="_x0000_s1026" style="position:absolute;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1.25pt,.95pt" to="351.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" strokeweight=".35581mm">
                <w10:wrap anchorx="page"/>
              </v:line>
            </w:pict>
          </mc:Fallback>
        </mc:AlternateContent>
      </w:r>
      <w:r w:rsidR="00774232">
        <w:rPr>
          <w:i/>
          <w:sz w:val="14"/>
        </w:rPr>
        <w:t>sat</w:t>
      </w:r>
    </w:p>
    <w:p w14:paraId="00AF7D98" w14:textId="77777777" w:rsidR="009F3199" w:rsidRDefault="00774232">
      <w:pPr>
        <w:spacing w:line="240" w:lineRule="exact"/>
        <w:ind w:left="5686"/>
        <w:rPr>
          <w:i/>
          <w:sz w:val="14"/>
        </w:rPr>
      </w:pPr>
      <w:r>
        <w:rPr>
          <w:i/>
          <w:sz w:val="24"/>
        </w:rPr>
        <w:t xml:space="preserve">I </w:t>
      </w:r>
      <w:r>
        <w:rPr>
          <w:i/>
          <w:sz w:val="14"/>
        </w:rPr>
        <w:t>d</w:t>
      </w:r>
    </w:p>
    <w:p w14:paraId="6771D8E7" w14:textId="77777777" w:rsidR="009F3199" w:rsidRDefault="009F3199">
      <w:pPr>
        <w:pStyle w:val="BodyText"/>
        <w:spacing w:before="5"/>
        <w:rPr>
          <w:i/>
          <w:sz w:val="20"/>
        </w:rPr>
      </w:pPr>
    </w:p>
    <w:p w14:paraId="159B07F7" w14:textId="77777777" w:rsidR="009F3199" w:rsidRDefault="00774232">
      <w:pPr>
        <w:pStyle w:val="BodyText"/>
        <w:ind w:left="1099"/>
      </w:pPr>
      <w:r>
        <w:t xml:space="preserve">where: </w:t>
      </w:r>
      <w:proofErr w:type="spellStart"/>
      <w:r>
        <w:rPr>
          <w:i/>
        </w:rPr>
        <w:t>t</w:t>
      </w:r>
      <w:r>
        <w:rPr>
          <w:i/>
          <w:vertAlign w:val="subscript"/>
        </w:rPr>
        <w:t>sat</w:t>
      </w:r>
      <w:proofErr w:type="spellEnd"/>
      <w:r>
        <w:rPr>
          <w:i/>
        </w:rPr>
        <w:t xml:space="preserve"> </w:t>
      </w:r>
      <w:r>
        <w:t>= Time to saturate soil below the basin</w:t>
      </w:r>
    </w:p>
    <w:p w14:paraId="778D38D6" w14:textId="77777777" w:rsidR="009F3199" w:rsidRDefault="00774232">
      <w:pPr>
        <w:pStyle w:val="BodyText"/>
        <w:spacing w:before="147"/>
        <w:ind w:left="1099"/>
      </w:pPr>
      <w:r>
        <w:br w:type="column"/>
        <w:t>(1-2)</w:t>
      </w:r>
    </w:p>
    <w:p w14:paraId="7FCA6D17" w14:textId="77777777" w:rsidR="009F3199" w:rsidRDefault="009F3199">
      <w:pPr>
        <w:sectPr w:rsidR="009F3199">
          <w:type w:val="continuous"/>
          <w:pgSz w:w="12240" w:h="15840"/>
          <w:pgMar w:top="1500" w:right="1300" w:bottom="280" w:left="1060" w:header="720" w:footer="720" w:gutter="0"/>
          <w:cols w:num="2" w:space="720" w:equalWidth="0">
            <w:col w:w="6023" w:space="2193"/>
            <w:col w:w="1664"/>
          </w:cols>
        </w:sectPr>
      </w:pPr>
    </w:p>
    <w:p w14:paraId="13C7F53B" w14:textId="77777777" w:rsidR="009F3199" w:rsidRDefault="00774232">
      <w:pPr>
        <w:pStyle w:val="BodyText"/>
        <w:spacing w:line="252" w:lineRule="exact"/>
        <w:ind w:left="1820"/>
      </w:pPr>
      <w:proofErr w:type="spellStart"/>
      <w:r>
        <w:rPr>
          <w:i/>
        </w:rPr>
        <w:t>h</w:t>
      </w:r>
      <w:r>
        <w:rPr>
          <w:i/>
          <w:vertAlign w:val="subscript"/>
        </w:rPr>
        <w:t>b</w:t>
      </w:r>
      <w:proofErr w:type="spellEnd"/>
      <w:r>
        <w:rPr>
          <w:i/>
        </w:rPr>
        <w:t xml:space="preserve"> </w:t>
      </w:r>
      <w:r>
        <w:t>= Height of basin bottom above the groundwater table</w:t>
      </w:r>
    </w:p>
    <w:p w14:paraId="7917A53B" w14:textId="77777777" w:rsidR="009F3199" w:rsidRDefault="00774232">
      <w:pPr>
        <w:pStyle w:val="BodyText"/>
        <w:tabs>
          <w:tab w:val="left" w:pos="2359"/>
        </w:tabs>
        <w:spacing w:line="252" w:lineRule="exact"/>
        <w:ind w:left="1820"/>
      </w:pPr>
      <w:r>
        <w:rPr>
          <w:i/>
        </w:rPr>
        <w:t>f</w:t>
      </w:r>
      <w:r>
        <w:rPr>
          <w:i/>
          <w:spacing w:val="-6"/>
        </w:rPr>
        <w:t xml:space="preserve"> </w:t>
      </w:r>
      <w:r>
        <w:t>=</w:t>
      </w:r>
      <w:r>
        <w:tab/>
      </w:r>
      <w:r>
        <w:rPr>
          <w:spacing w:val="-4"/>
        </w:rPr>
        <w:t xml:space="preserve">Fillable </w:t>
      </w:r>
      <w:r>
        <w:rPr>
          <w:spacing w:val="-3"/>
        </w:rPr>
        <w:t xml:space="preserve">porosity </w:t>
      </w:r>
      <w:r>
        <w:rPr>
          <w:spacing w:val="-4"/>
        </w:rPr>
        <w:t xml:space="preserve">(generally </w:t>
      </w:r>
      <w:r>
        <w:t>0.2 to</w:t>
      </w:r>
      <w:r>
        <w:rPr>
          <w:spacing w:val="-26"/>
        </w:rPr>
        <w:t xml:space="preserve"> </w:t>
      </w:r>
      <w:r>
        <w:rPr>
          <w:spacing w:val="-5"/>
        </w:rPr>
        <w:t>0.3)</w:t>
      </w:r>
    </w:p>
    <w:p w14:paraId="1B2ACF9B" w14:textId="77777777" w:rsidR="009F3199" w:rsidRDefault="009F3199">
      <w:pPr>
        <w:pStyle w:val="BodyText"/>
        <w:spacing w:before="1"/>
        <w:rPr>
          <w:sz w:val="24"/>
        </w:rPr>
      </w:pPr>
    </w:p>
    <w:p w14:paraId="546B3ADC" w14:textId="77777777" w:rsidR="009F3199" w:rsidRDefault="00774232">
      <w:pPr>
        <w:pStyle w:val="BodyText"/>
        <w:spacing w:line="266" w:lineRule="auto"/>
        <w:ind w:left="1099"/>
      </w:pPr>
      <w:r>
        <w:t xml:space="preserve">See </w:t>
      </w:r>
      <w:r>
        <w:rPr>
          <w:b/>
          <w:spacing w:val="-3"/>
        </w:rPr>
        <w:t xml:space="preserve">Figure 1-2, </w:t>
      </w:r>
      <w:r>
        <w:rPr>
          <w:b/>
          <w:spacing w:val="-4"/>
        </w:rPr>
        <w:t xml:space="preserve">below, </w:t>
      </w:r>
      <w:r>
        <w:rPr>
          <w:spacing w:val="-3"/>
        </w:rPr>
        <w:t xml:space="preserve">for </w:t>
      </w:r>
      <w:r>
        <w:t xml:space="preserve">a </w:t>
      </w:r>
      <w:r>
        <w:rPr>
          <w:spacing w:val="-4"/>
        </w:rPr>
        <w:t xml:space="preserve">schematic </w:t>
      </w:r>
      <w:r>
        <w:rPr>
          <w:spacing w:val="-3"/>
        </w:rPr>
        <w:t xml:space="preserve">of the </w:t>
      </w:r>
      <w:r>
        <w:rPr>
          <w:spacing w:val="-4"/>
        </w:rPr>
        <w:t xml:space="preserve">retention basin </w:t>
      </w:r>
      <w:r>
        <w:rPr>
          <w:spacing w:val="-3"/>
        </w:rPr>
        <w:t xml:space="preserve">with the </w:t>
      </w:r>
      <w:r>
        <w:rPr>
          <w:spacing w:val="-4"/>
        </w:rPr>
        <w:t xml:space="preserve">appropriate design parameters illustrated </w:t>
      </w:r>
      <w:r>
        <w:rPr>
          <w:spacing w:val="-3"/>
        </w:rPr>
        <w:t xml:space="preserve">for </w:t>
      </w:r>
      <w:r>
        <w:rPr>
          <w:spacing w:val="-4"/>
        </w:rPr>
        <w:t xml:space="preserve">vertical unsaturated </w:t>
      </w:r>
      <w:r>
        <w:rPr>
          <w:spacing w:val="-3"/>
        </w:rPr>
        <w:t xml:space="preserve">flow </w:t>
      </w:r>
      <w:r>
        <w:rPr>
          <w:spacing w:val="-4"/>
        </w:rPr>
        <w:t>conditions.</w:t>
      </w:r>
    </w:p>
    <w:p w14:paraId="30BDE3B0" w14:textId="77777777" w:rsidR="009F3199" w:rsidRDefault="009F3199">
      <w:pPr>
        <w:pStyle w:val="BodyText"/>
        <w:spacing w:before="9"/>
        <w:rPr>
          <w:sz w:val="19"/>
        </w:rPr>
      </w:pPr>
    </w:p>
    <w:p w14:paraId="7FD4A1A3" w14:textId="77777777" w:rsidR="009F3199" w:rsidRDefault="00774232">
      <w:pPr>
        <w:pStyle w:val="BodyText"/>
        <w:spacing w:before="1"/>
        <w:ind w:left="1100" w:right="135" w:hanging="1"/>
      </w:pPr>
      <w:r>
        <w:t xml:space="preserve">The </w:t>
      </w:r>
      <w:r>
        <w:rPr>
          <w:spacing w:val="-4"/>
        </w:rPr>
        <w:t xml:space="preserve">total volume </w:t>
      </w:r>
      <w:r>
        <w:t xml:space="preserve">of </w:t>
      </w:r>
      <w:r>
        <w:rPr>
          <w:spacing w:val="-4"/>
        </w:rPr>
        <w:t xml:space="preserve">water </w:t>
      </w:r>
      <w:r>
        <w:rPr>
          <w:spacing w:val="-3"/>
        </w:rPr>
        <w:t xml:space="preserve">required </w:t>
      </w:r>
      <w:r>
        <w:t xml:space="preserve">to </w:t>
      </w:r>
      <w:r>
        <w:rPr>
          <w:spacing w:val="-4"/>
        </w:rPr>
        <w:t xml:space="preserve">saturate </w:t>
      </w:r>
      <w:r>
        <w:rPr>
          <w:spacing w:val="-3"/>
        </w:rPr>
        <w:t xml:space="preserve">the soil below the </w:t>
      </w:r>
      <w:r>
        <w:rPr>
          <w:spacing w:val="-4"/>
        </w:rPr>
        <w:t xml:space="preserve">basin bottom </w:t>
      </w:r>
      <w:r>
        <w:rPr>
          <w:spacing w:val="4"/>
        </w:rPr>
        <w:t>(</w:t>
      </w:r>
      <w:r>
        <w:rPr>
          <w:i/>
          <w:spacing w:val="4"/>
        </w:rPr>
        <w:t>V</w:t>
      </w:r>
      <w:r>
        <w:rPr>
          <w:i/>
          <w:spacing w:val="4"/>
          <w:vertAlign w:val="subscript"/>
        </w:rPr>
        <w:t>u</w:t>
      </w:r>
      <w:r>
        <w:rPr>
          <w:spacing w:val="4"/>
        </w:rPr>
        <w:t xml:space="preserve">) </w:t>
      </w:r>
      <w:r>
        <w:rPr>
          <w:spacing w:val="-3"/>
        </w:rPr>
        <w:t xml:space="preserve">can be </w:t>
      </w:r>
      <w:r>
        <w:rPr>
          <w:spacing w:val="-4"/>
        </w:rPr>
        <w:t xml:space="preserve">calculated </w:t>
      </w:r>
      <w:r>
        <w:t xml:space="preserve">as </w:t>
      </w:r>
      <w:r>
        <w:rPr>
          <w:spacing w:val="-4"/>
        </w:rPr>
        <w:t>follows:</w:t>
      </w:r>
    </w:p>
    <w:p w14:paraId="1B49EE17" w14:textId="77777777" w:rsidR="009F3199" w:rsidRDefault="009F3199">
      <w:pPr>
        <w:pStyle w:val="BodyText"/>
        <w:rPr>
          <w:sz w:val="12"/>
        </w:rPr>
      </w:pPr>
    </w:p>
    <w:p w14:paraId="7E3FB634" w14:textId="77777777" w:rsidR="009F3199" w:rsidRDefault="009F3199">
      <w:pPr>
        <w:rPr>
          <w:sz w:val="12"/>
        </w:rPr>
        <w:sectPr w:rsidR="009F3199">
          <w:type w:val="continuous"/>
          <w:pgSz w:w="12240" w:h="15840"/>
          <w:pgMar w:top="1500" w:right="1300" w:bottom="280" w:left="1060" w:header="720" w:footer="720" w:gutter="0"/>
          <w:cols w:space="720"/>
        </w:sectPr>
      </w:pPr>
    </w:p>
    <w:p w14:paraId="6D3DDE87" w14:textId="77777777" w:rsidR="009F3199" w:rsidRDefault="00774232">
      <w:pPr>
        <w:spacing w:before="94"/>
        <w:jc w:val="right"/>
        <w:rPr>
          <w:i/>
          <w:sz w:val="24"/>
        </w:rPr>
      </w:pPr>
      <w:r>
        <w:rPr>
          <w:i/>
          <w:sz w:val="24"/>
        </w:rPr>
        <w:t xml:space="preserve">V </w:t>
      </w:r>
      <w:r>
        <w:rPr>
          <w:i/>
          <w:position w:val="-1"/>
          <w:sz w:val="14"/>
        </w:rPr>
        <w:t xml:space="preserve">u </w:t>
      </w:r>
      <w:r>
        <w:rPr>
          <w:i/>
          <w:sz w:val="24"/>
        </w:rPr>
        <w:t>=</w:t>
      </w:r>
    </w:p>
    <w:p w14:paraId="798EC1C6" w14:textId="77777777" w:rsidR="009F3199" w:rsidRDefault="00774232">
      <w:pPr>
        <w:tabs>
          <w:tab w:val="left" w:pos="4051"/>
        </w:tabs>
        <w:spacing w:before="95"/>
        <w:ind w:left="138"/>
      </w:pPr>
      <w:r>
        <w:br w:type="column"/>
      </w:r>
      <w:r>
        <w:rPr>
          <w:i/>
          <w:spacing w:val="-4"/>
          <w:position w:val="6"/>
          <w:sz w:val="24"/>
        </w:rPr>
        <w:t>A</w:t>
      </w:r>
      <w:r>
        <w:rPr>
          <w:i/>
          <w:spacing w:val="-4"/>
          <w:position w:val="6"/>
          <w:sz w:val="14"/>
        </w:rPr>
        <w:t xml:space="preserve">b   </w:t>
      </w:r>
      <w:r>
        <w:rPr>
          <w:i/>
          <w:spacing w:val="2"/>
          <w:position w:val="6"/>
          <w:sz w:val="14"/>
        </w:rPr>
        <w:t xml:space="preserve"> </w:t>
      </w:r>
      <w:proofErr w:type="gramStart"/>
      <w:r>
        <w:rPr>
          <w:i/>
          <w:spacing w:val="10"/>
          <w:position w:val="8"/>
          <w:sz w:val="24"/>
        </w:rPr>
        <w:t>h</w:t>
      </w:r>
      <w:r>
        <w:rPr>
          <w:i/>
          <w:spacing w:val="10"/>
          <w:position w:val="6"/>
          <w:sz w:val="14"/>
        </w:rPr>
        <w:t xml:space="preserve">b </w:t>
      </w:r>
      <w:r>
        <w:rPr>
          <w:i/>
          <w:spacing w:val="11"/>
          <w:position w:val="6"/>
          <w:sz w:val="14"/>
        </w:rPr>
        <w:t xml:space="preserve"> </w:t>
      </w:r>
      <w:r>
        <w:rPr>
          <w:i/>
          <w:position w:val="8"/>
          <w:sz w:val="24"/>
        </w:rPr>
        <w:t>f</w:t>
      </w:r>
      <w:proofErr w:type="gramEnd"/>
      <w:r>
        <w:rPr>
          <w:i/>
          <w:position w:val="8"/>
          <w:sz w:val="24"/>
        </w:rPr>
        <w:tab/>
      </w:r>
      <w:r>
        <w:rPr>
          <w:spacing w:val="-4"/>
        </w:rPr>
        <w:t>(1-3)</w:t>
      </w:r>
    </w:p>
    <w:p w14:paraId="74ACB5F3" w14:textId="77777777" w:rsidR="009F3199" w:rsidRDefault="009F3199">
      <w:pPr>
        <w:sectPr w:rsidR="009F3199">
          <w:type w:val="continuous"/>
          <w:pgSz w:w="12240" w:h="15840"/>
          <w:pgMar w:top="1500" w:right="1300" w:bottom="280" w:left="1060" w:header="720" w:footer="720" w:gutter="0"/>
          <w:cols w:num="2" w:space="720" w:equalWidth="0">
            <w:col w:w="5224" w:space="40"/>
            <w:col w:w="4616"/>
          </w:cols>
        </w:sectPr>
      </w:pPr>
    </w:p>
    <w:p w14:paraId="20CD1035" w14:textId="77777777" w:rsidR="009F3199" w:rsidRDefault="009F3199">
      <w:pPr>
        <w:pStyle w:val="BodyText"/>
        <w:rPr>
          <w:sz w:val="14"/>
        </w:rPr>
      </w:pPr>
    </w:p>
    <w:p w14:paraId="75F38E81" w14:textId="77777777" w:rsidR="009F3199" w:rsidRDefault="00774232">
      <w:pPr>
        <w:pStyle w:val="BodyText"/>
        <w:spacing w:before="92"/>
        <w:ind w:left="1099"/>
      </w:pPr>
      <w:r>
        <w:t xml:space="preserve">where: </w:t>
      </w:r>
      <w:r>
        <w:rPr>
          <w:i/>
        </w:rPr>
        <w:t>A</w:t>
      </w:r>
      <w:r>
        <w:rPr>
          <w:i/>
          <w:vertAlign w:val="subscript"/>
        </w:rPr>
        <w:t>b</w:t>
      </w:r>
      <w:r>
        <w:rPr>
          <w:i/>
        </w:rPr>
        <w:t xml:space="preserve"> </w:t>
      </w:r>
      <w:r>
        <w:t>= Area of basin bottom</w:t>
      </w:r>
    </w:p>
    <w:p w14:paraId="1BAECF1F" w14:textId="77777777" w:rsidR="009F3199" w:rsidRDefault="009F3199">
      <w:pPr>
        <w:sectPr w:rsidR="009F3199">
          <w:type w:val="continuous"/>
          <w:pgSz w:w="12240" w:h="15840"/>
          <w:pgMar w:top="1500" w:right="1300" w:bottom="280" w:left="1060" w:header="720" w:footer="720" w:gutter="0"/>
          <w:cols w:space="720"/>
        </w:sectPr>
      </w:pPr>
    </w:p>
    <w:p w14:paraId="1C4C8D3D" w14:textId="77777777" w:rsidR="009F3199" w:rsidRDefault="009F3199">
      <w:pPr>
        <w:pStyle w:val="BodyText"/>
        <w:rPr>
          <w:sz w:val="20"/>
        </w:rPr>
      </w:pPr>
    </w:p>
    <w:p w14:paraId="3FD320BF" w14:textId="77777777" w:rsidR="009F3199" w:rsidRDefault="009F3199">
      <w:pPr>
        <w:pStyle w:val="BodyText"/>
        <w:spacing w:before="8"/>
        <w:rPr>
          <w:sz w:val="20"/>
        </w:rPr>
      </w:pPr>
    </w:p>
    <w:p w14:paraId="219C1315" w14:textId="77777777" w:rsidR="009F3199" w:rsidRDefault="00774232">
      <w:pPr>
        <w:pStyle w:val="BodyText"/>
        <w:ind w:left="3058"/>
        <w:rPr>
          <w:sz w:val="20"/>
        </w:rPr>
      </w:pPr>
      <w:r>
        <w:rPr>
          <w:noProof/>
          <w:sz w:val="20"/>
        </w:rPr>
        <w:drawing>
          <wp:inline distT="0" distB="0" distL="0" distR="0" wp14:anchorId="60DBAEA6" wp14:editId="66C81289">
            <wp:extent cx="2550148" cy="6272783"/>
            <wp:effectExtent l="0" t="0" r="0" b="0"/>
            <wp:docPr id="7" name="image4.png" descr="Figure 13-2. Design Parameters for Analysis of Stage One (Vertica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9" cstate="print"/>
                    <a:stretch>
                      <a:fillRect/>
                    </a:stretch>
                  </pic:blipFill>
                  <pic:spPr>
                    <a:xfrm>
                      <a:off x="0" y="0"/>
                      <a:ext cx="2550148" cy="6272783"/>
                    </a:xfrm>
                    <a:prstGeom prst="rect">
                      <a:avLst/>
                    </a:prstGeom>
                  </pic:spPr>
                </pic:pic>
              </a:graphicData>
            </a:graphic>
          </wp:inline>
        </w:drawing>
      </w:r>
    </w:p>
    <w:p w14:paraId="7B94E258" w14:textId="77777777" w:rsidR="009F3199" w:rsidRDefault="009F3199">
      <w:pPr>
        <w:pStyle w:val="BodyText"/>
        <w:spacing w:before="7"/>
        <w:rPr>
          <w:sz w:val="24"/>
        </w:rPr>
      </w:pPr>
    </w:p>
    <w:p w14:paraId="19BC4262" w14:textId="77777777" w:rsidR="009F3199" w:rsidRDefault="00774232">
      <w:pPr>
        <w:pStyle w:val="Heading8"/>
        <w:spacing w:before="91"/>
        <w:ind w:left="1490" w:right="1248" w:firstLine="0"/>
        <w:jc w:val="center"/>
      </w:pPr>
      <w:r>
        <w:t>Figure 1-2 Design Parameters for Analysis of Stage One (Vertical) Flow.</w:t>
      </w:r>
    </w:p>
    <w:p w14:paraId="664B592E" w14:textId="77777777" w:rsidR="009F3199" w:rsidRDefault="009F3199">
      <w:pPr>
        <w:jc w:val="center"/>
        <w:sectPr w:rsidR="009F3199">
          <w:pgSz w:w="12240" w:h="15840"/>
          <w:pgMar w:top="1500" w:right="1300" w:bottom="1160" w:left="1060" w:header="0" w:footer="974" w:gutter="0"/>
          <w:cols w:space="720"/>
        </w:sectPr>
      </w:pPr>
    </w:p>
    <w:p w14:paraId="73A920A9" w14:textId="77777777" w:rsidR="009F3199" w:rsidRDefault="00774232">
      <w:pPr>
        <w:pStyle w:val="BodyText"/>
        <w:spacing w:before="78" w:line="266" w:lineRule="auto"/>
        <w:ind w:left="1100" w:hanging="1"/>
      </w:pPr>
      <w:r>
        <w:t>Likewise, the height of water required to saturate the soil below the basin bottom (</w:t>
      </w:r>
      <w:r>
        <w:rPr>
          <w:i/>
        </w:rPr>
        <w:t>h</w:t>
      </w:r>
      <w:r>
        <w:rPr>
          <w:i/>
          <w:vertAlign w:val="subscript"/>
        </w:rPr>
        <w:t>u</w:t>
      </w:r>
      <w:r>
        <w:t>) can be calculated using:</w:t>
      </w:r>
    </w:p>
    <w:p w14:paraId="3A56E343" w14:textId="77777777" w:rsidR="009F3199" w:rsidRDefault="009F3199">
      <w:pPr>
        <w:pStyle w:val="BodyText"/>
        <w:rPr>
          <w:sz w:val="12"/>
        </w:rPr>
      </w:pPr>
    </w:p>
    <w:p w14:paraId="32596286" w14:textId="77777777" w:rsidR="009F3199" w:rsidRDefault="009F3199">
      <w:pPr>
        <w:rPr>
          <w:sz w:val="12"/>
        </w:rPr>
        <w:sectPr w:rsidR="009F3199">
          <w:pgSz w:w="12240" w:h="15840"/>
          <w:pgMar w:top="1380" w:right="1300" w:bottom="1160" w:left="1060" w:header="0" w:footer="974" w:gutter="0"/>
          <w:cols w:space="720"/>
        </w:sectPr>
      </w:pPr>
    </w:p>
    <w:p w14:paraId="2A2578B6" w14:textId="77777777" w:rsidR="009F3199" w:rsidRDefault="00774232">
      <w:pPr>
        <w:spacing w:before="92"/>
        <w:jc w:val="right"/>
        <w:rPr>
          <w:i/>
          <w:sz w:val="14"/>
        </w:rPr>
      </w:pPr>
      <w:r>
        <w:rPr>
          <w:i/>
          <w:position w:val="1"/>
          <w:sz w:val="24"/>
        </w:rPr>
        <w:t>h</w:t>
      </w:r>
      <w:r>
        <w:rPr>
          <w:i/>
          <w:sz w:val="14"/>
        </w:rPr>
        <w:t xml:space="preserve">u </w:t>
      </w:r>
      <w:r>
        <w:rPr>
          <w:i/>
          <w:position w:val="3"/>
          <w:sz w:val="24"/>
        </w:rPr>
        <w:t xml:space="preserve">= f </w:t>
      </w:r>
      <w:r>
        <w:rPr>
          <w:i/>
          <w:position w:val="1"/>
          <w:sz w:val="24"/>
        </w:rPr>
        <w:t>h</w:t>
      </w:r>
      <w:r>
        <w:rPr>
          <w:i/>
          <w:sz w:val="14"/>
        </w:rPr>
        <w:t>b</w:t>
      </w:r>
    </w:p>
    <w:p w14:paraId="7A94A346" w14:textId="77777777" w:rsidR="009F3199" w:rsidRDefault="00774232">
      <w:pPr>
        <w:pStyle w:val="BodyText"/>
        <w:spacing w:before="106"/>
        <w:ind w:right="136"/>
        <w:jc w:val="right"/>
      </w:pPr>
      <w:r>
        <w:br w:type="column"/>
        <w:t>(1-4)</w:t>
      </w:r>
    </w:p>
    <w:p w14:paraId="3348A75F" w14:textId="77777777" w:rsidR="009F3199" w:rsidRDefault="009F3199">
      <w:pPr>
        <w:jc w:val="right"/>
        <w:sectPr w:rsidR="009F3199">
          <w:type w:val="continuous"/>
          <w:pgSz w:w="12240" w:h="15840"/>
          <w:pgMar w:top="1500" w:right="1300" w:bottom="280" w:left="1060" w:header="720" w:footer="720" w:gutter="0"/>
          <w:cols w:num="2" w:space="720" w:equalWidth="0">
            <w:col w:w="5911" w:space="40"/>
            <w:col w:w="3929"/>
          </w:cols>
        </w:sectPr>
      </w:pPr>
    </w:p>
    <w:p w14:paraId="0549B391" w14:textId="77777777" w:rsidR="009F3199" w:rsidRDefault="009F3199">
      <w:pPr>
        <w:pStyle w:val="BodyText"/>
        <w:spacing w:before="9"/>
        <w:rPr>
          <w:sz w:val="15"/>
        </w:rPr>
      </w:pPr>
    </w:p>
    <w:p w14:paraId="777A8329" w14:textId="4221C688" w:rsidR="009F3199" w:rsidRDefault="00774232">
      <w:pPr>
        <w:pStyle w:val="BodyText"/>
        <w:spacing w:before="91"/>
        <w:ind w:left="1099" w:right="134"/>
        <w:jc w:val="both"/>
      </w:pPr>
      <w:r>
        <w:rPr>
          <w:spacing w:val="-3"/>
        </w:rPr>
        <w:t xml:space="preserve">Recovery of the </w:t>
      </w:r>
      <w:r>
        <w:rPr>
          <w:spacing w:val="-4"/>
        </w:rPr>
        <w:t xml:space="preserve">treatment </w:t>
      </w:r>
      <w:r w:rsidRPr="00433BEB">
        <w:rPr>
          <w:strike/>
          <w:spacing w:val="-3"/>
        </w:rPr>
        <w:t>storage</w:t>
      </w:r>
      <w:r w:rsidRPr="00433BEB">
        <w:rPr>
          <w:spacing w:val="-3"/>
        </w:rPr>
        <w:t xml:space="preserve"> </w:t>
      </w:r>
      <w:r w:rsidR="003920A1" w:rsidRPr="00433BEB">
        <w:rPr>
          <w:spacing w:val="-3"/>
          <w:u w:val="single"/>
        </w:rPr>
        <w:t>volume</w:t>
      </w:r>
      <w:r w:rsidR="003920A1">
        <w:rPr>
          <w:spacing w:val="-3"/>
        </w:rPr>
        <w:t xml:space="preserve"> </w:t>
      </w:r>
      <w:r>
        <w:rPr>
          <w:spacing w:val="-3"/>
        </w:rPr>
        <w:t xml:space="preserve">will occur entirely </w:t>
      </w:r>
      <w:r>
        <w:rPr>
          <w:spacing w:val="-4"/>
        </w:rPr>
        <w:t xml:space="preserve">under </w:t>
      </w:r>
      <w:r>
        <w:rPr>
          <w:spacing w:val="-3"/>
        </w:rPr>
        <w:t xml:space="preserve">vertical </w:t>
      </w:r>
      <w:r>
        <w:rPr>
          <w:spacing w:val="-4"/>
        </w:rPr>
        <w:t xml:space="preserve">unsaturated </w:t>
      </w:r>
      <w:r>
        <w:rPr>
          <w:spacing w:val="-3"/>
        </w:rPr>
        <w:t xml:space="preserve">flow </w:t>
      </w:r>
      <w:r>
        <w:rPr>
          <w:spacing w:val="-4"/>
        </w:rPr>
        <w:t>conditions when:</w:t>
      </w:r>
    </w:p>
    <w:p w14:paraId="3206B2A8" w14:textId="77777777" w:rsidR="009F3199" w:rsidRDefault="009F3199">
      <w:pPr>
        <w:pStyle w:val="BodyText"/>
      </w:pPr>
    </w:p>
    <w:p w14:paraId="4600AD20" w14:textId="77777777" w:rsidR="009F3199" w:rsidRDefault="00774232">
      <w:pPr>
        <w:pStyle w:val="ListParagraph"/>
        <w:numPr>
          <w:ilvl w:val="3"/>
          <w:numId w:val="10"/>
        </w:numPr>
        <w:tabs>
          <w:tab w:val="left" w:pos="1820"/>
          <w:tab w:val="left" w:pos="1821"/>
        </w:tabs>
        <w:spacing w:before="1"/>
      </w:pPr>
      <w:r>
        <w:rPr>
          <w:spacing w:val="-4"/>
        </w:rPr>
        <w:t xml:space="preserve">Treatment volume </w:t>
      </w:r>
      <w:r>
        <w:rPr>
          <w:rFonts w:ascii="Symbol" w:hAnsi="Symbol"/>
        </w:rPr>
        <w:t></w:t>
      </w:r>
      <w:r>
        <w:t xml:space="preserve"> </w:t>
      </w:r>
      <w:r>
        <w:rPr>
          <w:i/>
          <w:spacing w:val="4"/>
        </w:rPr>
        <w:t>V</w:t>
      </w:r>
      <w:r>
        <w:rPr>
          <w:i/>
          <w:spacing w:val="4"/>
          <w:vertAlign w:val="subscript"/>
        </w:rPr>
        <w:t>u</w:t>
      </w:r>
      <w:r>
        <w:rPr>
          <w:i/>
          <w:spacing w:val="4"/>
        </w:rPr>
        <w:t xml:space="preserve"> </w:t>
      </w:r>
      <w:r>
        <w:t>;</w:t>
      </w:r>
      <w:r>
        <w:rPr>
          <w:spacing w:val="37"/>
        </w:rPr>
        <w:t xml:space="preserve"> </w:t>
      </w:r>
      <w:r>
        <w:rPr>
          <w:spacing w:val="-5"/>
        </w:rPr>
        <w:t>or</w:t>
      </w:r>
    </w:p>
    <w:p w14:paraId="22FE7327" w14:textId="77777777" w:rsidR="009F3199" w:rsidRDefault="009F3199">
      <w:pPr>
        <w:pStyle w:val="BodyText"/>
      </w:pPr>
    </w:p>
    <w:p w14:paraId="1694606F" w14:textId="77777777" w:rsidR="009F3199" w:rsidRDefault="00774232">
      <w:pPr>
        <w:pStyle w:val="ListParagraph"/>
        <w:numPr>
          <w:ilvl w:val="3"/>
          <w:numId w:val="10"/>
        </w:numPr>
        <w:tabs>
          <w:tab w:val="left" w:pos="1820"/>
          <w:tab w:val="left" w:pos="1821"/>
        </w:tabs>
        <w:rPr>
          <w:i/>
        </w:rPr>
      </w:pPr>
      <w:r>
        <w:rPr>
          <w:spacing w:val="-3"/>
        </w:rPr>
        <w:t xml:space="preserve">Height </w:t>
      </w:r>
      <w:r>
        <w:t xml:space="preserve">of </w:t>
      </w:r>
      <w:r>
        <w:rPr>
          <w:spacing w:val="-3"/>
        </w:rPr>
        <w:t xml:space="preserve">the </w:t>
      </w:r>
      <w:r>
        <w:rPr>
          <w:spacing w:val="-4"/>
        </w:rPr>
        <w:t xml:space="preserve">treatment volume </w:t>
      </w:r>
      <w:r>
        <w:rPr>
          <w:spacing w:val="3"/>
        </w:rPr>
        <w:t>(</w:t>
      </w:r>
      <w:r>
        <w:rPr>
          <w:i/>
          <w:spacing w:val="3"/>
        </w:rPr>
        <w:t>h</w:t>
      </w:r>
      <w:r>
        <w:rPr>
          <w:i/>
          <w:spacing w:val="3"/>
          <w:vertAlign w:val="subscript"/>
        </w:rPr>
        <w:t>v</w:t>
      </w:r>
      <w:r>
        <w:rPr>
          <w:spacing w:val="3"/>
        </w:rPr>
        <w:t xml:space="preserve">) </w:t>
      </w:r>
      <w:r>
        <w:t xml:space="preserve">in </w:t>
      </w:r>
      <w:r>
        <w:rPr>
          <w:spacing w:val="-3"/>
        </w:rPr>
        <w:t xml:space="preserve">the </w:t>
      </w:r>
      <w:r>
        <w:rPr>
          <w:spacing w:val="-4"/>
        </w:rPr>
        <w:t xml:space="preserve">basin </w:t>
      </w:r>
      <w:r>
        <w:rPr>
          <w:rFonts w:ascii="Symbol" w:hAnsi="Symbol"/>
        </w:rPr>
        <w:t></w:t>
      </w:r>
      <w:r>
        <w:rPr>
          <w:spacing w:val="12"/>
        </w:rPr>
        <w:t xml:space="preserve"> </w:t>
      </w:r>
      <w:r>
        <w:rPr>
          <w:i/>
          <w:spacing w:val="3"/>
        </w:rPr>
        <w:t>h</w:t>
      </w:r>
      <w:r>
        <w:rPr>
          <w:i/>
          <w:spacing w:val="3"/>
          <w:vertAlign w:val="subscript"/>
        </w:rPr>
        <w:t>u</w:t>
      </w:r>
    </w:p>
    <w:p w14:paraId="55443DD1" w14:textId="50D01733" w:rsidR="009F3199" w:rsidRDefault="00774232">
      <w:pPr>
        <w:pStyle w:val="BodyText"/>
        <w:spacing w:before="251"/>
        <w:ind w:left="1100" w:right="134"/>
        <w:jc w:val="both"/>
      </w:pPr>
      <w:r>
        <w:rPr>
          <w:spacing w:val="-4"/>
        </w:rPr>
        <w:t xml:space="preserve">If </w:t>
      </w:r>
      <w:r>
        <w:rPr>
          <w:spacing w:val="-3"/>
        </w:rPr>
        <w:t xml:space="preserve">recovery </w:t>
      </w:r>
      <w:r>
        <w:t xml:space="preserve">of </w:t>
      </w:r>
      <w:r>
        <w:rPr>
          <w:spacing w:val="-3"/>
        </w:rPr>
        <w:t xml:space="preserve">the </w:t>
      </w:r>
      <w:r>
        <w:rPr>
          <w:spacing w:val="-4"/>
        </w:rPr>
        <w:t xml:space="preserve">treatment </w:t>
      </w:r>
      <w:r w:rsidRPr="00B767B8">
        <w:rPr>
          <w:strike/>
          <w:spacing w:val="-3"/>
        </w:rPr>
        <w:t xml:space="preserve">storage </w:t>
      </w:r>
      <w:r w:rsidR="003920A1" w:rsidRPr="00B767B8">
        <w:rPr>
          <w:spacing w:val="-3"/>
          <w:u w:val="single"/>
        </w:rPr>
        <w:t>volume</w:t>
      </w:r>
      <w:r w:rsidR="003920A1">
        <w:rPr>
          <w:spacing w:val="-3"/>
        </w:rPr>
        <w:t xml:space="preserve"> </w:t>
      </w:r>
      <w:r>
        <w:rPr>
          <w:spacing w:val="-4"/>
        </w:rPr>
        <w:t xml:space="preserve">occurs </w:t>
      </w:r>
      <w:r>
        <w:rPr>
          <w:spacing w:val="-3"/>
        </w:rPr>
        <w:t xml:space="preserve">entirely </w:t>
      </w:r>
      <w:r>
        <w:rPr>
          <w:spacing w:val="-4"/>
        </w:rPr>
        <w:t xml:space="preserve">under vertical unsaturated conditions, analysis </w:t>
      </w:r>
      <w:r>
        <w:rPr>
          <w:spacing w:val="-3"/>
        </w:rPr>
        <w:t xml:space="preserve">of the system for </w:t>
      </w:r>
      <w:r>
        <w:rPr>
          <w:spacing w:val="-4"/>
        </w:rPr>
        <w:t xml:space="preserve">saturated lateral </w:t>
      </w:r>
      <w:r>
        <w:rPr>
          <w:spacing w:val="-3"/>
        </w:rPr>
        <w:t xml:space="preserve">flow </w:t>
      </w:r>
      <w:r>
        <w:rPr>
          <w:spacing w:val="-4"/>
        </w:rPr>
        <w:t xml:space="preserve">conditions </w:t>
      </w:r>
      <w:r>
        <w:rPr>
          <w:spacing w:val="-3"/>
        </w:rPr>
        <w:t xml:space="preserve">will not be </w:t>
      </w:r>
      <w:r>
        <w:rPr>
          <w:spacing w:val="-4"/>
        </w:rPr>
        <w:t>necessary.</w:t>
      </w:r>
    </w:p>
    <w:p w14:paraId="36045D4F" w14:textId="77777777" w:rsidR="009F3199" w:rsidRDefault="009F3199">
      <w:pPr>
        <w:pStyle w:val="BodyText"/>
        <w:spacing w:before="1"/>
      </w:pPr>
    </w:p>
    <w:p w14:paraId="607C6621" w14:textId="77777777" w:rsidR="009F3199" w:rsidRDefault="00774232">
      <w:pPr>
        <w:pStyle w:val="BodyText"/>
        <w:ind w:left="1100" w:right="131"/>
        <w:jc w:val="both"/>
      </w:pPr>
      <w:r>
        <w:rPr>
          <w:spacing w:val="-3"/>
        </w:rPr>
        <w:t xml:space="preserve">This </w:t>
      </w:r>
      <w:r>
        <w:rPr>
          <w:spacing w:val="-4"/>
        </w:rPr>
        <w:t xml:space="preserve">simplified </w:t>
      </w:r>
      <w:r>
        <w:rPr>
          <w:spacing w:val="-3"/>
        </w:rPr>
        <w:t xml:space="preserve">approach </w:t>
      </w:r>
      <w:r>
        <w:t xml:space="preserve">is </w:t>
      </w:r>
      <w:r>
        <w:rPr>
          <w:spacing w:val="-4"/>
        </w:rPr>
        <w:t xml:space="preserve">conservative because </w:t>
      </w:r>
      <w:r>
        <w:t xml:space="preserve">it </w:t>
      </w:r>
      <w:r>
        <w:rPr>
          <w:spacing w:val="-3"/>
        </w:rPr>
        <w:t xml:space="preserve">does not </w:t>
      </w:r>
      <w:r>
        <w:rPr>
          <w:spacing w:val="-4"/>
        </w:rPr>
        <w:t xml:space="preserve">consider </w:t>
      </w:r>
      <w:r>
        <w:rPr>
          <w:spacing w:val="-3"/>
        </w:rPr>
        <w:t xml:space="preserve">the </w:t>
      </w:r>
      <w:r>
        <w:rPr>
          <w:spacing w:val="-4"/>
        </w:rPr>
        <w:t xml:space="preserve">horizontal movement </w:t>
      </w:r>
      <w:r>
        <w:rPr>
          <w:spacing w:val="-3"/>
        </w:rPr>
        <w:t xml:space="preserve">of water from </w:t>
      </w:r>
      <w:r>
        <w:t xml:space="preserve">the </w:t>
      </w:r>
      <w:r>
        <w:rPr>
          <w:spacing w:val="-3"/>
        </w:rPr>
        <w:t xml:space="preserve">ground </w:t>
      </w:r>
      <w:r>
        <w:rPr>
          <w:spacing w:val="-4"/>
        </w:rPr>
        <w:t xml:space="preserve">water mound </w:t>
      </w:r>
      <w:r>
        <w:rPr>
          <w:spacing w:val="-3"/>
        </w:rPr>
        <w:t xml:space="preserve">that </w:t>
      </w:r>
      <w:r>
        <w:rPr>
          <w:spacing w:val="-4"/>
        </w:rPr>
        <w:t xml:space="preserve">forms during </w:t>
      </w:r>
      <w:r>
        <w:rPr>
          <w:spacing w:val="-3"/>
        </w:rPr>
        <w:t xml:space="preserve">this stage. </w:t>
      </w:r>
      <w:r>
        <w:rPr>
          <w:spacing w:val="-4"/>
        </w:rPr>
        <w:t xml:space="preserve">In </w:t>
      </w:r>
      <w:r>
        <w:rPr>
          <w:spacing w:val="-3"/>
        </w:rPr>
        <w:t xml:space="preserve">cases </w:t>
      </w:r>
      <w:r>
        <w:rPr>
          <w:spacing w:val="-4"/>
        </w:rPr>
        <w:t xml:space="preserve">where </w:t>
      </w:r>
      <w:r>
        <w:rPr>
          <w:spacing w:val="-3"/>
        </w:rPr>
        <w:t xml:space="preserve">the </w:t>
      </w:r>
      <w:r>
        <w:rPr>
          <w:spacing w:val="-4"/>
        </w:rPr>
        <w:t xml:space="preserve">horizontal permeability </w:t>
      </w:r>
      <w:r>
        <w:t xml:space="preserve">is </w:t>
      </w:r>
      <w:r>
        <w:rPr>
          <w:spacing w:val="-4"/>
        </w:rPr>
        <w:t xml:space="preserve">great, </w:t>
      </w:r>
      <w:r>
        <w:t xml:space="preserve">a </w:t>
      </w:r>
      <w:r>
        <w:rPr>
          <w:spacing w:val="-4"/>
        </w:rPr>
        <w:t xml:space="preserve">more accurate </w:t>
      </w:r>
      <w:r>
        <w:rPr>
          <w:spacing w:val="-3"/>
        </w:rPr>
        <w:t xml:space="preserve">estimate </w:t>
      </w:r>
      <w:r>
        <w:t xml:space="preserve">of </w:t>
      </w:r>
      <w:r>
        <w:rPr>
          <w:spacing w:val="-3"/>
        </w:rPr>
        <w:t xml:space="preserve">the total </w:t>
      </w:r>
      <w:r>
        <w:rPr>
          <w:spacing w:val="-4"/>
        </w:rPr>
        <w:t xml:space="preserve">vertical unsaturated </w:t>
      </w:r>
      <w:r>
        <w:rPr>
          <w:spacing w:val="-3"/>
        </w:rPr>
        <w:t xml:space="preserve">flow </w:t>
      </w:r>
      <w:r>
        <w:t xml:space="preserve">can be </w:t>
      </w:r>
      <w:r>
        <w:rPr>
          <w:spacing w:val="-4"/>
        </w:rPr>
        <w:t xml:space="preserve">obtained </w:t>
      </w:r>
      <w:r>
        <w:t xml:space="preserve">by </w:t>
      </w:r>
      <w:r>
        <w:rPr>
          <w:spacing w:val="-3"/>
        </w:rPr>
        <w:t xml:space="preserve">using the </w:t>
      </w:r>
      <w:proofErr w:type="spellStart"/>
      <w:r>
        <w:rPr>
          <w:spacing w:val="-4"/>
        </w:rPr>
        <w:t>Hantush</w:t>
      </w:r>
      <w:proofErr w:type="spellEnd"/>
      <w:r>
        <w:rPr>
          <w:spacing w:val="-4"/>
        </w:rPr>
        <w:t xml:space="preserve"> equation. However, horizontal permeability </w:t>
      </w:r>
      <w:r>
        <w:t xml:space="preserve">of </w:t>
      </w:r>
      <w:r>
        <w:rPr>
          <w:spacing w:val="-3"/>
        </w:rPr>
        <w:t xml:space="preserve">the </w:t>
      </w:r>
      <w:r>
        <w:rPr>
          <w:spacing w:val="-4"/>
        </w:rPr>
        <w:t xml:space="preserve">unsaturated zone must </w:t>
      </w:r>
      <w:r>
        <w:t xml:space="preserve">be </w:t>
      </w:r>
      <w:r>
        <w:rPr>
          <w:spacing w:val="-4"/>
        </w:rPr>
        <w:t xml:space="preserve">determined </w:t>
      </w:r>
      <w:r>
        <w:rPr>
          <w:spacing w:val="-3"/>
        </w:rPr>
        <w:t xml:space="preserve">using </w:t>
      </w:r>
      <w:r>
        <w:t xml:space="preserve">an </w:t>
      </w:r>
      <w:r>
        <w:rPr>
          <w:spacing w:val="-4"/>
        </w:rPr>
        <w:t xml:space="preserve">appropriate </w:t>
      </w:r>
      <w:r>
        <w:rPr>
          <w:spacing w:val="-3"/>
        </w:rPr>
        <w:t xml:space="preserve">field </w:t>
      </w:r>
      <w:r>
        <w:t xml:space="preserve">or </w:t>
      </w:r>
      <w:r>
        <w:rPr>
          <w:spacing w:val="-4"/>
        </w:rPr>
        <w:t xml:space="preserve">laboratory </w:t>
      </w:r>
      <w:r>
        <w:rPr>
          <w:spacing w:val="-3"/>
        </w:rPr>
        <w:t xml:space="preserve">test </w:t>
      </w:r>
      <w:r>
        <w:rPr>
          <w:spacing w:val="-4"/>
        </w:rPr>
        <w:t xml:space="preserve">consistent </w:t>
      </w:r>
      <w:r>
        <w:rPr>
          <w:spacing w:val="-3"/>
        </w:rPr>
        <w:t xml:space="preserve">with generally </w:t>
      </w:r>
      <w:r>
        <w:rPr>
          <w:spacing w:val="-4"/>
        </w:rPr>
        <w:t xml:space="preserve">accepted engineering </w:t>
      </w:r>
      <w:r>
        <w:t xml:space="preserve">or </w:t>
      </w:r>
      <w:r>
        <w:rPr>
          <w:spacing w:val="-4"/>
        </w:rPr>
        <w:t>scientific</w:t>
      </w:r>
      <w:r>
        <w:rPr>
          <w:spacing w:val="-18"/>
        </w:rPr>
        <w:t xml:space="preserve"> </w:t>
      </w:r>
      <w:r>
        <w:rPr>
          <w:spacing w:val="-4"/>
        </w:rPr>
        <w:t>principles.</w:t>
      </w:r>
    </w:p>
    <w:p w14:paraId="1F66F64D" w14:textId="77777777" w:rsidR="009F3199" w:rsidRDefault="009F3199">
      <w:pPr>
        <w:pStyle w:val="BodyText"/>
        <w:spacing w:before="9"/>
        <w:rPr>
          <w:sz w:val="21"/>
        </w:rPr>
      </w:pPr>
    </w:p>
    <w:p w14:paraId="4C03BA8B" w14:textId="77777777" w:rsidR="009F3199" w:rsidRDefault="00774232">
      <w:pPr>
        <w:pStyle w:val="BodyText"/>
        <w:ind w:left="1100" w:right="134"/>
        <w:jc w:val="both"/>
      </w:pPr>
      <w:r>
        <w:t xml:space="preserve">A </w:t>
      </w:r>
      <w:r>
        <w:rPr>
          <w:spacing w:val="-4"/>
        </w:rPr>
        <w:t xml:space="preserve">factor </w:t>
      </w:r>
      <w:r>
        <w:t xml:space="preserve">of </w:t>
      </w:r>
      <w:r>
        <w:rPr>
          <w:spacing w:val="-3"/>
        </w:rPr>
        <w:t>safety (</w:t>
      </w:r>
      <w:r>
        <w:rPr>
          <w:i/>
          <w:spacing w:val="-3"/>
        </w:rPr>
        <w:t>FS</w:t>
      </w:r>
      <w:r>
        <w:rPr>
          <w:spacing w:val="-3"/>
        </w:rPr>
        <w:t xml:space="preserve">) of 2.0 </w:t>
      </w:r>
      <w:r>
        <w:t xml:space="preserve">is </w:t>
      </w:r>
      <w:r>
        <w:rPr>
          <w:spacing w:val="-4"/>
        </w:rPr>
        <w:t xml:space="preserve">recommended </w:t>
      </w:r>
      <w:r>
        <w:t xml:space="preserve">to </w:t>
      </w:r>
      <w:r>
        <w:rPr>
          <w:spacing w:val="-4"/>
        </w:rPr>
        <w:t xml:space="preserve">account </w:t>
      </w:r>
      <w:r>
        <w:rPr>
          <w:spacing w:val="-3"/>
        </w:rPr>
        <w:t xml:space="preserve">for flow </w:t>
      </w:r>
      <w:r>
        <w:rPr>
          <w:spacing w:val="-4"/>
        </w:rPr>
        <w:t xml:space="preserve">losses </w:t>
      </w:r>
      <w:r>
        <w:rPr>
          <w:spacing w:val="-3"/>
        </w:rPr>
        <w:t xml:space="preserve">due </w:t>
      </w:r>
      <w:r>
        <w:t xml:space="preserve">to </w:t>
      </w:r>
      <w:r>
        <w:rPr>
          <w:spacing w:val="-3"/>
        </w:rPr>
        <w:t xml:space="preserve">basin bottom </w:t>
      </w:r>
      <w:r>
        <w:rPr>
          <w:spacing w:val="-4"/>
        </w:rPr>
        <w:t xml:space="preserve">siltation </w:t>
      </w:r>
      <w:r>
        <w:t xml:space="preserve">and </w:t>
      </w:r>
      <w:r>
        <w:rPr>
          <w:spacing w:val="-4"/>
        </w:rPr>
        <w:t xml:space="preserve">clogging. </w:t>
      </w:r>
      <w:r>
        <w:t xml:space="preserve">For </w:t>
      </w:r>
      <w:r>
        <w:rPr>
          <w:spacing w:val="-4"/>
        </w:rPr>
        <w:t xml:space="preserve">most </w:t>
      </w:r>
      <w:r>
        <w:rPr>
          <w:spacing w:val="-3"/>
        </w:rPr>
        <w:t xml:space="preserve">sandy </w:t>
      </w:r>
      <w:r>
        <w:rPr>
          <w:spacing w:val="-4"/>
        </w:rPr>
        <w:t xml:space="preserve">soils </w:t>
      </w:r>
      <w:r>
        <w:rPr>
          <w:spacing w:val="-3"/>
        </w:rPr>
        <w:t xml:space="preserve">the fillable </w:t>
      </w:r>
      <w:r>
        <w:rPr>
          <w:spacing w:val="-4"/>
        </w:rPr>
        <w:t xml:space="preserve">porosity </w:t>
      </w:r>
      <w:r>
        <w:rPr>
          <w:spacing w:val="-2"/>
        </w:rPr>
        <w:t>(</w:t>
      </w:r>
      <w:r>
        <w:rPr>
          <w:i/>
          <w:spacing w:val="-2"/>
        </w:rPr>
        <w:t>f</w:t>
      </w:r>
      <w:r>
        <w:rPr>
          <w:spacing w:val="-2"/>
        </w:rPr>
        <w:t xml:space="preserve">) </w:t>
      </w:r>
      <w:r>
        <w:t xml:space="preserve">is </w:t>
      </w:r>
      <w:r>
        <w:rPr>
          <w:spacing w:val="-4"/>
        </w:rPr>
        <w:t xml:space="preserve">approximately </w:t>
      </w:r>
      <w:r>
        <w:t xml:space="preserve">0.2 to </w:t>
      </w:r>
      <w:r>
        <w:rPr>
          <w:spacing w:val="-3"/>
        </w:rPr>
        <w:t xml:space="preserve">0.3. The </w:t>
      </w:r>
      <w:r>
        <w:rPr>
          <w:spacing w:val="-4"/>
        </w:rPr>
        <w:t xml:space="preserve">unsaturated vertical hydraulic conductivity </w:t>
      </w:r>
      <w:r>
        <w:rPr>
          <w:spacing w:val="2"/>
        </w:rPr>
        <w:t>(</w:t>
      </w:r>
      <w:proofErr w:type="spellStart"/>
      <w:r>
        <w:rPr>
          <w:i/>
          <w:spacing w:val="2"/>
        </w:rPr>
        <w:t>K</w:t>
      </w:r>
      <w:r>
        <w:rPr>
          <w:i/>
          <w:spacing w:val="2"/>
          <w:vertAlign w:val="subscript"/>
        </w:rPr>
        <w:t>vu</w:t>
      </w:r>
      <w:proofErr w:type="spellEnd"/>
      <w:r>
        <w:rPr>
          <w:spacing w:val="2"/>
        </w:rPr>
        <w:t xml:space="preserve">) </w:t>
      </w:r>
      <w:r>
        <w:rPr>
          <w:spacing w:val="-3"/>
        </w:rPr>
        <w:t xml:space="preserve">can </w:t>
      </w:r>
      <w:r>
        <w:t xml:space="preserve">be </w:t>
      </w:r>
      <w:r>
        <w:rPr>
          <w:spacing w:val="-3"/>
        </w:rPr>
        <w:t xml:space="preserve">measured using the </w:t>
      </w:r>
      <w:proofErr w:type="gramStart"/>
      <w:r>
        <w:rPr>
          <w:spacing w:val="-3"/>
        </w:rPr>
        <w:t xml:space="preserve">field </w:t>
      </w:r>
      <w:r>
        <w:rPr>
          <w:spacing w:val="-4"/>
        </w:rPr>
        <w:t>testing</w:t>
      </w:r>
      <w:proofErr w:type="gramEnd"/>
      <w:r>
        <w:rPr>
          <w:spacing w:val="-4"/>
        </w:rPr>
        <w:t xml:space="preserve"> procedures </w:t>
      </w:r>
      <w:r>
        <w:t xml:space="preserve">or </w:t>
      </w:r>
      <w:r>
        <w:rPr>
          <w:spacing w:val="-4"/>
        </w:rPr>
        <w:t xml:space="preserve">laboratory methods recommended </w:t>
      </w:r>
      <w:r>
        <w:t xml:space="preserve">in </w:t>
      </w:r>
      <w:r>
        <w:rPr>
          <w:b/>
          <w:spacing w:val="-3"/>
        </w:rPr>
        <w:t>section 1.4,</w:t>
      </w:r>
      <w:r>
        <w:rPr>
          <w:b/>
          <w:spacing w:val="-32"/>
        </w:rPr>
        <w:t xml:space="preserve"> </w:t>
      </w:r>
      <w:r>
        <w:rPr>
          <w:b/>
          <w:spacing w:val="-4"/>
        </w:rPr>
        <w:t>below</w:t>
      </w:r>
      <w:r>
        <w:rPr>
          <w:spacing w:val="-4"/>
        </w:rPr>
        <w:t>.</w:t>
      </w:r>
    </w:p>
    <w:p w14:paraId="461846C7" w14:textId="77777777" w:rsidR="009F3199" w:rsidRDefault="009F3199">
      <w:pPr>
        <w:pStyle w:val="BodyText"/>
        <w:spacing w:before="1"/>
      </w:pPr>
    </w:p>
    <w:p w14:paraId="2C6029CB" w14:textId="54947F05" w:rsidR="009F3199" w:rsidRPr="00B767B8" w:rsidRDefault="00774232">
      <w:pPr>
        <w:ind w:left="1100"/>
        <w:jc w:val="both"/>
        <w:rPr>
          <w:b/>
          <w:strike/>
        </w:rPr>
      </w:pPr>
      <w:r w:rsidRPr="00B767B8">
        <w:rPr>
          <w:strike/>
        </w:rPr>
        <w:t xml:space="preserve">A design example for utilizing the above methodology is presented below in </w:t>
      </w:r>
      <w:r w:rsidRPr="00B767B8">
        <w:rPr>
          <w:b/>
          <w:strike/>
        </w:rPr>
        <w:t>section 1.5, below.</w:t>
      </w:r>
    </w:p>
    <w:p w14:paraId="00302100" w14:textId="77777777" w:rsidR="009F3199" w:rsidRDefault="009F3199">
      <w:pPr>
        <w:pStyle w:val="BodyText"/>
        <w:spacing w:before="5"/>
        <w:rPr>
          <w:b/>
        </w:rPr>
      </w:pPr>
    </w:p>
    <w:p w14:paraId="516E9EB8" w14:textId="77777777" w:rsidR="009F3199" w:rsidRDefault="00774232">
      <w:pPr>
        <w:pStyle w:val="Heading8"/>
        <w:numPr>
          <w:ilvl w:val="2"/>
          <w:numId w:val="10"/>
        </w:numPr>
        <w:tabs>
          <w:tab w:val="left" w:pos="1100"/>
          <w:tab w:val="left" w:pos="1101"/>
        </w:tabs>
        <w:ind w:left="1100"/>
      </w:pPr>
      <w:r>
        <w:rPr>
          <w:spacing w:val="-4"/>
        </w:rPr>
        <w:t xml:space="preserve">Accepted Methodologies </w:t>
      </w:r>
      <w:r>
        <w:rPr>
          <w:spacing w:val="-3"/>
        </w:rPr>
        <w:t xml:space="preserve">for </w:t>
      </w:r>
      <w:r>
        <w:rPr>
          <w:spacing w:val="-4"/>
        </w:rPr>
        <w:t>Lateral Saturated</w:t>
      </w:r>
      <w:r>
        <w:rPr>
          <w:spacing w:val="-17"/>
        </w:rPr>
        <w:t xml:space="preserve"> </w:t>
      </w:r>
      <w:r>
        <w:rPr>
          <w:spacing w:val="-5"/>
        </w:rPr>
        <w:t>Flow</w:t>
      </w:r>
    </w:p>
    <w:p w14:paraId="1BCBC8A5" w14:textId="77777777" w:rsidR="009F3199" w:rsidRDefault="009F3199">
      <w:pPr>
        <w:pStyle w:val="BodyText"/>
        <w:spacing w:before="7"/>
        <w:rPr>
          <w:b/>
          <w:sz w:val="21"/>
        </w:rPr>
      </w:pPr>
    </w:p>
    <w:p w14:paraId="73DD34F6" w14:textId="77777777" w:rsidR="009F3199" w:rsidRDefault="00774232">
      <w:pPr>
        <w:pStyle w:val="BodyText"/>
        <w:ind w:left="1100" w:right="133"/>
        <w:jc w:val="both"/>
      </w:pPr>
      <w:r>
        <w:rPr>
          <w:spacing w:val="-4"/>
        </w:rPr>
        <w:t xml:space="preserve">If </w:t>
      </w:r>
      <w:r>
        <w:rPr>
          <w:spacing w:val="-3"/>
        </w:rPr>
        <w:t xml:space="preserve">the </w:t>
      </w:r>
      <w:r>
        <w:rPr>
          <w:spacing w:val="-4"/>
        </w:rPr>
        <w:t xml:space="preserve">ground water mound </w:t>
      </w:r>
      <w:r>
        <w:t xml:space="preserve">is </w:t>
      </w:r>
      <w:r>
        <w:rPr>
          <w:spacing w:val="-3"/>
        </w:rPr>
        <w:t xml:space="preserve">at or above </w:t>
      </w:r>
      <w:r>
        <w:t xml:space="preserve">the </w:t>
      </w:r>
      <w:r>
        <w:rPr>
          <w:spacing w:val="-4"/>
        </w:rPr>
        <w:t xml:space="preserve">basin bottom, </w:t>
      </w:r>
      <w:r>
        <w:t xml:space="preserve">the </w:t>
      </w:r>
      <w:r>
        <w:rPr>
          <w:spacing w:val="-3"/>
        </w:rPr>
        <w:t xml:space="preserve">rate of </w:t>
      </w:r>
      <w:r>
        <w:rPr>
          <w:spacing w:val="-4"/>
        </w:rPr>
        <w:t xml:space="preserve">water </w:t>
      </w:r>
      <w:r>
        <w:rPr>
          <w:spacing w:val="-3"/>
        </w:rPr>
        <w:t xml:space="preserve">level </w:t>
      </w:r>
      <w:r>
        <w:rPr>
          <w:spacing w:val="-4"/>
        </w:rPr>
        <w:t xml:space="preserve">decline </w:t>
      </w:r>
      <w:r>
        <w:t xml:space="preserve">in </w:t>
      </w:r>
      <w:r>
        <w:rPr>
          <w:spacing w:val="-3"/>
        </w:rPr>
        <w:t xml:space="preserve">the </w:t>
      </w:r>
      <w:r>
        <w:rPr>
          <w:spacing w:val="-4"/>
        </w:rPr>
        <w:t xml:space="preserve">basin </w:t>
      </w:r>
      <w:r>
        <w:t xml:space="preserve">is </w:t>
      </w:r>
      <w:r>
        <w:rPr>
          <w:spacing w:val="-4"/>
        </w:rPr>
        <w:t xml:space="preserve">directly proportional </w:t>
      </w:r>
      <w:r>
        <w:t xml:space="preserve">to </w:t>
      </w:r>
      <w:r>
        <w:rPr>
          <w:spacing w:val="-3"/>
        </w:rPr>
        <w:t xml:space="preserve">the rate of </w:t>
      </w:r>
      <w:r>
        <w:rPr>
          <w:spacing w:val="-4"/>
        </w:rPr>
        <w:t xml:space="preserve">mound recession </w:t>
      </w:r>
      <w:r>
        <w:t xml:space="preserve">in </w:t>
      </w:r>
      <w:r>
        <w:rPr>
          <w:spacing w:val="-3"/>
        </w:rPr>
        <w:t xml:space="preserve">the </w:t>
      </w:r>
      <w:r>
        <w:rPr>
          <w:spacing w:val="-4"/>
        </w:rPr>
        <w:t xml:space="preserve">saturated aquifer. </w:t>
      </w:r>
      <w:r>
        <w:t xml:space="preserve">The </w:t>
      </w:r>
      <w:r>
        <w:rPr>
          <w:spacing w:val="-4"/>
        </w:rPr>
        <w:t xml:space="preserve">Simplified Analytical Method, PONDFLOW, </w:t>
      </w:r>
      <w:r>
        <w:rPr>
          <w:spacing w:val="-3"/>
        </w:rPr>
        <w:t xml:space="preserve">and </w:t>
      </w:r>
      <w:r>
        <w:rPr>
          <w:spacing w:val="-4"/>
        </w:rPr>
        <w:t xml:space="preserve">Modified MODRET methodologies </w:t>
      </w:r>
      <w:r>
        <w:rPr>
          <w:spacing w:val="-3"/>
        </w:rPr>
        <w:t xml:space="preserve">are generally </w:t>
      </w:r>
      <w:r>
        <w:rPr>
          <w:spacing w:val="-4"/>
        </w:rPr>
        <w:t xml:space="preserve">acceptable </w:t>
      </w:r>
      <w:r>
        <w:rPr>
          <w:spacing w:val="-3"/>
        </w:rPr>
        <w:t xml:space="preserve">for </w:t>
      </w:r>
      <w:r>
        <w:rPr>
          <w:spacing w:val="-4"/>
        </w:rPr>
        <w:t xml:space="preserve">retention basin </w:t>
      </w:r>
      <w:r>
        <w:rPr>
          <w:spacing w:val="-3"/>
        </w:rPr>
        <w:t xml:space="preserve">recovery analysis </w:t>
      </w:r>
      <w:r>
        <w:rPr>
          <w:spacing w:val="-4"/>
        </w:rPr>
        <w:t xml:space="preserve">under lateral </w:t>
      </w:r>
      <w:r>
        <w:rPr>
          <w:spacing w:val="-3"/>
        </w:rPr>
        <w:t xml:space="preserve">saturated flow </w:t>
      </w:r>
      <w:r>
        <w:rPr>
          <w:spacing w:val="-4"/>
        </w:rPr>
        <w:t xml:space="preserve">conditions. </w:t>
      </w:r>
      <w:r>
        <w:rPr>
          <w:spacing w:val="-3"/>
        </w:rPr>
        <w:t xml:space="preserve">These </w:t>
      </w:r>
      <w:r>
        <w:rPr>
          <w:spacing w:val="-4"/>
        </w:rPr>
        <w:t xml:space="preserve">models </w:t>
      </w:r>
      <w:r>
        <w:rPr>
          <w:spacing w:val="-3"/>
        </w:rPr>
        <w:t xml:space="preserve">are all </w:t>
      </w:r>
      <w:r>
        <w:rPr>
          <w:spacing w:val="-4"/>
        </w:rPr>
        <w:t xml:space="preserve">similar </w:t>
      </w:r>
      <w:r>
        <w:t xml:space="preserve">in </w:t>
      </w:r>
      <w:r>
        <w:rPr>
          <w:spacing w:val="-3"/>
        </w:rPr>
        <w:t xml:space="preserve">that the </w:t>
      </w:r>
      <w:r>
        <w:rPr>
          <w:spacing w:val="-4"/>
        </w:rPr>
        <w:t xml:space="preserve">receiving </w:t>
      </w:r>
      <w:r>
        <w:rPr>
          <w:spacing w:val="-3"/>
        </w:rPr>
        <w:t xml:space="preserve">aquifer system </w:t>
      </w:r>
      <w:r>
        <w:t xml:space="preserve">is </w:t>
      </w:r>
      <w:r>
        <w:rPr>
          <w:spacing w:val="-3"/>
        </w:rPr>
        <w:t xml:space="preserve">idealized </w:t>
      </w:r>
      <w:r>
        <w:t xml:space="preserve">as a </w:t>
      </w:r>
      <w:r>
        <w:rPr>
          <w:spacing w:val="-4"/>
        </w:rPr>
        <w:t xml:space="preserve">laterally infinite, single-layered, homogenous, isotropic water </w:t>
      </w:r>
      <w:r>
        <w:rPr>
          <w:spacing w:val="-3"/>
        </w:rPr>
        <w:t xml:space="preserve">table </w:t>
      </w:r>
      <w:r>
        <w:rPr>
          <w:spacing w:val="-4"/>
        </w:rPr>
        <w:t xml:space="preserve">aquifer </w:t>
      </w:r>
      <w:r>
        <w:rPr>
          <w:spacing w:val="-3"/>
        </w:rPr>
        <w:t xml:space="preserve">of uniform thickness, with </w:t>
      </w:r>
      <w:r>
        <w:t xml:space="preserve">a </w:t>
      </w:r>
      <w:r>
        <w:rPr>
          <w:spacing w:val="-4"/>
        </w:rPr>
        <w:t xml:space="preserve">horizontal water </w:t>
      </w:r>
      <w:r>
        <w:rPr>
          <w:spacing w:val="-3"/>
        </w:rPr>
        <w:t xml:space="preserve">table prior </w:t>
      </w:r>
      <w:r>
        <w:t xml:space="preserve">to </w:t>
      </w:r>
      <w:r>
        <w:rPr>
          <w:spacing w:val="-4"/>
        </w:rPr>
        <w:t xml:space="preserve">hydraulic </w:t>
      </w:r>
      <w:r>
        <w:rPr>
          <w:spacing w:val="-3"/>
        </w:rPr>
        <w:t xml:space="preserve">loading. </w:t>
      </w:r>
      <w:r>
        <w:rPr>
          <w:spacing w:val="-4"/>
        </w:rPr>
        <w:t xml:space="preserve">If </w:t>
      </w:r>
      <w:r>
        <w:rPr>
          <w:spacing w:val="-3"/>
        </w:rPr>
        <w:t xml:space="preserve">these </w:t>
      </w:r>
      <w:r>
        <w:rPr>
          <w:spacing w:val="-4"/>
        </w:rPr>
        <w:t xml:space="preserve">assumptions </w:t>
      </w:r>
      <w:r>
        <w:rPr>
          <w:spacing w:val="-2"/>
        </w:rPr>
        <w:t xml:space="preserve">are </w:t>
      </w:r>
      <w:r>
        <w:rPr>
          <w:spacing w:val="-3"/>
        </w:rPr>
        <w:t xml:space="preserve">not </w:t>
      </w:r>
      <w:r>
        <w:rPr>
          <w:spacing w:val="-4"/>
        </w:rPr>
        <w:t xml:space="preserve">consistent </w:t>
      </w:r>
      <w:r>
        <w:rPr>
          <w:spacing w:val="-3"/>
        </w:rPr>
        <w:t xml:space="preserve">with site </w:t>
      </w:r>
      <w:r>
        <w:rPr>
          <w:spacing w:val="-4"/>
        </w:rPr>
        <w:t xml:space="preserve">conditions, </w:t>
      </w:r>
      <w:r>
        <w:t xml:space="preserve">a </w:t>
      </w:r>
      <w:r>
        <w:rPr>
          <w:spacing w:val="-3"/>
        </w:rPr>
        <w:t xml:space="preserve">more </w:t>
      </w:r>
      <w:r>
        <w:rPr>
          <w:spacing w:val="-4"/>
        </w:rPr>
        <w:t xml:space="preserve">appropriate </w:t>
      </w:r>
      <w:r>
        <w:rPr>
          <w:spacing w:val="-3"/>
        </w:rPr>
        <w:t xml:space="preserve">model </w:t>
      </w:r>
      <w:r>
        <w:rPr>
          <w:spacing w:val="-4"/>
        </w:rPr>
        <w:t xml:space="preserve">consistent </w:t>
      </w:r>
      <w:r>
        <w:rPr>
          <w:spacing w:val="-3"/>
        </w:rPr>
        <w:t xml:space="preserve">with </w:t>
      </w:r>
      <w:r>
        <w:rPr>
          <w:spacing w:val="-4"/>
        </w:rPr>
        <w:t xml:space="preserve">generally accepted engineering </w:t>
      </w:r>
      <w:r>
        <w:rPr>
          <w:spacing w:val="-3"/>
        </w:rPr>
        <w:t xml:space="preserve">and </w:t>
      </w:r>
      <w:r>
        <w:rPr>
          <w:spacing w:val="-4"/>
        </w:rPr>
        <w:t xml:space="preserve">scientific principles </w:t>
      </w:r>
      <w:r>
        <w:rPr>
          <w:spacing w:val="-3"/>
        </w:rPr>
        <w:t xml:space="preserve">will be </w:t>
      </w:r>
      <w:r>
        <w:rPr>
          <w:spacing w:val="-4"/>
        </w:rPr>
        <w:t>required.</w:t>
      </w:r>
    </w:p>
    <w:p w14:paraId="0845A51A" w14:textId="77777777" w:rsidR="009F3199" w:rsidRDefault="009F3199">
      <w:pPr>
        <w:pStyle w:val="BodyText"/>
      </w:pPr>
    </w:p>
    <w:p w14:paraId="72DB80ED" w14:textId="77777777" w:rsidR="009F3199" w:rsidRDefault="00774232">
      <w:pPr>
        <w:pStyle w:val="BodyText"/>
        <w:ind w:left="1100"/>
      </w:pPr>
      <w:r>
        <w:rPr>
          <w:spacing w:val="-3"/>
        </w:rPr>
        <w:t xml:space="preserve">All </w:t>
      </w:r>
      <w:r>
        <w:t xml:space="preserve">of </w:t>
      </w:r>
      <w:r>
        <w:rPr>
          <w:spacing w:val="-3"/>
        </w:rPr>
        <w:t xml:space="preserve">the </w:t>
      </w:r>
      <w:r>
        <w:rPr>
          <w:spacing w:val="-4"/>
        </w:rPr>
        <w:t xml:space="preserve">accepted models </w:t>
      </w:r>
      <w:r>
        <w:rPr>
          <w:spacing w:val="-3"/>
        </w:rPr>
        <w:t xml:space="preserve">require input </w:t>
      </w:r>
      <w:r>
        <w:rPr>
          <w:spacing w:val="-4"/>
        </w:rPr>
        <w:t xml:space="preserve">values </w:t>
      </w:r>
      <w:r>
        <w:rPr>
          <w:spacing w:val="-3"/>
        </w:rPr>
        <w:t xml:space="preserve">for the pond </w:t>
      </w:r>
      <w:r>
        <w:rPr>
          <w:spacing w:val="-4"/>
        </w:rPr>
        <w:t xml:space="preserve">dimensions, retained stormwater runoff volume, </w:t>
      </w:r>
      <w:r>
        <w:rPr>
          <w:spacing w:val="-3"/>
        </w:rPr>
        <w:t xml:space="preserve">and the following set of aquifer </w:t>
      </w:r>
      <w:r>
        <w:rPr>
          <w:spacing w:val="-4"/>
        </w:rPr>
        <w:t>parameters:</w:t>
      </w:r>
    </w:p>
    <w:p w14:paraId="69EE03EC" w14:textId="77777777" w:rsidR="009F3199" w:rsidRDefault="00774232">
      <w:pPr>
        <w:pStyle w:val="ListParagraph"/>
        <w:numPr>
          <w:ilvl w:val="0"/>
          <w:numId w:val="9"/>
        </w:numPr>
        <w:tabs>
          <w:tab w:val="left" w:pos="1460"/>
          <w:tab w:val="left" w:pos="1461"/>
        </w:tabs>
        <w:spacing w:line="268" w:lineRule="exact"/>
      </w:pPr>
      <w:r>
        <w:rPr>
          <w:spacing w:val="-4"/>
        </w:rPr>
        <w:t xml:space="preserve">Thickness </w:t>
      </w:r>
      <w:r>
        <w:rPr>
          <w:spacing w:val="-3"/>
        </w:rPr>
        <w:t xml:space="preserve">or </w:t>
      </w:r>
      <w:r>
        <w:rPr>
          <w:spacing w:val="-4"/>
        </w:rPr>
        <w:t xml:space="preserve">elevation </w:t>
      </w:r>
      <w:r>
        <w:rPr>
          <w:spacing w:val="-3"/>
        </w:rPr>
        <w:t xml:space="preserve">of base of </w:t>
      </w:r>
      <w:r>
        <w:rPr>
          <w:spacing w:val="-4"/>
        </w:rPr>
        <w:t xml:space="preserve">mobilized </w:t>
      </w:r>
      <w:r>
        <w:rPr>
          <w:spacing w:val="-3"/>
        </w:rPr>
        <w:t xml:space="preserve">(or </w:t>
      </w:r>
      <w:r>
        <w:rPr>
          <w:spacing w:val="-4"/>
        </w:rPr>
        <w:t>effective)</w:t>
      </w:r>
      <w:r>
        <w:rPr>
          <w:spacing w:val="19"/>
        </w:rPr>
        <w:t xml:space="preserve"> </w:t>
      </w:r>
      <w:r>
        <w:rPr>
          <w:spacing w:val="-4"/>
        </w:rPr>
        <w:t>aquifer</w:t>
      </w:r>
    </w:p>
    <w:p w14:paraId="6B197070" w14:textId="77777777" w:rsidR="009F3199" w:rsidRDefault="00774232">
      <w:pPr>
        <w:pStyle w:val="ListParagraph"/>
        <w:numPr>
          <w:ilvl w:val="0"/>
          <w:numId w:val="9"/>
        </w:numPr>
        <w:tabs>
          <w:tab w:val="left" w:pos="1460"/>
          <w:tab w:val="left" w:pos="1461"/>
        </w:tabs>
        <w:spacing w:line="269" w:lineRule="exact"/>
      </w:pPr>
      <w:r>
        <w:rPr>
          <w:spacing w:val="-4"/>
        </w:rPr>
        <w:t xml:space="preserve">Weighted horizontal hydraulic conductivity </w:t>
      </w:r>
      <w:r>
        <w:rPr>
          <w:spacing w:val="-3"/>
        </w:rPr>
        <w:t xml:space="preserve">of </w:t>
      </w:r>
      <w:r>
        <w:rPr>
          <w:spacing w:val="-4"/>
        </w:rPr>
        <w:t>mobilized</w:t>
      </w:r>
      <w:r>
        <w:rPr>
          <w:spacing w:val="29"/>
        </w:rPr>
        <w:t xml:space="preserve"> </w:t>
      </w:r>
      <w:r>
        <w:rPr>
          <w:spacing w:val="-3"/>
        </w:rPr>
        <w:t>aquifer</w:t>
      </w:r>
    </w:p>
    <w:p w14:paraId="49FB749E" w14:textId="77777777" w:rsidR="009F3199" w:rsidRDefault="00774232">
      <w:pPr>
        <w:pStyle w:val="ListParagraph"/>
        <w:numPr>
          <w:ilvl w:val="0"/>
          <w:numId w:val="9"/>
        </w:numPr>
        <w:tabs>
          <w:tab w:val="left" w:pos="1460"/>
          <w:tab w:val="left" w:pos="1461"/>
        </w:tabs>
        <w:spacing w:line="269" w:lineRule="exact"/>
      </w:pPr>
      <w:r>
        <w:rPr>
          <w:spacing w:val="-4"/>
        </w:rPr>
        <w:t xml:space="preserve">Fillable </w:t>
      </w:r>
      <w:r>
        <w:rPr>
          <w:spacing w:val="-3"/>
        </w:rPr>
        <w:t xml:space="preserve">porosity of </w:t>
      </w:r>
      <w:r>
        <w:rPr>
          <w:spacing w:val="-4"/>
        </w:rPr>
        <w:t>mobilized</w:t>
      </w:r>
      <w:r>
        <w:rPr>
          <w:spacing w:val="-16"/>
        </w:rPr>
        <w:t xml:space="preserve"> </w:t>
      </w:r>
      <w:r>
        <w:rPr>
          <w:spacing w:val="-5"/>
        </w:rPr>
        <w:t>aquifer</w:t>
      </w:r>
    </w:p>
    <w:p w14:paraId="4EB5BC05" w14:textId="77777777" w:rsidR="009F3199" w:rsidRDefault="00774232">
      <w:pPr>
        <w:pStyle w:val="ListParagraph"/>
        <w:numPr>
          <w:ilvl w:val="0"/>
          <w:numId w:val="9"/>
        </w:numPr>
        <w:tabs>
          <w:tab w:val="left" w:pos="1460"/>
          <w:tab w:val="left" w:pos="1461"/>
        </w:tabs>
        <w:ind w:right="133"/>
      </w:pPr>
      <w:r>
        <w:rPr>
          <w:spacing w:val="-4"/>
        </w:rPr>
        <w:t xml:space="preserve">Ambient </w:t>
      </w:r>
      <w:r>
        <w:rPr>
          <w:spacing w:val="-3"/>
        </w:rPr>
        <w:t xml:space="preserve">water table </w:t>
      </w:r>
      <w:r>
        <w:rPr>
          <w:spacing w:val="-4"/>
        </w:rPr>
        <w:t xml:space="preserve">elevation which, </w:t>
      </w:r>
      <w:r>
        <w:rPr>
          <w:spacing w:val="-3"/>
        </w:rPr>
        <w:t xml:space="preserve">for </w:t>
      </w:r>
      <w:r>
        <w:rPr>
          <w:spacing w:val="-4"/>
        </w:rPr>
        <w:t xml:space="preserve">design purposes </w:t>
      </w:r>
      <w:r>
        <w:t xml:space="preserve">is </w:t>
      </w:r>
      <w:r>
        <w:rPr>
          <w:spacing w:val="-4"/>
        </w:rPr>
        <w:t xml:space="preserve">usually </w:t>
      </w:r>
      <w:r>
        <w:rPr>
          <w:spacing w:val="-3"/>
        </w:rPr>
        <w:t xml:space="preserve">the </w:t>
      </w:r>
      <w:r>
        <w:rPr>
          <w:spacing w:val="-4"/>
        </w:rPr>
        <w:t xml:space="preserve">normal </w:t>
      </w:r>
      <w:r>
        <w:rPr>
          <w:spacing w:val="-3"/>
        </w:rPr>
        <w:t xml:space="preserve">seasonal </w:t>
      </w:r>
      <w:proofErr w:type="gramStart"/>
      <w:r>
        <w:rPr>
          <w:spacing w:val="-4"/>
        </w:rPr>
        <w:t xml:space="preserve">high </w:t>
      </w:r>
      <w:r>
        <w:rPr>
          <w:spacing w:val="-3"/>
        </w:rPr>
        <w:t>water</w:t>
      </w:r>
      <w:proofErr w:type="gramEnd"/>
      <w:r>
        <w:rPr>
          <w:spacing w:val="-7"/>
        </w:rPr>
        <w:t xml:space="preserve"> </w:t>
      </w:r>
      <w:r>
        <w:rPr>
          <w:spacing w:val="-3"/>
        </w:rPr>
        <w:t>table</w:t>
      </w:r>
    </w:p>
    <w:p w14:paraId="2CFAF7DD" w14:textId="77777777" w:rsidR="009F3199" w:rsidRDefault="009F3199">
      <w:pPr>
        <w:pStyle w:val="BodyText"/>
        <w:spacing w:before="10"/>
        <w:rPr>
          <w:sz w:val="21"/>
        </w:rPr>
      </w:pPr>
    </w:p>
    <w:p w14:paraId="3303B047" w14:textId="77777777" w:rsidR="009F3199" w:rsidRDefault="00774232">
      <w:pPr>
        <w:pStyle w:val="BodyText"/>
        <w:ind w:left="1100" w:right="135"/>
      </w:pPr>
      <w:r>
        <w:rPr>
          <w:spacing w:val="-4"/>
        </w:rPr>
        <w:t xml:space="preserve">In </w:t>
      </w:r>
      <w:r>
        <w:rPr>
          <w:spacing w:val="-3"/>
        </w:rPr>
        <w:t xml:space="preserve">addition, </w:t>
      </w:r>
      <w:r>
        <w:t xml:space="preserve">to </w:t>
      </w:r>
      <w:r>
        <w:rPr>
          <w:spacing w:val="-3"/>
        </w:rPr>
        <w:t xml:space="preserve">these </w:t>
      </w:r>
      <w:r>
        <w:rPr>
          <w:spacing w:val="-4"/>
        </w:rPr>
        <w:t xml:space="preserve">one-layered, </w:t>
      </w:r>
      <w:r>
        <w:rPr>
          <w:spacing w:val="-3"/>
        </w:rPr>
        <w:t xml:space="preserve">uniform aquifer </w:t>
      </w:r>
      <w:r>
        <w:rPr>
          <w:spacing w:val="-4"/>
        </w:rPr>
        <w:t xml:space="preserve">idealization models accepted </w:t>
      </w:r>
      <w:r>
        <w:rPr>
          <w:spacing w:val="-3"/>
        </w:rPr>
        <w:t xml:space="preserve">above, more </w:t>
      </w:r>
      <w:r>
        <w:rPr>
          <w:spacing w:val="-4"/>
        </w:rPr>
        <w:t xml:space="preserve">complicated </w:t>
      </w:r>
      <w:r>
        <w:rPr>
          <w:spacing w:val="-3"/>
        </w:rPr>
        <w:t xml:space="preserve">fully </w:t>
      </w:r>
      <w:proofErr w:type="gramStart"/>
      <w:r>
        <w:rPr>
          <w:spacing w:val="-3"/>
        </w:rPr>
        <w:t xml:space="preserve">three </w:t>
      </w:r>
      <w:r>
        <w:rPr>
          <w:spacing w:val="-4"/>
        </w:rPr>
        <w:t>dimensional</w:t>
      </w:r>
      <w:proofErr w:type="gramEnd"/>
      <w:r>
        <w:rPr>
          <w:spacing w:val="-4"/>
        </w:rPr>
        <w:t xml:space="preserve"> models </w:t>
      </w:r>
      <w:r>
        <w:rPr>
          <w:spacing w:val="-3"/>
        </w:rPr>
        <w:t xml:space="preserve">with </w:t>
      </w:r>
      <w:r>
        <w:rPr>
          <w:spacing w:val="-4"/>
        </w:rPr>
        <w:t xml:space="preserve">multiple </w:t>
      </w:r>
      <w:r>
        <w:rPr>
          <w:spacing w:val="-3"/>
        </w:rPr>
        <w:t xml:space="preserve">layers (such as MODFLOW) may </w:t>
      </w:r>
      <w:r>
        <w:t xml:space="preserve">be </w:t>
      </w:r>
      <w:r>
        <w:rPr>
          <w:spacing w:val="-4"/>
        </w:rPr>
        <w:t>used.</w:t>
      </w:r>
    </w:p>
    <w:p w14:paraId="2F8E6936" w14:textId="77777777" w:rsidR="009F3199" w:rsidRDefault="009F3199">
      <w:pPr>
        <w:sectPr w:rsidR="009F3199">
          <w:type w:val="continuous"/>
          <w:pgSz w:w="12240" w:h="15840"/>
          <w:pgMar w:top="1500" w:right="1300" w:bottom="280" w:left="1060" w:header="720" w:footer="720" w:gutter="0"/>
          <w:cols w:space="720"/>
        </w:sectPr>
      </w:pPr>
    </w:p>
    <w:p w14:paraId="05671928" w14:textId="77777777" w:rsidR="009F3199" w:rsidRDefault="00774232">
      <w:pPr>
        <w:pStyle w:val="BodyText"/>
        <w:spacing w:before="74"/>
        <w:ind w:left="1100" w:right="133"/>
        <w:jc w:val="both"/>
      </w:pPr>
      <w:r>
        <w:t xml:space="preserve">In order to use such </w:t>
      </w:r>
      <w:proofErr w:type="gramStart"/>
      <w:r>
        <w:t>three dimensional</w:t>
      </w:r>
      <w:proofErr w:type="gramEnd"/>
      <w:r>
        <w:t xml:space="preserve"> models, however, much more field data is necessary to characterize the three dimensional nature of the aquifer.</w:t>
      </w:r>
    </w:p>
    <w:p w14:paraId="5F3CD385" w14:textId="77777777" w:rsidR="009F3199" w:rsidRDefault="009F3199">
      <w:pPr>
        <w:pStyle w:val="BodyText"/>
        <w:spacing w:before="10"/>
        <w:rPr>
          <w:sz w:val="21"/>
        </w:rPr>
      </w:pPr>
    </w:p>
    <w:p w14:paraId="3B8B73CD" w14:textId="77777777" w:rsidR="009F3199" w:rsidRDefault="00774232">
      <w:pPr>
        <w:pStyle w:val="BodyText"/>
        <w:ind w:left="1100" w:right="133"/>
        <w:jc w:val="both"/>
      </w:pPr>
      <w:r>
        <w:t xml:space="preserve">A </w:t>
      </w:r>
      <w:r>
        <w:rPr>
          <w:spacing w:val="-3"/>
        </w:rPr>
        <w:t xml:space="preserve">brief </w:t>
      </w:r>
      <w:r>
        <w:rPr>
          <w:spacing w:val="-4"/>
        </w:rPr>
        <w:t xml:space="preserve">description </w:t>
      </w:r>
      <w:r>
        <w:rPr>
          <w:spacing w:val="-3"/>
        </w:rPr>
        <w:t xml:space="preserve">of each of the </w:t>
      </w:r>
      <w:r>
        <w:rPr>
          <w:spacing w:val="-4"/>
        </w:rPr>
        <w:t xml:space="preserve">models recommended </w:t>
      </w:r>
      <w:r>
        <w:t xml:space="preserve">in </w:t>
      </w:r>
      <w:r>
        <w:rPr>
          <w:spacing w:val="-4"/>
        </w:rPr>
        <w:t xml:space="preserve">Special Publication SJ93-SP10 </w:t>
      </w:r>
      <w:proofErr w:type="gramStart"/>
      <w:r>
        <w:t xml:space="preserve">is  </w:t>
      </w:r>
      <w:r>
        <w:rPr>
          <w:spacing w:val="-3"/>
        </w:rPr>
        <w:t>provided</w:t>
      </w:r>
      <w:proofErr w:type="gramEnd"/>
      <w:r>
        <w:rPr>
          <w:spacing w:val="-3"/>
        </w:rPr>
        <w:t xml:space="preserve"> </w:t>
      </w:r>
      <w:r>
        <w:rPr>
          <w:spacing w:val="-4"/>
        </w:rPr>
        <w:t xml:space="preserve">below. </w:t>
      </w:r>
      <w:r>
        <w:t xml:space="preserve">The </w:t>
      </w:r>
      <w:r>
        <w:rPr>
          <w:spacing w:val="-4"/>
        </w:rPr>
        <w:t xml:space="preserve">reader </w:t>
      </w:r>
      <w:r>
        <w:t xml:space="preserve">is </w:t>
      </w:r>
      <w:r>
        <w:rPr>
          <w:spacing w:val="-4"/>
        </w:rPr>
        <w:t xml:space="preserve">encouraged </w:t>
      </w:r>
      <w:r>
        <w:t xml:space="preserve">to </w:t>
      </w:r>
      <w:r>
        <w:rPr>
          <w:spacing w:val="-4"/>
        </w:rPr>
        <w:t xml:space="preserve">consult </w:t>
      </w:r>
      <w:r>
        <w:rPr>
          <w:spacing w:val="-3"/>
        </w:rPr>
        <w:t xml:space="preserve">the </w:t>
      </w:r>
      <w:r>
        <w:rPr>
          <w:spacing w:val="-4"/>
        </w:rPr>
        <w:t xml:space="preserve">Special Publication </w:t>
      </w:r>
      <w:r>
        <w:rPr>
          <w:spacing w:val="-3"/>
        </w:rPr>
        <w:t xml:space="preserve">for </w:t>
      </w:r>
      <w:r>
        <w:t xml:space="preserve">a </w:t>
      </w:r>
      <w:r>
        <w:rPr>
          <w:spacing w:val="-3"/>
        </w:rPr>
        <w:t xml:space="preserve">more </w:t>
      </w:r>
      <w:r>
        <w:rPr>
          <w:spacing w:val="-4"/>
        </w:rPr>
        <w:t>detailed description.</w:t>
      </w:r>
    </w:p>
    <w:p w14:paraId="6FE65B2F" w14:textId="77777777" w:rsidR="009F3199" w:rsidRDefault="009F3199">
      <w:pPr>
        <w:pStyle w:val="BodyText"/>
        <w:spacing w:before="1"/>
      </w:pPr>
    </w:p>
    <w:p w14:paraId="73450080" w14:textId="77777777" w:rsidR="009F3199" w:rsidRDefault="00774232">
      <w:pPr>
        <w:pStyle w:val="BodyText"/>
        <w:ind w:left="1100"/>
        <w:jc w:val="both"/>
      </w:pPr>
      <w:r>
        <w:rPr>
          <w:u w:val="single"/>
        </w:rPr>
        <w:t>MODRET/Modified MODRET</w:t>
      </w:r>
    </w:p>
    <w:p w14:paraId="39311407" w14:textId="77777777" w:rsidR="009F3199" w:rsidRDefault="009F3199">
      <w:pPr>
        <w:pStyle w:val="BodyText"/>
        <w:spacing w:before="1"/>
        <w:rPr>
          <w:sz w:val="14"/>
        </w:rPr>
      </w:pPr>
    </w:p>
    <w:p w14:paraId="2ADA2F2E" w14:textId="77777777" w:rsidR="009F3199" w:rsidRDefault="00774232">
      <w:pPr>
        <w:pStyle w:val="BodyText"/>
        <w:spacing w:before="92"/>
        <w:ind w:left="1099" w:right="131"/>
        <w:jc w:val="both"/>
      </w:pPr>
      <w:r>
        <w:rPr>
          <w:spacing w:val="-4"/>
        </w:rPr>
        <w:t xml:space="preserve">MODRET </w:t>
      </w:r>
      <w:r>
        <w:t xml:space="preserve">is a </w:t>
      </w:r>
      <w:r>
        <w:rPr>
          <w:spacing w:val="-4"/>
        </w:rPr>
        <w:t xml:space="preserve">methodology developed </w:t>
      </w:r>
      <w:r>
        <w:rPr>
          <w:spacing w:val="-3"/>
        </w:rPr>
        <w:t xml:space="preserve">for the </w:t>
      </w:r>
      <w:r>
        <w:rPr>
          <w:spacing w:val="-4"/>
        </w:rPr>
        <w:t xml:space="preserve">Southwest Florida </w:t>
      </w:r>
      <w:r>
        <w:rPr>
          <w:spacing w:val="-3"/>
        </w:rPr>
        <w:t xml:space="preserve">Water </w:t>
      </w:r>
      <w:r>
        <w:rPr>
          <w:spacing w:val="-4"/>
        </w:rPr>
        <w:t xml:space="preserve">Management. </w:t>
      </w:r>
      <w:r>
        <w:t xml:space="preserve">The </w:t>
      </w:r>
      <w:r>
        <w:rPr>
          <w:spacing w:val="-4"/>
        </w:rPr>
        <w:t xml:space="preserve">saturated analysis module </w:t>
      </w:r>
      <w:r>
        <w:rPr>
          <w:spacing w:val="-3"/>
        </w:rPr>
        <w:t xml:space="preserve">of </w:t>
      </w:r>
      <w:r>
        <w:rPr>
          <w:spacing w:val="-4"/>
        </w:rPr>
        <w:t xml:space="preserve">MODRET </w:t>
      </w:r>
      <w:r>
        <w:t xml:space="preserve">is </w:t>
      </w:r>
      <w:r>
        <w:rPr>
          <w:spacing w:val="-4"/>
        </w:rPr>
        <w:t xml:space="preserve">essentially </w:t>
      </w:r>
      <w:r>
        <w:t xml:space="preserve">a </w:t>
      </w:r>
      <w:r>
        <w:rPr>
          <w:spacing w:val="-3"/>
        </w:rPr>
        <w:t xml:space="preserve">pre- and </w:t>
      </w:r>
      <w:r>
        <w:rPr>
          <w:spacing w:val="-4"/>
        </w:rPr>
        <w:t xml:space="preserve">post-processor </w:t>
      </w:r>
      <w:r>
        <w:rPr>
          <w:spacing w:val="-3"/>
        </w:rPr>
        <w:t xml:space="preserve">for the </w:t>
      </w:r>
      <w:r>
        <w:rPr>
          <w:spacing w:val="-4"/>
        </w:rPr>
        <w:t xml:space="preserve">USGS </w:t>
      </w:r>
      <w:r>
        <w:rPr>
          <w:spacing w:val="-3"/>
        </w:rPr>
        <w:t xml:space="preserve">three- </w:t>
      </w:r>
      <w:r>
        <w:rPr>
          <w:spacing w:val="-4"/>
        </w:rPr>
        <w:t xml:space="preserve">dimensional ground water </w:t>
      </w:r>
      <w:r>
        <w:rPr>
          <w:spacing w:val="-3"/>
        </w:rPr>
        <w:t xml:space="preserve">flow model </w:t>
      </w:r>
      <w:r>
        <w:rPr>
          <w:spacing w:val="-4"/>
        </w:rPr>
        <w:t xml:space="preserve">MODFLOW. </w:t>
      </w:r>
      <w:r>
        <w:rPr>
          <w:spacing w:val="-3"/>
        </w:rPr>
        <w:t xml:space="preserve">The </w:t>
      </w:r>
      <w:r>
        <w:rPr>
          <w:spacing w:val="-4"/>
        </w:rPr>
        <w:t xml:space="preserve">MODRET </w:t>
      </w:r>
      <w:r>
        <w:rPr>
          <w:spacing w:val="-3"/>
        </w:rPr>
        <w:t xml:space="preserve">model also has the </w:t>
      </w:r>
      <w:r>
        <w:rPr>
          <w:spacing w:val="-4"/>
        </w:rPr>
        <w:t xml:space="preserve">capability </w:t>
      </w:r>
      <w:r>
        <w:t xml:space="preserve">to </w:t>
      </w:r>
      <w:r>
        <w:rPr>
          <w:spacing w:val="-4"/>
        </w:rPr>
        <w:t xml:space="preserve">calculate unsaturated vertical </w:t>
      </w:r>
      <w:r>
        <w:rPr>
          <w:spacing w:val="-3"/>
        </w:rPr>
        <w:t xml:space="preserve">flow from </w:t>
      </w:r>
      <w:r>
        <w:rPr>
          <w:spacing w:val="-4"/>
        </w:rPr>
        <w:t xml:space="preserve">retention basins </w:t>
      </w:r>
      <w:r>
        <w:rPr>
          <w:spacing w:val="-3"/>
        </w:rPr>
        <w:t xml:space="preserve">using the Green and </w:t>
      </w:r>
      <w:proofErr w:type="spellStart"/>
      <w:r>
        <w:rPr>
          <w:spacing w:val="-4"/>
        </w:rPr>
        <w:t>Ampt</w:t>
      </w:r>
      <w:proofErr w:type="spellEnd"/>
      <w:r>
        <w:rPr>
          <w:spacing w:val="-4"/>
        </w:rPr>
        <w:t xml:space="preserve"> equation. Unsaturated </w:t>
      </w:r>
      <w:r>
        <w:rPr>
          <w:spacing w:val="-3"/>
        </w:rPr>
        <w:t xml:space="preserve">flow takes </w:t>
      </w:r>
      <w:r>
        <w:rPr>
          <w:spacing w:val="-4"/>
        </w:rPr>
        <w:t xml:space="preserve">place prior </w:t>
      </w:r>
      <w:r>
        <w:t xml:space="preserve">to </w:t>
      </w:r>
      <w:r>
        <w:rPr>
          <w:spacing w:val="-3"/>
        </w:rPr>
        <w:t xml:space="preserve">the </w:t>
      </w:r>
      <w:r>
        <w:rPr>
          <w:spacing w:val="-4"/>
        </w:rPr>
        <w:t xml:space="preserve">ground water mound intersecting </w:t>
      </w:r>
      <w:r>
        <w:rPr>
          <w:spacing w:val="-3"/>
        </w:rPr>
        <w:t xml:space="preserve">the basin </w:t>
      </w:r>
      <w:r>
        <w:rPr>
          <w:spacing w:val="-4"/>
        </w:rPr>
        <w:t>bottom.</w:t>
      </w:r>
    </w:p>
    <w:p w14:paraId="0F50BB00" w14:textId="77777777" w:rsidR="009F3199" w:rsidRDefault="009F3199">
      <w:pPr>
        <w:pStyle w:val="BodyText"/>
        <w:spacing w:before="10"/>
        <w:rPr>
          <w:sz w:val="21"/>
        </w:rPr>
      </w:pPr>
    </w:p>
    <w:p w14:paraId="2722A6D3" w14:textId="77777777" w:rsidR="009F3199" w:rsidRDefault="00774232">
      <w:pPr>
        <w:pStyle w:val="BodyText"/>
        <w:ind w:left="1099" w:right="131"/>
        <w:jc w:val="both"/>
      </w:pPr>
      <w:r>
        <w:t xml:space="preserve">The </w:t>
      </w:r>
      <w:r>
        <w:rPr>
          <w:spacing w:val="-3"/>
        </w:rPr>
        <w:t xml:space="preserve">input </w:t>
      </w:r>
      <w:r>
        <w:rPr>
          <w:spacing w:val="-4"/>
        </w:rPr>
        <w:t xml:space="preserve">parameters </w:t>
      </w:r>
      <w:r>
        <w:t xml:space="preserve">in </w:t>
      </w:r>
      <w:r>
        <w:rPr>
          <w:spacing w:val="-3"/>
        </w:rPr>
        <w:t xml:space="preserve">the </w:t>
      </w:r>
      <w:proofErr w:type="spellStart"/>
      <w:r>
        <w:rPr>
          <w:spacing w:val="-4"/>
        </w:rPr>
        <w:t>MODRET</w:t>
      </w:r>
      <w:proofErr w:type="spellEnd"/>
      <w:r>
        <w:rPr>
          <w:spacing w:val="-4"/>
        </w:rPr>
        <w:t xml:space="preserve"> pre-processor </w:t>
      </w:r>
      <w:r>
        <w:rPr>
          <w:spacing w:val="-2"/>
        </w:rPr>
        <w:t xml:space="preserve">are </w:t>
      </w:r>
      <w:proofErr w:type="spellStart"/>
      <w:proofErr w:type="gramStart"/>
      <w:r>
        <w:t>use</w:t>
      </w:r>
      <w:proofErr w:type="spellEnd"/>
      <w:proofErr w:type="gramEnd"/>
      <w:r>
        <w:t xml:space="preserve"> to </w:t>
      </w:r>
      <w:r>
        <w:rPr>
          <w:spacing w:val="-4"/>
        </w:rPr>
        <w:t xml:space="preserve">create </w:t>
      </w:r>
      <w:proofErr w:type="spellStart"/>
      <w:r>
        <w:rPr>
          <w:spacing w:val="-4"/>
        </w:rPr>
        <w:t>MODFLOW</w:t>
      </w:r>
      <w:proofErr w:type="spellEnd"/>
      <w:r>
        <w:rPr>
          <w:spacing w:val="-4"/>
        </w:rPr>
        <w:t xml:space="preserve"> </w:t>
      </w:r>
      <w:r>
        <w:rPr>
          <w:spacing w:val="-3"/>
        </w:rPr>
        <w:t xml:space="preserve">input files. </w:t>
      </w:r>
      <w:r>
        <w:rPr>
          <w:spacing w:val="-5"/>
        </w:rPr>
        <w:t xml:space="preserve">After </w:t>
      </w:r>
      <w:r>
        <w:rPr>
          <w:spacing w:val="-3"/>
        </w:rPr>
        <w:t xml:space="preserve">the </w:t>
      </w:r>
      <w:r>
        <w:rPr>
          <w:spacing w:val="-4"/>
        </w:rPr>
        <w:t xml:space="preserve">MODFLOW </w:t>
      </w:r>
      <w:r>
        <w:rPr>
          <w:spacing w:val="-3"/>
        </w:rPr>
        <w:t xml:space="preserve">program </w:t>
      </w:r>
      <w:r>
        <w:t xml:space="preserve">is </w:t>
      </w:r>
      <w:r>
        <w:rPr>
          <w:spacing w:val="-3"/>
        </w:rPr>
        <w:t xml:space="preserve">executed, the </w:t>
      </w:r>
      <w:r>
        <w:rPr>
          <w:spacing w:val="-4"/>
        </w:rPr>
        <w:t xml:space="preserve">MODRET post-processor extracts </w:t>
      </w:r>
      <w:r>
        <w:rPr>
          <w:spacing w:val="-3"/>
        </w:rPr>
        <w:t xml:space="preserve">and </w:t>
      </w:r>
      <w:r>
        <w:rPr>
          <w:spacing w:val="-4"/>
        </w:rPr>
        <w:t xml:space="preserve">prints </w:t>
      </w:r>
      <w:r>
        <w:rPr>
          <w:spacing w:val="-3"/>
        </w:rPr>
        <w:t xml:space="preserve">the </w:t>
      </w:r>
      <w:r>
        <w:rPr>
          <w:spacing w:val="-4"/>
        </w:rPr>
        <w:t xml:space="preserve">relevant information </w:t>
      </w:r>
      <w:r>
        <w:rPr>
          <w:spacing w:val="-3"/>
        </w:rPr>
        <w:t xml:space="preserve">from </w:t>
      </w:r>
      <w:r>
        <w:t xml:space="preserve">the </w:t>
      </w:r>
      <w:r>
        <w:rPr>
          <w:spacing w:val="-4"/>
        </w:rPr>
        <w:t xml:space="preserve">MODFLOW output </w:t>
      </w:r>
      <w:r>
        <w:rPr>
          <w:spacing w:val="-3"/>
        </w:rPr>
        <w:t xml:space="preserve">files. </w:t>
      </w:r>
      <w:r>
        <w:rPr>
          <w:spacing w:val="-4"/>
        </w:rPr>
        <w:t xml:space="preserve">MODRET allows </w:t>
      </w:r>
      <w:r>
        <w:rPr>
          <w:spacing w:val="-3"/>
        </w:rPr>
        <w:t xml:space="preserve">the user </w:t>
      </w:r>
      <w:r>
        <w:t xml:space="preserve">to </w:t>
      </w:r>
      <w:r>
        <w:rPr>
          <w:spacing w:val="-3"/>
        </w:rPr>
        <w:t xml:space="preserve">input </w:t>
      </w:r>
      <w:r>
        <w:rPr>
          <w:spacing w:val="-4"/>
        </w:rPr>
        <w:t xml:space="preserve">time-varying recharge </w:t>
      </w:r>
      <w:r>
        <w:rPr>
          <w:spacing w:val="-3"/>
        </w:rPr>
        <w:t xml:space="preserve">(such as </w:t>
      </w:r>
      <w:r>
        <w:t xml:space="preserve">a </w:t>
      </w:r>
      <w:r>
        <w:rPr>
          <w:spacing w:val="-4"/>
        </w:rPr>
        <w:t xml:space="preserve">hydrograph </w:t>
      </w:r>
      <w:r>
        <w:rPr>
          <w:spacing w:val="-3"/>
        </w:rPr>
        <w:t xml:space="preserve">from </w:t>
      </w:r>
      <w:r>
        <w:t xml:space="preserve">a </w:t>
      </w:r>
      <w:r>
        <w:rPr>
          <w:spacing w:val="-3"/>
        </w:rPr>
        <w:t xml:space="preserve">storm event) and </w:t>
      </w:r>
      <w:r>
        <w:rPr>
          <w:spacing w:val="-4"/>
        </w:rPr>
        <w:t xml:space="preserve">calculate saturated </w:t>
      </w:r>
      <w:r>
        <w:rPr>
          <w:spacing w:val="-3"/>
        </w:rPr>
        <w:t xml:space="preserve">flow out </w:t>
      </w:r>
      <w:r>
        <w:t xml:space="preserve">of </w:t>
      </w:r>
      <w:r>
        <w:rPr>
          <w:spacing w:val="-3"/>
        </w:rPr>
        <w:t xml:space="preserve">the </w:t>
      </w:r>
      <w:r>
        <w:rPr>
          <w:spacing w:val="-4"/>
        </w:rPr>
        <w:t xml:space="preserve">basin </w:t>
      </w:r>
      <w:r>
        <w:rPr>
          <w:spacing w:val="-3"/>
        </w:rPr>
        <w:t xml:space="preserve">during </w:t>
      </w:r>
      <w:r>
        <w:rPr>
          <w:spacing w:val="-4"/>
        </w:rPr>
        <w:t xml:space="preserve">recharge </w:t>
      </w:r>
      <w:r>
        <w:rPr>
          <w:spacing w:val="-3"/>
        </w:rPr>
        <w:t xml:space="preserve">(i.e., </w:t>
      </w:r>
      <w:r>
        <w:t xml:space="preserve">a </w:t>
      </w:r>
      <w:r>
        <w:rPr>
          <w:spacing w:val="-4"/>
        </w:rPr>
        <w:t xml:space="preserve">storm </w:t>
      </w:r>
      <w:r>
        <w:rPr>
          <w:spacing w:val="-3"/>
        </w:rPr>
        <w:t>event).</w:t>
      </w:r>
    </w:p>
    <w:p w14:paraId="7766AC7D" w14:textId="77777777" w:rsidR="009F3199" w:rsidRDefault="009F3199">
      <w:pPr>
        <w:pStyle w:val="BodyText"/>
        <w:spacing w:before="1"/>
      </w:pPr>
    </w:p>
    <w:p w14:paraId="38F42E52" w14:textId="77777777" w:rsidR="009F3199" w:rsidRDefault="00774232">
      <w:pPr>
        <w:pStyle w:val="BodyText"/>
        <w:ind w:left="1099" w:right="136"/>
        <w:jc w:val="both"/>
      </w:pPr>
      <w:r>
        <w:rPr>
          <w:spacing w:val="-3"/>
        </w:rPr>
        <w:t xml:space="preserve">During the study presented </w:t>
      </w:r>
      <w:r>
        <w:t xml:space="preserve">in </w:t>
      </w:r>
      <w:r>
        <w:rPr>
          <w:spacing w:val="-4"/>
        </w:rPr>
        <w:t xml:space="preserve">Special Publication SJ93-SP10, </w:t>
      </w:r>
      <w:r>
        <w:t xml:space="preserve">it </w:t>
      </w:r>
      <w:r>
        <w:rPr>
          <w:spacing w:val="-3"/>
        </w:rPr>
        <w:t xml:space="preserve">was </w:t>
      </w:r>
      <w:r>
        <w:rPr>
          <w:spacing w:val="-4"/>
        </w:rPr>
        <w:t xml:space="preserve">discovered </w:t>
      </w:r>
      <w:r>
        <w:rPr>
          <w:spacing w:val="-3"/>
        </w:rPr>
        <w:t xml:space="preserve">that the </w:t>
      </w:r>
      <w:r>
        <w:rPr>
          <w:spacing w:val="-4"/>
        </w:rPr>
        <w:t xml:space="preserve">MODRET </w:t>
      </w:r>
      <w:r>
        <w:rPr>
          <w:spacing w:val="-3"/>
        </w:rPr>
        <w:t xml:space="preserve">model was </w:t>
      </w:r>
      <w:r>
        <w:rPr>
          <w:spacing w:val="-4"/>
        </w:rPr>
        <w:t xml:space="preserve">producing unstable MODFLOW solutions </w:t>
      </w:r>
      <w:r>
        <w:rPr>
          <w:spacing w:val="-3"/>
        </w:rPr>
        <w:t xml:space="preserve">when </w:t>
      </w:r>
      <w:r>
        <w:rPr>
          <w:spacing w:val="-4"/>
        </w:rPr>
        <w:t xml:space="preserve">modeling </w:t>
      </w:r>
      <w:r>
        <w:rPr>
          <w:spacing w:val="-3"/>
        </w:rPr>
        <w:t xml:space="preserve">the </w:t>
      </w:r>
      <w:r>
        <w:rPr>
          <w:spacing w:val="-4"/>
        </w:rPr>
        <w:t xml:space="preserve">recovery </w:t>
      </w:r>
      <w:r>
        <w:t xml:space="preserve">of </w:t>
      </w:r>
      <w:r>
        <w:rPr>
          <w:spacing w:val="-3"/>
        </w:rPr>
        <w:t xml:space="preserve">some of </w:t>
      </w:r>
      <w:r>
        <w:rPr>
          <w:spacing w:val="-5"/>
        </w:rPr>
        <w:t xml:space="preserve">the </w:t>
      </w:r>
      <w:r>
        <w:rPr>
          <w:spacing w:val="-3"/>
        </w:rPr>
        <w:t xml:space="preserve">sites. This problem </w:t>
      </w:r>
      <w:r>
        <w:rPr>
          <w:spacing w:val="-4"/>
        </w:rPr>
        <w:t xml:space="preserve">generally </w:t>
      </w:r>
      <w:r>
        <w:rPr>
          <w:spacing w:val="-3"/>
        </w:rPr>
        <w:t xml:space="preserve">occurs </w:t>
      </w:r>
      <w:r>
        <w:rPr>
          <w:spacing w:val="-4"/>
        </w:rPr>
        <w:t xml:space="preserve">when </w:t>
      </w:r>
      <w:r>
        <w:rPr>
          <w:spacing w:val="-3"/>
        </w:rPr>
        <w:t xml:space="preserve">one or </w:t>
      </w:r>
      <w:r>
        <w:t xml:space="preserve">a </w:t>
      </w:r>
      <w:r>
        <w:rPr>
          <w:spacing w:val="-4"/>
        </w:rPr>
        <w:t xml:space="preserve">combination </w:t>
      </w:r>
      <w:r>
        <w:rPr>
          <w:spacing w:val="-3"/>
        </w:rPr>
        <w:t xml:space="preserve">of the </w:t>
      </w:r>
      <w:r>
        <w:rPr>
          <w:spacing w:val="-4"/>
        </w:rPr>
        <w:t xml:space="preserve">following </w:t>
      </w:r>
      <w:r>
        <w:t xml:space="preserve">is </w:t>
      </w:r>
      <w:r>
        <w:rPr>
          <w:spacing w:val="-3"/>
        </w:rPr>
        <w:t>true:</w:t>
      </w:r>
    </w:p>
    <w:p w14:paraId="0AA1E3D2" w14:textId="77777777" w:rsidR="009F3199" w:rsidRDefault="00774232">
      <w:pPr>
        <w:pStyle w:val="ListParagraph"/>
        <w:numPr>
          <w:ilvl w:val="0"/>
          <w:numId w:val="9"/>
        </w:numPr>
        <w:tabs>
          <w:tab w:val="left" w:pos="1459"/>
          <w:tab w:val="left" w:pos="1460"/>
        </w:tabs>
        <w:spacing w:line="267" w:lineRule="exact"/>
        <w:ind w:left="1459"/>
      </w:pPr>
      <w:r>
        <w:t xml:space="preserve">The </w:t>
      </w:r>
      <w:r>
        <w:rPr>
          <w:spacing w:val="-3"/>
        </w:rPr>
        <w:t xml:space="preserve">pond </w:t>
      </w:r>
      <w:r>
        <w:rPr>
          <w:spacing w:val="-4"/>
        </w:rPr>
        <w:t xml:space="preserve">dimensions </w:t>
      </w:r>
      <w:r>
        <w:rPr>
          <w:spacing w:val="-3"/>
        </w:rPr>
        <w:t xml:space="preserve">are </w:t>
      </w:r>
      <w:r>
        <w:rPr>
          <w:spacing w:val="-4"/>
        </w:rPr>
        <w:t xml:space="preserve">relatively large (greater </w:t>
      </w:r>
      <w:r>
        <w:rPr>
          <w:spacing w:val="-3"/>
        </w:rPr>
        <w:t xml:space="preserve">than </w:t>
      </w:r>
      <w:r>
        <w:rPr>
          <w:spacing w:val="-4"/>
        </w:rPr>
        <w:t>100</w:t>
      </w:r>
      <w:r>
        <w:rPr>
          <w:spacing w:val="-31"/>
        </w:rPr>
        <w:t xml:space="preserve"> </w:t>
      </w:r>
      <w:r>
        <w:rPr>
          <w:spacing w:val="-3"/>
        </w:rPr>
        <w:t>feet)</w:t>
      </w:r>
    </w:p>
    <w:p w14:paraId="7FADB591" w14:textId="77777777" w:rsidR="009F3199" w:rsidRDefault="00774232">
      <w:pPr>
        <w:pStyle w:val="ListParagraph"/>
        <w:numPr>
          <w:ilvl w:val="0"/>
          <w:numId w:val="9"/>
        </w:numPr>
        <w:tabs>
          <w:tab w:val="left" w:pos="1459"/>
          <w:tab w:val="left" w:pos="1460"/>
        </w:tabs>
        <w:spacing w:line="269" w:lineRule="exact"/>
        <w:ind w:left="1459"/>
      </w:pPr>
      <w:r>
        <w:t xml:space="preserve">The </w:t>
      </w:r>
      <w:r>
        <w:rPr>
          <w:spacing w:val="-4"/>
        </w:rPr>
        <w:t xml:space="preserve">aquifer </w:t>
      </w:r>
      <w:r>
        <w:t xml:space="preserve">is </w:t>
      </w:r>
      <w:r>
        <w:rPr>
          <w:spacing w:val="-4"/>
        </w:rPr>
        <w:t xml:space="preserve">relatively </w:t>
      </w:r>
      <w:r>
        <w:rPr>
          <w:spacing w:val="-3"/>
        </w:rPr>
        <w:t xml:space="preserve">thin </w:t>
      </w:r>
      <w:r>
        <w:rPr>
          <w:spacing w:val="-4"/>
        </w:rPr>
        <w:t xml:space="preserve">(less </w:t>
      </w:r>
      <w:r>
        <w:rPr>
          <w:spacing w:val="-3"/>
        </w:rPr>
        <w:t xml:space="preserve">than </w:t>
      </w:r>
      <w:r>
        <w:t>5</w:t>
      </w:r>
      <w:r>
        <w:rPr>
          <w:spacing w:val="-41"/>
        </w:rPr>
        <w:t xml:space="preserve"> </w:t>
      </w:r>
      <w:r>
        <w:rPr>
          <w:spacing w:val="-3"/>
        </w:rPr>
        <w:t>feet)</w:t>
      </w:r>
    </w:p>
    <w:p w14:paraId="461B8A6A" w14:textId="77777777" w:rsidR="009F3199" w:rsidRDefault="00774232">
      <w:pPr>
        <w:pStyle w:val="ListParagraph"/>
        <w:numPr>
          <w:ilvl w:val="0"/>
          <w:numId w:val="9"/>
        </w:numPr>
        <w:tabs>
          <w:tab w:val="left" w:pos="1459"/>
          <w:tab w:val="left" w:pos="1460"/>
        </w:tabs>
        <w:spacing w:line="269" w:lineRule="exact"/>
        <w:ind w:left="1459"/>
      </w:pPr>
      <w:r>
        <w:t>The</w:t>
      </w:r>
      <w:r>
        <w:rPr>
          <w:spacing w:val="-7"/>
        </w:rPr>
        <w:t xml:space="preserve"> </w:t>
      </w:r>
      <w:r>
        <w:rPr>
          <w:spacing w:val="-4"/>
        </w:rPr>
        <w:t>horizontal</w:t>
      </w:r>
      <w:r>
        <w:rPr>
          <w:spacing w:val="-5"/>
        </w:rPr>
        <w:t xml:space="preserve"> </w:t>
      </w:r>
      <w:r>
        <w:rPr>
          <w:spacing w:val="-4"/>
        </w:rPr>
        <w:t>hydraulic</w:t>
      </w:r>
      <w:r>
        <w:rPr>
          <w:spacing w:val="-6"/>
        </w:rPr>
        <w:t xml:space="preserve"> </w:t>
      </w:r>
      <w:r>
        <w:rPr>
          <w:spacing w:val="-4"/>
        </w:rPr>
        <w:t>conductivity</w:t>
      </w:r>
      <w:r>
        <w:rPr>
          <w:spacing w:val="-9"/>
        </w:rPr>
        <w:t xml:space="preserve"> </w:t>
      </w:r>
      <w:r>
        <w:t>is</w:t>
      </w:r>
      <w:r>
        <w:rPr>
          <w:spacing w:val="-6"/>
        </w:rPr>
        <w:t xml:space="preserve"> </w:t>
      </w:r>
      <w:r>
        <w:rPr>
          <w:spacing w:val="-4"/>
        </w:rPr>
        <w:t>relatively</w:t>
      </w:r>
      <w:r>
        <w:rPr>
          <w:spacing w:val="-7"/>
        </w:rPr>
        <w:t xml:space="preserve"> </w:t>
      </w:r>
      <w:r>
        <w:rPr>
          <w:spacing w:val="-3"/>
        </w:rPr>
        <w:t>low</w:t>
      </w:r>
      <w:r>
        <w:rPr>
          <w:spacing w:val="-8"/>
        </w:rPr>
        <w:t xml:space="preserve"> </w:t>
      </w:r>
      <w:r>
        <w:rPr>
          <w:spacing w:val="-3"/>
        </w:rPr>
        <w:t>(less</w:t>
      </w:r>
      <w:r>
        <w:rPr>
          <w:spacing w:val="-10"/>
        </w:rPr>
        <w:t xml:space="preserve"> </w:t>
      </w:r>
      <w:r>
        <w:rPr>
          <w:spacing w:val="-3"/>
        </w:rPr>
        <w:t>than</w:t>
      </w:r>
      <w:r>
        <w:rPr>
          <w:spacing w:val="-7"/>
        </w:rPr>
        <w:t xml:space="preserve"> </w:t>
      </w:r>
      <w:r>
        <w:t>5</w:t>
      </w:r>
      <w:r>
        <w:rPr>
          <w:spacing w:val="-7"/>
        </w:rPr>
        <w:t xml:space="preserve"> </w:t>
      </w:r>
      <w:r>
        <w:rPr>
          <w:spacing w:val="-3"/>
        </w:rPr>
        <w:t>ft/day)</w:t>
      </w:r>
    </w:p>
    <w:p w14:paraId="2999DF66" w14:textId="77777777" w:rsidR="009F3199" w:rsidRDefault="009F3199">
      <w:pPr>
        <w:pStyle w:val="BodyText"/>
        <w:spacing w:before="11"/>
        <w:rPr>
          <w:sz w:val="21"/>
        </w:rPr>
      </w:pPr>
    </w:p>
    <w:p w14:paraId="0F1C0C32" w14:textId="123D71EE" w:rsidR="009F3199" w:rsidRDefault="00774232">
      <w:pPr>
        <w:pStyle w:val="BodyText"/>
        <w:ind w:left="1099" w:right="133"/>
        <w:jc w:val="both"/>
      </w:pPr>
      <w:r>
        <w:rPr>
          <w:spacing w:val="-3"/>
        </w:rPr>
        <w:t xml:space="preserve">Upon further review, the </w:t>
      </w:r>
      <w:r>
        <w:rPr>
          <w:spacing w:val="-4"/>
        </w:rPr>
        <w:t xml:space="preserve">MODRET model </w:t>
      </w:r>
      <w:r>
        <w:rPr>
          <w:spacing w:val="-3"/>
        </w:rPr>
        <w:t xml:space="preserve">was </w:t>
      </w:r>
      <w:r>
        <w:rPr>
          <w:spacing w:val="-4"/>
        </w:rPr>
        <w:t xml:space="preserve">modified </w:t>
      </w:r>
      <w:r>
        <w:t xml:space="preserve">in </w:t>
      </w:r>
      <w:r>
        <w:rPr>
          <w:spacing w:val="-3"/>
        </w:rPr>
        <w:t xml:space="preserve">the study </w:t>
      </w:r>
      <w:r>
        <w:t xml:space="preserve">to </w:t>
      </w:r>
      <w:r>
        <w:rPr>
          <w:spacing w:val="-4"/>
        </w:rPr>
        <w:t xml:space="preserve">correct </w:t>
      </w:r>
      <w:r>
        <w:rPr>
          <w:spacing w:val="-3"/>
        </w:rPr>
        <w:t xml:space="preserve">this </w:t>
      </w:r>
      <w:r>
        <w:rPr>
          <w:spacing w:val="-4"/>
        </w:rPr>
        <w:t xml:space="preserve">instability </w:t>
      </w:r>
      <w:r>
        <w:rPr>
          <w:spacing w:val="-3"/>
        </w:rPr>
        <w:t xml:space="preserve">problem </w:t>
      </w:r>
      <w:r>
        <w:t xml:space="preserve">by </w:t>
      </w:r>
      <w:r>
        <w:rPr>
          <w:spacing w:val="-3"/>
        </w:rPr>
        <w:t xml:space="preserve">changing the head </w:t>
      </w:r>
      <w:r>
        <w:rPr>
          <w:spacing w:val="-4"/>
        </w:rPr>
        <w:t xml:space="preserve">change criterion </w:t>
      </w:r>
      <w:r>
        <w:rPr>
          <w:spacing w:val="-3"/>
        </w:rPr>
        <w:t xml:space="preserve">for </w:t>
      </w:r>
      <w:r>
        <w:rPr>
          <w:spacing w:val="-4"/>
        </w:rPr>
        <w:t xml:space="preserve">convergence </w:t>
      </w:r>
      <w:r>
        <w:t xml:space="preserve">to </w:t>
      </w:r>
      <w:r>
        <w:rPr>
          <w:spacing w:val="-4"/>
        </w:rPr>
        <w:t xml:space="preserve">0.001 </w:t>
      </w:r>
      <w:r>
        <w:t xml:space="preserve">ft </w:t>
      </w:r>
      <w:r>
        <w:rPr>
          <w:spacing w:val="-3"/>
        </w:rPr>
        <w:t xml:space="preserve">from 0.01 </w:t>
      </w:r>
      <w:r>
        <w:rPr>
          <w:spacing w:val="-2"/>
        </w:rPr>
        <w:t>ft.</w:t>
      </w:r>
      <w:r>
        <w:rPr>
          <w:spacing w:val="51"/>
        </w:rPr>
        <w:t xml:space="preserve"> </w:t>
      </w:r>
      <w:r>
        <w:t xml:space="preserve">The </w:t>
      </w:r>
      <w:r>
        <w:rPr>
          <w:spacing w:val="-4"/>
        </w:rPr>
        <w:t xml:space="preserve">original </w:t>
      </w:r>
      <w:proofErr w:type="spellStart"/>
      <w:r>
        <w:rPr>
          <w:spacing w:val="-4"/>
        </w:rPr>
        <w:t>MODRET</w:t>
      </w:r>
      <w:proofErr w:type="spellEnd"/>
      <w:r>
        <w:rPr>
          <w:spacing w:val="-4"/>
        </w:rPr>
        <w:t xml:space="preserve"> model </w:t>
      </w:r>
      <w:r>
        <w:rPr>
          <w:spacing w:val="-3"/>
        </w:rPr>
        <w:t xml:space="preserve">with this </w:t>
      </w:r>
      <w:r>
        <w:rPr>
          <w:spacing w:val="-4"/>
        </w:rPr>
        <w:t xml:space="preserve">modification </w:t>
      </w:r>
      <w:r>
        <w:t xml:space="preserve">is </w:t>
      </w:r>
      <w:r>
        <w:rPr>
          <w:spacing w:val="-4"/>
        </w:rPr>
        <w:t xml:space="preserve">therefore referred </w:t>
      </w:r>
      <w:r>
        <w:t xml:space="preserve">to </w:t>
      </w:r>
      <w:r>
        <w:rPr>
          <w:spacing w:val="-3"/>
        </w:rPr>
        <w:t xml:space="preserve">as </w:t>
      </w:r>
      <w:r>
        <w:rPr>
          <w:spacing w:val="-4"/>
        </w:rPr>
        <w:t>"Modified</w:t>
      </w:r>
      <w:r>
        <w:rPr>
          <w:spacing w:val="-9"/>
        </w:rPr>
        <w:t xml:space="preserve"> </w:t>
      </w:r>
      <w:r>
        <w:rPr>
          <w:spacing w:val="-4"/>
        </w:rPr>
        <w:t>MODRET."</w:t>
      </w:r>
    </w:p>
    <w:p w14:paraId="420CA039" w14:textId="77777777" w:rsidR="009F3199" w:rsidRDefault="009F3199">
      <w:pPr>
        <w:pStyle w:val="BodyText"/>
        <w:spacing w:before="2"/>
      </w:pPr>
    </w:p>
    <w:p w14:paraId="796B7E2D" w14:textId="77777777" w:rsidR="009F3199" w:rsidRDefault="00774232">
      <w:pPr>
        <w:pStyle w:val="BodyText"/>
        <w:ind w:left="1100"/>
      </w:pPr>
      <w:r>
        <w:rPr>
          <w:u w:val="single"/>
        </w:rPr>
        <w:t>PONDFLOW</w:t>
      </w:r>
    </w:p>
    <w:p w14:paraId="2BD46B87" w14:textId="77777777" w:rsidR="009F3199" w:rsidRDefault="009F3199">
      <w:pPr>
        <w:pStyle w:val="BodyText"/>
        <w:spacing w:before="1"/>
        <w:rPr>
          <w:sz w:val="14"/>
        </w:rPr>
      </w:pPr>
    </w:p>
    <w:p w14:paraId="0F2DD22B" w14:textId="77777777" w:rsidR="009F3199" w:rsidRDefault="00774232">
      <w:pPr>
        <w:pStyle w:val="BodyText"/>
        <w:spacing w:before="91"/>
        <w:ind w:left="1099" w:right="133"/>
        <w:jc w:val="both"/>
      </w:pPr>
      <w:r>
        <w:rPr>
          <w:spacing w:val="-4"/>
        </w:rPr>
        <w:t xml:space="preserve">PONDFLOW </w:t>
      </w:r>
      <w:r>
        <w:t xml:space="preserve">is a </w:t>
      </w:r>
      <w:r>
        <w:rPr>
          <w:spacing w:val="-4"/>
        </w:rPr>
        <w:t xml:space="preserve">retention </w:t>
      </w:r>
      <w:r>
        <w:rPr>
          <w:spacing w:val="-3"/>
        </w:rPr>
        <w:t xml:space="preserve">recovery </w:t>
      </w:r>
      <w:r>
        <w:rPr>
          <w:spacing w:val="-4"/>
        </w:rPr>
        <w:t xml:space="preserve">computer </w:t>
      </w:r>
      <w:r>
        <w:rPr>
          <w:spacing w:val="-3"/>
        </w:rPr>
        <w:t xml:space="preserve">model that </w:t>
      </w:r>
      <w:r>
        <w:t xml:space="preserve">is </w:t>
      </w:r>
      <w:r>
        <w:rPr>
          <w:spacing w:val="-4"/>
        </w:rPr>
        <w:t xml:space="preserve">similar </w:t>
      </w:r>
      <w:r>
        <w:t xml:space="preserve">to </w:t>
      </w:r>
      <w:r>
        <w:rPr>
          <w:spacing w:val="-4"/>
        </w:rPr>
        <w:t xml:space="preserve">MODRET </w:t>
      </w:r>
      <w:r>
        <w:t xml:space="preserve">in </w:t>
      </w:r>
      <w:r>
        <w:rPr>
          <w:spacing w:val="-3"/>
        </w:rPr>
        <w:t xml:space="preserve">that </w:t>
      </w:r>
      <w:r>
        <w:t xml:space="preserve">it </w:t>
      </w:r>
      <w:r>
        <w:rPr>
          <w:strike/>
        </w:rPr>
        <w:t>is</w:t>
      </w:r>
      <w:r>
        <w:t xml:space="preserve"> </w:t>
      </w:r>
      <w:r>
        <w:rPr>
          <w:spacing w:val="-3"/>
        </w:rPr>
        <w:t xml:space="preserve">uses </w:t>
      </w:r>
      <w:r>
        <w:t xml:space="preserve">a </w:t>
      </w:r>
      <w:r>
        <w:rPr>
          <w:spacing w:val="-3"/>
        </w:rPr>
        <w:t xml:space="preserve">finite </w:t>
      </w:r>
      <w:r>
        <w:rPr>
          <w:spacing w:val="-4"/>
        </w:rPr>
        <w:t xml:space="preserve">difference numerical technique </w:t>
      </w:r>
      <w:r>
        <w:t xml:space="preserve">to </w:t>
      </w:r>
      <w:r>
        <w:rPr>
          <w:spacing w:val="-4"/>
        </w:rPr>
        <w:t xml:space="preserve">approximate </w:t>
      </w:r>
      <w:r>
        <w:rPr>
          <w:spacing w:val="-3"/>
        </w:rPr>
        <w:t xml:space="preserve">the </w:t>
      </w:r>
      <w:r>
        <w:rPr>
          <w:spacing w:val="-4"/>
        </w:rPr>
        <w:t xml:space="preserve">time </w:t>
      </w:r>
      <w:r>
        <w:rPr>
          <w:spacing w:val="-3"/>
        </w:rPr>
        <w:t xml:space="preserve">varying </w:t>
      </w:r>
      <w:r>
        <w:rPr>
          <w:spacing w:val="-4"/>
        </w:rPr>
        <w:t xml:space="preserve">ground </w:t>
      </w:r>
      <w:r>
        <w:rPr>
          <w:spacing w:val="-3"/>
        </w:rPr>
        <w:t xml:space="preserve">water profile </w:t>
      </w:r>
      <w:r>
        <w:rPr>
          <w:spacing w:val="-4"/>
        </w:rPr>
        <w:t xml:space="preserve">adjacent </w:t>
      </w:r>
      <w:r>
        <w:t xml:space="preserve">to </w:t>
      </w:r>
      <w:r>
        <w:rPr>
          <w:spacing w:val="-3"/>
        </w:rPr>
        <w:t xml:space="preserve">the basin. </w:t>
      </w:r>
      <w:r>
        <w:rPr>
          <w:spacing w:val="-4"/>
        </w:rPr>
        <w:t xml:space="preserve">Also, </w:t>
      </w:r>
      <w:r>
        <w:rPr>
          <w:spacing w:val="-3"/>
        </w:rPr>
        <w:t xml:space="preserve">like </w:t>
      </w:r>
      <w:r>
        <w:rPr>
          <w:spacing w:val="-5"/>
        </w:rPr>
        <w:t xml:space="preserve">MODRET </w:t>
      </w:r>
      <w:r>
        <w:t xml:space="preserve">it </w:t>
      </w:r>
      <w:r>
        <w:rPr>
          <w:spacing w:val="-3"/>
        </w:rPr>
        <w:t xml:space="preserve">can </w:t>
      </w:r>
      <w:r>
        <w:rPr>
          <w:spacing w:val="-4"/>
        </w:rPr>
        <w:t xml:space="preserve">accommodate </w:t>
      </w:r>
      <w:r>
        <w:t xml:space="preserve">a </w:t>
      </w:r>
      <w:r>
        <w:rPr>
          <w:spacing w:val="-4"/>
        </w:rPr>
        <w:t xml:space="preserve">time-varying recharge </w:t>
      </w:r>
      <w:r>
        <w:t xml:space="preserve">to </w:t>
      </w:r>
      <w:r>
        <w:rPr>
          <w:spacing w:val="-3"/>
        </w:rPr>
        <w:t xml:space="preserve">the </w:t>
      </w:r>
      <w:r>
        <w:rPr>
          <w:spacing w:val="-4"/>
        </w:rPr>
        <w:t xml:space="preserve">pond, </w:t>
      </w:r>
      <w:r>
        <w:rPr>
          <w:spacing w:val="-5"/>
        </w:rPr>
        <w:t xml:space="preserve">account </w:t>
      </w:r>
      <w:r>
        <w:rPr>
          <w:spacing w:val="-3"/>
        </w:rPr>
        <w:t xml:space="preserve">for seepage during the </w:t>
      </w:r>
      <w:r>
        <w:rPr>
          <w:spacing w:val="-4"/>
        </w:rPr>
        <w:t xml:space="preserve">storm, </w:t>
      </w:r>
      <w:r>
        <w:rPr>
          <w:spacing w:val="-3"/>
        </w:rPr>
        <w:t xml:space="preserve">and also </w:t>
      </w:r>
      <w:r>
        <w:rPr>
          <w:spacing w:val="-4"/>
        </w:rPr>
        <w:t xml:space="preserve">calculates vertical unsaturated </w:t>
      </w:r>
      <w:r>
        <w:rPr>
          <w:spacing w:val="-3"/>
        </w:rPr>
        <w:t xml:space="preserve">flow using </w:t>
      </w:r>
      <w:r>
        <w:rPr>
          <w:spacing w:val="-4"/>
        </w:rPr>
        <w:t>Darcy's</w:t>
      </w:r>
      <w:r>
        <w:rPr>
          <w:spacing w:val="-11"/>
        </w:rPr>
        <w:t xml:space="preserve"> </w:t>
      </w:r>
      <w:r>
        <w:rPr>
          <w:spacing w:val="-3"/>
        </w:rPr>
        <w:t>Equation.</w:t>
      </w:r>
    </w:p>
    <w:p w14:paraId="6BE470F8" w14:textId="77777777" w:rsidR="009F3199" w:rsidRDefault="009F3199">
      <w:pPr>
        <w:pStyle w:val="BodyText"/>
        <w:spacing w:before="5"/>
      </w:pPr>
    </w:p>
    <w:p w14:paraId="35CEC086" w14:textId="77777777" w:rsidR="009F3199" w:rsidRDefault="00774232">
      <w:pPr>
        <w:pStyle w:val="Heading8"/>
        <w:numPr>
          <w:ilvl w:val="2"/>
          <w:numId w:val="10"/>
        </w:numPr>
        <w:tabs>
          <w:tab w:val="left" w:pos="1099"/>
          <w:tab w:val="left" w:pos="1101"/>
        </w:tabs>
        <w:ind w:left="1100"/>
      </w:pPr>
      <w:r>
        <w:rPr>
          <w:spacing w:val="-4"/>
        </w:rPr>
        <w:t xml:space="preserve">Methodology </w:t>
      </w:r>
      <w:r>
        <w:t xml:space="preserve">for </w:t>
      </w:r>
      <w:r>
        <w:rPr>
          <w:spacing w:val="-4"/>
        </w:rPr>
        <w:t xml:space="preserve">Analyzing Recovery </w:t>
      </w:r>
      <w:r>
        <w:t xml:space="preserve">by </w:t>
      </w:r>
      <w:r>
        <w:rPr>
          <w:spacing w:val="-4"/>
        </w:rPr>
        <w:t xml:space="preserve">Lateral Saturated </w:t>
      </w:r>
      <w:r>
        <w:rPr>
          <w:spacing w:val="-3"/>
        </w:rPr>
        <w:t>Flow by</w:t>
      </w:r>
      <w:r>
        <w:rPr>
          <w:spacing w:val="-33"/>
        </w:rPr>
        <w:t xml:space="preserve"> </w:t>
      </w:r>
      <w:r>
        <w:rPr>
          <w:spacing w:val="-3"/>
        </w:rPr>
        <w:t>Hand</w:t>
      </w:r>
    </w:p>
    <w:p w14:paraId="57BC93D8" w14:textId="77777777" w:rsidR="009F3199" w:rsidRDefault="009F3199">
      <w:pPr>
        <w:pStyle w:val="BodyText"/>
        <w:spacing w:before="5"/>
        <w:rPr>
          <w:b/>
          <w:sz w:val="21"/>
        </w:rPr>
      </w:pPr>
    </w:p>
    <w:p w14:paraId="7880A406" w14:textId="77777777" w:rsidR="009F3199" w:rsidRDefault="00774232">
      <w:pPr>
        <w:pStyle w:val="BodyText"/>
        <w:ind w:left="1099" w:right="135"/>
        <w:jc w:val="both"/>
      </w:pPr>
      <w:r>
        <w:t xml:space="preserve">The </w:t>
      </w:r>
      <w:r>
        <w:rPr>
          <w:spacing w:val="-4"/>
        </w:rPr>
        <w:t xml:space="preserve">MODFLOW groundwater </w:t>
      </w:r>
      <w:r>
        <w:rPr>
          <w:spacing w:val="-3"/>
        </w:rPr>
        <w:t xml:space="preserve">flow </w:t>
      </w:r>
      <w:r>
        <w:rPr>
          <w:spacing w:val="-4"/>
        </w:rPr>
        <w:t xml:space="preserve">computer model developed </w:t>
      </w:r>
      <w:r>
        <w:t xml:space="preserve">by </w:t>
      </w:r>
      <w:r>
        <w:rPr>
          <w:spacing w:val="-3"/>
        </w:rPr>
        <w:t xml:space="preserve">the U.S. </w:t>
      </w:r>
      <w:r>
        <w:rPr>
          <w:spacing w:val="-4"/>
        </w:rPr>
        <w:t xml:space="preserve">Geological </w:t>
      </w:r>
      <w:r>
        <w:rPr>
          <w:spacing w:val="-3"/>
        </w:rPr>
        <w:t xml:space="preserve">Survey can </w:t>
      </w:r>
      <w:r>
        <w:t xml:space="preserve">be </w:t>
      </w:r>
      <w:r>
        <w:rPr>
          <w:spacing w:val="-3"/>
        </w:rPr>
        <w:t xml:space="preserve">used </w:t>
      </w:r>
      <w:r>
        <w:t xml:space="preserve">to </w:t>
      </w:r>
      <w:r>
        <w:rPr>
          <w:spacing w:val="-4"/>
        </w:rPr>
        <w:t xml:space="preserve">generate </w:t>
      </w:r>
      <w:r>
        <w:t xml:space="preserve">a </w:t>
      </w:r>
      <w:r>
        <w:rPr>
          <w:spacing w:val="-3"/>
        </w:rPr>
        <w:t xml:space="preserve">series </w:t>
      </w:r>
      <w:r>
        <w:t xml:space="preserve">of </w:t>
      </w:r>
      <w:r>
        <w:rPr>
          <w:spacing w:val="-4"/>
        </w:rPr>
        <w:t xml:space="preserve">dimensionless curves </w:t>
      </w:r>
      <w:r>
        <w:t xml:space="preserve">to </w:t>
      </w:r>
      <w:r>
        <w:rPr>
          <w:spacing w:val="-3"/>
        </w:rPr>
        <w:t xml:space="preserve">predict </w:t>
      </w:r>
      <w:r>
        <w:rPr>
          <w:spacing w:val="-4"/>
        </w:rPr>
        <w:t xml:space="preserve">retention </w:t>
      </w:r>
      <w:r>
        <w:rPr>
          <w:spacing w:val="-3"/>
        </w:rPr>
        <w:t xml:space="preserve">basin recovery </w:t>
      </w:r>
      <w:r>
        <w:rPr>
          <w:spacing w:val="-4"/>
        </w:rPr>
        <w:t xml:space="preserve">under lateral </w:t>
      </w:r>
      <w:r>
        <w:rPr>
          <w:spacing w:val="-3"/>
        </w:rPr>
        <w:t xml:space="preserve">saturated flow (Stage Two) </w:t>
      </w:r>
      <w:r>
        <w:rPr>
          <w:spacing w:val="-4"/>
        </w:rPr>
        <w:t xml:space="preserve">conditions. </w:t>
      </w:r>
      <w:r>
        <w:t xml:space="preserve">The </w:t>
      </w:r>
      <w:r>
        <w:rPr>
          <w:spacing w:val="-4"/>
        </w:rPr>
        <w:t xml:space="preserve">dimensionless parameters </w:t>
      </w:r>
      <w:r>
        <w:rPr>
          <w:spacing w:val="-3"/>
        </w:rPr>
        <w:t xml:space="preserve">can be </w:t>
      </w:r>
      <w:r>
        <w:rPr>
          <w:spacing w:val="-4"/>
        </w:rPr>
        <w:t>expressed</w:t>
      </w:r>
      <w:r>
        <w:rPr>
          <w:spacing w:val="-28"/>
        </w:rPr>
        <w:t xml:space="preserve"> </w:t>
      </w:r>
      <w:r>
        <w:rPr>
          <w:spacing w:val="-3"/>
        </w:rPr>
        <w:t>as:</w:t>
      </w:r>
    </w:p>
    <w:p w14:paraId="7A218338" w14:textId="63982A69" w:rsidR="009F3199" w:rsidRDefault="009F3199">
      <w:pPr>
        <w:pStyle w:val="BodyText"/>
        <w:rPr>
          <w:sz w:val="20"/>
        </w:rPr>
      </w:pPr>
    </w:p>
    <w:p w14:paraId="72B40416" w14:textId="77777777" w:rsidR="009F3199" w:rsidRDefault="009F3199">
      <w:pPr>
        <w:rPr>
          <w:sz w:val="20"/>
        </w:rPr>
        <w:sectPr w:rsidR="009F3199">
          <w:pgSz w:w="12240" w:h="15840"/>
          <w:pgMar w:top="1360" w:right="1300" w:bottom="1160" w:left="1060" w:header="0" w:footer="974" w:gutter="0"/>
          <w:cols w:space="720"/>
        </w:sectPr>
      </w:pPr>
    </w:p>
    <w:p w14:paraId="4AAD7147" w14:textId="5F9FFC66" w:rsidR="009F3199" w:rsidRDefault="00A04960" w:rsidP="00A04960">
      <w:pPr>
        <w:spacing w:before="219"/>
        <w:jc w:val="right"/>
        <w:rPr>
          <w:i/>
          <w:sz w:val="19"/>
        </w:rPr>
      </w:pPr>
      <w:r>
        <w:rPr>
          <w:noProof/>
        </w:rPr>
        <w:drawing>
          <wp:anchor distT="0" distB="0" distL="114300" distR="114300" simplePos="0" relativeHeight="251658310" behindDoc="0" locked="0" layoutInCell="1" allowOverlap="1" wp14:anchorId="38548B28" wp14:editId="57EB1846">
            <wp:simplePos x="0" y="0"/>
            <wp:positionH relativeFrom="margin">
              <wp:align>center</wp:align>
            </wp:positionH>
            <wp:positionV relativeFrom="paragraph">
              <wp:posOffset>99998</wp:posOffset>
            </wp:positionV>
            <wp:extent cx="1571625" cy="600075"/>
            <wp:effectExtent l="0" t="0" r="9525" b="9525"/>
            <wp:wrapNone/>
            <wp:docPr id="6" name="Picture 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low confidence"/>
                    <pic:cNvPicPr/>
                  </pic:nvPicPr>
                  <pic:blipFill>
                    <a:blip r:embed="rId30">
                      <a:extLst>
                        <a:ext uri="{28A0092B-C50C-407E-A947-70E740481C1C}">
                          <a14:useLocalDpi xmlns:a14="http://schemas.microsoft.com/office/drawing/2010/main" val="0"/>
                        </a:ext>
                      </a:extLst>
                    </a:blip>
                    <a:stretch>
                      <a:fillRect/>
                    </a:stretch>
                  </pic:blipFill>
                  <pic:spPr>
                    <a:xfrm>
                      <a:off x="0" y="0"/>
                      <a:ext cx="1571625" cy="600075"/>
                    </a:xfrm>
                    <a:prstGeom prst="rect">
                      <a:avLst/>
                    </a:prstGeom>
                  </pic:spPr>
                </pic:pic>
              </a:graphicData>
            </a:graphic>
            <wp14:sizeRelH relativeFrom="page">
              <wp14:pctWidth>0</wp14:pctWidth>
            </wp14:sizeRelH>
            <wp14:sizeRelV relativeFrom="page">
              <wp14:pctHeight>0</wp14:pctHeight>
            </wp14:sizeRelV>
          </wp:anchor>
        </w:drawing>
      </w:r>
      <w:r w:rsidR="00774232">
        <w:rPr>
          <w:i/>
          <w:w w:val="105"/>
          <w:sz w:val="13"/>
        </w:rPr>
        <w:t xml:space="preserve"> </w:t>
      </w:r>
    </w:p>
    <w:p w14:paraId="7ADF8648" w14:textId="22E8F447" w:rsidR="009F3199" w:rsidRDefault="00A04960" w:rsidP="00A04960">
      <w:pPr>
        <w:pStyle w:val="BodyText"/>
        <w:ind w:left="720" w:right="-4834" w:firstLine="720"/>
        <w:jc w:val="right"/>
      </w:pPr>
      <w:r>
        <w:t xml:space="preserve"> </w:t>
      </w:r>
      <w:r w:rsidR="00774232">
        <w:t>(1-5)</w:t>
      </w:r>
    </w:p>
    <w:p w14:paraId="6C2F8206" w14:textId="77777777" w:rsidR="009F3199" w:rsidRDefault="009F3199">
      <w:pPr>
        <w:jc w:val="right"/>
        <w:sectPr w:rsidR="009F3199">
          <w:type w:val="continuous"/>
          <w:pgSz w:w="12240" w:h="15840"/>
          <w:pgMar w:top="1500" w:right="1300" w:bottom="280" w:left="1060" w:header="720" w:footer="720" w:gutter="0"/>
          <w:cols w:num="2" w:space="720" w:equalWidth="0">
            <w:col w:w="5066" w:space="40"/>
            <w:col w:w="4774"/>
          </w:cols>
        </w:sectPr>
      </w:pPr>
    </w:p>
    <w:p w14:paraId="759C0268" w14:textId="77777777" w:rsidR="009F3199" w:rsidRDefault="00774232">
      <w:pPr>
        <w:spacing w:before="213"/>
        <w:jc w:val="right"/>
        <w:rPr>
          <w:i/>
          <w:sz w:val="24"/>
        </w:rPr>
      </w:pPr>
      <w:proofErr w:type="spellStart"/>
      <w:r>
        <w:rPr>
          <w:i/>
          <w:sz w:val="24"/>
        </w:rPr>
        <w:t>F</w:t>
      </w:r>
      <w:r>
        <w:rPr>
          <w:i/>
          <w:sz w:val="14"/>
        </w:rPr>
        <w:t>y</w:t>
      </w:r>
      <w:proofErr w:type="spellEnd"/>
      <w:r>
        <w:rPr>
          <w:i/>
          <w:sz w:val="14"/>
        </w:rPr>
        <w:t xml:space="preserve"> </w:t>
      </w:r>
      <w:r>
        <w:rPr>
          <w:i/>
          <w:position w:val="2"/>
          <w:sz w:val="24"/>
        </w:rPr>
        <w:t>=</w:t>
      </w:r>
    </w:p>
    <w:p w14:paraId="7D155513" w14:textId="77777777" w:rsidR="009F3199" w:rsidRDefault="00774232">
      <w:pPr>
        <w:spacing w:before="72"/>
        <w:ind w:left="99"/>
        <w:rPr>
          <w:i/>
          <w:sz w:val="14"/>
        </w:rPr>
      </w:pPr>
      <w:r>
        <w:br w:type="column"/>
      </w:r>
      <w:r>
        <w:rPr>
          <w:i/>
          <w:sz w:val="24"/>
          <w:u w:val="thick"/>
        </w:rPr>
        <w:t xml:space="preserve"> </w:t>
      </w:r>
      <w:r>
        <w:rPr>
          <w:i/>
          <w:spacing w:val="10"/>
          <w:sz w:val="24"/>
          <w:u w:val="thick"/>
        </w:rPr>
        <w:t>h</w:t>
      </w:r>
      <w:r>
        <w:rPr>
          <w:i/>
          <w:spacing w:val="10"/>
          <w:position w:val="-1"/>
          <w:sz w:val="14"/>
          <w:u w:val="thick"/>
        </w:rPr>
        <w:t>c</w:t>
      </w:r>
      <w:r>
        <w:rPr>
          <w:i/>
          <w:spacing w:val="3"/>
          <w:position w:val="-1"/>
          <w:sz w:val="14"/>
          <w:u w:val="thick"/>
        </w:rPr>
        <w:t xml:space="preserve"> </w:t>
      </w:r>
    </w:p>
    <w:p w14:paraId="366DBF80" w14:textId="77777777" w:rsidR="009F3199" w:rsidRDefault="00774232">
      <w:pPr>
        <w:spacing w:before="67"/>
        <w:ind w:left="119"/>
        <w:rPr>
          <w:i/>
          <w:sz w:val="14"/>
        </w:rPr>
      </w:pPr>
      <w:r>
        <w:rPr>
          <w:i/>
          <w:sz w:val="24"/>
        </w:rPr>
        <w:t>H</w:t>
      </w:r>
      <w:r>
        <w:rPr>
          <w:i/>
          <w:spacing w:val="-33"/>
          <w:sz w:val="24"/>
        </w:rPr>
        <w:t xml:space="preserve"> </w:t>
      </w:r>
      <w:r>
        <w:rPr>
          <w:i/>
          <w:spacing w:val="-17"/>
          <w:sz w:val="14"/>
        </w:rPr>
        <w:t>T</w:t>
      </w:r>
    </w:p>
    <w:p w14:paraId="2B58663F" w14:textId="77777777" w:rsidR="009F3199" w:rsidRDefault="00774232">
      <w:pPr>
        <w:pStyle w:val="BodyText"/>
        <w:rPr>
          <w:i/>
          <w:sz w:val="24"/>
        </w:rPr>
      </w:pPr>
      <w:r>
        <w:br w:type="column"/>
      </w:r>
    </w:p>
    <w:p w14:paraId="79574311" w14:textId="77777777" w:rsidR="009F3199" w:rsidRDefault="00774232">
      <w:pPr>
        <w:pStyle w:val="BodyText"/>
        <w:spacing w:before="197"/>
        <w:ind w:right="136"/>
        <w:jc w:val="right"/>
      </w:pPr>
      <w:r>
        <w:t>(1-6)</w:t>
      </w:r>
    </w:p>
    <w:p w14:paraId="23B4EE9F" w14:textId="77777777" w:rsidR="009F3199" w:rsidRDefault="009F3199">
      <w:pPr>
        <w:jc w:val="right"/>
        <w:sectPr w:rsidR="009F3199">
          <w:pgSz w:w="12240" w:h="15840"/>
          <w:pgMar w:top="1340" w:right="1300" w:bottom="1160" w:left="1060" w:header="0" w:footer="974" w:gutter="0"/>
          <w:cols w:num="3" w:space="720" w:equalWidth="0">
            <w:col w:w="5465" w:space="40"/>
            <w:col w:w="401" w:space="39"/>
            <w:col w:w="3935"/>
          </w:cols>
        </w:sectPr>
      </w:pPr>
    </w:p>
    <w:p w14:paraId="6F32FE95" w14:textId="77777777" w:rsidR="009F3199" w:rsidRDefault="009F3199">
      <w:pPr>
        <w:pStyle w:val="BodyText"/>
        <w:spacing w:before="1"/>
        <w:rPr>
          <w:sz w:val="14"/>
        </w:rPr>
      </w:pPr>
    </w:p>
    <w:p w14:paraId="125D9C82" w14:textId="77777777" w:rsidR="009F3199" w:rsidRDefault="00774232">
      <w:pPr>
        <w:pStyle w:val="BodyText"/>
        <w:spacing w:before="91"/>
        <w:ind w:left="2359" w:hanging="1260"/>
      </w:pPr>
      <w:r>
        <w:t xml:space="preserve">where: </w:t>
      </w:r>
      <w:proofErr w:type="spellStart"/>
      <w:r>
        <w:rPr>
          <w:i/>
        </w:rPr>
        <w:t>F</w:t>
      </w:r>
      <w:r>
        <w:rPr>
          <w:i/>
          <w:vertAlign w:val="subscript"/>
        </w:rPr>
        <w:t>x</w:t>
      </w:r>
      <w:proofErr w:type="spellEnd"/>
      <w:r>
        <w:rPr>
          <w:i/>
        </w:rPr>
        <w:t xml:space="preserve"> </w:t>
      </w:r>
      <w:r>
        <w:t>= Dimensionless parameter representing physical and hydraulic characteristics of the retention basin and effective aquifer system (x-axis)</w:t>
      </w:r>
    </w:p>
    <w:p w14:paraId="2C49DCCD" w14:textId="77777777" w:rsidR="009F3199" w:rsidRDefault="00774232">
      <w:pPr>
        <w:pStyle w:val="BodyText"/>
        <w:spacing w:before="1"/>
        <w:ind w:left="2359" w:right="645" w:hanging="540"/>
      </w:pPr>
      <w:proofErr w:type="spellStart"/>
      <w:r>
        <w:rPr>
          <w:i/>
          <w:spacing w:val="4"/>
        </w:rPr>
        <w:t>F</w:t>
      </w:r>
      <w:r>
        <w:rPr>
          <w:i/>
          <w:spacing w:val="4"/>
          <w:vertAlign w:val="subscript"/>
        </w:rPr>
        <w:t>y</w:t>
      </w:r>
      <w:proofErr w:type="spellEnd"/>
      <w:r>
        <w:rPr>
          <w:i/>
          <w:spacing w:val="4"/>
        </w:rPr>
        <w:t xml:space="preserve"> </w:t>
      </w:r>
      <w:r>
        <w:t xml:space="preserve">= </w:t>
      </w:r>
      <w:r>
        <w:rPr>
          <w:spacing w:val="-4"/>
        </w:rPr>
        <w:t xml:space="preserve">Dimensionless parameter representing percent </w:t>
      </w:r>
      <w:r>
        <w:rPr>
          <w:spacing w:val="-3"/>
        </w:rPr>
        <w:t xml:space="preserve">of </w:t>
      </w:r>
      <w:r>
        <w:rPr>
          <w:spacing w:val="-4"/>
        </w:rPr>
        <w:t xml:space="preserve">water level </w:t>
      </w:r>
      <w:proofErr w:type="gramStart"/>
      <w:r>
        <w:rPr>
          <w:spacing w:val="-4"/>
        </w:rPr>
        <w:t xml:space="preserve">decline  </w:t>
      </w:r>
      <w:r>
        <w:rPr>
          <w:spacing w:val="-3"/>
        </w:rPr>
        <w:t>below</w:t>
      </w:r>
      <w:proofErr w:type="gramEnd"/>
      <w:r>
        <w:rPr>
          <w:spacing w:val="-3"/>
        </w:rPr>
        <w:t xml:space="preserve">  </w:t>
      </w:r>
      <w:r>
        <w:t xml:space="preserve">a </w:t>
      </w:r>
      <w:r>
        <w:rPr>
          <w:spacing w:val="-4"/>
        </w:rPr>
        <w:t xml:space="preserve">maximum </w:t>
      </w:r>
      <w:r>
        <w:rPr>
          <w:spacing w:val="-3"/>
        </w:rPr>
        <w:t>level</w:t>
      </w:r>
      <w:r>
        <w:rPr>
          <w:spacing w:val="-11"/>
        </w:rPr>
        <w:t xml:space="preserve"> </w:t>
      </w:r>
      <w:r>
        <w:rPr>
          <w:spacing w:val="-4"/>
        </w:rPr>
        <w:t>(y-axis)</w:t>
      </w:r>
    </w:p>
    <w:p w14:paraId="28A87971" w14:textId="77777777" w:rsidR="009F3199" w:rsidRDefault="00774232">
      <w:pPr>
        <w:pStyle w:val="BodyText"/>
        <w:ind w:left="2359" w:right="223" w:hanging="540"/>
      </w:pPr>
      <w:r>
        <w:rPr>
          <w:i/>
        </w:rPr>
        <w:t xml:space="preserve">W </w:t>
      </w:r>
      <w:proofErr w:type="gramStart"/>
      <w:r>
        <w:t xml:space="preserve">=  </w:t>
      </w:r>
      <w:r>
        <w:rPr>
          <w:spacing w:val="-3"/>
        </w:rPr>
        <w:t>Average</w:t>
      </w:r>
      <w:proofErr w:type="gramEnd"/>
      <w:r>
        <w:rPr>
          <w:spacing w:val="-3"/>
        </w:rPr>
        <w:t xml:space="preserve"> width of the </w:t>
      </w:r>
      <w:r>
        <w:rPr>
          <w:spacing w:val="-4"/>
        </w:rPr>
        <w:t xml:space="preserve">retention  basin,  midway between </w:t>
      </w:r>
      <w:r>
        <w:rPr>
          <w:spacing w:val="-3"/>
        </w:rPr>
        <w:t xml:space="preserve">basin bottom and </w:t>
      </w:r>
      <w:r>
        <w:rPr>
          <w:spacing w:val="-4"/>
        </w:rPr>
        <w:t xml:space="preserve">water </w:t>
      </w:r>
      <w:r>
        <w:rPr>
          <w:spacing w:val="-3"/>
        </w:rPr>
        <w:t xml:space="preserve">level  </w:t>
      </w:r>
      <w:r>
        <w:t xml:space="preserve">at </w:t>
      </w:r>
      <w:r>
        <w:rPr>
          <w:spacing w:val="-4"/>
        </w:rPr>
        <w:t xml:space="preserve">time </w:t>
      </w:r>
      <w:r>
        <w:rPr>
          <w:i/>
        </w:rPr>
        <w:t>t</w:t>
      </w:r>
      <w:r>
        <w:rPr>
          <w:i/>
          <w:spacing w:val="-15"/>
        </w:rPr>
        <w:t xml:space="preserve"> </w:t>
      </w:r>
      <w:r>
        <w:rPr>
          <w:spacing w:val="-3"/>
        </w:rPr>
        <w:t>(</w:t>
      </w:r>
      <w:r>
        <w:rPr>
          <w:i/>
          <w:spacing w:val="-3"/>
        </w:rPr>
        <w:t>ft</w:t>
      </w:r>
      <w:r>
        <w:rPr>
          <w:spacing w:val="-3"/>
        </w:rPr>
        <w:t>)</w:t>
      </w:r>
    </w:p>
    <w:p w14:paraId="6247BD24" w14:textId="77777777" w:rsidR="009F3199" w:rsidRDefault="00774232">
      <w:pPr>
        <w:pStyle w:val="BodyText"/>
        <w:spacing w:line="252" w:lineRule="exact"/>
        <w:ind w:left="1819"/>
      </w:pPr>
      <w:r>
        <w:rPr>
          <w:i/>
        </w:rPr>
        <w:t>K</w:t>
      </w:r>
      <w:r>
        <w:rPr>
          <w:i/>
          <w:vertAlign w:val="subscript"/>
        </w:rPr>
        <w:t>H</w:t>
      </w:r>
      <w:r>
        <w:rPr>
          <w:i/>
        </w:rPr>
        <w:t xml:space="preserve"> </w:t>
      </w:r>
      <w:r>
        <w:t>= Average horizontal hydraulic conductivity (</w:t>
      </w:r>
      <w:r>
        <w:rPr>
          <w:i/>
        </w:rPr>
        <w:t>ft/day</w:t>
      </w:r>
      <w:r>
        <w:t>)</w:t>
      </w:r>
    </w:p>
    <w:p w14:paraId="752FE6CA" w14:textId="77777777" w:rsidR="009F3199" w:rsidRDefault="00774232">
      <w:pPr>
        <w:pStyle w:val="BodyText"/>
        <w:tabs>
          <w:tab w:val="left" w:pos="2360"/>
        </w:tabs>
        <w:spacing w:line="252" w:lineRule="exact"/>
        <w:ind w:left="1820"/>
      </w:pPr>
      <w:r>
        <w:rPr>
          <w:i/>
        </w:rPr>
        <w:t>D</w:t>
      </w:r>
      <w:r>
        <w:rPr>
          <w:i/>
          <w:spacing w:val="-6"/>
        </w:rPr>
        <w:t xml:space="preserve"> </w:t>
      </w:r>
      <w:r>
        <w:t>=</w:t>
      </w:r>
      <w:r>
        <w:tab/>
      </w:r>
      <w:r>
        <w:rPr>
          <w:spacing w:val="-3"/>
        </w:rPr>
        <w:t xml:space="preserve">Average </w:t>
      </w:r>
      <w:r>
        <w:rPr>
          <w:spacing w:val="-4"/>
        </w:rPr>
        <w:t xml:space="preserve">saturated thickness </w:t>
      </w:r>
      <w:r>
        <w:t xml:space="preserve">of </w:t>
      </w:r>
      <w:r>
        <w:rPr>
          <w:spacing w:val="-3"/>
        </w:rPr>
        <w:t xml:space="preserve">the </w:t>
      </w:r>
      <w:r>
        <w:rPr>
          <w:spacing w:val="-4"/>
        </w:rPr>
        <w:t>aquifer</w:t>
      </w:r>
      <w:r>
        <w:rPr>
          <w:spacing w:val="-30"/>
        </w:rPr>
        <w:t xml:space="preserve"> </w:t>
      </w:r>
      <w:r>
        <w:rPr>
          <w:spacing w:val="-3"/>
        </w:rPr>
        <w:t>(</w:t>
      </w:r>
      <w:r>
        <w:rPr>
          <w:i/>
          <w:spacing w:val="-3"/>
        </w:rPr>
        <w:t>ft</w:t>
      </w:r>
      <w:r>
        <w:rPr>
          <w:spacing w:val="-3"/>
        </w:rPr>
        <w:t>)</w:t>
      </w:r>
    </w:p>
    <w:p w14:paraId="49B5D5FC" w14:textId="77777777" w:rsidR="009F3199" w:rsidRDefault="00774232">
      <w:pPr>
        <w:pStyle w:val="BodyText"/>
        <w:tabs>
          <w:tab w:val="left" w:pos="2360"/>
        </w:tabs>
        <w:spacing w:before="2" w:line="252" w:lineRule="exact"/>
        <w:ind w:left="1820"/>
      </w:pPr>
      <w:r>
        <w:rPr>
          <w:i/>
        </w:rPr>
        <w:t>t</w:t>
      </w:r>
      <w:r>
        <w:rPr>
          <w:i/>
          <w:spacing w:val="-6"/>
        </w:rPr>
        <w:t xml:space="preserve"> </w:t>
      </w:r>
      <w:r>
        <w:t>=</w:t>
      </w:r>
      <w:r>
        <w:tab/>
      </w:r>
      <w:r>
        <w:rPr>
          <w:spacing w:val="-4"/>
        </w:rPr>
        <w:t xml:space="preserve">Cumulative time </w:t>
      </w:r>
      <w:r>
        <w:rPr>
          <w:spacing w:val="-3"/>
        </w:rPr>
        <w:t xml:space="preserve">since </w:t>
      </w:r>
      <w:r>
        <w:rPr>
          <w:spacing w:val="-4"/>
        </w:rPr>
        <w:t xml:space="preserve">saturated lateral </w:t>
      </w:r>
      <w:r>
        <w:rPr>
          <w:spacing w:val="-3"/>
        </w:rPr>
        <w:t xml:space="preserve">(Stage Two) flow </w:t>
      </w:r>
      <w:r>
        <w:rPr>
          <w:spacing w:val="-4"/>
        </w:rPr>
        <w:t>started</w:t>
      </w:r>
      <w:r>
        <w:rPr>
          <w:spacing w:val="-22"/>
        </w:rPr>
        <w:t xml:space="preserve"> </w:t>
      </w:r>
      <w:r>
        <w:rPr>
          <w:spacing w:val="-3"/>
        </w:rPr>
        <w:t>(</w:t>
      </w:r>
      <w:r>
        <w:rPr>
          <w:i/>
          <w:spacing w:val="-3"/>
        </w:rPr>
        <w:t>days</w:t>
      </w:r>
      <w:r>
        <w:rPr>
          <w:spacing w:val="-3"/>
        </w:rPr>
        <w:t>)</w:t>
      </w:r>
    </w:p>
    <w:p w14:paraId="5FDEEF19" w14:textId="77777777" w:rsidR="009F3199" w:rsidRDefault="00774232">
      <w:pPr>
        <w:pStyle w:val="BodyText"/>
        <w:spacing w:line="252" w:lineRule="exact"/>
        <w:ind w:left="1820"/>
      </w:pPr>
      <w:proofErr w:type="spellStart"/>
      <w:r>
        <w:rPr>
          <w:i/>
        </w:rPr>
        <w:t>h</w:t>
      </w:r>
      <w:r>
        <w:rPr>
          <w:i/>
          <w:vertAlign w:val="subscript"/>
        </w:rPr>
        <w:t>c</w:t>
      </w:r>
      <w:proofErr w:type="spellEnd"/>
      <w:r>
        <w:rPr>
          <w:i/>
        </w:rPr>
        <w:t xml:space="preserve"> </w:t>
      </w:r>
      <w:r>
        <w:t xml:space="preserve">= Height of water in the basin above the initial ground water table at time </w:t>
      </w:r>
      <w:r>
        <w:rPr>
          <w:i/>
        </w:rPr>
        <w:t xml:space="preserve">t </w:t>
      </w:r>
      <w:r>
        <w:t>(</w:t>
      </w:r>
      <w:r>
        <w:rPr>
          <w:i/>
        </w:rPr>
        <w:t>ft</w:t>
      </w:r>
      <w:r>
        <w:t>)</w:t>
      </w:r>
    </w:p>
    <w:p w14:paraId="06878806" w14:textId="77777777" w:rsidR="009F3199" w:rsidRDefault="00774232">
      <w:pPr>
        <w:pStyle w:val="BodyText"/>
        <w:ind w:left="2359" w:right="645" w:hanging="541"/>
      </w:pPr>
      <w:r>
        <w:rPr>
          <w:i/>
          <w:spacing w:val="4"/>
        </w:rPr>
        <w:t>H</w:t>
      </w:r>
      <w:r>
        <w:rPr>
          <w:i/>
          <w:spacing w:val="4"/>
          <w:vertAlign w:val="subscript"/>
        </w:rPr>
        <w:t>T</w:t>
      </w:r>
      <w:r>
        <w:rPr>
          <w:i/>
          <w:spacing w:val="4"/>
        </w:rPr>
        <w:t xml:space="preserve"> </w:t>
      </w:r>
      <w:r>
        <w:t xml:space="preserve">= </w:t>
      </w:r>
      <w:r>
        <w:rPr>
          <w:spacing w:val="-3"/>
        </w:rPr>
        <w:t xml:space="preserve">Height of </w:t>
      </w:r>
      <w:r>
        <w:rPr>
          <w:spacing w:val="-4"/>
        </w:rPr>
        <w:t xml:space="preserve">water </w:t>
      </w:r>
      <w:r>
        <w:t xml:space="preserve">in </w:t>
      </w:r>
      <w:r>
        <w:rPr>
          <w:spacing w:val="-3"/>
        </w:rPr>
        <w:t xml:space="preserve">the basin above the </w:t>
      </w:r>
      <w:r>
        <w:rPr>
          <w:spacing w:val="-4"/>
        </w:rPr>
        <w:t xml:space="preserve">initial ground water </w:t>
      </w:r>
      <w:r>
        <w:rPr>
          <w:spacing w:val="-3"/>
        </w:rPr>
        <w:t xml:space="preserve">table at the </w:t>
      </w:r>
      <w:proofErr w:type="gramStart"/>
      <w:r>
        <w:rPr>
          <w:spacing w:val="-3"/>
        </w:rPr>
        <w:t xml:space="preserve">start  </w:t>
      </w:r>
      <w:r>
        <w:t>of</w:t>
      </w:r>
      <w:proofErr w:type="gramEnd"/>
      <w:r>
        <w:t xml:space="preserve"> </w:t>
      </w:r>
      <w:r>
        <w:rPr>
          <w:spacing w:val="-3"/>
        </w:rPr>
        <w:t xml:space="preserve">saturated </w:t>
      </w:r>
      <w:r>
        <w:rPr>
          <w:spacing w:val="-4"/>
        </w:rPr>
        <w:t xml:space="preserve">lateral (Stage </w:t>
      </w:r>
      <w:r>
        <w:rPr>
          <w:spacing w:val="-3"/>
        </w:rPr>
        <w:t>Two) flow</w:t>
      </w:r>
      <w:r>
        <w:rPr>
          <w:spacing w:val="-22"/>
        </w:rPr>
        <w:t xml:space="preserve"> </w:t>
      </w:r>
      <w:r>
        <w:rPr>
          <w:spacing w:val="-3"/>
        </w:rPr>
        <w:t>(</w:t>
      </w:r>
      <w:r>
        <w:rPr>
          <w:i/>
          <w:spacing w:val="-3"/>
        </w:rPr>
        <w:t>ft</w:t>
      </w:r>
      <w:r>
        <w:rPr>
          <w:spacing w:val="-3"/>
        </w:rPr>
        <w:t>)</w:t>
      </w:r>
    </w:p>
    <w:p w14:paraId="1879FDE9" w14:textId="77777777" w:rsidR="009F3199" w:rsidRDefault="009F3199">
      <w:pPr>
        <w:pStyle w:val="BodyText"/>
        <w:spacing w:before="1"/>
      </w:pPr>
    </w:p>
    <w:p w14:paraId="1B0EA22C" w14:textId="77777777" w:rsidR="009F3199" w:rsidRDefault="00774232">
      <w:pPr>
        <w:pStyle w:val="BodyText"/>
        <w:ind w:left="1100"/>
      </w:pPr>
      <w:r>
        <w:t>The average saturated thickness of the aquifer (</w:t>
      </w:r>
      <w:r>
        <w:rPr>
          <w:i/>
        </w:rPr>
        <w:t>D</w:t>
      </w:r>
      <w:r>
        <w:t>) can be expressed as:</w:t>
      </w:r>
    </w:p>
    <w:p w14:paraId="1B703340" w14:textId="77777777" w:rsidR="009F3199" w:rsidRDefault="009F3199">
      <w:pPr>
        <w:pStyle w:val="BodyText"/>
        <w:rPr>
          <w:sz w:val="12"/>
        </w:rPr>
      </w:pPr>
    </w:p>
    <w:p w14:paraId="3A6AD9BE" w14:textId="77777777" w:rsidR="009F3199" w:rsidRDefault="009F3199">
      <w:pPr>
        <w:rPr>
          <w:sz w:val="12"/>
        </w:rPr>
        <w:sectPr w:rsidR="009F3199">
          <w:type w:val="continuous"/>
          <w:pgSz w:w="12240" w:h="15840"/>
          <w:pgMar w:top="1500" w:right="1300" w:bottom="280" w:left="1060" w:header="720" w:footer="720" w:gutter="0"/>
          <w:cols w:space="720"/>
        </w:sectPr>
      </w:pPr>
    </w:p>
    <w:p w14:paraId="30303068" w14:textId="77777777" w:rsidR="009F3199" w:rsidRDefault="009F3199">
      <w:pPr>
        <w:pStyle w:val="BodyText"/>
        <w:spacing w:before="5"/>
        <w:rPr>
          <w:sz w:val="20"/>
        </w:rPr>
      </w:pPr>
    </w:p>
    <w:p w14:paraId="43BDCC37" w14:textId="77777777" w:rsidR="009F3199" w:rsidRDefault="00774232">
      <w:pPr>
        <w:pStyle w:val="Heading7"/>
        <w:jc w:val="right"/>
      </w:pPr>
      <w:r>
        <w:rPr>
          <w:w w:val="105"/>
        </w:rPr>
        <w:t>D = H +</w:t>
      </w:r>
    </w:p>
    <w:p w14:paraId="635029ED" w14:textId="77777777" w:rsidR="009F3199" w:rsidRDefault="00774232">
      <w:pPr>
        <w:spacing w:before="97"/>
        <w:ind w:left="118"/>
        <w:rPr>
          <w:i/>
          <w:sz w:val="14"/>
        </w:rPr>
      </w:pPr>
      <w:r>
        <w:br w:type="column"/>
      </w:r>
      <w:r>
        <w:rPr>
          <w:i/>
          <w:position w:val="2"/>
          <w:sz w:val="23"/>
          <w:u w:val="single"/>
        </w:rPr>
        <w:t>h</w:t>
      </w:r>
      <w:r>
        <w:rPr>
          <w:i/>
          <w:sz w:val="14"/>
          <w:u w:val="single"/>
        </w:rPr>
        <w:t>c</w:t>
      </w:r>
    </w:p>
    <w:p w14:paraId="15656209" w14:textId="77777777" w:rsidR="009F3199" w:rsidRDefault="00774232">
      <w:pPr>
        <w:tabs>
          <w:tab w:val="left" w:pos="3539"/>
        </w:tabs>
        <w:spacing w:before="50"/>
        <w:ind w:left="158"/>
      </w:pPr>
      <w:r>
        <w:rPr>
          <w:i/>
          <w:position w:val="4"/>
          <w:sz w:val="23"/>
        </w:rPr>
        <w:t>2</w:t>
      </w:r>
      <w:r>
        <w:rPr>
          <w:i/>
          <w:position w:val="4"/>
          <w:sz w:val="23"/>
        </w:rPr>
        <w:tab/>
      </w:r>
      <w:r>
        <w:rPr>
          <w:spacing w:val="-4"/>
        </w:rPr>
        <w:t>(1-7)</w:t>
      </w:r>
    </w:p>
    <w:p w14:paraId="6D6EAD30" w14:textId="77777777" w:rsidR="009F3199" w:rsidRDefault="009F3199">
      <w:pPr>
        <w:sectPr w:rsidR="009F3199">
          <w:type w:val="continuous"/>
          <w:pgSz w:w="12240" w:h="15840"/>
          <w:pgMar w:top="1500" w:right="1300" w:bottom="280" w:left="1060" w:header="720" w:footer="720" w:gutter="0"/>
          <w:cols w:num="2" w:space="720" w:equalWidth="0">
            <w:col w:w="5736" w:space="40"/>
            <w:col w:w="4104"/>
          </w:cols>
        </w:sectPr>
      </w:pPr>
    </w:p>
    <w:p w14:paraId="49F6F3F0" w14:textId="77777777" w:rsidR="009F3199" w:rsidRDefault="009F3199">
      <w:pPr>
        <w:pStyle w:val="BodyText"/>
        <w:spacing w:before="1"/>
        <w:rPr>
          <w:sz w:val="14"/>
        </w:rPr>
      </w:pPr>
    </w:p>
    <w:p w14:paraId="21F90E70" w14:textId="77777777" w:rsidR="009F3199" w:rsidRDefault="00774232">
      <w:pPr>
        <w:pStyle w:val="BodyText"/>
        <w:spacing w:before="91"/>
        <w:ind w:left="1099"/>
      </w:pPr>
      <w:r>
        <w:t xml:space="preserve">where: </w:t>
      </w:r>
      <w:r>
        <w:rPr>
          <w:i/>
        </w:rPr>
        <w:t xml:space="preserve">H </w:t>
      </w:r>
      <w:r>
        <w:t>= Initial saturated thickness of the aquifer (</w:t>
      </w:r>
      <w:r>
        <w:rPr>
          <w:i/>
        </w:rPr>
        <w:t>ft</w:t>
      </w:r>
      <w:r>
        <w:t>)</w:t>
      </w:r>
    </w:p>
    <w:p w14:paraId="6AABA6C4" w14:textId="77777777" w:rsidR="009F3199" w:rsidRDefault="009F3199">
      <w:pPr>
        <w:pStyle w:val="BodyText"/>
        <w:spacing w:before="1"/>
      </w:pPr>
    </w:p>
    <w:p w14:paraId="5629A35D" w14:textId="77777777" w:rsidR="009F3199" w:rsidRDefault="00774232">
      <w:pPr>
        <w:pStyle w:val="BodyText"/>
        <w:ind w:left="1099"/>
      </w:pPr>
      <w:r>
        <w:t>The height of water in the basin above the initial groundwater table at the start of saturated lateral (Stage Two) flow (</w:t>
      </w:r>
      <w:r>
        <w:rPr>
          <w:i/>
        </w:rPr>
        <w:t>H</w:t>
      </w:r>
      <w:r>
        <w:rPr>
          <w:i/>
          <w:vertAlign w:val="subscript"/>
        </w:rPr>
        <w:t>T</w:t>
      </w:r>
      <w:r>
        <w:t>) is:</w:t>
      </w:r>
    </w:p>
    <w:p w14:paraId="166D11C9" w14:textId="77777777" w:rsidR="009F3199" w:rsidRDefault="009F3199">
      <w:pPr>
        <w:pStyle w:val="BodyText"/>
        <w:spacing w:before="9"/>
        <w:rPr>
          <w:sz w:val="13"/>
        </w:rPr>
      </w:pPr>
    </w:p>
    <w:p w14:paraId="71500E2E" w14:textId="77777777" w:rsidR="009F3199" w:rsidRDefault="009F3199">
      <w:pPr>
        <w:rPr>
          <w:sz w:val="13"/>
        </w:rPr>
        <w:sectPr w:rsidR="009F3199">
          <w:type w:val="continuous"/>
          <w:pgSz w:w="12240" w:h="15840"/>
          <w:pgMar w:top="1500" w:right="1300" w:bottom="280" w:left="1060" w:header="720" w:footer="720" w:gutter="0"/>
          <w:cols w:space="720"/>
        </w:sectPr>
      </w:pPr>
    </w:p>
    <w:p w14:paraId="273CE376" w14:textId="77777777" w:rsidR="009F3199" w:rsidRDefault="00774232">
      <w:pPr>
        <w:spacing w:before="104"/>
        <w:jc w:val="right"/>
        <w:rPr>
          <w:sz w:val="14"/>
        </w:rPr>
      </w:pPr>
      <w:r>
        <w:rPr>
          <w:i/>
          <w:sz w:val="24"/>
        </w:rPr>
        <w:t>H</w:t>
      </w:r>
      <w:r>
        <w:rPr>
          <w:i/>
          <w:position w:val="-5"/>
          <w:sz w:val="14"/>
        </w:rPr>
        <w:t xml:space="preserve">T </w:t>
      </w:r>
      <w:r>
        <w:rPr>
          <w:rFonts w:ascii="Symbol" w:hAnsi="Symbol"/>
          <w:sz w:val="24"/>
        </w:rPr>
        <w:t></w:t>
      </w:r>
      <w:r>
        <w:rPr>
          <w:sz w:val="24"/>
        </w:rPr>
        <w:t xml:space="preserve"> </w:t>
      </w:r>
      <w:r>
        <w:rPr>
          <w:i/>
          <w:sz w:val="24"/>
        </w:rPr>
        <w:t>h</w:t>
      </w:r>
      <w:r>
        <w:rPr>
          <w:i/>
          <w:position w:val="-5"/>
          <w:sz w:val="14"/>
        </w:rPr>
        <w:t xml:space="preserve">b </w:t>
      </w:r>
      <w:r>
        <w:rPr>
          <w:rFonts w:ascii="Symbol" w:hAnsi="Symbol"/>
          <w:sz w:val="24"/>
        </w:rPr>
        <w:t></w:t>
      </w:r>
      <w:r>
        <w:rPr>
          <w:sz w:val="24"/>
        </w:rPr>
        <w:t xml:space="preserve"> </w:t>
      </w:r>
      <w:r>
        <w:rPr>
          <w:i/>
          <w:sz w:val="24"/>
        </w:rPr>
        <w:t>h</w:t>
      </w:r>
      <w:r>
        <w:rPr>
          <w:position w:val="-5"/>
          <w:sz w:val="14"/>
        </w:rPr>
        <w:t>2</w:t>
      </w:r>
    </w:p>
    <w:p w14:paraId="65EEFD4E" w14:textId="77777777" w:rsidR="009F3199" w:rsidRDefault="00774232">
      <w:pPr>
        <w:pStyle w:val="BodyText"/>
        <w:spacing w:before="142"/>
        <w:ind w:right="136"/>
        <w:jc w:val="right"/>
      </w:pPr>
      <w:r>
        <w:br w:type="column"/>
        <w:t>(1-8)</w:t>
      </w:r>
    </w:p>
    <w:p w14:paraId="1C789891" w14:textId="77777777" w:rsidR="009F3199" w:rsidRDefault="009F3199">
      <w:pPr>
        <w:jc w:val="right"/>
        <w:sectPr w:rsidR="009F3199">
          <w:type w:val="continuous"/>
          <w:pgSz w:w="12240" w:h="15840"/>
          <w:pgMar w:top="1500" w:right="1300" w:bottom="280" w:left="1060" w:header="720" w:footer="720" w:gutter="0"/>
          <w:cols w:num="2" w:space="720" w:equalWidth="0">
            <w:col w:w="6041" w:space="40"/>
            <w:col w:w="3799"/>
          </w:cols>
        </w:sectPr>
      </w:pPr>
    </w:p>
    <w:p w14:paraId="5981B67C" w14:textId="77777777" w:rsidR="009F3199" w:rsidRDefault="009F3199">
      <w:pPr>
        <w:pStyle w:val="BodyText"/>
        <w:spacing w:before="4"/>
        <w:rPr>
          <w:sz w:val="16"/>
        </w:rPr>
      </w:pPr>
    </w:p>
    <w:p w14:paraId="60429BA5" w14:textId="77777777" w:rsidR="009F3199" w:rsidRDefault="00774232">
      <w:pPr>
        <w:pStyle w:val="BodyText"/>
        <w:spacing w:before="92"/>
        <w:ind w:left="2179" w:hanging="1"/>
      </w:pPr>
      <w:r>
        <w:rPr>
          <w:spacing w:val="-4"/>
        </w:rPr>
        <w:t xml:space="preserve">where: </w:t>
      </w:r>
      <w:r>
        <w:rPr>
          <w:i/>
          <w:spacing w:val="4"/>
        </w:rPr>
        <w:t>h</w:t>
      </w:r>
      <w:r>
        <w:rPr>
          <w:i/>
          <w:spacing w:val="4"/>
          <w:vertAlign w:val="subscript"/>
        </w:rPr>
        <w:t>2</w:t>
      </w:r>
      <w:r>
        <w:rPr>
          <w:i/>
          <w:spacing w:val="4"/>
        </w:rPr>
        <w:t xml:space="preserve"> </w:t>
      </w:r>
      <w:r>
        <w:t xml:space="preserve">= </w:t>
      </w:r>
      <w:r>
        <w:rPr>
          <w:spacing w:val="-4"/>
        </w:rPr>
        <w:t xml:space="preserve">Height </w:t>
      </w:r>
      <w:r>
        <w:rPr>
          <w:spacing w:val="-3"/>
        </w:rPr>
        <w:t xml:space="preserve">of </w:t>
      </w:r>
      <w:r>
        <w:rPr>
          <w:spacing w:val="-4"/>
        </w:rPr>
        <w:t xml:space="preserve">water </w:t>
      </w:r>
      <w:r>
        <w:t xml:space="preserve">in </w:t>
      </w:r>
      <w:r>
        <w:rPr>
          <w:spacing w:val="-3"/>
        </w:rPr>
        <w:t xml:space="preserve">the </w:t>
      </w:r>
      <w:r>
        <w:rPr>
          <w:spacing w:val="-4"/>
        </w:rPr>
        <w:t xml:space="preserve">basin </w:t>
      </w:r>
      <w:r>
        <w:rPr>
          <w:spacing w:val="-3"/>
        </w:rPr>
        <w:t xml:space="preserve">above the </w:t>
      </w:r>
      <w:r>
        <w:rPr>
          <w:spacing w:val="-4"/>
        </w:rPr>
        <w:t xml:space="preserve">basin </w:t>
      </w:r>
      <w:r>
        <w:rPr>
          <w:spacing w:val="-3"/>
        </w:rPr>
        <w:t xml:space="preserve">bottom at the </w:t>
      </w:r>
      <w:r>
        <w:rPr>
          <w:spacing w:val="-4"/>
        </w:rPr>
        <w:t xml:space="preserve">start </w:t>
      </w:r>
      <w:r>
        <w:rPr>
          <w:spacing w:val="-3"/>
        </w:rPr>
        <w:t xml:space="preserve">of </w:t>
      </w:r>
      <w:r>
        <w:rPr>
          <w:spacing w:val="-4"/>
        </w:rPr>
        <w:t xml:space="preserve">saturated lateral </w:t>
      </w:r>
      <w:r>
        <w:rPr>
          <w:spacing w:val="-3"/>
        </w:rPr>
        <w:t xml:space="preserve">(Stage Two) flow </w:t>
      </w:r>
      <w:r>
        <w:rPr>
          <w:spacing w:val="-4"/>
        </w:rPr>
        <w:t>(</w:t>
      </w:r>
      <w:r>
        <w:rPr>
          <w:i/>
          <w:spacing w:val="-4"/>
        </w:rPr>
        <w:t>ft</w:t>
      </w:r>
      <w:r>
        <w:rPr>
          <w:spacing w:val="-4"/>
        </w:rPr>
        <w:t>)</w:t>
      </w:r>
    </w:p>
    <w:p w14:paraId="7659F8A8" w14:textId="77777777" w:rsidR="009F3199" w:rsidRDefault="009F3199">
      <w:pPr>
        <w:pStyle w:val="BodyText"/>
        <w:spacing w:before="11"/>
        <w:rPr>
          <w:sz w:val="21"/>
        </w:rPr>
      </w:pPr>
    </w:p>
    <w:p w14:paraId="74A53E90" w14:textId="5A486671" w:rsidR="009F3199" w:rsidRDefault="00774232">
      <w:pPr>
        <w:pStyle w:val="BodyText"/>
        <w:ind w:left="1099" w:right="133"/>
        <w:jc w:val="both"/>
      </w:pPr>
      <w:r>
        <w:rPr>
          <w:b/>
          <w:spacing w:val="-3"/>
        </w:rPr>
        <w:t xml:space="preserve">Figure 1-3, </w:t>
      </w:r>
      <w:r>
        <w:rPr>
          <w:b/>
          <w:spacing w:val="-4"/>
        </w:rPr>
        <w:t xml:space="preserve">below, </w:t>
      </w:r>
      <w:r>
        <w:rPr>
          <w:spacing w:val="-4"/>
        </w:rPr>
        <w:t xml:space="preserve">contains </w:t>
      </w:r>
      <w:r>
        <w:t xml:space="preserve">an </w:t>
      </w:r>
      <w:r>
        <w:rPr>
          <w:spacing w:val="-4"/>
        </w:rPr>
        <w:t xml:space="preserve">illustration </w:t>
      </w:r>
      <w:r>
        <w:rPr>
          <w:spacing w:val="-3"/>
        </w:rPr>
        <w:t xml:space="preserve">of the </w:t>
      </w:r>
      <w:r>
        <w:rPr>
          <w:spacing w:val="-4"/>
        </w:rPr>
        <w:t xml:space="preserve">design parameters </w:t>
      </w:r>
      <w:r>
        <w:rPr>
          <w:spacing w:val="-3"/>
        </w:rPr>
        <w:t xml:space="preserve">for </w:t>
      </w:r>
      <w:r>
        <w:rPr>
          <w:spacing w:val="-4"/>
        </w:rPr>
        <w:t xml:space="preserve">analysis </w:t>
      </w:r>
      <w:r>
        <w:rPr>
          <w:spacing w:val="-3"/>
        </w:rPr>
        <w:t xml:space="preserve">of saturated </w:t>
      </w:r>
      <w:r>
        <w:rPr>
          <w:spacing w:val="-4"/>
        </w:rPr>
        <w:t xml:space="preserve">lateral </w:t>
      </w:r>
      <w:r>
        <w:rPr>
          <w:spacing w:val="-3"/>
        </w:rPr>
        <w:t xml:space="preserve">(Stage Two) flow </w:t>
      </w:r>
      <w:r>
        <w:rPr>
          <w:spacing w:val="-4"/>
        </w:rPr>
        <w:t xml:space="preserve">conditions. </w:t>
      </w:r>
      <w:r>
        <w:t xml:space="preserve">The </w:t>
      </w:r>
      <w:r>
        <w:rPr>
          <w:spacing w:val="-4"/>
        </w:rPr>
        <w:t xml:space="preserve">design parameters </w:t>
      </w:r>
      <w:r>
        <w:rPr>
          <w:spacing w:val="-3"/>
        </w:rPr>
        <w:t xml:space="preserve">for </w:t>
      </w:r>
      <w:r>
        <w:t xml:space="preserve">a </w:t>
      </w:r>
      <w:r>
        <w:rPr>
          <w:spacing w:val="-4"/>
        </w:rPr>
        <w:t xml:space="preserve">retention system </w:t>
      </w:r>
      <w:r>
        <w:rPr>
          <w:spacing w:val="-3"/>
        </w:rPr>
        <w:t xml:space="preserve">utilizing </w:t>
      </w:r>
      <w:proofErr w:type="gramStart"/>
      <w:r>
        <w:rPr>
          <w:spacing w:val="-4"/>
        </w:rPr>
        <w:t>both  unsaturated</w:t>
      </w:r>
      <w:proofErr w:type="gramEnd"/>
      <w:r>
        <w:rPr>
          <w:spacing w:val="-4"/>
        </w:rPr>
        <w:t xml:space="preserve"> vertical </w:t>
      </w:r>
      <w:r>
        <w:rPr>
          <w:spacing w:val="-3"/>
        </w:rPr>
        <w:t xml:space="preserve">(Stage One) and </w:t>
      </w:r>
      <w:r>
        <w:rPr>
          <w:spacing w:val="-4"/>
        </w:rPr>
        <w:t xml:space="preserve">saturated lateral (Stage </w:t>
      </w:r>
      <w:r>
        <w:rPr>
          <w:spacing w:val="-3"/>
        </w:rPr>
        <w:t xml:space="preserve">Two) flow </w:t>
      </w:r>
      <w:r>
        <w:t xml:space="preserve">is </w:t>
      </w:r>
      <w:r>
        <w:rPr>
          <w:spacing w:val="-4"/>
        </w:rPr>
        <w:t xml:space="preserve">represented </w:t>
      </w:r>
      <w:r>
        <w:t xml:space="preserve">in </w:t>
      </w:r>
      <w:r>
        <w:rPr>
          <w:b/>
          <w:spacing w:val="-3"/>
        </w:rPr>
        <w:t>Figure 1-4, below</w:t>
      </w:r>
      <w:r>
        <w:rPr>
          <w:spacing w:val="-3"/>
        </w:rPr>
        <w:t>.</w:t>
      </w:r>
    </w:p>
    <w:p w14:paraId="025E0C22" w14:textId="77777777" w:rsidR="009F3199" w:rsidRDefault="009F3199">
      <w:pPr>
        <w:pStyle w:val="BodyText"/>
        <w:spacing w:before="1"/>
        <w:rPr>
          <w:sz w:val="24"/>
        </w:rPr>
      </w:pPr>
    </w:p>
    <w:p w14:paraId="6D042487" w14:textId="77777777" w:rsidR="009F3199" w:rsidRDefault="00774232">
      <w:pPr>
        <w:pStyle w:val="BodyText"/>
        <w:spacing w:line="266" w:lineRule="auto"/>
        <w:ind w:left="1100" w:right="138" w:hanging="1"/>
        <w:jc w:val="both"/>
      </w:pPr>
      <w:r>
        <w:t xml:space="preserve">The equation for </w:t>
      </w:r>
      <w:proofErr w:type="spellStart"/>
      <w:r>
        <w:rPr>
          <w:i/>
        </w:rPr>
        <w:t>F</w:t>
      </w:r>
      <w:r>
        <w:rPr>
          <w:i/>
          <w:vertAlign w:val="subscript"/>
        </w:rPr>
        <w:t>x</w:t>
      </w:r>
      <w:proofErr w:type="spellEnd"/>
      <w:r>
        <w:rPr>
          <w:i/>
        </w:rPr>
        <w:t xml:space="preserve"> </w:t>
      </w:r>
      <w:r>
        <w:t>can be rearranged to solve for the time (</w:t>
      </w:r>
      <w:r>
        <w:rPr>
          <w:i/>
        </w:rPr>
        <w:t>t</w:t>
      </w:r>
      <w:r>
        <w:t>) to recover the remaining treatment volume under saturated lateral (Stage Two) flow:</w:t>
      </w:r>
    </w:p>
    <w:p w14:paraId="52FA4761" w14:textId="77777777" w:rsidR="009F3199" w:rsidRDefault="009F3199">
      <w:pPr>
        <w:pStyle w:val="BodyText"/>
        <w:spacing w:before="4"/>
        <w:rPr>
          <w:sz w:val="11"/>
        </w:rPr>
      </w:pPr>
    </w:p>
    <w:p w14:paraId="66913A37" w14:textId="77777777" w:rsidR="009F3199" w:rsidRDefault="009F3199">
      <w:pPr>
        <w:rPr>
          <w:sz w:val="11"/>
        </w:rPr>
        <w:sectPr w:rsidR="009F3199">
          <w:type w:val="continuous"/>
          <w:pgSz w:w="12240" w:h="15840"/>
          <w:pgMar w:top="1500" w:right="1300" w:bottom="280" w:left="1060" w:header="720" w:footer="720" w:gutter="0"/>
          <w:cols w:space="720"/>
        </w:sectPr>
      </w:pPr>
    </w:p>
    <w:p w14:paraId="43C982EA" w14:textId="0E188397" w:rsidR="009F3199" w:rsidRDefault="00BD0870">
      <w:pPr>
        <w:pStyle w:val="BodyText"/>
        <w:spacing w:before="6"/>
        <w:rPr>
          <w:i/>
          <w:sz w:val="25"/>
        </w:rPr>
      </w:pPr>
      <w:r>
        <w:rPr>
          <w:noProof/>
        </w:rPr>
        <w:drawing>
          <wp:anchor distT="0" distB="0" distL="114300" distR="114300" simplePos="0" relativeHeight="251658311" behindDoc="0" locked="0" layoutInCell="1" allowOverlap="1" wp14:anchorId="5D7CE58F" wp14:editId="620F05E7">
            <wp:simplePos x="0" y="0"/>
            <wp:positionH relativeFrom="column">
              <wp:posOffset>2841155</wp:posOffset>
            </wp:positionH>
            <wp:positionV relativeFrom="paragraph">
              <wp:posOffset>193372</wp:posOffset>
            </wp:positionV>
            <wp:extent cx="1323975" cy="571500"/>
            <wp:effectExtent l="0" t="0" r="9525" b="0"/>
            <wp:wrapNone/>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1323975" cy="571500"/>
                    </a:xfrm>
                    <a:prstGeom prst="rect">
                      <a:avLst/>
                    </a:prstGeom>
                  </pic:spPr>
                </pic:pic>
              </a:graphicData>
            </a:graphic>
            <wp14:sizeRelH relativeFrom="page">
              <wp14:pctWidth>0</wp14:pctWidth>
            </wp14:sizeRelH>
            <wp14:sizeRelV relativeFrom="page">
              <wp14:pctHeight>0</wp14:pctHeight>
            </wp14:sizeRelV>
          </wp:anchor>
        </w:drawing>
      </w:r>
      <w:r w:rsidR="00774232">
        <w:br w:type="column"/>
      </w:r>
    </w:p>
    <w:p w14:paraId="24B022AD" w14:textId="77777777" w:rsidR="009F3199" w:rsidRDefault="00774232">
      <w:pPr>
        <w:pStyle w:val="BodyText"/>
        <w:spacing w:before="1"/>
        <w:ind w:right="136"/>
        <w:jc w:val="right"/>
      </w:pPr>
      <w:r>
        <w:t>(1-9)</w:t>
      </w:r>
    </w:p>
    <w:p w14:paraId="142F0E42" w14:textId="77777777" w:rsidR="009F3199" w:rsidRDefault="009F3199">
      <w:pPr>
        <w:jc w:val="right"/>
        <w:sectPr w:rsidR="009F3199">
          <w:type w:val="continuous"/>
          <w:pgSz w:w="12240" w:h="15840"/>
          <w:pgMar w:top="1500" w:right="1300" w:bottom="280" w:left="1060" w:header="720" w:footer="720" w:gutter="0"/>
          <w:cols w:num="2" w:space="720" w:equalWidth="0">
            <w:col w:w="6236" w:space="40"/>
            <w:col w:w="3604"/>
          </w:cols>
        </w:sectPr>
      </w:pPr>
    </w:p>
    <w:p w14:paraId="6C42B16C" w14:textId="77777777" w:rsidR="009F3199" w:rsidRDefault="009F3199">
      <w:pPr>
        <w:pStyle w:val="BodyText"/>
        <w:spacing w:before="2"/>
        <w:rPr>
          <w:sz w:val="5"/>
        </w:rPr>
      </w:pPr>
    </w:p>
    <w:p w14:paraId="559D65F5" w14:textId="77777777" w:rsidR="009F3199" w:rsidRDefault="00774232">
      <w:pPr>
        <w:pStyle w:val="BodyText"/>
        <w:ind w:left="3084"/>
        <w:rPr>
          <w:sz w:val="20"/>
        </w:rPr>
      </w:pPr>
      <w:r>
        <w:rPr>
          <w:noProof/>
          <w:sz w:val="20"/>
        </w:rPr>
        <w:drawing>
          <wp:inline distT="0" distB="0" distL="0" distR="0" wp14:anchorId="46506951" wp14:editId="15E512D5">
            <wp:extent cx="2563283" cy="6979920"/>
            <wp:effectExtent l="0" t="0" r="0" b="0"/>
            <wp:docPr id="9" name="image5.png" descr="Figure 13-3. Design Parameters for Groundwater Mounding Analysis            for Stage Two (Lateral) F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2" cstate="print"/>
                    <a:stretch>
                      <a:fillRect/>
                    </a:stretch>
                  </pic:blipFill>
                  <pic:spPr>
                    <a:xfrm>
                      <a:off x="0" y="0"/>
                      <a:ext cx="2563283" cy="6979920"/>
                    </a:xfrm>
                    <a:prstGeom prst="rect">
                      <a:avLst/>
                    </a:prstGeom>
                  </pic:spPr>
                </pic:pic>
              </a:graphicData>
            </a:graphic>
          </wp:inline>
        </w:drawing>
      </w:r>
    </w:p>
    <w:p w14:paraId="125D4D3C" w14:textId="77777777" w:rsidR="009F3199" w:rsidRDefault="009F3199">
      <w:pPr>
        <w:pStyle w:val="BodyText"/>
        <w:spacing w:before="2"/>
        <w:rPr>
          <w:sz w:val="26"/>
        </w:rPr>
      </w:pPr>
    </w:p>
    <w:p w14:paraId="2068B97C" w14:textId="77777777" w:rsidR="009F3199" w:rsidRDefault="00774232">
      <w:pPr>
        <w:pStyle w:val="Heading8"/>
        <w:spacing w:before="91"/>
        <w:ind w:left="3034" w:right="1429" w:hanging="1184"/>
      </w:pPr>
      <w:r>
        <w:t>Figure 1-3 Design Parameters for Groundwater Mounding Analysis for Stage Two (Lateral) Flow.</w:t>
      </w:r>
    </w:p>
    <w:p w14:paraId="6CA096D9" w14:textId="77777777" w:rsidR="009F3199" w:rsidRDefault="009F3199">
      <w:pPr>
        <w:sectPr w:rsidR="009F3199">
          <w:pgSz w:w="12240" w:h="15840"/>
          <w:pgMar w:top="1500" w:right="1300" w:bottom="1160" w:left="1060" w:header="0" w:footer="974" w:gutter="0"/>
          <w:cols w:space="720"/>
        </w:sectPr>
      </w:pPr>
    </w:p>
    <w:p w14:paraId="67C7E3A3" w14:textId="77777777" w:rsidR="009F3199" w:rsidRDefault="009F3199">
      <w:pPr>
        <w:pStyle w:val="BodyText"/>
        <w:spacing w:before="7"/>
        <w:rPr>
          <w:b/>
          <w:sz w:val="6"/>
        </w:rPr>
      </w:pPr>
    </w:p>
    <w:p w14:paraId="7A74D820" w14:textId="77777777" w:rsidR="009F3199" w:rsidRDefault="00774232">
      <w:pPr>
        <w:pStyle w:val="BodyText"/>
        <w:ind w:left="1913"/>
        <w:rPr>
          <w:sz w:val="20"/>
        </w:rPr>
      </w:pPr>
      <w:r>
        <w:rPr>
          <w:noProof/>
          <w:sz w:val="20"/>
        </w:rPr>
        <w:drawing>
          <wp:inline distT="0" distB="0" distL="0" distR="0" wp14:anchorId="10103705" wp14:editId="591B72C9">
            <wp:extent cx="4045789" cy="6967728"/>
            <wp:effectExtent l="0" t="0" r="0" b="0"/>
            <wp:docPr id="11" name="image6.png" descr="Figure 13-4. Design Parameters for Groundwater Mounding Analysis            for Stage One and Stage Two F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3" cstate="print"/>
                    <a:stretch>
                      <a:fillRect/>
                    </a:stretch>
                  </pic:blipFill>
                  <pic:spPr>
                    <a:xfrm>
                      <a:off x="0" y="0"/>
                      <a:ext cx="4045789" cy="6967728"/>
                    </a:xfrm>
                    <a:prstGeom prst="rect">
                      <a:avLst/>
                    </a:prstGeom>
                  </pic:spPr>
                </pic:pic>
              </a:graphicData>
            </a:graphic>
          </wp:inline>
        </w:drawing>
      </w:r>
    </w:p>
    <w:p w14:paraId="6F9443C0" w14:textId="77777777" w:rsidR="009F3199" w:rsidRDefault="00774232">
      <w:pPr>
        <w:tabs>
          <w:tab w:val="left" w:pos="3111"/>
        </w:tabs>
        <w:spacing w:before="141"/>
        <w:ind w:left="3144" w:right="1429" w:hanging="1474"/>
        <w:rPr>
          <w:b/>
        </w:rPr>
      </w:pPr>
      <w:r>
        <w:rPr>
          <w:b/>
        </w:rPr>
        <w:t>Figure</w:t>
      </w:r>
      <w:r>
        <w:rPr>
          <w:b/>
          <w:spacing w:val="-2"/>
        </w:rPr>
        <w:t xml:space="preserve"> </w:t>
      </w:r>
      <w:r>
        <w:rPr>
          <w:b/>
        </w:rPr>
        <w:t>1-4</w:t>
      </w:r>
      <w:r>
        <w:rPr>
          <w:b/>
        </w:rPr>
        <w:tab/>
        <w:t>Design Parameters for Groundwater Mounding Analysis for Stage One and Stage Two</w:t>
      </w:r>
      <w:r>
        <w:rPr>
          <w:b/>
          <w:spacing w:val="-10"/>
        </w:rPr>
        <w:t xml:space="preserve"> </w:t>
      </w:r>
      <w:r>
        <w:rPr>
          <w:b/>
        </w:rPr>
        <w:t>Flow.</w:t>
      </w:r>
    </w:p>
    <w:p w14:paraId="25F80DF8" w14:textId="77777777" w:rsidR="009F3199" w:rsidRDefault="009F3199">
      <w:pPr>
        <w:sectPr w:rsidR="009F3199">
          <w:pgSz w:w="12240" w:h="15840"/>
          <w:pgMar w:top="1500" w:right="1300" w:bottom="1160" w:left="1060" w:header="0" w:footer="974" w:gutter="0"/>
          <w:cols w:space="720"/>
        </w:sectPr>
      </w:pPr>
    </w:p>
    <w:p w14:paraId="383CA841" w14:textId="77777777" w:rsidR="009F3199" w:rsidRDefault="00774232">
      <w:pPr>
        <w:pStyle w:val="BodyText"/>
        <w:spacing w:before="74" w:line="252" w:lineRule="exact"/>
        <w:ind w:left="1100"/>
        <w:jc w:val="both"/>
      </w:pPr>
      <w:r>
        <w:rPr>
          <w:spacing w:val="-3"/>
        </w:rPr>
        <w:t xml:space="preserve">Andreyev and </w:t>
      </w:r>
      <w:r>
        <w:rPr>
          <w:spacing w:val="-4"/>
        </w:rPr>
        <w:t xml:space="preserve">Wiseman (1989) developed </w:t>
      </w:r>
      <w:r>
        <w:rPr>
          <w:spacing w:val="-3"/>
        </w:rPr>
        <w:t xml:space="preserve">four </w:t>
      </w:r>
      <w:r>
        <w:rPr>
          <w:spacing w:val="-4"/>
        </w:rPr>
        <w:t xml:space="preserve">families </w:t>
      </w:r>
      <w:r>
        <w:t xml:space="preserve">of </w:t>
      </w:r>
      <w:r>
        <w:rPr>
          <w:spacing w:val="-4"/>
        </w:rPr>
        <w:t xml:space="preserve">dimensionless curves </w:t>
      </w:r>
      <w:r>
        <w:rPr>
          <w:spacing w:val="-3"/>
        </w:rPr>
        <w:t xml:space="preserve">for fillable </w:t>
      </w:r>
      <w:r>
        <w:rPr>
          <w:spacing w:val="-4"/>
        </w:rPr>
        <w:t>porosity</w:t>
      </w:r>
    </w:p>
    <w:p w14:paraId="0A0F9232" w14:textId="02FBEBC0" w:rsidR="009F3199" w:rsidRPr="00B767B8" w:rsidRDefault="00774232">
      <w:pPr>
        <w:pStyle w:val="BodyText"/>
        <w:ind w:left="1100" w:right="133"/>
        <w:jc w:val="both"/>
        <w:rPr>
          <w:strike/>
        </w:rPr>
      </w:pPr>
      <w:r>
        <w:rPr>
          <w:spacing w:val="-2"/>
        </w:rPr>
        <w:t>(</w:t>
      </w:r>
      <w:r>
        <w:rPr>
          <w:i/>
          <w:spacing w:val="-2"/>
        </w:rPr>
        <w:t>f</w:t>
      </w:r>
      <w:r>
        <w:rPr>
          <w:spacing w:val="-2"/>
        </w:rPr>
        <w:t xml:space="preserve">) </w:t>
      </w:r>
      <w:r>
        <w:t xml:space="preserve">= </w:t>
      </w:r>
      <w:r>
        <w:rPr>
          <w:spacing w:val="-3"/>
        </w:rPr>
        <w:t xml:space="preserve">0.1, 0.2, 0.3, </w:t>
      </w:r>
      <w:r>
        <w:t xml:space="preserve">and </w:t>
      </w:r>
      <w:r>
        <w:rPr>
          <w:spacing w:val="-3"/>
        </w:rPr>
        <w:t xml:space="preserve">0.4. Five </w:t>
      </w:r>
      <w:r>
        <w:rPr>
          <w:spacing w:val="-4"/>
        </w:rPr>
        <w:t xml:space="preserve">individual </w:t>
      </w:r>
      <w:r>
        <w:rPr>
          <w:spacing w:val="-3"/>
        </w:rPr>
        <w:t xml:space="preserve">curves, for length </w:t>
      </w:r>
      <w:r>
        <w:t xml:space="preserve">to </w:t>
      </w:r>
      <w:r>
        <w:rPr>
          <w:spacing w:val="-3"/>
        </w:rPr>
        <w:t xml:space="preserve">width ratios of 1, 2, </w:t>
      </w:r>
      <w:r>
        <w:t xml:space="preserve">4, </w:t>
      </w:r>
      <w:r>
        <w:rPr>
          <w:spacing w:val="-3"/>
        </w:rPr>
        <w:t xml:space="preserve">10, and </w:t>
      </w:r>
      <w:r>
        <w:rPr>
          <w:spacing w:val="-5"/>
        </w:rPr>
        <w:t xml:space="preserve">100 </w:t>
      </w:r>
      <w:r>
        <w:rPr>
          <w:spacing w:val="-3"/>
        </w:rPr>
        <w:t xml:space="preserve">were </w:t>
      </w:r>
      <w:r>
        <w:rPr>
          <w:spacing w:val="-4"/>
        </w:rPr>
        <w:t xml:space="preserve">developed </w:t>
      </w:r>
      <w:r>
        <w:rPr>
          <w:spacing w:val="-3"/>
        </w:rPr>
        <w:t xml:space="preserve">for each </w:t>
      </w:r>
      <w:r>
        <w:rPr>
          <w:spacing w:val="-4"/>
        </w:rPr>
        <w:t xml:space="preserve">family. </w:t>
      </w:r>
      <w:r>
        <w:t xml:space="preserve">The </w:t>
      </w:r>
      <w:r>
        <w:rPr>
          <w:spacing w:val="-3"/>
        </w:rPr>
        <w:t xml:space="preserve">resulting </w:t>
      </w:r>
      <w:r>
        <w:rPr>
          <w:spacing w:val="-4"/>
        </w:rPr>
        <w:t xml:space="preserve">dimensionless curves </w:t>
      </w:r>
      <w:r>
        <w:rPr>
          <w:spacing w:val="-3"/>
        </w:rPr>
        <w:t xml:space="preserve">are </w:t>
      </w:r>
      <w:r>
        <w:rPr>
          <w:spacing w:val="-4"/>
        </w:rPr>
        <w:t xml:space="preserve">presented </w:t>
      </w:r>
      <w:r>
        <w:t xml:space="preserve">on </w:t>
      </w:r>
      <w:r>
        <w:rPr>
          <w:b/>
          <w:spacing w:val="-4"/>
        </w:rPr>
        <w:t xml:space="preserve">Figures </w:t>
      </w:r>
      <w:r>
        <w:rPr>
          <w:b/>
          <w:spacing w:val="-3"/>
        </w:rPr>
        <w:t xml:space="preserve">1-5 </w:t>
      </w:r>
      <w:r>
        <w:rPr>
          <w:b/>
          <w:spacing w:val="-4"/>
        </w:rPr>
        <w:t xml:space="preserve">through </w:t>
      </w:r>
      <w:r>
        <w:rPr>
          <w:b/>
          <w:spacing w:val="-3"/>
        </w:rPr>
        <w:t>1-8</w:t>
      </w:r>
      <w:r>
        <w:rPr>
          <w:spacing w:val="-3"/>
        </w:rPr>
        <w:t xml:space="preserve">. These curves can be used </w:t>
      </w:r>
      <w:r>
        <w:t xml:space="preserve">to </w:t>
      </w:r>
      <w:r>
        <w:rPr>
          <w:spacing w:val="-4"/>
        </w:rPr>
        <w:t xml:space="preserve">calculate </w:t>
      </w:r>
      <w:r>
        <w:rPr>
          <w:spacing w:val="-3"/>
        </w:rPr>
        <w:t xml:space="preserve">the recovery time </w:t>
      </w:r>
      <w:r>
        <w:rPr>
          <w:spacing w:val="-4"/>
        </w:rPr>
        <w:t xml:space="preserve">given </w:t>
      </w:r>
      <w:r>
        <w:rPr>
          <w:spacing w:val="-3"/>
        </w:rPr>
        <w:t xml:space="preserve">the </w:t>
      </w:r>
      <w:r>
        <w:rPr>
          <w:spacing w:val="-4"/>
        </w:rPr>
        <w:t xml:space="preserve">hydraulic parameters </w:t>
      </w:r>
      <w:r>
        <w:t xml:space="preserve">of </w:t>
      </w:r>
      <w:r>
        <w:rPr>
          <w:spacing w:val="-3"/>
        </w:rPr>
        <w:t xml:space="preserve">the aquifer, the </w:t>
      </w:r>
      <w:r>
        <w:rPr>
          <w:spacing w:val="-4"/>
        </w:rPr>
        <w:t xml:space="preserve">recharge </w:t>
      </w:r>
      <w:r>
        <w:rPr>
          <w:spacing w:val="-3"/>
        </w:rPr>
        <w:t xml:space="preserve">rate, and the </w:t>
      </w:r>
      <w:r>
        <w:rPr>
          <w:spacing w:val="-4"/>
        </w:rPr>
        <w:t xml:space="preserve">physical configuration </w:t>
      </w:r>
      <w:r>
        <w:rPr>
          <w:spacing w:val="-3"/>
        </w:rPr>
        <w:t xml:space="preserve">of the basin. </w:t>
      </w:r>
      <w:r w:rsidRPr="00B767B8">
        <w:rPr>
          <w:strike/>
        </w:rPr>
        <w:t xml:space="preserve">An </w:t>
      </w:r>
      <w:r w:rsidRPr="00B767B8">
        <w:rPr>
          <w:strike/>
          <w:spacing w:val="-3"/>
        </w:rPr>
        <w:t xml:space="preserve">example </w:t>
      </w:r>
      <w:r w:rsidRPr="00B767B8">
        <w:rPr>
          <w:strike/>
          <w:spacing w:val="-4"/>
        </w:rPr>
        <w:t xml:space="preserve">design </w:t>
      </w:r>
      <w:r w:rsidRPr="00B767B8">
        <w:rPr>
          <w:strike/>
          <w:spacing w:val="-3"/>
        </w:rPr>
        <w:t xml:space="preserve">problem utilizing both </w:t>
      </w:r>
      <w:r w:rsidRPr="00B767B8">
        <w:rPr>
          <w:strike/>
          <w:spacing w:val="-4"/>
        </w:rPr>
        <w:t xml:space="preserve">unsaturated vertical </w:t>
      </w:r>
      <w:r w:rsidRPr="00B767B8">
        <w:rPr>
          <w:strike/>
          <w:spacing w:val="-3"/>
        </w:rPr>
        <w:t xml:space="preserve">(Stage </w:t>
      </w:r>
      <w:r w:rsidRPr="00B767B8">
        <w:rPr>
          <w:strike/>
          <w:spacing w:val="-4"/>
        </w:rPr>
        <w:t xml:space="preserve">One) </w:t>
      </w:r>
      <w:r w:rsidRPr="00B767B8">
        <w:rPr>
          <w:strike/>
        </w:rPr>
        <w:t xml:space="preserve">and </w:t>
      </w:r>
      <w:r w:rsidRPr="00B767B8">
        <w:rPr>
          <w:strike/>
          <w:spacing w:val="-4"/>
        </w:rPr>
        <w:t xml:space="preserve">saturated lateral (Stage </w:t>
      </w:r>
      <w:r w:rsidRPr="00B767B8">
        <w:rPr>
          <w:strike/>
          <w:spacing w:val="-3"/>
        </w:rPr>
        <w:t xml:space="preserve">Two) flows </w:t>
      </w:r>
      <w:r w:rsidRPr="00B767B8">
        <w:rPr>
          <w:strike/>
        </w:rPr>
        <w:t xml:space="preserve">to </w:t>
      </w:r>
      <w:r w:rsidRPr="00B767B8">
        <w:rPr>
          <w:strike/>
          <w:spacing w:val="-4"/>
        </w:rPr>
        <w:t xml:space="preserve">estimate </w:t>
      </w:r>
      <w:r w:rsidRPr="00B767B8">
        <w:rPr>
          <w:strike/>
          <w:spacing w:val="-3"/>
        </w:rPr>
        <w:t xml:space="preserve">the recovery </w:t>
      </w:r>
      <w:r w:rsidRPr="00B767B8">
        <w:rPr>
          <w:strike/>
          <w:spacing w:val="-4"/>
        </w:rPr>
        <w:t xml:space="preserve">time </w:t>
      </w:r>
      <w:r w:rsidRPr="00B767B8">
        <w:rPr>
          <w:strike/>
        </w:rPr>
        <w:t xml:space="preserve">is </w:t>
      </w:r>
      <w:r w:rsidRPr="00B767B8">
        <w:rPr>
          <w:strike/>
          <w:spacing w:val="-3"/>
        </w:rPr>
        <w:t xml:space="preserve">given below </w:t>
      </w:r>
      <w:r w:rsidRPr="00B767B8">
        <w:rPr>
          <w:strike/>
        </w:rPr>
        <w:t xml:space="preserve">in </w:t>
      </w:r>
      <w:r w:rsidRPr="00B767B8">
        <w:rPr>
          <w:b/>
          <w:strike/>
          <w:spacing w:val="-3"/>
        </w:rPr>
        <w:t xml:space="preserve">section 1.5 </w:t>
      </w:r>
      <w:r w:rsidRPr="00B767B8">
        <w:rPr>
          <w:strike/>
          <w:spacing w:val="-4"/>
        </w:rPr>
        <w:t>below.</w:t>
      </w:r>
    </w:p>
    <w:p w14:paraId="12682DB5" w14:textId="77777777" w:rsidR="009F3199" w:rsidRDefault="009F3199">
      <w:pPr>
        <w:pStyle w:val="BodyText"/>
        <w:spacing w:before="4"/>
      </w:pPr>
    </w:p>
    <w:p w14:paraId="41AE2C4E" w14:textId="6CFF37CA" w:rsidR="009F3199" w:rsidRDefault="00774232">
      <w:pPr>
        <w:pStyle w:val="Heading8"/>
        <w:numPr>
          <w:ilvl w:val="1"/>
          <w:numId w:val="10"/>
        </w:numPr>
        <w:tabs>
          <w:tab w:val="left" w:pos="1099"/>
          <w:tab w:val="left" w:pos="1100"/>
        </w:tabs>
      </w:pPr>
      <w:bookmarkStart w:id="10" w:name="1.4_Recommended_Field_and_Laboratory_Tes"/>
      <w:bookmarkStart w:id="11" w:name="_TOC_250033"/>
      <w:bookmarkEnd w:id="10"/>
      <w:r>
        <w:t>Recommended Field and Laboratory Tests for Aquifer</w:t>
      </w:r>
      <w:r>
        <w:rPr>
          <w:spacing w:val="-11"/>
        </w:rPr>
        <w:t xml:space="preserve"> </w:t>
      </w:r>
      <w:bookmarkEnd w:id="11"/>
      <w:r>
        <w:t>Characterization</w:t>
      </w:r>
    </w:p>
    <w:p w14:paraId="51E684FA" w14:textId="77777777" w:rsidR="009F3199" w:rsidRDefault="009F3199">
      <w:pPr>
        <w:pStyle w:val="BodyText"/>
        <w:spacing w:before="7"/>
        <w:rPr>
          <w:b/>
          <w:sz w:val="21"/>
        </w:rPr>
      </w:pPr>
    </w:p>
    <w:p w14:paraId="13884017" w14:textId="77777777" w:rsidR="009F3199" w:rsidRDefault="00774232">
      <w:pPr>
        <w:pStyle w:val="BodyText"/>
        <w:ind w:left="1100" w:right="134"/>
        <w:jc w:val="both"/>
      </w:pPr>
      <w:r>
        <w:t xml:space="preserve">The </w:t>
      </w:r>
      <w:r>
        <w:rPr>
          <w:spacing w:val="-4"/>
        </w:rPr>
        <w:t xml:space="preserve">following </w:t>
      </w:r>
      <w:r>
        <w:rPr>
          <w:spacing w:val="-3"/>
        </w:rPr>
        <w:t xml:space="preserve">field and </w:t>
      </w:r>
      <w:r>
        <w:rPr>
          <w:spacing w:val="-4"/>
        </w:rPr>
        <w:t xml:space="preserve">laboratory investigation </w:t>
      </w:r>
      <w:r>
        <w:rPr>
          <w:spacing w:val="-3"/>
        </w:rPr>
        <w:t xml:space="preserve">and testing </w:t>
      </w:r>
      <w:r>
        <w:rPr>
          <w:spacing w:val="-4"/>
        </w:rPr>
        <w:t xml:space="preserve">guidelines </w:t>
      </w:r>
      <w:r>
        <w:rPr>
          <w:spacing w:val="-3"/>
        </w:rPr>
        <w:t xml:space="preserve">are </w:t>
      </w:r>
      <w:r>
        <w:rPr>
          <w:spacing w:val="-4"/>
        </w:rPr>
        <w:t xml:space="preserve">recommended </w:t>
      </w:r>
      <w:r>
        <w:rPr>
          <w:spacing w:val="-3"/>
        </w:rPr>
        <w:t xml:space="preserve">for aquifer </w:t>
      </w:r>
      <w:r>
        <w:rPr>
          <w:spacing w:val="-4"/>
        </w:rPr>
        <w:t xml:space="preserve">characterization </w:t>
      </w:r>
      <w:r>
        <w:t xml:space="preserve">and </w:t>
      </w:r>
      <w:r>
        <w:rPr>
          <w:spacing w:val="-3"/>
        </w:rPr>
        <w:t xml:space="preserve">are described </w:t>
      </w:r>
      <w:r>
        <w:t xml:space="preserve">in </w:t>
      </w:r>
      <w:r>
        <w:rPr>
          <w:spacing w:val="-4"/>
        </w:rPr>
        <w:t xml:space="preserve">more </w:t>
      </w:r>
      <w:r>
        <w:rPr>
          <w:spacing w:val="-3"/>
        </w:rPr>
        <w:t xml:space="preserve">detail </w:t>
      </w:r>
      <w:r>
        <w:t xml:space="preserve">in </w:t>
      </w:r>
      <w:r>
        <w:rPr>
          <w:spacing w:val="-4"/>
        </w:rPr>
        <w:t>Special Publication SJ93-SP10.</w:t>
      </w:r>
    </w:p>
    <w:p w14:paraId="6D0F80F4" w14:textId="77777777" w:rsidR="009F3199" w:rsidRDefault="009F3199">
      <w:pPr>
        <w:pStyle w:val="BodyText"/>
        <w:spacing w:before="4"/>
      </w:pPr>
    </w:p>
    <w:p w14:paraId="06D2FF3D" w14:textId="77777777" w:rsidR="009F3199" w:rsidRDefault="00774232">
      <w:pPr>
        <w:pStyle w:val="Heading8"/>
        <w:numPr>
          <w:ilvl w:val="2"/>
          <w:numId w:val="10"/>
        </w:numPr>
        <w:tabs>
          <w:tab w:val="left" w:pos="1099"/>
          <w:tab w:val="left" w:pos="1100"/>
        </w:tabs>
      </w:pPr>
      <w:r>
        <w:rPr>
          <w:spacing w:val="-4"/>
        </w:rPr>
        <w:t xml:space="preserve">Definition </w:t>
      </w:r>
      <w:r>
        <w:rPr>
          <w:spacing w:val="-3"/>
        </w:rPr>
        <w:t xml:space="preserve">of </w:t>
      </w:r>
      <w:r>
        <w:rPr>
          <w:spacing w:val="-4"/>
        </w:rPr>
        <w:t>Aquifer</w:t>
      </w:r>
      <w:r>
        <w:rPr>
          <w:spacing w:val="-12"/>
        </w:rPr>
        <w:t xml:space="preserve"> </w:t>
      </w:r>
      <w:r>
        <w:rPr>
          <w:spacing w:val="-4"/>
        </w:rPr>
        <w:t>Thickness</w:t>
      </w:r>
    </w:p>
    <w:p w14:paraId="67967E88" w14:textId="77777777" w:rsidR="009F3199" w:rsidRDefault="009F3199">
      <w:pPr>
        <w:pStyle w:val="BodyText"/>
        <w:spacing w:before="7"/>
        <w:rPr>
          <w:b/>
          <w:sz w:val="21"/>
        </w:rPr>
      </w:pPr>
    </w:p>
    <w:p w14:paraId="13810A2A" w14:textId="77777777" w:rsidR="009F3199" w:rsidRDefault="00774232">
      <w:pPr>
        <w:pStyle w:val="BodyText"/>
        <w:ind w:left="1099" w:right="130"/>
        <w:jc w:val="both"/>
      </w:pPr>
      <w:r>
        <w:rPr>
          <w:spacing w:val="-3"/>
        </w:rPr>
        <w:t xml:space="preserve">Standard </w:t>
      </w:r>
      <w:r>
        <w:rPr>
          <w:spacing w:val="-4"/>
        </w:rPr>
        <w:t xml:space="preserve">Penetration </w:t>
      </w:r>
      <w:r>
        <w:rPr>
          <w:spacing w:val="-3"/>
        </w:rPr>
        <w:t xml:space="preserve">Test </w:t>
      </w:r>
      <w:r>
        <w:rPr>
          <w:spacing w:val="-4"/>
        </w:rPr>
        <w:t xml:space="preserve">(SPT) borings (American </w:t>
      </w:r>
      <w:r>
        <w:rPr>
          <w:spacing w:val="-3"/>
        </w:rPr>
        <w:t xml:space="preserve">Society for Testing Material (ASTM </w:t>
      </w:r>
      <w:r>
        <w:rPr>
          <w:spacing w:val="-5"/>
        </w:rPr>
        <w:t>D)-1586</w:t>
      </w:r>
      <w:proofErr w:type="gramStart"/>
      <w:r>
        <w:rPr>
          <w:spacing w:val="-5"/>
        </w:rPr>
        <w:t xml:space="preserve">)  </w:t>
      </w:r>
      <w:r>
        <w:t>or</w:t>
      </w:r>
      <w:proofErr w:type="gramEnd"/>
      <w:r>
        <w:t xml:space="preserve"> </w:t>
      </w:r>
      <w:r>
        <w:rPr>
          <w:spacing w:val="-3"/>
        </w:rPr>
        <w:t xml:space="preserve">auger </w:t>
      </w:r>
      <w:r>
        <w:rPr>
          <w:spacing w:val="-4"/>
        </w:rPr>
        <w:t xml:space="preserve">borings </w:t>
      </w:r>
      <w:r>
        <w:rPr>
          <w:spacing w:val="-3"/>
        </w:rPr>
        <w:t xml:space="preserve">(ASTM </w:t>
      </w:r>
      <w:r>
        <w:t xml:space="preserve">D </w:t>
      </w:r>
      <w:r>
        <w:rPr>
          <w:spacing w:val="-3"/>
        </w:rPr>
        <w:t xml:space="preserve">1452) </w:t>
      </w:r>
      <w:r>
        <w:rPr>
          <w:spacing w:val="-4"/>
        </w:rPr>
        <w:t xml:space="preserve">should </w:t>
      </w:r>
      <w:r>
        <w:rPr>
          <w:spacing w:val="-3"/>
        </w:rPr>
        <w:t xml:space="preserve">be used </w:t>
      </w:r>
      <w:r>
        <w:t xml:space="preserve">to </w:t>
      </w:r>
      <w:r>
        <w:rPr>
          <w:spacing w:val="-3"/>
        </w:rPr>
        <w:t xml:space="preserve">define the </w:t>
      </w:r>
      <w:r>
        <w:rPr>
          <w:spacing w:val="-4"/>
        </w:rPr>
        <w:t xml:space="preserve">thickness </w:t>
      </w:r>
      <w:r>
        <w:t xml:space="preserve">of </w:t>
      </w:r>
      <w:r>
        <w:rPr>
          <w:spacing w:val="-3"/>
        </w:rPr>
        <w:t xml:space="preserve">the </w:t>
      </w:r>
      <w:r>
        <w:rPr>
          <w:spacing w:val="-4"/>
        </w:rPr>
        <w:t xml:space="preserve">mobilized aquifer </w:t>
      </w:r>
      <w:r>
        <w:rPr>
          <w:spacing w:val="-3"/>
        </w:rPr>
        <w:t xml:space="preserve">(i.e., depth </w:t>
      </w:r>
      <w:r>
        <w:t xml:space="preserve">to </w:t>
      </w:r>
      <w:r>
        <w:rPr>
          <w:spacing w:val="-4"/>
        </w:rPr>
        <w:t xml:space="preserve">"hardpan" </w:t>
      </w:r>
      <w:r>
        <w:t xml:space="preserve">or </w:t>
      </w:r>
      <w:r>
        <w:rPr>
          <w:spacing w:val="-4"/>
        </w:rPr>
        <w:t xml:space="preserve">restrictive </w:t>
      </w:r>
      <w:r>
        <w:rPr>
          <w:spacing w:val="-3"/>
        </w:rPr>
        <w:t xml:space="preserve">layer) </w:t>
      </w:r>
      <w:r>
        <w:rPr>
          <w:spacing w:val="-4"/>
        </w:rPr>
        <w:t xml:space="preserve">especially </w:t>
      </w:r>
      <w:r>
        <w:rPr>
          <w:spacing w:val="-3"/>
        </w:rPr>
        <w:t xml:space="preserve">where </w:t>
      </w:r>
      <w:r>
        <w:rPr>
          <w:spacing w:val="-2"/>
        </w:rPr>
        <w:t xml:space="preserve">the </w:t>
      </w:r>
      <w:r>
        <w:rPr>
          <w:spacing w:val="-3"/>
        </w:rPr>
        <w:t xml:space="preserve">ground water table </w:t>
      </w:r>
      <w:r>
        <w:t xml:space="preserve">is </w:t>
      </w:r>
      <w:r>
        <w:rPr>
          <w:spacing w:val="-3"/>
        </w:rPr>
        <w:t xml:space="preserve">high. </w:t>
      </w:r>
      <w:r>
        <w:t xml:space="preserve">This </w:t>
      </w:r>
      <w:r>
        <w:rPr>
          <w:spacing w:val="-3"/>
        </w:rPr>
        <w:t xml:space="preserve">type of </w:t>
      </w:r>
      <w:r>
        <w:rPr>
          <w:spacing w:val="-4"/>
        </w:rPr>
        <w:t xml:space="preserve">boring provides </w:t>
      </w:r>
      <w:r>
        <w:t xml:space="preserve">a </w:t>
      </w:r>
      <w:r>
        <w:rPr>
          <w:spacing w:val="-4"/>
        </w:rPr>
        <w:t xml:space="preserve">continuous measure </w:t>
      </w:r>
      <w:r>
        <w:rPr>
          <w:spacing w:val="-3"/>
        </w:rPr>
        <w:t xml:space="preserve">of the relative </w:t>
      </w:r>
      <w:r>
        <w:rPr>
          <w:spacing w:val="-4"/>
        </w:rPr>
        <w:t xml:space="preserve">density/consistency </w:t>
      </w:r>
      <w:r>
        <w:t xml:space="preserve">of </w:t>
      </w:r>
      <w:r>
        <w:rPr>
          <w:spacing w:val="-3"/>
        </w:rPr>
        <w:t xml:space="preserve">the soil (as </w:t>
      </w:r>
      <w:r>
        <w:rPr>
          <w:spacing w:val="-4"/>
        </w:rPr>
        <w:t xml:space="preserve">manifested </w:t>
      </w:r>
      <w:r>
        <w:t xml:space="preserve">by </w:t>
      </w:r>
      <w:r>
        <w:rPr>
          <w:spacing w:val="-3"/>
        </w:rPr>
        <w:t xml:space="preserve">the </w:t>
      </w:r>
      <w:r>
        <w:rPr>
          <w:spacing w:val="-4"/>
        </w:rPr>
        <w:t xml:space="preserve">SPT </w:t>
      </w:r>
      <w:r>
        <w:rPr>
          <w:spacing w:val="-2"/>
        </w:rPr>
        <w:t xml:space="preserve">"N" </w:t>
      </w:r>
      <w:r>
        <w:rPr>
          <w:spacing w:val="-4"/>
        </w:rPr>
        <w:t xml:space="preserve">values) which </w:t>
      </w:r>
      <w:r>
        <w:t xml:space="preserve">is </w:t>
      </w:r>
      <w:r>
        <w:rPr>
          <w:spacing w:val="-4"/>
        </w:rPr>
        <w:t xml:space="preserve">important </w:t>
      </w:r>
      <w:r>
        <w:rPr>
          <w:spacing w:val="-3"/>
        </w:rPr>
        <w:t xml:space="preserve">for </w:t>
      </w:r>
      <w:r>
        <w:rPr>
          <w:spacing w:val="-4"/>
        </w:rPr>
        <w:t xml:space="preserve">detecting </w:t>
      </w:r>
      <w:r>
        <w:rPr>
          <w:spacing w:val="-3"/>
        </w:rPr>
        <w:t xml:space="preserve">the top </w:t>
      </w:r>
      <w:r>
        <w:t xml:space="preserve">of </w:t>
      </w:r>
      <w:r>
        <w:rPr>
          <w:spacing w:val="-4"/>
        </w:rPr>
        <w:t xml:space="preserve">cemented </w:t>
      </w:r>
      <w:r>
        <w:rPr>
          <w:spacing w:val="-3"/>
        </w:rPr>
        <w:t xml:space="preserve">or very dense </w:t>
      </w:r>
      <w:r>
        <w:rPr>
          <w:spacing w:val="-4"/>
        </w:rPr>
        <w:t xml:space="preserve">"hardpan" </w:t>
      </w:r>
      <w:r>
        <w:rPr>
          <w:spacing w:val="-3"/>
        </w:rPr>
        <w:t xml:space="preserve">type layers. </w:t>
      </w:r>
      <w:r>
        <w:rPr>
          <w:spacing w:val="-4"/>
        </w:rPr>
        <w:t xml:space="preserve">If carefully utilized, manual "bucket" </w:t>
      </w:r>
      <w:r>
        <w:rPr>
          <w:spacing w:val="-3"/>
        </w:rPr>
        <w:t xml:space="preserve">auger </w:t>
      </w:r>
      <w:r>
        <w:rPr>
          <w:spacing w:val="-4"/>
        </w:rPr>
        <w:t xml:space="preserve">borings </w:t>
      </w:r>
      <w:r>
        <w:rPr>
          <w:spacing w:val="-3"/>
        </w:rPr>
        <w:t xml:space="preserve">can also be used </w:t>
      </w:r>
      <w:r>
        <w:rPr>
          <w:spacing w:val="-4"/>
        </w:rPr>
        <w:t xml:space="preserve">to </w:t>
      </w:r>
      <w:r>
        <w:rPr>
          <w:spacing w:val="-3"/>
        </w:rPr>
        <w:t xml:space="preserve">define the </w:t>
      </w:r>
      <w:r>
        <w:rPr>
          <w:spacing w:val="-4"/>
        </w:rPr>
        <w:t xml:space="preserve">thickness </w:t>
      </w:r>
      <w:r>
        <w:rPr>
          <w:spacing w:val="-3"/>
        </w:rPr>
        <w:t xml:space="preserve">of the </w:t>
      </w:r>
      <w:r>
        <w:rPr>
          <w:spacing w:val="-4"/>
        </w:rPr>
        <w:t xml:space="preserve">aquifer. Power </w:t>
      </w:r>
      <w:r>
        <w:rPr>
          <w:spacing w:val="-3"/>
        </w:rPr>
        <w:t xml:space="preserve">flight auger </w:t>
      </w:r>
      <w:r>
        <w:rPr>
          <w:spacing w:val="-4"/>
        </w:rPr>
        <w:t xml:space="preserve">borings </w:t>
      </w:r>
      <w:r>
        <w:rPr>
          <w:spacing w:val="-3"/>
        </w:rPr>
        <w:t xml:space="preserve">may </w:t>
      </w:r>
      <w:r>
        <w:t xml:space="preserve">also be </w:t>
      </w:r>
      <w:r>
        <w:rPr>
          <w:spacing w:val="-3"/>
        </w:rPr>
        <w:t xml:space="preserve">used with caution since this </w:t>
      </w:r>
      <w:r>
        <w:rPr>
          <w:spacing w:val="-4"/>
        </w:rPr>
        <w:t xml:space="preserve">method </w:t>
      </w:r>
      <w:r>
        <w:rPr>
          <w:spacing w:val="-3"/>
        </w:rPr>
        <w:t xml:space="preserve">may result </w:t>
      </w:r>
      <w:r>
        <w:t xml:space="preserve">in </w:t>
      </w:r>
      <w:r>
        <w:rPr>
          <w:spacing w:val="-4"/>
        </w:rPr>
        <w:t xml:space="preserve">some mixing </w:t>
      </w:r>
      <w:r>
        <w:rPr>
          <w:spacing w:val="-3"/>
        </w:rPr>
        <w:t xml:space="preserve">of soil from </w:t>
      </w:r>
      <w:r>
        <w:t xml:space="preserve">a </w:t>
      </w:r>
      <w:r>
        <w:rPr>
          <w:spacing w:val="-3"/>
        </w:rPr>
        <w:t xml:space="preserve">given level with soils from strata above, thus masking the true </w:t>
      </w:r>
      <w:r>
        <w:rPr>
          <w:spacing w:val="-4"/>
        </w:rPr>
        <w:t xml:space="preserve">thickness </w:t>
      </w:r>
      <w:r>
        <w:rPr>
          <w:spacing w:val="-3"/>
        </w:rPr>
        <w:t xml:space="preserve">of the </w:t>
      </w:r>
      <w:r>
        <w:rPr>
          <w:spacing w:val="-4"/>
        </w:rPr>
        <w:t xml:space="preserve">aquifer. </w:t>
      </w:r>
      <w:r>
        <w:t xml:space="preserve">To </w:t>
      </w:r>
      <w:r>
        <w:rPr>
          <w:spacing w:val="-3"/>
        </w:rPr>
        <w:t xml:space="preserve">avoid this </w:t>
      </w:r>
      <w:r>
        <w:rPr>
          <w:spacing w:val="-4"/>
        </w:rPr>
        <w:t xml:space="preserve">problem, technical guidelines </w:t>
      </w:r>
      <w:r>
        <w:rPr>
          <w:spacing w:val="-3"/>
        </w:rPr>
        <w:t xml:space="preserve">for </w:t>
      </w:r>
      <w:r>
        <w:rPr>
          <w:spacing w:val="-4"/>
        </w:rPr>
        <w:t xml:space="preserve">continuous </w:t>
      </w:r>
      <w:r>
        <w:rPr>
          <w:spacing w:val="-3"/>
        </w:rPr>
        <w:t xml:space="preserve">flight auger </w:t>
      </w:r>
      <w:r>
        <w:rPr>
          <w:spacing w:val="-4"/>
        </w:rPr>
        <w:t xml:space="preserve">borings </w:t>
      </w:r>
      <w:r>
        <w:rPr>
          <w:spacing w:val="-3"/>
        </w:rPr>
        <w:t xml:space="preserve">are included </w:t>
      </w:r>
      <w:r>
        <w:t xml:space="preserve">in </w:t>
      </w:r>
      <w:r>
        <w:rPr>
          <w:spacing w:val="-4"/>
        </w:rPr>
        <w:t xml:space="preserve">Appendix </w:t>
      </w:r>
      <w:r>
        <w:t xml:space="preserve">C of </w:t>
      </w:r>
      <w:r>
        <w:rPr>
          <w:spacing w:val="-3"/>
        </w:rPr>
        <w:t xml:space="preserve">the </w:t>
      </w:r>
      <w:r>
        <w:t xml:space="preserve">St. </w:t>
      </w:r>
      <w:r>
        <w:rPr>
          <w:spacing w:val="-3"/>
        </w:rPr>
        <w:t xml:space="preserve">Johns </w:t>
      </w:r>
      <w:r>
        <w:rPr>
          <w:spacing w:val="-4"/>
        </w:rPr>
        <w:t>River Water Management District Publication</w:t>
      </w:r>
      <w:r>
        <w:rPr>
          <w:spacing w:val="-8"/>
        </w:rPr>
        <w:t xml:space="preserve"> </w:t>
      </w:r>
      <w:r>
        <w:rPr>
          <w:spacing w:val="-4"/>
        </w:rPr>
        <w:t>SJ93-SP10.</w:t>
      </w:r>
    </w:p>
    <w:p w14:paraId="586FB02B" w14:textId="77777777" w:rsidR="009F3199" w:rsidRDefault="009F3199">
      <w:pPr>
        <w:pStyle w:val="BodyText"/>
        <w:spacing w:before="11"/>
        <w:rPr>
          <w:sz w:val="21"/>
        </w:rPr>
      </w:pPr>
    </w:p>
    <w:p w14:paraId="4FC64354" w14:textId="77777777" w:rsidR="009F3199" w:rsidRDefault="00774232">
      <w:pPr>
        <w:pStyle w:val="BodyText"/>
        <w:ind w:left="1099" w:right="134"/>
        <w:jc w:val="both"/>
      </w:pPr>
      <w:r>
        <w:rPr>
          <w:spacing w:val="-4"/>
        </w:rPr>
        <w:t xml:space="preserve">Preferably, </w:t>
      </w:r>
      <w:r>
        <w:rPr>
          <w:spacing w:val="-3"/>
        </w:rPr>
        <w:t xml:space="preserve">the SPT </w:t>
      </w:r>
      <w:r>
        <w:rPr>
          <w:spacing w:val="-4"/>
        </w:rPr>
        <w:t xml:space="preserve">borings </w:t>
      </w:r>
      <w:r>
        <w:rPr>
          <w:spacing w:val="-3"/>
        </w:rPr>
        <w:t xml:space="preserve">should be </w:t>
      </w:r>
      <w:r>
        <w:rPr>
          <w:spacing w:val="-4"/>
        </w:rPr>
        <w:t xml:space="preserve">continuously </w:t>
      </w:r>
      <w:r>
        <w:rPr>
          <w:spacing w:val="-3"/>
        </w:rPr>
        <w:t xml:space="preserve">sampled at </w:t>
      </w:r>
      <w:r>
        <w:rPr>
          <w:spacing w:val="-4"/>
        </w:rPr>
        <w:t xml:space="preserve">least </w:t>
      </w:r>
      <w:r>
        <w:t xml:space="preserve">2 </w:t>
      </w:r>
      <w:r>
        <w:rPr>
          <w:spacing w:val="-3"/>
        </w:rPr>
        <w:t xml:space="preserve">feet into </w:t>
      </w:r>
      <w:r>
        <w:t xml:space="preserve">the </w:t>
      </w:r>
      <w:r>
        <w:rPr>
          <w:spacing w:val="-3"/>
        </w:rPr>
        <w:t xml:space="preserve">top of </w:t>
      </w:r>
      <w:r>
        <w:rPr>
          <w:spacing w:val="-5"/>
        </w:rPr>
        <w:t xml:space="preserve">the </w:t>
      </w:r>
      <w:r>
        <w:rPr>
          <w:spacing w:val="-4"/>
        </w:rPr>
        <w:t xml:space="preserve">hydraulically restrictive </w:t>
      </w:r>
      <w:r>
        <w:rPr>
          <w:spacing w:val="-3"/>
        </w:rPr>
        <w:t xml:space="preserve">layer. </w:t>
      </w:r>
      <w:r>
        <w:rPr>
          <w:spacing w:val="-4"/>
        </w:rPr>
        <w:t xml:space="preserve">If </w:t>
      </w:r>
      <w:r>
        <w:t xml:space="preserve">a </w:t>
      </w:r>
      <w:r>
        <w:rPr>
          <w:spacing w:val="-4"/>
        </w:rPr>
        <w:t xml:space="preserve">restrictive layer </w:t>
      </w:r>
      <w:r>
        <w:t xml:space="preserve">is </w:t>
      </w:r>
      <w:r>
        <w:rPr>
          <w:spacing w:val="-3"/>
        </w:rPr>
        <w:t xml:space="preserve">not </w:t>
      </w:r>
      <w:r>
        <w:rPr>
          <w:spacing w:val="-4"/>
        </w:rPr>
        <w:t xml:space="preserve">encountered, </w:t>
      </w:r>
      <w:r>
        <w:rPr>
          <w:spacing w:val="-3"/>
        </w:rPr>
        <w:t xml:space="preserve">the boring </w:t>
      </w:r>
      <w:r>
        <w:rPr>
          <w:spacing w:val="-4"/>
        </w:rPr>
        <w:t xml:space="preserve">should </w:t>
      </w:r>
      <w:r>
        <w:rPr>
          <w:spacing w:val="-3"/>
        </w:rPr>
        <w:t xml:space="preserve">be </w:t>
      </w:r>
      <w:r>
        <w:rPr>
          <w:spacing w:val="-4"/>
        </w:rPr>
        <w:t xml:space="preserve">extended </w:t>
      </w:r>
      <w:r>
        <w:t xml:space="preserve">to </w:t>
      </w:r>
      <w:r>
        <w:rPr>
          <w:spacing w:val="-3"/>
        </w:rPr>
        <w:t xml:space="preserve">at least 10 feet below the bottom </w:t>
      </w:r>
      <w:r>
        <w:t xml:space="preserve">of </w:t>
      </w:r>
      <w:r>
        <w:rPr>
          <w:spacing w:val="-3"/>
        </w:rPr>
        <w:t xml:space="preserve">the </w:t>
      </w:r>
      <w:r>
        <w:rPr>
          <w:spacing w:val="-4"/>
        </w:rPr>
        <w:t xml:space="preserve">pond. </w:t>
      </w:r>
      <w:r>
        <w:rPr>
          <w:spacing w:val="-3"/>
        </w:rPr>
        <w:t xml:space="preserve">As </w:t>
      </w:r>
      <w:r>
        <w:t xml:space="preserve">a </w:t>
      </w:r>
      <w:r>
        <w:rPr>
          <w:spacing w:val="-5"/>
        </w:rPr>
        <w:t xml:space="preserve">minimum, </w:t>
      </w:r>
      <w:r>
        <w:rPr>
          <w:spacing w:val="-3"/>
        </w:rPr>
        <w:t xml:space="preserve">the </w:t>
      </w:r>
      <w:r>
        <w:rPr>
          <w:spacing w:val="-4"/>
        </w:rPr>
        <w:t xml:space="preserve">depth </w:t>
      </w:r>
      <w:r>
        <w:rPr>
          <w:spacing w:val="-3"/>
        </w:rPr>
        <w:t xml:space="preserve">of the </w:t>
      </w:r>
      <w:r>
        <w:rPr>
          <w:spacing w:val="-4"/>
        </w:rPr>
        <w:t xml:space="preserve">exploratory borings </w:t>
      </w:r>
      <w:r>
        <w:rPr>
          <w:spacing w:val="-3"/>
        </w:rPr>
        <w:t xml:space="preserve">should extend </w:t>
      </w:r>
      <w:r>
        <w:t xml:space="preserve">to </w:t>
      </w:r>
      <w:r>
        <w:rPr>
          <w:spacing w:val="-3"/>
        </w:rPr>
        <w:t xml:space="preserve">the base elevation </w:t>
      </w:r>
      <w:r>
        <w:t xml:space="preserve">of </w:t>
      </w:r>
      <w:r>
        <w:rPr>
          <w:spacing w:val="-3"/>
        </w:rPr>
        <w:t xml:space="preserve">the </w:t>
      </w:r>
      <w:r>
        <w:rPr>
          <w:spacing w:val="-4"/>
        </w:rPr>
        <w:t xml:space="preserve">aquifer assumed </w:t>
      </w:r>
      <w:r>
        <w:t xml:space="preserve">in </w:t>
      </w:r>
      <w:r>
        <w:rPr>
          <w:spacing w:val="-4"/>
        </w:rPr>
        <w:t xml:space="preserve">analysis, unless nearby </w:t>
      </w:r>
      <w:r>
        <w:rPr>
          <w:spacing w:val="-3"/>
        </w:rPr>
        <w:t xml:space="preserve">deeper </w:t>
      </w:r>
      <w:r>
        <w:rPr>
          <w:spacing w:val="-4"/>
        </w:rPr>
        <w:t xml:space="preserve">borings </w:t>
      </w:r>
      <w:r>
        <w:t xml:space="preserve">or </w:t>
      </w:r>
      <w:r>
        <w:rPr>
          <w:spacing w:val="-4"/>
        </w:rPr>
        <w:t xml:space="preserve">well </w:t>
      </w:r>
      <w:r>
        <w:rPr>
          <w:spacing w:val="-3"/>
        </w:rPr>
        <w:t xml:space="preserve">logs are </w:t>
      </w:r>
      <w:r>
        <w:rPr>
          <w:spacing w:val="-4"/>
        </w:rPr>
        <w:t>available.</w:t>
      </w:r>
    </w:p>
    <w:p w14:paraId="0411C1F7" w14:textId="77777777" w:rsidR="009F3199" w:rsidRDefault="009F3199">
      <w:pPr>
        <w:pStyle w:val="BodyText"/>
        <w:spacing w:before="10"/>
        <w:rPr>
          <w:sz w:val="21"/>
        </w:rPr>
      </w:pPr>
    </w:p>
    <w:p w14:paraId="384AC90B" w14:textId="1F78E2E0" w:rsidR="009F3199" w:rsidRDefault="00774232">
      <w:pPr>
        <w:pStyle w:val="BodyText"/>
        <w:ind w:left="1100" w:right="133" w:hanging="1"/>
        <w:jc w:val="both"/>
      </w:pPr>
      <w:r>
        <w:t xml:space="preserve">The </w:t>
      </w:r>
      <w:r>
        <w:rPr>
          <w:spacing w:val="-4"/>
        </w:rPr>
        <w:t xml:space="preserve">number </w:t>
      </w:r>
      <w:r>
        <w:rPr>
          <w:spacing w:val="-3"/>
        </w:rPr>
        <w:t xml:space="preserve">of </w:t>
      </w:r>
      <w:r>
        <w:rPr>
          <w:spacing w:val="-4"/>
        </w:rPr>
        <w:t xml:space="preserve">borings </w:t>
      </w:r>
      <w:r>
        <w:rPr>
          <w:spacing w:val="-3"/>
        </w:rPr>
        <w:t xml:space="preserve">required </w:t>
      </w:r>
      <w:r>
        <w:t xml:space="preserve">to </w:t>
      </w:r>
      <w:r>
        <w:rPr>
          <w:spacing w:val="-4"/>
        </w:rPr>
        <w:t xml:space="preserve">characterize </w:t>
      </w:r>
      <w:r>
        <w:rPr>
          <w:spacing w:val="-3"/>
        </w:rPr>
        <w:t xml:space="preserve">the </w:t>
      </w:r>
      <w:r>
        <w:rPr>
          <w:spacing w:val="-4"/>
        </w:rPr>
        <w:t xml:space="preserve">receiving </w:t>
      </w:r>
      <w:r>
        <w:rPr>
          <w:spacing w:val="-3"/>
        </w:rPr>
        <w:t xml:space="preserve">aquifer of </w:t>
      </w:r>
      <w:r>
        <w:t xml:space="preserve">a </w:t>
      </w:r>
      <w:r>
        <w:rPr>
          <w:spacing w:val="-4"/>
        </w:rPr>
        <w:t xml:space="preserve">retention </w:t>
      </w:r>
      <w:r>
        <w:rPr>
          <w:spacing w:val="-3"/>
        </w:rPr>
        <w:t xml:space="preserve">basin </w:t>
      </w:r>
      <w:r>
        <w:rPr>
          <w:spacing w:val="-4"/>
        </w:rPr>
        <w:t xml:space="preserve">depends </w:t>
      </w:r>
      <w:r>
        <w:rPr>
          <w:spacing w:val="-5"/>
        </w:rPr>
        <w:t xml:space="preserve">on </w:t>
      </w:r>
      <w:r>
        <w:rPr>
          <w:spacing w:val="-3"/>
        </w:rPr>
        <w:t xml:space="preserve">the </w:t>
      </w:r>
      <w:r>
        <w:rPr>
          <w:spacing w:val="-4"/>
        </w:rPr>
        <w:t xml:space="preserve">anticipated areal </w:t>
      </w:r>
      <w:r>
        <w:rPr>
          <w:spacing w:val="-3"/>
        </w:rPr>
        <w:t xml:space="preserve">and </w:t>
      </w:r>
      <w:r>
        <w:rPr>
          <w:spacing w:val="-4"/>
        </w:rPr>
        <w:t xml:space="preserve">vertical variability </w:t>
      </w:r>
      <w:r>
        <w:t xml:space="preserve">of </w:t>
      </w:r>
      <w:r>
        <w:rPr>
          <w:spacing w:val="-3"/>
        </w:rPr>
        <w:t xml:space="preserve">the aquifer. The </w:t>
      </w:r>
      <w:r>
        <w:rPr>
          <w:spacing w:val="-4"/>
        </w:rPr>
        <w:t xml:space="preserve">local experience </w:t>
      </w:r>
      <w:r>
        <w:t xml:space="preserve">of </w:t>
      </w:r>
      <w:r>
        <w:rPr>
          <w:spacing w:val="-3"/>
        </w:rPr>
        <w:t xml:space="preserve">the </w:t>
      </w:r>
      <w:r>
        <w:rPr>
          <w:spacing w:val="-4"/>
        </w:rPr>
        <w:t xml:space="preserve">registered professional </w:t>
      </w:r>
      <w:r>
        <w:rPr>
          <w:spacing w:val="-3"/>
        </w:rPr>
        <w:t xml:space="preserve">also plays an </w:t>
      </w:r>
      <w:r>
        <w:rPr>
          <w:spacing w:val="-4"/>
        </w:rPr>
        <w:t xml:space="preserve">important </w:t>
      </w:r>
      <w:r>
        <w:rPr>
          <w:spacing w:val="-3"/>
        </w:rPr>
        <w:t xml:space="preserve">role </w:t>
      </w:r>
      <w:r>
        <w:t xml:space="preserve">in </w:t>
      </w:r>
      <w:r>
        <w:rPr>
          <w:spacing w:val="-3"/>
        </w:rPr>
        <w:t xml:space="preserve">the </w:t>
      </w:r>
      <w:r>
        <w:rPr>
          <w:spacing w:val="-4"/>
        </w:rPr>
        <w:t xml:space="preserve">selection </w:t>
      </w:r>
      <w:r>
        <w:rPr>
          <w:spacing w:val="-3"/>
        </w:rPr>
        <w:t xml:space="preserve">of the </w:t>
      </w:r>
      <w:r>
        <w:rPr>
          <w:spacing w:val="-4"/>
        </w:rPr>
        <w:t xml:space="preserve">number </w:t>
      </w:r>
      <w:r>
        <w:rPr>
          <w:spacing w:val="-3"/>
        </w:rPr>
        <w:t xml:space="preserve">of </w:t>
      </w:r>
      <w:r>
        <w:rPr>
          <w:spacing w:val="-4"/>
        </w:rPr>
        <w:t xml:space="preserve">borings. </w:t>
      </w:r>
      <w:r>
        <w:t xml:space="preserve">As a </w:t>
      </w:r>
      <w:r>
        <w:rPr>
          <w:spacing w:val="-3"/>
        </w:rPr>
        <w:t xml:space="preserve">guide, </w:t>
      </w:r>
      <w:r>
        <w:t xml:space="preserve">it </w:t>
      </w:r>
      <w:r>
        <w:rPr>
          <w:spacing w:val="-4"/>
        </w:rPr>
        <w:t xml:space="preserve">has </w:t>
      </w:r>
      <w:r>
        <w:rPr>
          <w:spacing w:val="-3"/>
        </w:rPr>
        <w:t xml:space="preserve">been </w:t>
      </w:r>
      <w:r>
        <w:rPr>
          <w:spacing w:val="-4"/>
        </w:rPr>
        <w:t xml:space="preserve">suggested </w:t>
      </w:r>
      <w:r>
        <w:rPr>
          <w:spacing w:val="-3"/>
        </w:rPr>
        <w:t xml:space="preserve">the </w:t>
      </w:r>
      <w:r>
        <w:rPr>
          <w:spacing w:val="-4"/>
        </w:rPr>
        <w:t xml:space="preserve">following empirical equation </w:t>
      </w:r>
      <w:r>
        <w:t xml:space="preserve">to </w:t>
      </w:r>
      <w:r>
        <w:rPr>
          <w:spacing w:val="-4"/>
        </w:rPr>
        <w:t xml:space="preserve">estimate </w:t>
      </w:r>
      <w:r>
        <w:rPr>
          <w:spacing w:val="-3"/>
        </w:rPr>
        <w:t xml:space="preserve">the </w:t>
      </w:r>
      <w:r>
        <w:rPr>
          <w:spacing w:val="-4"/>
        </w:rPr>
        <w:t xml:space="preserve">number </w:t>
      </w:r>
      <w:r>
        <w:rPr>
          <w:spacing w:val="-3"/>
        </w:rPr>
        <w:t xml:space="preserve">of </w:t>
      </w:r>
      <w:r>
        <w:rPr>
          <w:spacing w:val="-4"/>
        </w:rPr>
        <w:t>exploratory borings required:</w:t>
      </w:r>
    </w:p>
    <w:p w14:paraId="280F7A32" w14:textId="7BA475B3" w:rsidR="009F3199" w:rsidRDefault="0061087B">
      <w:pPr>
        <w:pStyle w:val="BodyText"/>
        <w:spacing w:before="6"/>
        <w:rPr>
          <w:sz w:val="13"/>
        </w:rPr>
      </w:pPr>
      <w:r>
        <w:rPr>
          <w:noProof/>
        </w:rPr>
        <w:drawing>
          <wp:anchor distT="0" distB="0" distL="114300" distR="114300" simplePos="0" relativeHeight="251658312" behindDoc="0" locked="0" layoutInCell="1" allowOverlap="1" wp14:anchorId="163EFE5F" wp14:editId="22C9EDB7">
            <wp:simplePos x="0" y="0"/>
            <wp:positionH relativeFrom="column">
              <wp:posOffset>2451735</wp:posOffset>
            </wp:positionH>
            <wp:positionV relativeFrom="paragraph">
              <wp:posOffset>10242</wp:posOffset>
            </wp:positionV>
            <wp:extent cx="1913108" cy="625558"/>
            <wp:effectExtent l="0" t="0" r="0" b="3175"/>
            <wp:wrapNone/>
            <wp:docPr id="266" name="Picture 26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A picture containing 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913108" cy="625558"/>
                    </a:xfrm>
                    <a:prstGeom prst="rect">
                      <a:avLst/>
                    </a:prstGeom>
                  </pic:spPr>
                </pic:pic>
              </a:graphicData>
            </a:graphic>
            <wp14:sizeRelH relativeFrom="page">
              <wp14:pctWidth>0</wp14:pctWidth>
            </wp14:sizeRelH>
            <wp14:sizeRelV relativeFrom="page">
              <wp14:pctHeight>0</wp14:pctHeight>
            </wp14:sizeRelV>
          </wp:anchor>
        </w:drawing>
      </w:r>
    </w:p>
    <w:p w14:paraId="74CFA9C7" w14:textId="77777777" w:rsidR="009F3199" w:rsidRDefault="009F3199">
      <w:pPr>
        <w:rPr>
          <w:sz w:val="13"/>
        </w:rPr>
        <w:sectPr w:rsidR="009F3199">
          <w:pgSz w:w="12240" w:h="15840"/>
          <w:pgMar w:top="1360" w:right="1300" w:bottom="1160" w:left="1060" w:header="0" w:footer="974" w:gutter="0"/>
          <w:cols w:space="720"/>
        </w:sectPr>
      </w:pPr>
    </w:p>
    <w:p w14:paraId="5DB11A6C" w14:textId="092B81D2" w:rsidR="009F3199" w:rsidRDefault="009F3199">
      <w:pPr>
        <w:pStyle w:val="BodyText"/>
        <w:spacing w:before="2"/>
      </w:pPr>
    </w:p>
    <w:p w14:paraId="7A425B3A" w14:textId="432C5D49" w:rsidR="009F3199" w:rsidRDefault="00774232">
      <w:pPr>
        <w:pStyle w:val="BodyText"/>
        <w:spacing w:before="10"/>
        <w:rPr>
          <w:i/>
          <w:sz w:val="25"/>
        </w:rPr>
      </w:pPr>
      <w:r>
        <w:br w:type="column"/>
      </w:r>
    </w:p>
    <w:p w14:paraId="5EB2BCE6" w14:textId="77777777" w:rsidR="009F3199" w:rsidRDefault="00774232" w:rsidP="0061087B">
      <w:pPr>
        <w:pStyle w:val="BodyText"/>
        <w:ind w:right="-3211"/>
        <w:jc w:val="right"/>
      </w:pPr>
      <w:r>
        <w:t>(1-10)</w:t>
      </w:r>
    </w:p>
    <w:p w14:paraId="0A05B513" w14:textId="77777777" w:rsidR="009F3199" w:rsidRDefault="009F3199">
      <w:pPr>
        <w:jc w:val="right"/>
        <w:sectPr w:rsidR="009F3199">
          <w:type w:val="continuous"/>
          <w:pgSz w:w="12240" w:h="15840"/>
          <w:pgMar w:top="1500" w:right="1300" w:bottom="280" w:left="1060" w:header="720" w:footer="720" w:gutter="0"/>
          <w:cols w:num="3" w:space="720" w:equalWidth="0">
            <w:col w:w="5055" w:space="40"/>
            <w:col w:w="1559" w:space="39"/>
            <w:col w:w="3187"/>
          </w:cols>
        </w:sectPr>
      </w:pPr>
    </w:p>
    <w:p w14:paraId="18005480" w14:textId="77777777" w:rsidR="009F3199" w:rsidRDefault="009F3199">
      <w:pPr>
        <w:pStyle w:val="BodyText"/>
        <w:spacing w:before="5"/>
        <w:rPr>
          <w:sz w:val="13"/>
        </w:rPr>
      </w:pPr>
    </w:p>
    <w:p w14:paraId="5FB6679F" w14:textId="77777777" w:rsidR="009F3199" w:rsidRDefault="00774232">
      <w:pPr>
        <w:pStyle w:val="BodyText"/>
        <w:tabs>
          <w:tab w:val="left" w:pos="2359"/>
        </w:tabs>
        <w:spacing w:before="92"/>
        <w:ind w:left="1819" w:right="4999" w:hanging="720"/>
      </w:pPr>
      <w:r>
        <w:rPr>
          <w:spacing w:val="-4"/>
        </w:rPr>
        <w:t xml:space="preserve">where: </w:t>
      </w:r>
      <w:r>
        <w:rPr>
          <w:spacing w:val="33"/>
        </w:rPr>
        <w:t xml:space="preserve"> </w:t>
      </w:r>
      <w:r>
        <w:rPr>
          <w:i/>
        </w:rPr>
        <w:t>B</w:t>
      </w:r>
      <w:r>
        <w:rPr>
          <w:i/>
          <w:spacing w:val="-4"/>
        </w:rPr>
        <w:t xml:space="preserve"> </w:t>
      </w:r>
      <w:r>
        <w:t>=</w:t>
      </w:r>
      <w:r>
        <w:tab/>
      </w:r>
      <w:r>
        <w:rPr>
          <w:spacing w:val="-4"/>
        </w:rPr>
        <w:t xml:space="preserve">Number </w:t>
      </w:r>
      <w:r>
        <w:rPr>
          <w:spacing w:val="-3"/>
        </w:rPr>
        <w:t xml:space="preserve">of </w:t>
      </w:r>
      <w:r>
        <w:rPr>
          <w:spacing w:val="-4"/>
        </w:rPr>
        <w:t xml:space="preserve">borings required </w:t>
      </w:r>
      <w:r>
        <w:rPr>
          <w:i/>
        </w:rPr>
        <w:t>A</w:t>
      </w:r>
      <w:r>
        <w:rPr>
          <w:i/>
          <w:spacing w:val="-6"/>
        </w:rPr>
        <w:t xml:space="preserve"> </w:t>
      </w:r>
      <w:r>
        <w:t>=</w:t>
      </w:r>
      <w:r>
        <w:tab/>
      </w:r>
      <w:r>
        <w:rPr>
          <w:spacing w:val="-3"/>
        </w:rPr>
        <w:t xml:space="preserve">Average area </w:t>
      </w:r>
      <w:r>
        <w:t xml:space="preserve">of </w:t>
      </w:r>
      <w:r>
        <w:rPr>
          <w:spacing w:val="-4"/>
        </w:rPr>
        <w:t xml:space="preserve">basin </w:t>
      </w:r>
      <w:r>
        <w:rPr>
          <w:spacing w:val="-3"/>
        </w:rPr>
        <w:t>(</w:t>
      </w:r>
      <w:r>
        <w:rPr>
          <w:i/>
          <w:spacing w:val="-3"/>
        </w:rPr>
        <w:t>acres</w:t>
      </w:r>
      <w:r>
        <w:rPr>
          <w:spacing w:val="-3"/>
        </w:rPr>
        <w:t xml:space="preserve">) </w:t>
      </w:r>
      <w:r>
        <w:rPr>
          <w:i/>
        </w:rPr>
        <w:t>L</w:t>
      </w:r>
      <w:r>
        <w:rPr>
          <w:i/>
          <w:spacing w:val="-6"/>
        </w:rPr>
        <w:t xml:space="preserve"> </w:t>
      </w:r>
      <w:r>
        <w:t>=</w:t>
      </w:r>
      <w:r>
        <w:tab/>
      </w:r>
      <w:r>
        <w:rPr>
          <w:spacing w:val="-3"/>
        </w:rPr>
        <w:t xml:space="preserve">Length </w:t>
      </w:r>
      <w:r>
        <w:t xml:space="preserve">of </w:t>
      </w:r>
      <w:r>
        <w:rPr>
          <w:spacing w:val="-3"/>
        </w:rPr>
        <w:t>basin</w:t>
      </w:r>
      <w:r>
        <w:rPr>
          <w:spacing w:val="-20"/>
        </w:rPr>
        <w:t xml:space="preserve"> </w:t>
      </w:r>
      <w:r>
        <w:rPr>
          <w:spacing w:val="-3"/>
        </w:rPr>
        <w:t>(</w:t>
      </w:r>
      <w:r>
        <w:rPr>
          <w:i/>
          <w:spacing w:val="-3"/>
        </w:rPr>
        <w:t>ft</w:t>
      </w:r>
      <w:r>
        <w:rPr>
          <w:spacing w:val="-3"/>
        </w:rPr>
        <w:t>)</w:t>
      </w:r>
    </w:p>
    <w:p w14:paraId="73B236A5" w14:textId="77777777" w:rsidR="009F3199" w:rsidRDefault="00774232">
      <w:pPr>
        <w:pStyle w:val="BodyText"/>
        <w:spacing w:before="1"/>
        <w:ind w:left="1819"/>
      </w:pPr>
      <w:r>
        <w:rPr>
          <w:i/>
        </w:rPr>
        <w:t xml:space="preserve">W </w:t>
      </w:r>
      <w:r>
        <w:t>= Width of basin (</w:t>
      </w:r>
      <w:r>
        <w:rPr>
          <w:i/>
        </w:rPr>
        <w:t>ft</w:t>
      </w:r>
      <w:r>
        <w:t>)</w:t>
      </w:r>
    </w:p>
    <w:p w14:paraId="16E749C3" w14:textId="77777777" w:rsidR="009F3199" w:rsidRDefault="009F3199">
      <w:pPr>
        <w:pStyle w:val="BodyText"/>
        <w:spacing w:before="10"/>
        <w:rPr>
          <w:sz w:val="21"/>
        </w:rPr>
      </w:pPr>
    </w:p>
    <w:p w14:paraId="42056E05" w14:textId="77777777" w:rsidR="009F3199" w:rsidRDefault="00774232">
      <w:pPr>
        <w:pStyle w:val="BodyText"/>
        <w:ind w:left="1099" w:right="223"/>
      </w:pPr>
      <w:r>
        <w:rPr>
          <w:spacing w:val="-3"/>
        </w:rPr>
        <w:t xml:space="preserve">Ground </w:t>
      </w:r>
      <w:r>
        <w:rPr>
          <w:spacing w:val="-4"/>
        </w:rPr>
        <w:t xml:space="preserve">surface elevations </w:t>
      </w:r>
      <w:r>
        <w:rPr>
          <w:spacing w:val="-3"/>
        </w:rPr>
        <w:t xml:space="preserve">at the boring </w:t>
      </w:r>
      <w:r>
        <w:rPr>
          <w:spacing w:val="-4"/>
        </w:rPr>
        <w:t xml:space="preserve">locations should </w:t>
      </w:r>
      <w:r>
        <w:rPr>
          <w:spacing w:val="-3"/>
        </w:rPr>
        <w:t xml:space="preserve">be surveyed </w:t>
      </w:r>
      <w:r>
        <w:t xml:space="preserve">if </w:t>
      </w:r>
      <w:r>
        <w:rPr>
          <w:spacing w:val="-3"/>
        </w:rPr>
        <w:t xml:space="preserve">there </w:t>
      </w:r>
      <w:r>
        <w:t xml:space="preserve">is </w:t>
      </w:r>
      <w:r>
        <w:rPr>
          <w:spacing w:val="-4"/>
        </w:rPr>
        <w:t xml:space="preserve">significant </w:t>
      </w:r>
      <w:r>
        <w:rPr>
          <w:spacing w:val="-3"/>
        </w:rPr>
        <w:t xml:space="preserve">relief </w:t>
      </w:r>
      <w:r>
        <w:t xml:space="preserve">in </w:t>
      </w:r>
      <w:r>
        <w:rPr>
          <w:spacing w:val="-3"/>
        </w:rPr>
        <w:t>the locality of the</w:t>
      </w:r>
      <w:r>
        <w:rPr>
          <w:spacing w:val="-18"/>
        </w:rPr>
        <w:t xml:space="preserve"> </w:t>
      </w:r>
      <w:r>
        <w:rPr>
          <w:spacing w:val="-4"/>
        </w:rPr>
        <w:t>borings.</w:t>
      </w:r>
    </w:p>
    <w:p w14:paraId="655A87C9" w14:textId="77777777" w:rsidR="009F3199" w:rsidRDefault="009F3199">
      <w:pPr>
        <w:sectPr w:rsidR="009F3199">
          <w:type w:val="continuous"/>
          <w:pgSz w:w="12240" w:h="15840"/>
          <w:pgMar w:top="1500" w:right="1300" w:bottom="280" w:left="1060" w:header="720" w:footer="720" w:gutter="0"/>
          <w:cols w:space="720"/>
        </w:sectPr>
      </w:pPr>
    </w:p>
    <w:p w14:paraId="5D181F48" w14:textId="77777777" w:rsidR="009F3199" w:rsidRDefault="009F3199">
      <w:pPr>
        <w:pStyle w:val="BodyText"/>
        <w:spacing w:before="7"/>
        <w:rPr>
          <w:sz w:val="6"/>
        </w:rPr>
      </w:pPr>
    </w:p>
    <w:p w14:paraId="0174F144" w14:textId="77777777" w:rsidR="009F3199" w:rsidRDefault="00774232">
      <w:pPr>
        <w:pStyle w:val="BodyText"/>
        <w:ind w:left="1951"/>
        <w:rPr>
          <w:sz w:val="20"/>
        </w:rPr>
      </w:pPr>
      <w:r>
        <w:rPr>
          <w:noProof/>
          <w:sz w:val="20"/>
        </w:rPr>
        <w:drawing>
          <wp:inline distT="0" distB="0" distL="0" distR="0" wp14:anchorId="3394C73B" wp14:editId="6DAC0111">
            <wp:extent cx="3961146" cy="6858000"/>
            <wp:effectExtent l="0" t="0" r="0" b="0"/>
            <wp:docPr id="13" name="image7.png" descr="Figure 13-5. Dimensionless Curves Relating Basin Design Parameters to Basin Water Level in a Rectangular Retention Basin Over an Unconfined Aquifer (f =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5" cstate="print"/>
                    <a:stretch>
                      <a:fillRect/>
                    </a:stretch>
                  </pic:blipFill>
                  <pic:spPr>
                    <a:xfrm>
                      <a:off x="0" y="0"/>
                      <a:ext cx="3961146" cy="6858000"/>
                    </a:xfrm>
                    <a:prstGeom prst="rect">
                      <a:avLst/>
                    </a:prstGeom>
                  </pic:spPr>
                </pic:pic>
              </a:graphicData>
            </a:graphic>
          </wp:inline>
        </w:drawing>
      </w:r>
    </w:p>
    <w:p w14:paraId="7E586496" w14:textId="77777777" w:rsidR="009F3199" w:rsidRDefault="00774232">
      <w:pPr>
        <w:pStyle w:val="Heading8"/>
        <w:tabs>
          <w:tab w:val="left" w:pos="1819"/>
        </w:tabs>
        <w:spacing w:before="148"/>
        <w:ind w:left="1820" w:right="223" w:hanging="1441"/>
      </w:pPr>
      <w:r>
        <w:t>Figure</w:t>
      </w:r>
      <w:r>
        <w:rPr>
          <w:spacing w:val="-2"/>
        </w:rPr>
        <w:t xml:space="preserve"> </w:t>
      </w:r>
      <w:r>
        <w:t>1-5</w:t>
      </w:r>
      <w:r>
        <w:tab/>
        <w:t>Dimensionless Curves Relating Basin Design Parameters to Basin Water Level in a Rectangular Retention Basin Over an Unconfined Aquifer (</w:t>
      </w:r>
      <w:r>
        <w:rPr>
          <w:i/>
        </w:rPr>
        <w:t xml:space="preserve">f </w:t>
      </w:r>
      <w:r>
        <w:t>=</w:t>
      </w:r>
      <w:r>
        <w:rPr>
          <w:spacing w:val="-13"/>
        </w:rPr>
        <w:t xml:space="preserve"> </w:t>
      </w:r>
      <w:r>
        <w:t>0.1).</w:t>
      </w:r>
    </w:p>
    <w:p w14:paraId="2017D91D" w14:textId="77777777" w:rsidR="009F3199" w:rsidRDefault="009F3199">
      <w:pPr>
        <w:sectPr w:rsidR="009F3199">
          <w:pgSz w:w="12240" w:h="15840"/>
          <w:pgMar w:top="1500" w:right="1300" w:bottom="1160" w:left="1060" w:header="0" w:footer="974" w:gutter="0"/>
          <w:cols w:space="720"/>
        </w:sectPr>
      </w:pPr>
    </w:p>
    <w:p w14:paraId="4DF0EDE6" w14:textId="77777777" w:rsidR="009F3199" w:rsidRDefault="00774232">
      <w:pPr>
        <w:pStyle w:val="BodyText"/>
        <w:ind w:left="1949"/>
        <w:rPr>
          <w:sz w:val="20"/>
        </w:rPr>
      </w:pPr>
      <w:r>
        <w:rPr>
          <w:noProof/>
          <w:sz w:val="20"/>
        </w:rPr>
        <w:drawing>
          <wp:inline distT="0" distB="0" distL="0" distR="0" wp14:anchorId="7AB1D2D2" wp14:editId="12F1C6FD">
            <wp:extent cx="4008746" cy="7059168"/>
            <wp:effectExtent l="0" t="0" r="0" b="0"/>
            <wp:docPr id="15" name="image8.png" descr="Figure 13-6. Dimensionless Curves Relating Basin Design Parameters to Basin Water Level in a Rectangular Retention Basin Over an Unconfined Aquifer (f =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6" cstate="print"/>
                    <a:stretch>
                      <a:fillRect/>
                    </a:stretch>
                  </pic:blipFill>
                  <pic:spPr>
                    <a:xfrm>
                      <a:off x="0" y="0"/>
                      <a:ext cx="4008746" cy="7059168"/>
                    </a:xfrm>
                    <a:prstGeom prst="rect">
                      <a:avLst/>
                    </a:prstGeom>
                  </pic:spPr>
                </pic:pic>
              </a:graphicData>
            </a:graphic>
          </wp:inline>
        </w:drawing>
      </w:r>
    </w:p>
    <w:p w14:paraId="2EE36B85" w14:textId="77777777" w:rsidR="009F3199" w:rsidRDefault="00774232">
      <w:pPr>
        <w:tabs>
          <w:tab w:val="left" w:pos="1819"/>
        </w:tabs>
        <w:spacing w:before="125"/>
        <w:ind w:left="1820" w:right="223" w:hanging="1441"/>
        <w:rPr>
          <w:b/>
        </w:rPr>
      </w:pPr>
      <w:r>
        <w:rPr>
          <w:b/>
        </w:rPr>
        <w:t>Figure</w:t>
      </w:r>
      <w:r>
        <w:rPr>
          <w:b/>
          <w:spacing w:val="-2"/>
        </w:rPr>
        <w:t xml:space="preserve"> </w:t>
      </w:r>
      <w:r>
        <w:rPr>
          <w:b/>
        </w:rPr>
        <w:t>1-6</w:t>
      </w:r>
      <w:r>
        <w:rPr>
          <w:b/>
        </w:rPr>
        <w:tab/>
        <w:t>Dimensionless Curves Relating Basin Design Parameters to Basin Water Level in a Rectangular Retention Basin Over an Unconfined Aquifer (</w:t>
      </w:r>
      <w:r>
        <w:rPr>
          <w:b/>
          <w:i/>
        </w:rPr>
        <w:t xml:space="preserve">f </w:t>
      </w:r>
      <w:r>
        <w:rPr>
          <w:b/>
        </w:rPr>
        <w:t>=</w:t>
      </w:r>
      <w:r>
        <w:rPr>
          <w:b/>
          <w:spacing w:val="-13"/>
        </w:rPr>
        <w:t xml:space="preserve"> </w:t>
      </w:r>
      <w:r>
        <w:rPr>
          <w:b/>
        </w:rPr>
        <w:t>0.2).</w:t>
      </w:r>
    </w:p>
    <w:p w14:paraId="65A0946C" w14:textId="77777777" w:rsidR="009F3199" w:rsidRDefault="009F3199">
      <w:pPr>
        <w:sectPr w:rsidR="009F3199">
          <w:pgSz w:w="12240" w:h="15840"/>
          <w:pgMar w:top="1440" w:right="1300" w:bottom="1160" w:left="1060" w:header="0" w:footer="974" w:gutter="0"/>
          <w:cols w:space="720"/>
        </w:sectPr>
      </w:pPr>
    </w:p>
    <w:p w14:paraId="5C6ADB88" w14:textId="77777777" w:rsidR="009F3199" w:rsidRDefault="00774232">
      <w:pPr>
        <w:pStyle w:val="BodyText"/>
        <w:ind w:left="1935"/>
        <w:rPr>
          <w:sz w:val="20"/>
        </w:rPr>
      </w:pPr>
      <w:r>
        <w:rPr>
          <w:noProof/>
          <w:sz w:val="20"/>
        </w:rPr>
        <w:drawing>
          <wp:inline distT="0" distB="0" distL="0" distR="0" wp14:anchorId="606BA5C2" wp14:editId="1CC2F91E">
            <wp:extent cx="4007113" cy="7053072"/>
            <wp:effectExtent l="0" t="0" r="0" b="0"/>
            <wp:docPr id="17" name="image9.png" descr="Figure 13-7. Dimensionless Curves Relating Basin Design Parameters to Basin Water Level in a Rectangular Retention Basin Over an Unconfined Aquifer (f =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7" cstate="print"/>
                    <a:stretch>
                      <a:fillRect/>
                    </a:stretch>
                  </pic:blipFill>
                  <pic:spPr>
                    <a:xfrm>
                      <a:off x="0" y="0"/>
                      <a:ext cx="4007113" cy="7053072"/>
                    </a:xfrm>
                    <a:prstGeom prst="rect">
                      <a:avLst/>
                    </a:prstGeom>
                  </pic:spPr>
                </pic:pic>
              </a:graphicData>
            </a:graphic>
          </wp:inline>
        </w:drawing>
      </w:r>
    </w:p>
    <w:p w14:paraId="0A74EA9E" w14:textId="77777777" w:rsidR="009F3199" w:rsidRDefault="009F3199">
      <w:pPr>
        <w:pStyle w:val="BodyText"/>
        <w:spacing w:before="2"/>
        <w:rPr>
          <w:b/>
          <w:sz w:val="24"/>
        </w:rPr>
      </w:pPr>
    </w:p>
    <w:p w14:paraId="42596CB1" w14:textId="77777777" w:rsidR="009F3199" w:rsidRDefault="00774232">
      <w:pPr>
        <w:tabs>
          <w:tab w:val="left" w:pos="1819"/>
        </w:tabs>
        <w:spacing w:before="92"/>
        <w:ind w:left="1820" w:right="289" w:hanging="1441"/>
        <w:rPr>
          <w:b/>
        </w:rPr>
      </w:pPr>
      <w:r>
        <w:rPr>
          <w:b/>
        </w:rPr>
        <w:t>Figure</w:t>
      </w:r>
      <w:r>
        <w:rPr>
          <w:b/>
          <w:spacing w:val="-2"/>
        </w:rPr>
        <w:t xml:space="preserve"> </w:t>
      </w:r>
      <w:r>
        <w:rPr>
          <w:b/>
        </w:rPr>
        <w:t>1-7</w:t>
      </w:r>
      <w:r>
        <w:rPr>
          <w:b/>
        </w:rPr>
        <w:tab/>
        <w:t>Dimensionless Curves Relating Basin Design Parameters to Basin Water Level in a Rectangular Retention Basin Over an Unconfined Aquifer (</w:t>
      </w:r>
      <w:r>
        <w:rPr>
          <w:b/>
          <w:i/>
        </w:rPr>
        <w:t xml:space="preserve">f </w:t>
      </w:r>
      <w:r>
        <w:rPr>
          <w:b/>
        </w:rPr>
        <w:t>=</w:t>
      </w:r>
      <w:r>
        <w:rPr>
          <w:b/>
          <w:spacing w:val="-13"/>
        </w:rPr>
        <w:t xml:space="preserve"> </w:t>
      </w:r>
      <w:r>
        <w:rPr>
          <w:b/>
        </w:rPr>
        <w:t>0.3).</w:t>
      </w:r>
    </w:p>
    <w:p w14:paraId="7BAB8C1A" w14:textId="77777777" w:rsidR="009F3199" w:rsidRDefault="009F3199">
      <w:pPr>
        <w:sectPr w:rsidR="009F3199">
          <w:pgSz w:w="12240" w:h="15840"/>
          <w:pgMar w:top="1260" w:right="1300" w:bottom="1160" w:left="1060" w:header="0" w:footer="974" w:gutter="0"/>
          <w:cols w:space="720"/>
        </w:sectPr>
      </w:pPr>
    </w:p>
    <w:p w14:paraId="7F2ABE6C" w14:textId="77777777" w:rsidR="009F3199" w:rsidRDefault="00774232">
      <w:pPr>
        <w:pStyle w:val="BodyText"/>
        <w:ind w:left="879"/>
        <w:rPr>
          <w:sz w:val="20"/>
        </w:rPr>
      </w:pPr>
      <w:r>
        <w:rPr>
          <w:noProof/>
          <w:sz w:val="20"/>
        </w:rPr>
        <w:drawing>
          <wp:inline distT="0" distB="0" distL="0" distR="0" wp14:anchorId="7EDBAE1D" wp14:editId="4CB393E8">
            <wp:extent cx="5338114" cy="5394960"/>
            <wp:effectExtent l="0" t="0" r="0" b="0"/>
            <wp:docPr id="19" name="image10.png" descr="Figure 13-8. Dimensionless Curves Relating Basin Design Parameters to Basin Water Level in a Rectangular Retention Basin Over an Unconfined Aquifer (f =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8" cstate="print"/>
                    <a:stretch>
                      <a:fillRect/>
                    </a:stretch>
                  </pic:blipFill>
                  <pic:spPr>
                    <a:xfrm>
                      <a:off x="0" y="0"/>
                      <a:ext cx="5338114" cy="5394960"/>
                    </a:xfrm>
                    <a:prstGeom prst="rect">
                      <a:avLst/>
                    </a:prstGeom>
                  </pic:spPr>
                </pic:pic>
              </a:graphicData>
            </a:graphic>
          </wp:inline>
        </w:drawing>
      </w:r>
    </w:p>
    <w:p w14:paraId="25D8348A" w14:textId="77777777" w:rsidR="009F3199" w:rsidRDefault="009F3199">
      <w:pPr>
        <w:pStyle w:val="BodyText"/>
        <w:rPr>
          <w:b/>
          <w:sz w:val="20"/>
        </w:rPr>
      </w:pPr>
    </w:p>
    <w:p w14:paraId="72645CFC" w14:textId="77777777" w:rsidR="009F3199" w:rsidRDefault="009F3199">
      <w:pPr>
        <w:pStyle w:val="BodyText"/>
        <w:rPr>
          <w:b/>
          <w:sz w:val="20"/>
        </w:rPr>
      </w:pPr>
    </w:p>
    <w:p w14:paraId="0F501AFF" w14:textId="77777777" w:rsidR="009F3199" w:rsidRDefault="009F3199">
      <w:pPr>
        <w:pStyle w:val="BodyText"/>
        <w:spacing w:before="9"/>
        <w:rPr>
          <w:b/>
          <w:sz w:val="26"/>
        </w:rPr>
      </w:pPr>
    </w:p>
    <w:p w14:paraId="0F286E66" w14:textId="77777777" w:rsidR="009F3199" w:rsidRDefault="00774232">
      <w:pPr>
        <w:tabs>
          <w:tab w:val="left" w:pos="1819"/>
        </w:tabs>
        <w:spacing w:before="91"/>
        <w:ind w:left="1820" w:right="223" w:hanging="1441"/>
        <w:rPr>
          <w:b/>
        </w:rPr>
      </w:pPr>
      <w:r>
        <w:rPr>
          <w:b/>
        </w:rPr>
        <w:t>Figure</w:t>
      </w:r>
      <w:r>
        <w:rPr>
          <w:b/>
          <w:spacing w:val="-2"/>
        </w:rPr>
        <w:t xml:space="preserve"> </w:t>
      </w:r>
      <w:r>
        <w:rPr>
          <w:b/>
        </w:rPr>
        <w:t>1-8</w:t>
      </w:r>
      <w:r>
        <w:rPr>
          <w:b/>
        </w:rPr>
        <w:tab/>
        <w:t>Dimensionless Curves Relating Basin Design Parameters to Basin Water Level in a Rectangular Retention Basin Over an Unconfined Aquifer (</w:t>
      </w:r>
      <w:r>
        <w:rPr>
          <w:b/>
          <w:i/>
        </w:rPr>
        <w:t xml:space="preserve">f </w:t>
      </w:r>
      <w:r>
        <w:rPr>
          <w:b/>
        </w:rPr>
        <w:t>=</w:t>
      </w:r>
      <w:r>
        <w:rPr>
          <w:b/>
          <w:spacing w:val="-13"/>
        </w:rPr>
        <w:t xml:space="preserve"> </w:t>
      </w:r>
      <w:r>
        <w:rPr>
          <w:b/>
        </w:rPr>
        <w:t>0.4).</w:t>
      </w:r>
    </w:p>
    <w:p w14:paraId="1D1FF6A7" w14:textId="77777777" w:rsidR="009F3199" w:rsidRDefault="009F3199">
      <w:pPr>
        <w:sectPr w:rsidR="009F3199">
          <w:pgSz w:w="12240" w:h="15840"/>
          <w:pgMar w:top="1400" w:right="1300" w:bottom="1160" w:left="1060" w:header="0" w:footer="974" w:gutter="0"/>
          <w:cols w:space="720"/>
        </w:sectPr>
      </w:pPr>
    </w:p>
    <w:p w14:paraId="6E4635F6" w14:textId="77777777" w:rsidR="009F3199" w:rsidRDefault="00774232">
      <w:pPr>
        <w:pStyle w:val="ListParagraph"/>
        <w:numPr>
          <w:ilvl w:val="2"/>
          <w:numId w:val="10"/>
        </w:numPr>
        <w:tabs>
          <w:tab w:val="left" w:pos="1099"/>
          <w:tab w:val="left" w:pos="1101"/>
        </w:tabs>
        <w:spacing w:before="78"/>
        <w:ind w:left="1100"/>
        <w:rPr>
          <w:b/>
        </w:rPr>
      </w:pPr>
      <w:r>
        <w:rPr>
          <w:b/>
          <w:spacing w:val="-3"/>
        </w:rPr>
        <w:t xml:space="preserve">Estimated </w:t>
      </w:r>
      <w:r>
        <w:rPr>
          <w:b/>
          <w:spacing w:val="-4"/>
        </w:rPr>
        <w:t xml:space="preserve">Normal Seasonal </w:t>
      </w:r>
      <w:r>
        <w:rPr>
          <w:b/>
          <w:spacing w:val="-3"/>
        </w:rPr>
        <w:t xml:space="preserve">High </w:t>
      </w:r>
      <w:r>
        <w:rPr>
          <w:b/>
          <w:spacing w:val="-4"/>
        </w:rPr>
        <w:t xml:space="preserve">Ground </w:t>
      </w:r>
      <w:r>
        <w:rPr>
          <w:b/>
          <w:spacing w:val="-3"/>
        </w:rPr>
        <w:t>Water</w:t>
      </w:r>
      <w:r>
        <w:rPr>
          <w:b/>
          <w:spacing w:val="-19"/>
        </w:rPr>
        <w:t xml:space="preserve"> </w:t>
      </w:r>
      <w:r>
        <w:rPr>
          <w:b/>
          <w:spacing w:val="-4"/>
        </w:rPr>
        <w:t>Table</w:t>
      </w:r>
    </w:p>
    <w:p w14:paraId="169121A5" w14:textId="77777777" w:rsidR="009F3199" w:rsidRDefault="009F3199">
      <w:pPr>
        <w:pStyle w:val="BodyText"/>
        <w:spacing w:before="7"/>
        <w:rPr>
          <w:b/>
          <w:sz w:val="21"/>
        </w:rPr>
      </w:pPr>
    </w:p>
    <w:p w14:paraId="58C47368" w14:textId="77777777" w:rsidR="009F3199" w:rsidRDefault="00774232">
      <w:pPr>
        <w:pStyle w:val="BodyText"/>
        <w:ind w:left="1100" w:right="133"/>
        <w:jc w:val="both"/>
      </w:pPr>
      <w:r>
        <w:rPr>
          <w:spacing w:val="-4"/>
        </w:rPr>
        <w:t xml:space="preserve">In </w:t>
      </w:r>
      <w:r>
        <w:rPr>
          <w:spacing w:val="-3"/>
        </w:rPr>
        <w:t xml:space="preserve">estimating the </w:t>
      </w:r>
      <w:r>
        <w:rPr>
          <w:spacing w:val="-4"/>
        </w:rPr>
        <w:t xml:space="preserve">normal </w:t>
      </w:r>
      <w:r>
        <w:rPr>
          <w:spacing w:val="-3"/>
        </w:rPr>
        <w:t xml:space="preserve">seasonal high </w:t>
      </w:r>
      <w:r>
        <w:rPr>
          <w:spacing w:val="-4"/>
        </w:rPr>
        <w:t xml:space="preserve">ground </w:t>
      </w:r>
      <w:r>
        <w:rPr>
          <w:spacing w:val="-3"/>
        </w:rPr>
        <w:t xml:space="preserve">water table </w:t>
      </w:r>
      <w:r>
        <w:rPr>
          <w:spacing w:val="-4"/>
        </w:rPr>
        <w:t xml:space="preserve">(SHGWT), </w:t>
      </w:r>
      <w:r>
        <w:rPr>
          <w:spacing w:val="-3"/>
        </w:rPr>
        <w:t xml:space="preserve">the </w:t>
      </w:r>
      <w:r>
        <w:rPr>
          <w:spacing w:val="-4"/>
        </w:rPr>
        <w:t xml:space="preserve">contemporaneous measurements </w:t>
      </w:r>
      <w:r>
        <w:t xml:space="preserve">of </w:t>
      </w:r>
      <w:r>
        <w:rPr>
          <w:spacing w:val="-3"/>
        </w:rPr>
        <w:t xml:space="preserve">the </w:t>
      </w:r>
      <w:r>
        <w:rPr>
          <w:spacing w:val="-4"/>
        </w:rPr>
        <w:t xml:space="preserve">water </w:t>
      </w:r>
      <w:r>
        <w:rPr>
          <w:spacing w:val="-3"/>
        </w:rPr>
        <w:t xml:space="preserve">table </w:t>
      </w:r>
      <w:r>
        <w:rPr>
          <w:spacing w:val="-2"/>
        </w:rPr>
        <w:t xml:space="preserve">are </w:t>
      </w:r>
      <w:r>
        <w:rPr>
          <w:spacing w:val="-4"/>
        </w:rPr>
        <w:t xml:space="preserve">adjusted upward </w:t>
      </w:r>
      <w:r>
        <w:t xml:space="preserve">or </w:t>
      </w:r>
      <w:r>
        <w:rPr>
          <w:spacing w:val="-4"/>
        </w:rPr>
        <w:t xml:space="preserve">downward </w:t>
      </w:r>
      <w:r>
        <w:rPr>
          <w:spacing w:val="-3"/>
        </w:rPr>
        <w:t xml:space="preserve">taking into </w:t>
      </w:r>
      <w:r>
        <w:rPr>
          <w:spacing w:val="-4"/>
        </w:rPr>
        <w:t xml:space="preserve">consideration numerous </w:t>
      </w:r>
      <w:r>
        <w:rPr>
          <w:spacing w:val="-3"/>
        </w:rPr>
        <w:t xml:space="preserve">factors, </w:t>
      </w:r>
      <w:proofErr w:type="gramStart"/>
      <w:r>
        <w:rPr>
          <w:spacing w:val="-4"/>
        </w:rPr>
        <w:t>including:</w:t>
      </w:r>
      <w:proofErr w:type="gramEnd"/>
      <w:r>
        <w:rPr>
          <w:spacing w:val="-4"/>
        </w:rPr>
        <w:t xml:space="preserve"> antecedent rainfall, redoximorphic features </w:t>
      </w:r>
      <w:r>
        <w:rPr>
          <w:spacing w:val="-3"/>
        </w:rPr>
        <w:t xml:space="preserve">(i.e., soil </w:t>
      </w:r>
      <w:r>
        <w:rPr>
          <w:spacing w:val="-4"/>
        </w:rPr>
        <w:t xml:space="preserve">mottling), stratigraphy (including presence </w:t>
      </w:r>
      <w:r>
        <w:rPr>
          <w:spacing w:val="-3"/>
        </w:rPr>
        <w:t xml:space="preserve">of </w:t>
      </w:r>
      <w:r>
        <w:rPr>
          <w:spacing w:val="-4"/>
        </w:rPr>
        <w:t xml:space="preserve">hydraulically restrictive </w:t>
      </w:r>
      <w:r>
        <w:rPr>
          <w:spacing w:val="-3"/>
        </w:rPr>
        <w:t xml:space="preserve">layers), </w:t>
      </w:r>
      <w:r>
        <w:rPr>
          <w:spacing w:val="-4"/>
        </w:rPr>
        <w:t xml:space="preserve">vegetative indicators, effects </w:t>
      </w:r>
      <w:r>
        <w:rPr>
          <w:spacing w:val="-5"/>
        </w:rPr>
        <w:t xml:space="preserve">of </w:t>
      </w:r>
      <w:r>
        <w:rPr>
          <w:spacing w:val="-4"/>
        </w:rPr>
        <w:t xml:space="preserve">development, </w:t>
      </w:r>
      <w:r>
        <w:rPr>
          <w:spacing w:val="-3"/>
        </w:rPr>
        <w:t xml:space="preserve">and </w:t>
      </w:r>
      <w:r>
        <w:rPr>
          <w:spacing w:val="-4"/>
        </w:rPr>
        <w:t xml:space="preserve">hydrogeologic setting. </w:t>
      </w:r>
      <w:r>
        <w:t xml:space="preserve">The </w:t>
      </w:r>
      <w:r>
        <w:rPr>
          <w:spacing w:val="-4"/>
        </w:rPr>
        <w:t xml:space="preserve">application </w:t>
      </w:r>
      <w:r>
        <w:rPr>
          <w:spacing w:val="-3"/>
        </w:rPr>
        <w:t xml:space="preserve">of these </w:t>
      </w:r>
      <w:r>
        <w:rPr>
          <w:spacing w:val="-4"/>
        </w:rPr>
        <w:t xml:space="preserve">adjustments requires considerable experience. </w:t>
      </w:r>
      <w:r>
        <w:t xml:space="preserve">The </w:t>
      </w:r>
      <w:r>
        <w:rPr>
          <w:spacing w:val="-4"/>
        </w:rPr>
        <w:t xml:space="preserve">SHGWT </w:t>
      </w:r>
      <w:r>
        <w:rPr>
          <w:spacing w:val="-3"/>
        </w:rPr>
        <w:t xml:space="preserve">shall be </w:t>
      </w:r>
      <w:r>
        <w:rPr>
          <w:spacing w:val="-4"/>
        </w:rPr>
        <w:t xml:space="preserve">determined utilizing </w:t>
      </w:r>
      <w:r>
        <w:rPr>
          <w:spacing w:val="-3"/>
        </w:rPr>
        <w:t xml:space="preserve">generally </w:t>
      </w:r>
      <w:r>
        <w:rPr>
          <w:spacing w:val="-4"/>
        </w:rPr>
        <w:t xml:space="preserve">accepted geotechnical </w:t>
      </w:r>
      <w:r>
        <w:rPr>
          <w:spacing w:val="-3"/>
        </w:rPr>
        <w:t xml:space="preserve">and soil </w:t>
      </w:r>
      <w:r>
        <w:rPr>
          <w:spacing w:val="-4"/>
        </w:rPr>
        <w:t xml:space="preserve">science principles. </w:t>
      </w:r>
      <w:r>
        <w:rPr>
          <w:spacing w:val="-3"/>
        </w:rPr>
        <w:t xml:space="preserve">The </w:t>
      </w:r>
      <w:r>
        <w:rPr>
          <w:spacing w:val="-4"/>
        </w:rPr>
        <w:t xml:space="preserve">October </w:t>
      </w:r>
      <w:r>
        <w:rPr>
          <w:spacing w:val="-3"/>
        </w:rPr>
        <w:t xml:space="preserve">27, </w:t>
      </w:r>
      <w:proofErr w:type="gramStart"/>
      <w:r>
        <w:rPr>
          <w:spacing w:val="-4"/>
        </w:rPr>
        <w:t>1997</w:t>
      </w:r>
      <w:proofErr w:type="gramEnd"/>
      <w:r>
        <w:rPr>
          <w:spacing w:val="-4"/>
        </w:rPr>
        <w:t xml:space="preserve"> </w:t>
      </w:r>
      <w:r>
        <w:rPr>
          <w:spacing w:val="-3"/>
        </w:rPr>
        <w:t xml:space="preserve">USDA </w:t>
      </w:r>
      <w:r>
        <w:rPr>
          <w:spacing w:val="-4"/>
        </w:rPr>
        <w:t xml:space="preserve">NRCS </w:t>
      </w:r>
      <w:r>
        <w:rPr>
          <w:spacing w:val="-3"/>
        </w:rPr>
        <w:t xml:space="preserve">“Depth </w:t>
      </w:r>
      <w:r>
        <w:t xml:space="preserve">to </w:t>
      </w:r>
      <w:r>
        <w:rPr>
          <w:spacing w:val="-4"/>
        </w:rPr>
        <w:t xml:space="preserve">Seasonal High Saturation and Seasonal Inundation” memorandum provides such principles </w:t>
      </w:r>
      <w:r>
        <w:rPr>
          <w:spacing w:val="-3"/>
        </w:rPr>
        <w:t xml:space="preserve">and </w:t>
      </w:r>
      <w:r>
        <w:rPr>
          <w:spacing w:val="-4"/>
        </w:rPr>
        <w:t xml:space="preserve">methodologies </w:t>
      </w:r>
      <w:r>
        <w:rPr>
          <w:spacing w:val="-3"/>
        </w:rPr>
        <w:t xml:space="preserve">for </w:t>
      </w:r>
      <w:r>
        <w:rPr>
          <w:spacing w:val="-4"/>
        </w:rPr>
        <w:t>determining SHGWT.</w:t>
      </w:r>
    </w:p>
    <w:p w14:paraId="038C4D07" w14:textId="77777777" w:rsidR="009F3199" w:rsidRDefault="009F3199">
      <w:pPr>
        <w:pStyle w:val="BodyText"/>
        <w:spacing w:before="11"/>
        <w:rPr>
          <w:sz w:val="21"/>
        </w:rPr>
      </w:pPr>
    </w:p>
    <w:p w14:paraId="3873BCC4" w14:textId="77777777" w:rsidR="009F3199" w:rsidRDefault="00774232">
      <w:pPr>
        <w:pStyle w:val="BodyText"/>
        <w:ind w:left="1100" w:right="134"/>
        <w:jc w:val="both"/>
      </w:pPr>
      <w:r>
        <w:rPr>
          <w:spacing w:val="-4"/>
        </w:rPr>
        <w:t xml:space="preserve">In </w:t>
      </w:r>
      <w:r>
        <w:rPr>
          <w:spacing w:val="-3"/>
        </w:rPr>
        <w:t xml:space="preserve">general, the </w:t>
      </w:r>
      <w:r>
        <w:rPr>
          <w:spacing w:val="-4"/>
        </w:rPr>
        <w:t xml:space="preserve">measurement </w:t>
      </w:r>
      <w:r>
        <w:rPr>
          <w:spacing w:val="-3"/>
        </w:rPr>
        <w:t xml:space="preserve">of the depth </w:t>
      </w:r>
      <w:r>
        <w:t xml:space="preserve">to </w:t>
      </w:r>
      <w:r>
        <w:rPr>
          <w:spacing w:val="-3"/>
        </w:rPr>
        <w:t xml:space="preserve">the </w:t>
      </w:r>
      <w:r>
        <w:rPr>
          <w:spacing w:val="-4"/>
        </w:rPr>
        <w:t xml:space="preserve">ground water </w:t>
      </w:r>
      <w:r>
        <w:rPr>
          <w:spacing w:val="-3"/>
        </w:rPr>
        <w:t xml:space="preserve">table </w:t>
      </w:r>
      <w:r>
        <w:t xml:space="preserve">is </w:t>
      </w:r>
      <w:r>
        <w:rPr>
          <w:spacing w:val="-3"/>
        </w:rPr>
        <w:t xml:space="preserve">less </w:t>
      </w:r>
      <w:r>
        <w:rPr>
          <w:spacing w:val="-4"/>
        </w:rPr>
        <w:t xml:space="preserve">accurate </w:t>
      </w:r>
      <w:r>
        <w:t xml:space="preserve">in </w:t>
      </w:r>
      <w:r>
        <w:rPr>
          <w:spacing w:val="-3"/>
        </w:rPr>
        <w:t xml:space="preserve">SPT </w:t>
      </w:r>
      <w:r>
        <w:rPr>
          <w:spacing w:val="-4"/>
        </w:rPr>
        <w:t xml:space="preserve">borings </w:t>
      </w:r>
      <w:r>
        <w:rPr>
          <w:spacing w:val="-3"/>
        </w:rPr>
        <w:t xml:space="preserve">when </w:t>
      </w:r>
      <w:r>
        <w:rPr>
          <w:spacing w:val="-4"/>
        </w:rPr>
        <w:t xml:space="preserve">drilling </w:t>
      </w:r>
      <w:r>
        <w:rPr>
          <w:spacing w:val="-3"/>
        </w:rPr>
        <w:t xml:space="preserve">fluids are used </w:t>
      </w:r>
      <w:r>
        <w:t xml:space="preserve">to </w:t>
      </w:r>
      <w:r>
        <w:rPr>
          <w:spacing w:val="-4"/>
        </w:rPr>
        <w:t xml:space="preserve">maintain </w:t>
      </w:r>
      <w:r>
        <w:t xml:space="preserve">an </w:t>
      </w:r>
      <w:r>
        <w:rPr>
          <w:spacing w:val="-3"/>
        </w:rPr>
        <w:t xml:space="preserve">open </w:t>
      </w:r>
      <w:r>
        <w:rPr>
          <w:spacing w:val="-4"/>
        </w:rPr>
        <w:t xml:space="preserve">borehole. </w:t>
      </w:r>
      <w:r>
        <w:rPr>
          <w:spacing w:val="-3"/>
        </w:rPr>
        <w:t xml:space="preserve">Therefore, when SPT </w:t>
      </w:r>
      <w:r>
        <w:rPr>
          <w:spacing w:val="-4"/>
        </w:rPr>
        <w:t xml:space="preserve">borings </w:t>
      </w:r>
      <w:r>
        <w:rPr>
          <w:spacing w:val="-3"/>
        </w:rPr>
        <w:t xml:space="preserve">are </w:t>
      </w:r>
      <w:r>
        <w:rPr>
          <w:spacing w:val="-4"/>
        </w:rPr>
        <w:t xml:space="preserve">drilled, </w:t>
      </w:r>
      <w:r>
        <w:t xml:space="preserve">it </w:t>
      </w:r>
      <w:r>
        <w:rPr>
          <w:spacing w:val="-3"/>
        </w:rPr>
        <w:t xml:space="preserve">may </w:t>
      </w:r>
      <w:r>
        <w:t xml:space="preserve">be </w:t>
      </w:r>
      <w:r>
        <w:rPr>
          <w:spacing w:val="-3"/>
        </w:rPr>
        <w:t xml:space="preserve">necessary </w:t>
      </w:r>
      <w:r>
        <w:t xml:space="preserve">to </w:t>
      </w:r>
      <w:r>
        <w:rPr>
          <w:spacing w:val="-3"/>
        </w:rPr>
        <w:t xml:space="preserve">drill </w:t>
      </w:r>
      <w:r>
        <w:t xml:space="preserve">an </w:t>
      </w:r>
      <w:r>
        <w:rPr>
          <w:spacing w:val="-3"/>
        </w:rPr>
        <w:t xml:space="preserve">auger </w:t>
      </w:r>
      <w:r>
        <w:rPr>
          <w:spacing w:val="-4"/>
        </w:rPr>
        <w:t xml:space="preserve">boring </w:t>
      </w:r>
      <w:r>
        <w:rPr>
          <w:spacing w:val="-3"/>
        </w:rPr>
        <w:t xml:space="preserve">adjacent </w:t>
      </w:r>
      <w:r>
        <w:t xml:space="preserve">to </w:t>
      </w:r>
      <w:r>
        <w:rPr>
          <w:spacing w:val="-3"/>
        </w:rPr>
        <w:t xml:space="preserve">the SPT </w:t>
      </w:r>
      <w:r>
        <w:t xml:space="preserve">to </w:t>
      </w:r>
      <w:r>
        <w:rPr>
          <w:spacing w:val="-4"/>
        </w:rPr>
        <w:t xml:space="preserve">obtain </w:t>
      </w:r>
      <w:r>
        <w:t xml:space="preserve">a </w:t>
      </w:r>
      <w:r>
        <w:rPr>
          <w:spacing w:val="-3"/>
        </w:rPr>
        <w:t xml:space="preserve">more precise </w:t>
      </w:r>
      <w:r>
        <w:rPr>
          <w:spacing w:val="-4"/>
        </w:rPr>
        <w:t xml:space="preserve">stabilized </w:t>
      </w:r>
      <w:r>
        <w:rPr>
          <w:spacing w:val="-3"/>
        </w:rPr>
        <w:t xml:space="preserve">water table reading. </w:t>
      </w:r>
      <w:r>
        <w:rPr>
          <w:spacing w:val="-4"/>
        </w:rPr>
        <w:t xml:space="preserve">In poorly </w:t>
      </w:r>
      <w:r>
        <w:rPr>
          <w:spacing w:val="-3"/>
        </w:rPr>
        <w:t xml:space="preserve">drained soils, the auger boring should </w:t>
      </w:r>
      <w:r>
        <w:t xml:space="preserve">be </w:t>
      </w:r>
      <w:r>
        <w:rPr>
          <w:spacing w:val="-3"/>
        </w:rPr>
        <w:t>left open long enough (at least</w:t>
      </w:r>
      <w:r>
        <w:rPr>
          <w:spacing w:val="-6"/>
        </w:rPr>
        <w:t xml:space="preserve"> </w:t>
      </w:r>
      <w:r>
        <w:t>24</w:t>
      </w:r>
      <w:r>
        <w:rPr>
          <w:spacing w:val="-8"/>
        </w:rPr>
        <w:t xml:space="preserve"> </w:t>
      </w:r>
      <w:r>
        <w:rPr>
          <w:spacing w:val="-4"/>
        </w:rPr>
        <w:t>hours)</w:t>
      </w:r>
      <w:r>
        <w:rPr>
          <w:spacing w:val="-6"/>
        </w:rPr>
        <w:t xml:space="preserve"> </w:t>
      </w:r>
      <w:r>
        <w:rPr>
          <w:spacing w:val="-3"/>
        </w:rPr>
        <w:t>for</w:t>
      </w:r>
      <w:r>
        <w:rPr>
          <w:spacing w:val="-7"/>
        </w:rPr>
        <w:t xml:space="preserve"> </w:t>
      </w:r>
      <w:r>
        <w:rPr>
          <w:spacing w:val="-3"/>
        </w:rPr>
        <w:t>the</w:t>
      </w:r>
      <w:r>
        <w:rPr>
          <w:spacing w:val="-6"/>
        </w:rPr>
        <w:t xml:space="preserve"> </w:t>
      </w:r>
      <w:r>
        <w:rPr>
          <w:spacing w:val="-3"/>
        </w:rPr>
        <w:t>water</w:t>
      </w:r>
      <w:r>
        <w:rPr>
          <w:spacing w:val="-9"/>
        </w:rPr>
        <w:t xml:space="preserve"> </w:t>
      </w:r>
      <w:r>
        <w:rPr>
          <w:spacing w:val="-3"/>
        </w:rPr>
        <w:t>table</w:t>
      </w:r>
      <w:r>
        <w:rPr>
          <w:spacing w:val="-7"/>
        </w:rPr>
        <w:t xml:space="preserve"> </w:t>
      </w:r>
      <w:r>
        <w:t>to</w:t>
      </w:r>
      <w:r>
        <w:rPr>
          <w:spacing w:val="-7"/>
        </w:rPr>
        <w:t xml:space="preserve"> </w:t>
      </w:r>
      <w:r>
        <w:rPr>
          <w:spacing w:val="-4"/>
        </w:rPr>
        <w:t>stabilize</w:t>
      </w:r>
      <w:r>
        <w:rPr>
          <w:spacing w:val="-7"/>
        </w:rPr>
        <w:t xml:space="preserve"> </w:t>
      </w:r>
      <w:r>
        <w:t>in</w:t>
      </w:r>
      <w:r>
        <w:rPr>
          <w:spacing w:val="-7"/>
        </w:rPr>
        <w:t xml:space="preserve"> </w:t>
      </w:r>
      <w:r>
        <w:rPr>
          <w:spacing w:val="-3"/>
        </w:rPr>
        <w:t>the</w:t>
      </w:r>
      <w:r>
        <w:rPr>
          <w:spacing w:val="-7"/>
        </w:rPr>
        <w:t xml:space="preserve"> </w:t>
      </w:r>
      <w:r>
        <w:rPr>
          <w:spacing w:val="-3"/>
        </w:rPr>
        <w:t>open</w:t>
      </w:r>
      <w:r>
        <w:rPr>
          <w:spacing w:val="-10"/>
        </w:rPr>
        <w:t xml:space="preserve"> </w:t>
      </w:r>
      <w:r>
        <w:rPr>
          <w:spacing w:val="-3"/>
        </w:rPr>
        <w:t>hole.</w:t>
      </w:r>
    </w:p>
    <w:p w14:paraId="4B1D8006" w14:textId="77777777" w:rsidR="009F3199" w:rsidRDefault="009F3199">
      <w:pPr>
        <w:pStyle w:val="BodyText"/>
        <w:spacing w:before="3"/>
      </w:pPr>
    </w:p>
    <w:p w14:paraId="45C53155" w14:textId="77777777" w:rsidR="009F3199" w:rsidRDefault="00774232">
      <w:pPr>
        <w:pStyle w:val="Heading8"/>
        <w:numPr>
          <w:ilvl w:val="2"/>
          <w:numId w:val="10"/>
        </w:numPr>
        <w:tabs>
          <w:tab w:val="left" w:pos="1100"/>
          <w:tab w:val="left" w:pos="1101"/>
        </w:tabs>
        <w:ind w:left="1100"/>
      </w:pPr>
      <w:r>
        <w:rPr>
          <w:spacing w:val="-4"/>
        </w:rPr>
        <w:t xml:space="preserve">Estimation </w:t>
      </w:r>
      <w:r>
        <w:rPr>
          <w:spacing w:val="-3"/>
        </w:rPr>
        <w:t xml:space="preserve">of </w:t>
      </w:r>
      <w:r>
        <w:rPr>
          <w:spacing w:val="-4"/>
        </w:rPr>
        <w:t xml:space="preserve">Horizontal Hydraulic Conductivity </w:t>
      </w:r>
      <w:r>
        <w:rPr>
          <w:spacing w:val="-3"/>
        </w:rPr>
        <w:t>of</w:t>
      </w:r>
      <w:r>
        <w:rPr>
          <w:spacing w:val="-20"/>
        </w:rPr>
        <w:t xml:space="preserve"> </w:t>
      </w:r>
      <w:r>
        <w:rPr>
          <w:spacing w:val="-3"/>
        </w:rPr>
        <w:t>Aquifer</w:t>
      </w:r>
    </w:p>
    <w:p w14:paraId="39026AD6" w14:textId="77777777" w:rsidR="009F3199" w:rsidRDefault="009F3199">
      <w:pPr>
        <w:pStyle w:val="BodyText"/>
        <w:spacing w:before="7"/>
        <w:rPr>
          <w:b/>
          <w:sz w:val="21"/>
        </w:rPr>
      </w:pPr>
    </w:p>
    <w:p w14:paraId="2CC96F3B" w14:textId="77777777" w:rsidR="009F3199" w:rsidRDefault="00774232">
      <w:pPr>
        <w:pStyle w:val="BodyText"/>
        <w:ind w:left="1100"/>
        <w:jc w:val="both"/>
      </w:pPr>
      <w:r>
        <w:t>The following hydraulic conductivity tests are recommended for retention systems:</w:t>
      </w:r>
    </w:p>
    <w:p w14:paraId="46BCFBF5" w14:textId="77777777" w:rsidR="009F3199" w:rsidRDefault="009F3199">
      <w:pPr>
        <w:pStyle w:val="BodyText"/>
        <w:spacing w:before="1"/>
      </w:pPr>
    </w:p>
    <w:p w14:paraId="5B1AB175" w14:textId="77777777" w:rsidR="009F3199" w:rsidRDefault="00774232">
      <w:pPr>
        <w:pStyle w:val="ListParagraph"/>
        <w:numPr>
          <w:ilvl w:val="0"/>
          <w:numId w:val="8"/>
        </w:numPr>
        <w:tabs>
          <w:tab w:val="left" w:pos="1820"/>
          <w:tab w:val="left" w:pos="1821"/>
        </w:tabs>
      </w:pPr>
      <w:r>
        <w:rPr>
          <w:spacing w:val="-4"/>
        </w:rPr>
        <w:t xml:space="preserve">Laboratory hydraulic conductivity </w:t>
      </w:r>
      <w:r>
        <w:rPr>
          <w:spacing w:val="-3"/>
        </w:rPr>
        <w:t xml:space="preserve">test on </w:t>
      </w:r>
      <w:r>
        <w:rPr>
          <w:spacing w:val="-4"/>
        </w:rPr>
        <w:t>undisturbed sample (</w:t>
      </w:r>
      <w:r>
        <w:rPr>
          <w:b/>
          <w:spacing w:val="-4"/>
        </w:rPr>
        <w:t xml:space="preserve">Figure </w:t>
      </w:r>
      <w:r>
        <w:rPr>
          <w:b/>
          <w:spacing w:val="-3"/>
        </w:rPr>
        <w:t>1-9,</w:t>
      </w:r>
      <w:r>
        <w:rPr>
          <w:b/>
          <w:spacing w:val="-9"/>
        </w:rPr>
        <w:t xml:space="preserve"> </w:t>
      </w:r>
      <w:r>
        <w:rPr>
          <w:b/>
          <w:spacing w:val="-4"/>
        </w:rPr>
        <w:t>below</w:t>
      </w:r>
      <w:r>
        <w:rPr>
          <w:spacing w:val="-4"/>
        </w:rPr>
        <w:t>).</w:t>
      </w:r>
    </w:p>
    <w:p w14:paraId="2A16ABF9" w14:textId="77777777" w:rsidR="009F3199" w:rsidRDefault="009F3199">
      <w:pPr>
        <w:pStyle w:val="BodyText"/>
      </w:pPr>
    </w:p>
    <w:p w14:paraId="42D03A76" w14:textId="77777777" w:rsidR="009F3199" w:rsidRDefault="00774232">
      <w:pPr>
        <w:pStyle w:val="ListParagraph"/>
        <w:numPr>
          <w:ilvl w:val="0"/>
          <w:numId w:val="8"/>
        </w:numPr>
        <w:tabs>
          <w:tab w:val="left" w:pos="1820"/>
          <w:tab w:val="left" w:pos="1821"/>
        </w:tabs>
      </w:pPr>
      <w:r>
        <w:rPr>
          <w:spacing w:val="-3"/>
        </w:rPr>
        <w:t>Uncased</w:t>
      </w:r>
      <w:r>
        <w:rPr>
          <w:spacing w:val="-8"/>
        </w:rPr>
        <w:t xml:space="preserve"> </w:t>
      </w:r>
      <w:r>
        <w:rPr>
          <w:spacing w:val="-3"/>
        </w:rPr>
        <w:t>or</w:t>
      </w:r>
      <w:r>
        <w:rPr>
          <w:spacing w:val="-6"/>
        </w:rPr>
        <w:t xml:space="preserve"> </w:t>
      </w:r>
      <w:r>
        <w:rPr>
          <w:spacing w:val="-3"/>
        </w:rPr>
        <w:t>fully</w:t>
      </w:r>
      <w:r>
        <w:rPr>
          <w:spacing w:val="-7"/>
        </w:rPr>
        <w:t xml:space="preserve"> </w:t>
      </w:r>
      <w:r>
        <w:rPr>
          <w:spacing w:val="-4"/>
        </w:rPr>
        <w:t>screened</w:t>
      </w:r>
      <w:r>
        <w:rPr>
          <w:spacing w:val="-7"/>
        </w:rPr>
        <w:t xml:space="preserve"> </w:t>
      </w:r>
      <w:r>
        <w:rPr>
          <w:spacing w:val="-3"/>
        </w:rPr>
        <w:t>auger</w:t>
      </w:r>
      <w:r>
        <w:rPr>
          <w:spacing w:val="-6"/>
        </w:rPr>
        <w:t xml:space="preserve"> </w:t>
      </w:r>
      <w:r>
        <w:rPr>
          <w:spacing w:val="-3"/>
        </w:rPr>
        <w:t>hole</w:t>
      </w:r>
      <w:r>
        <w:rPr>
          <w:spacing w:val="-4"/>
        </w:rPr>
        <w:t xml:space="preserve"> </w:t>
      </w:r>
      <w:r>
        <w:rPr>
          <w:spacing w:val="-3"/>
        </w:rPr>
        <w:t>using</w:t>
      </w:r>
      <w:r>
        <w:rPr>
          <w:spacing w:val="-9"/>
        </w:rPr>
        <w:t xml:space="preserve"> </w:t>
      </w:r>
      <w:r>
        <w:rPr>
          <w:spacing w:val="-3"/>
        </w:rPr>
        <w:t>the</w:t>
      </w:r>
      <w:r>
        <w:rPr>
          <w:spacing w:val="-4"/>
        </w:rPr>
        <w:t xml:space="preserve"> equation</w:t>
      </w:r>
      <w:r>
        <w:rPr>
          <w:spacing w:val="-7"/>
        </w:rPr>
        <w:t xml:space="preserve"> </w:t>
      </w:r>
      <w:r>
        <w:t>on</w:t>
      </w:r>
      <w:r>
        <w:rPr>
          <w:spacing w:val="-7"/>
        </w:rPr>
        <w:t xml:space="preserve"> </w:t>
      </w:r>
      <w:r>
        <w:rPr>
          <w:b/>
          <w:spacing w:val="-3"/>
        </w:rPr>
        <w:t>Figure</w:t>
      </w:r>
      <w:r>
        <w:rPr>
          <w:b/>
          <w:spacing w:val="-5"/>
        </w:rPr>
        <w:t xml:space="preserve"> </w:t>
      </w:r>
      <w:r>
        <w:rPr>
          <w:b/>
          <w:spacing w:val="-3"/>
        </w:rPr>
        <w:t>1-10,</w:t>
      </w:r>
      <w:r>
        <w:rPr>
          <w:b/>
          <w:spacing w:val="-7"/>
        </w:rPr>
        <w:t xml:space="preserve"> </w:t>
      </w:r>
      <w:r>
        <w:rPr>
          <w:b/>
          <w:spacing w:val="-3"/>
        </w:rPr>
        <w:t>below</w:t>
      </w:r>
      <w:r>
        <w:rPr>
          <w:spacing w:val="-3"/>
        </w:rPr>
        <w:t>.</w:t>
      </w:r>
    </w:p>
    <w:p w14:paraId="495F93E3" w14:textId="77777777" w:rsidR="009F3199" w:rsidRDefault="009F3199">
      <w:pPr>
        <w:pStyle w:val="BodyText"/>
      </w:pPr>
    </w:p>
    <w:p w14:paraId="72B94F31" w14:textId="77777777" w:rsidR="009F3199" w:rsidRDefault="00774232">
      <w:pPr>
        <w:pStyle w:val="ListParagraph"/>
        <w:numPr>
          <w:ilvl w:val="0"/>
          <w:numId w:val="8"/>
        </w:numPr>
        <w:tabs>
          <w:tab w:val="left" w:pos="1819"/>
          <w:tab w:val="left" w:pos="1820"/>
        </w:tabs>
        <w:ind w:left="1819" w:right="134"/>
      </w:pPr>
      <w:r>
        <w:rPr>
          <w:spacing w:val="-3"/>
        </w:rPr>
        <w:t xml:space="preserve">Cased hole with </w:t>
      </w:r>
      <w:r>
        <w:rPr>
          <w:spacing w:val="-4"/>
        </w:rPr>
        <w:t xml:space="preserve">uncased </w:t>
      </w:r>
      <w:r>
        <w:t xml:space="preserve">or </w:t>
      </w:r>
      <w:r>
        <w:rPr>
          <w:spacing w:val="-4"/>
        </w:rPr>
        <w:t xml:space="preserve">screened extension </w:t>
      </w:r>
      <w:r>
        <w:rPr>
          <w:spacing w:val="-3"/>
        </w:rPr>
        <w:t xml:space="preserve">with the base </w:t>
      </w:r>
      <w:r>
        <w:t xml:space="preserve">of </w:t>
      </w:r>
      <w:r>
        <w:rPr>
          <w:spacing w:val="-3"/>
        </w:rPr>
        <w:t xml:space="preserve">the </w:t>
      </w:r>
      <w:r>
        <w:rPr>
          <w:spacing w:val="-4"/>
        </w:rPr>
        <w:t xml:space="preserve">extension </w:t>
      </w:r>
      <w:r>
        <w:t xml:space="preserve">at </w:t>
      </w:r>
      <w:r>
        <w:rPr>
          <w:spacing w:val="-3"/>
        </w:rPr>
        <w:t xml:space="preserve">least one foot </w:t>
      </w:r>
      <w:r>
        <w:rPr>
          <w:spacing w:val="-4"/>
        </w:rPr>
        <w:t xml:space="preserve">above </w:t>
      </w:r>
      <w:r>
        <w:rPr>
          <w:spacing w:val="-3"/>
        </w:rPr>
        <w:t xml:space="preserve">the </w:t>
      </w:r>
      <w:r>
        <w:rPr>
          <w:spacing w:val="-4"/>
        </w:rPr>
        <w:t xml:space="preserve">confining </w:t>
      </w:r>
      <w:r>
        <w:rPr>
          <w:spacing w:val="-3"/>
        </w:rPr>
        <w:t xml:space="preserve">layer </w:t>
      </w:r>
      <w:r>
        <w:rPr>
          <w:spacing w:val="-4"/>
        </w:rPr>
        <w:t>(</w:t>
      </w:r>
      <w:r>
        <w:rPr>
          <w:b/>
          <w:spacing w:val="-4"/>
        </w:rPr>
        <w:t xml:space="preserve">Figure </w:t>
      </w:r>
      <w:r>
        <w:rPr>
          <w:b/>
          <w:spacing w:val="-3"/>
        </w:rPr>
        <w:t>1-11,</w:t>
      </w:r>
      <w:r>
        <w:rPr>
          <w:b/>
          <w:spacing w:val="-23"/>
        </w:rPr>
        <w:t xml:space="preserve"> </w:t>
      </w:r>
      <w:r>
        <w:rPr>
          <w:b/>
          <w:spacing w:val="-4"/>
        </w:rPr>
        <w:t>below</w:t>
      </w:r>
      <w:r>
        <w:rPr>
          <w:spacing w:val="-4"/>
        </w:rPr>
        <w:t>).</w:t>
      </w:r>
    </w:p>
    <w:p w14:paraId="4A2001F0" w14:textId="77777777" w:rsidR="009F3199" w:rsidRDefault="009F3199">
      <w:pPr>
        <w:pStyle w:val="BodyText"/>
      </w:pPr>
    </w:p>
    <w:p w14:paraId="48F726D5" w14:textId="77777777" w:rsidR="009F3199" w:rsidRDefault="00774232">
      <w:pPr>
        <w:pStyle w:val="ListParagraph"/>
        <w:numPr>
          <w:ilvl w:val="0"/>
          <w:numId w:val="8"/>
        </w:numPr>
        <w:tabs>
          <w:tab w:val="left" w:pos="1819"/>
          <w:tab w:val="left" w:pos="1820"/>
        </w:tabs>
        <w:ind w:left="1819" w:right="134"/>
      </w:pPr>
      <w:r>
        <w:rPr>
          <w:spacing w:val="-4"/>
        </w:rPr>
        <w:t xml:space="preserve">Pump </w:t>
      </w:r>
      <w:r>
        <w:rPr>
          <w:spacing w:val="-3"/>
        </w:rPr>
        <w:t xml:space="preserve">test or slug test, </w:t>
      </w:r>
      <w:r>
        <w:rPr>
          <w:spacing w:val="-4"/>
        </w:rPr>
        <w:t xml:space="preserve">when accuracy </w:t>
      </w:r>
      <w:r>
        <w:t xml:space="preserve">is </w:t>
      </w:r>
      <w:r>
        <w:rPr>
          <w:spacing w:val="-4"/>
        </w:rPr>
        <w:t xml:space="preserve">important </w:t>
      </w:r>
      <w:r>
        <w:rPr>
          <w:spacing w:val="-3"/>
        </w:rPr>
        <w:t xml:space="preserve">and </w:t>
      </w:r>
      <w:proofErr w:type="spellStart"/>
      <w:r>
        <w:rPr>
          <w:spacing w:val="-4"/>
        </w:rPr>
        <w:t>hydrostratigraphy</w:t>
      </w:r>
      <w:proofErr w:type="spellEnd"/>
      <w:r>
        <w:rPr>
          <w:spacing w:val="-4"/>
        </w:rPr>
        <w:t xml:space="preserve"> </w:t>
      </w:r>
      <w:r>
        <w:t xml:space="preserve">is </w:t>
      </w:r>
      <w:r>
        <w:rPr>
          <w:spacing w:val="-4"/>
        </w:rPr>
        <w:t xml:space="preserve">conductive </w:t>
      </w:r>
      <w:r>
        <w:t xml:space="preserve">to </w:t>
      </w:r>
      <w:r>
        <w:rPr>
          <w:spacing w:val="-3"/>
        </w:rPr>
        <w:t xml:space="preserve">such </w:t>
      </w:r>
      <w:r>
        <w:t xml:space="preserve">a </w:t>
      </w:r>
      <w:r>
        <w:rPr>
          <w:spacing w:val="-3"/>
        </w:rPr>
        <w:t>test</w:t>
      </w:r>
      <w:r>
        <w:rPr>
          <w:spacing w:val="-16"/>
        </w:rPr>
        <w:t xml:space="preserve"> </w:t>
      </w:r>
      <w:r>
        <w:rPr>
          <w:spacing w:val="-4"/>
        </w:rPr>
        <w:t>method.</w:t>
      </w:r>
    </w:p>
    <w:p w14:paraId="4C99A0A1" w14:textId="77777777" w:rsidR="009F3199" w:rsidRDefault="009F3199">
      <w:pPr>
        <w:pStyle w:val="BodyText"/>
        <w:spacing w:before="10"/>
        <w:rPr>
          <w:sz w:val="21"/>
        </w:rPr>
      </w:pPr>
    </w:p>
    <w:p w14:paraId="3CB425DE" w14:textId="36227334" w:rsidR="009F3199" w:rsidRDefault="00774232">
      <w:pPr>
        <w:pStyle w:val="BodyText"/>
        <w:spacing w:before="1"/>
        <w:ind w:left="1099" w:right="133"/>
        <w:jc w:val="both"/>
      </w:pPr>
      <w:r>
        <w:t xml:space="preserve">Of </w:t>
      </w:r>
      <w:r>
        <w:rPr>
          <w:spacing w:val="-3"/>
        </w:rPr>
        <w:t xml:space="preserve">the </w:t>
      </w:r>
      <w:r>
        <w:rPr>
          <w:spacing w:val="-4"/>
        </w:rPr>
        <w:t xml:space="preserve">above methods, </w:t>
      </w:r>
      <w:r>
        <w:rPr>
          <w:spacing w:val="-3"/>
        </w:rPr>
        <w:t xml:space="preserve">the most </w:t>
      </w:r>
      <w:r>
        <w:rPr>
          <w:spacing w:val="-4"/>
        </w:rPr>
        <w:t xml:space="preserve">cost effective </w:t>
      </w:r>
      <w:r>
        <w:t xml:space="preserve">is </w:t>
      </w:r>
      <w:r>
        <w:rPr>
          <w:spacing w:val="-3"/>
        </w:rPr>
        <w:t xml:space="preserve">the </w:t>
      </w:r>
      <w:r>
        <w:rPr>
          <w:spacing w:val="-4"/>
        </w:rPr>
        <w:t xml:space="preserve">laboratory permeameter </w:t>
      </w:r>
      <w:r>
        <w:rPr>
          <w:spacing w:val="-3"/>
        </w:rPr>
        <w:t xml:space="preserve">test on an </w:t>
      </w:r>
      <w:r>
        <w:rPr>
          <w:spacing w:val="-4"/>
        </w:rPr>
        <w:t xml:space="preserve">undisturbed horizontal sample. However, </w:t>
      </w:r>
      <w:r>
        <w:t xml:space="preserve">it </w:t>
      </w:r>
      <w:r>
        <w:rPr>
          <w:spacing w:val="-4"/>
        </w:rPr>
        <w:t xml:space="preserve">becomes difficult </w:t>
      </w:r>
      <w:r>
        <w:rPr>
          <w:spacing w:val="-3"/>
        </w:rPr>
        <w:t xml:space="preserve">and </w:t>
      </w:r>
      <w:r>
        <w:rPr>
          <w:spacing w:val="-4"/>
        </w:rPr>
        <w:t xml:space="preserve">expensive </w:t>
      </w:r>
      <w:r>
        <w:t xml:space="preserve">to </w:t>
      </w:r>
      <w:r>
        <w:rPr>
          <w:spacing w:val="-3"/>
        </w:rPr>
        <w:t xml:space="preserve">obtain </w:t>
      </w:r>
      <w:r>
        <w:rPr>
          <w:spacing w:val="-4"/>
        </w:rPr>
        <w:t xml:space="preserve">undisturbed hydraulic conductivity </w:t>
      </w:r>
      <w:r>
        <w:rPr>
          <w:spacing w:val="-3"/>
        </w:rPr>
        <w:t xml:space="preserve">tube </w:t>
      </w:r>
      <w:r>
        <w:rPr>
          <w:spacing w:val="-4"/>
        </w:rPr>
        <w:t xml:space="preserve">samples under </w:t>
      </w:r>
      <w:r>
        <w:rPr>
          <w:spacing w:val="-3"/>
        </w:rPr>
        <w:t xml:space="preserve">the </w:t>
      </w:r>
      <w:r>
        <w:rPr>
          <w:spacing w:val="-4"/>
        </w:rPr>
        <w:t xml:space="preserve">water </w:t>
      </w:r>
      <w:r>
        <w:rPr>
          <w:spacing w:val="-3"/>
        </w:rPr>
        <w:t xml:space="preserve">table or at depths </w:t>
      </w:r>
      <w:r>
        <w:rPr>
          <w:spacing w:val="-4"/>
        </w:rPr>
        <w:t xml:space="preserve">greater </w:t>
      </w:r>
      <w:r>
        <w:rPr>
          <w:spacing w:val="-3"/>
        </w:rPr>
        <w:t xml:space="preserve">than </w:t>
      </w:r>
      <w:r>
        <w:t xml:space="preserve">5 </w:t>
      </w:r>
      <w:r>
        <w:rPr>
          <w:spacing w:val="-3"/>
        </w:rPr>
        <w:t xml:space="preserve">feet </w:t>
      </w:r>
      <w:r w:rsidR="0061087B">
        <w:rPr>
          <w:spacing w:val="-3"/>
        </w:rPr>
        <w:t>below ground</w:t>
      </w:r>
      <w:r>
        <w:rPr>
          <w:spacing w:val="-4"/>
        </w:rPr>
        <w:t xml:space="preserve"> </w:t>
      </w:r>
      <w:r>
        <w:rPr>
          <w:spacing w:val="-3"/>
        </w:rPr>
        <w:t xml:space="preserve">surface. </w:t>
      </w:r>
      <w:r>
        <w:rPr>
          <w:spacing w:val="-4"/>
        </w:rPr>
        <w:t xml:space="preserve">In </w:t>
      </w:r>
      <w:r>
        <w:rPr>
          <w:spacing w:val="-3"/>
        </w:rPr>
        <w:t xml:space="preserve">such </w:t>
      </w:r>
      <w:r>
        <w:rPr>
          <w:spacing w:val="-4"/>
        </w:rPr>
        <w:t xml:space="preserve">cases </w:t>
      </w:r>
      <w:r>
        <w:t xml:space="preserve">-- </w:t>
      </w:r>
      <w:r>
        <w:rPr>
          <w:spacing w:val="-3"/>
        </w:rPr>
        <w:t xml:space="preserve">where the </w:t>
      </w:r>
      <w:r>
        <w:rPr>
          <w:spacing w:val="-4"/>
        </w:rPr>
        <w:t xml:space="preserve">sample </w:t>
      </w:r>
      <w:r>
        <w:rPr>
          <w:spacing w:val="-3"/>
        </w:rPr>
        <w:t xml:space="preserve">depth </w:t>
      </w:r>
      <w:r>
        <w:t xml:space="preserve">is </w:t>
      </w:r>
      <w:r>
        <w:rPr>
          <w:spacing w:val="-3"/>
        </w:rPr>
        <w:t xml:space="preserve">over </w:t>
      </w:r>
      <w:r>
        <w:t xml:space="preserve">5 </w:t>
      </w:r>
      <w:r>
        <w:rPr>
          <w:spacing w:val="-3"/>
        </w:rPr>
        <w:t xml:space="preserve">feet below </w:t>
      </w:r>
      <w:r>
        <w:rPr>
          <w:spacing w:val="-4"/>
        </w:rPr>
        <w:t xml:space="preserve">ground surface </w:t>
      </w:r>
      <w:r>
        <w:rPr>
          <w:spacing w:val="-3"/>
        </w:rPr>
        <w:t xml:space="preserve">or below the water table </w:t>
      </w:r>
      <w:r>
        <w:t xml:space="preserve">-- it is </w:t>
      </w:r>
      <w:r>
        <w:rPr>
          <w:spacing w:val="-3"/>
        </w:rPr>
        <w:t xml:space="preserve">more </w:t>
      </w:r>
      <w:r>
        <w:rPr>
          <w:spacing w:val="-4"/>
        </w:rPr>
        <w:t xml:space="preserve">appropriate </w:t>
      </w:r>
      <w:r>
        <w:t xml:space="preserve">to </w:t>
      </w:r>
      <w:r>
        <w:rPr>
          <w:spacing w:val="-3"/>
        </w:rPr>
        <w:t xml:space="preserve">use the </w:t>
      </w:r>
      <w:r>
        <w:rPr>
          <w:i/>
        </w:rPr>
        <w:t xml:space="preserve">in </w:t>
      </w:r>
      <w:r>
        <w:rPr>
          <w:i/>
          <w:spacing w:val="-3"/>
        </w:rPr>
        <w:t xml:space="preserve">situ </w:t>
      </w:r>
      <w:r>
        <w:rPr>
          <w:spacing w:val="-3"/>
        </w:rPr>
        <w:t xml:space="preserve">uncased or fully </w:t>
      </w:r>
      <w:r>
        <w:rPr>
          <w:spacing w:val="-4"/>
        </w:rPr>
        <w:t xml:space="preserve">screened </w:t>
      </w:r>
      <w:r>
        <w:rPr>
          <w:spacing w:val="-3"/>
        </w:rPr>
        <w:t xml:space="preserve">auger hole </w:t>
      </w:r>
      <w:r>
        <w:rPr>
          <w:spacing w:val="-4"/>
        </w:rPr>
        <w:t>method (</w:t>
      </w:r>
      <w:r>
        <w:rPr>
          <w:b/>
          <w:spacing w:val="-4"/>
        </w:rPr>
        <w:t xml:space="preserve">Figure </w:t>
      </w:r>
      <w:r>
        <w:rPr>
          <w:b/>
          <w:spacing w:val="-3"/>
        </w:rPr>
        <w:t>1-10, below</w:t>
      </w:r>
      <w:r>
        <w:rPr>
          <w:spacing w:val="-3"/>
        </w:rPr>
        <w:t xml:space="preserve">) or the cased hole with </w:t>
      </w:r>
      <w:r>
        <w:rPr>
          <w:spacing w:val="-4"/>
        </w:rPr>
        <w:t xml:space="preserve">uncased </w:t>
      </w:r>
      <w:r>
        <w:rPr>
          <w:spacing w:val="-3"/>
        </w:rPr>
        <w:t xml:space="preserve">or </w:t>
      </w:r>
      <w:r>
        <w:rPr>
          <w:spacing w:val="-4"/>
        </w:rPr>
        <w:t>screened extension (</w:t>
      </w:r>
      <w:r>
        <w:rPr>
          <w:b/>
          <w:spacing w:val="-4"/>
        </w:rPr>
        <w:t xml:space="preserve">Figure </w:t>
      </w:r>
      <w:r>
        <w:rPr>
          <w:b/>
          <w:spacing w:val="-3"/>
        </w:rPr>
        <w:t>1-11,</w:t>
      </w:r>
      <w:r>
        <w:rPr>
          <w:b/>
          <w:spacing w:val="-10"/>
        </w:rPr>
        <w:t xml:space="preserve"> </w:t>
      </w:r>
      <w:r>
        <w:rPr>
          <w:b/>
          <w:spacing w:val="-4"/>
        </w:rPr>
        <w:t>below</w:t>
      </w:r>
      <w:r>
        <w:rPr>
          <w:spacing w:val="-4"/>
        </w:rPr>
        <w:t>).</w:t>
      </w:r>
    </w:p>
    <w:p w14:paraId="661D8645" w14:textId="77777777" w:rsidR="009F3199" w:rsidRDefault="009F3199">
      <w:pPr>
        <w:pStyle w:val="BodyText"/>
        <w:spacing w:before="11"/>
        <w:rPr>
          <w:sz w:val="21"/>
        </w:rPr>
      </w:pPr>
    </w:p>
    <w:p w14:paraId="15B4EFFE" w14:textId="77777777" w:rsidR="009F3199" w:rsidRDefault="00774232">
      <w:pPr>
        <w:pStyle w:val="BodyText"/>
        <w:ind w:left="1099" w:right="134"/>
        <w:jc w:val="both"/>
      </w:pPr>
      <w:r>
        <w:t xml:space="preserve">The </w:t>
      </w:r>
      <w:r>
        <w:rPr>
          <w:spacing w:val="-4"/>
        </w:rPr>
        <w:t xml:space="preserve">main limitation </w:t>
      </w:r>
      <w:r>
        <w:rPr>
          <w:spacing w:val="-3"/>
        </w:rPr>
        <w:t xml:space="preserve">of </w:t>
      </w:r>
      <w:r>
        <w:t xml:space="preserve">the </w:t>
      </w:r>
      <w:r>
        <w:rPr>
          <w:spacing w:val="-4"/>
        </w:rPr>
        <w:t xml:space="preserve">laboratory permeameter </w:t>
      </w:r>
      <w:r>
        <w:rPr>
          <w:spacing w:val="-3"/>
        </w:rPr>
        <w:t xml:space="preserve">test </w:t>
      </w:r>
      <w:r>
        <w:t xml:space="preserve">on a </w:t>
      </w:r>
      <w:r>
        <w:rPr>
          <w:spacing w:val="-3"/>
        </w:rPr>
        <w:t xml:space="preserve">tube sample </w:t>
      </w:r>
      <w:r>
        <w:t xml:space="preserve">is </w:t>
      </w:r>
      <w:r>
        <w:rPr>
          <w:spacing w:val="-3"/>
        </w:rPr>
        <w:t xml:space="preserve">that </w:t>
      </w:r>
      <w:r>
        <w:t xml:space="preserve">it </w:t>
      </w:r>
      <w:r>
        <w:rPr>
          <w:spacing w:val="-4"/>
        </w:rPr>
        <w:t xml:space="preserve">represents </w:t>
      </w:r>
      <w:r>
        <w:rPr>
          <w:spacing w:val="-5"/>
        </w:rPr>
        <w:t xml:space="preserve">the </w:t>
      </w:r>
      <w:r>
        <w:rPr>
          <w:spacing w:val="-4"/>
        </w:rPr>
        <w:t xml:space="preserve">hydraulic conductivity </w:t>
      </w:r>
      <w:r>
        <w:rPr>
          <w:spacing w:val="-3"/>
        </w:rPr>
        <w:t xml:space="preserve">at </w:t>
      </w:r>
      <w:r>
        <w:t xml:space="preserve">a </w:t>
      </w:r>
      <w:r>
        <w:rPr>
          <w:spacing w:val="-3"/>
        </w:rPr>
        <w:t xml:space="preserve">point </w:t>
      </w:r>
      <w:r>
        <w:t xml:space="preserve">in the </w:t>
      </w:r>
      <w:r>
        <w:rPr>
          <w:spacing w:val="-3"/>
        </w:rPr>
        <w:t xml:space="preserve">soil </w:t>
      </w:r>
      <w:r>
        <w:rPr>
          <w:spacing w:val="-4"/>
        </w:rPr>
        <w:t xml:space="preserve">profile </w:t>
      </w:r>
      <w:r>
        <w:rPr>
          <w:spacing w:val="-3"/>
        </w:rPr>
        <w:t xml:space="preserve">which may or may not </w:t>
      </w:r>
      <w:r>
        <w:t xml:space="preserve">be </w:t>
      </w:r>
      <w:r>
        <w:rPr>
          <w:spacing w:val="-4"/>
        </w:rPr>
        <w:t xml:space="preserve">representative </w:t>
      </w:r>
      <w:r>
        <w:t xml:space="preserve">of </w:t>
      </w:r>
      <w:r>
        <w:rPr>
          <w:spacing w:val="-4"/>
        </w:rPr>
        <w:t xml:space="preserve">the </w:t>
      </w:r>
      <w:r>
        <w:rPr>
          <w:spacing w:val="-3"/>
        </w:rPr>
        <w:t xml:space="preserve">entire </w:t>
      </w:r>
      <w:r>
        <w:rPr>
          <w:spacing w:val="-4"/>
        </w:rPr>
        <w:t xml:space="preserve">thickness </w:t>
      </w:r>
      <w:r>
        <w:t xml:space="preserve">of </w:t>
      </w:r>
      <w:r>
        <w:rPr>
          <w:spacing w:val="-3"/>
        </w:rPr>
        <w:t xml:space="preserve">the </w:t>
      </w:r>
      <w:r>
        <w:rPr>
          <w:spacing w:val="-4"/>
        </w:rPr>
        <w:t xml:space="preserve">mobilized </w:t>
      </w:r>
      <w:r>
        <w:rPr>
          <w:spacing w:val="-3"/>
        </w:rPr>
        <w:t xml:space="preserve">aquifer. </w:t>
      </w:r>
      <w:r>
        <w:rPr>
          <w:spacing w:val="-4"/>
        </w:rPr>
        <w:t xml:space="preserve">In </w:t>
      </w:r>
      <w:r>
        <w:rPr>
          <w:spacing w:val="-3"/>
        </w:rPr>
        <w:t xml:space="preserve">most </w:t>
      </w:r>
      <w:r>
        <w:rPr>
          <w:spacing w:val="-4"/>
        </w:rPr>
        <w:t xml:space="preserve">cases, </w:t>
      </w:r>
      <w:r>
        <w:rPr>
          <w:spacing w:val="-3"/>
        </w:rPr>
        <w:t xml:space="preserve">the sample </w:t>
      </w:r>
      <w:r>
        <w:t xml:space="preserve">is </w:t>
      </w:r>
      <w:r>
        <w:rPr>
          <w:spacing w:val="-3"/>
        </w:rPr>
        <w:t xml:space="preserve">retrieved at </w:t>
      </w:r>
      <w:r>
        <w:t xml:space="preserve">a </w:t>
      </w:r>
      <w:r>
        <w:rPr>
          <w:spacing w:val="-3"/>
        </w:rPr>
        <w:t xml:space="preserve">depth of </w:t>
      </w:r>
      <w:r>
        <w:t xml:space="preserve">2 to 3 </w:t>
      </w:r>
      <w:r>
        <w:rPr>
          <w:spacing w:val="-3"/>
        </w:rPr>
        <w:t xml:space="preserve">feet below </w:t>
      </w:r>
      <w:r>
        <w:rPr>
          <w:spacing w:val="-4"/>
        </w:rPr>
        <w:t xml:space="preserve">ground </w:t>
      </w:r>
      <w:r>
        <w:rPr>
          <w:spacing w:val="-3"/>
        </w:rPr>
        <w:t xml:space="preserve">surface where the soil </w:t>
      </w:r>
      <w:r>
        <w:t xml:space="preserve">is </w:t>
      </w:r>
      <w:r>
        <w:rPr>
          <w:spacing w:val="-4"/>
        </w:rPr>
        <w:t xml:space="preserve">most permeable, </w:t>
      </w:r>
      <w:r>
        <w:rPr>
          <w:spacing w:val="-3"/>
        </w:rPr>
        <w:t xml:space="preserve">while the </w:t>
      </w:r>
      <w:r>
        <w:rPr>
          <w:spacing w:val="-4"/>
        </w:rPr>
        <w:t xml:space="preserve">mobilized aquifer </w:t>
      </w:r>
      <w:r>
        <w:rPr>
          <w:spacing w:val="-3"/>
        </w:rPr>
        <w:t xml:space="preserve">depth may </w:t>
      </w:r>
      <w:r>
        <w:t xml:space="preserve">be 5 to 6 </w:t>
      </w:r>
      <w:r>
        <w:rPr>
          <w:spacing w:val="-3"/>
        </w:rPr>
        <w:t xml:space="preserve">feet. </w:t>
      </w:r>
      <w:r>
        <w:rPr>
          <w:spacing w:val="-4"/>
        </w:rPr>
        <w:t xml:space="preserve">It </w:t>
      </w:r>
      <w:r>
        <w:t xml:space="preserve">is </w:t>
      </w:r>
      <w:r>
        <w:rPr>
          <w:spacing w:val="-4"/>
        </w:rPr>
        <w:t xml:space="preserve">therefore important </w:t>
      </w:r>
      <w:r>
        <w:t xml:space="preserve">to </w:t>
      </w:r>
      <w:r>
        <w:rPr>
          <w:spacing w:val="-3"/>
        </w:rPr>
        <w:t xml:space="preserve">use </w:t>
      </w:r>
      <w:r>
        <w:rPr>
          <w:spacing w:val="-4"/>
        </w:rPr>
        <w:t xml:space="preserve">some judgment </w:t>
      </w:r>
      <w:r>
        <w:rPr>
          <w:spacing w:val="-3"/>
        </w:rPr>
        <w:t xml:space="preserve">and </w:t>
      </w:r>
      <w:r>
        <w:rPr>
          <w:spacing w:val="-4"/>
        </w:rPr>
        <w:t xml:space="preserve">experience </w:t>
      </w:r>
      <w:r>
        <w:t xml:space="preserve">in </w:t>
      </w:r>
      <w:r>
        <w:rPr>
          <w:spacing w:val="-3"/>
        </w:rPr>
        <w:t xml:space="preserve">reviewing the </w:t>
      </w:r>
      <w:r>
        <w:rPr>
          <w:spacing w:val="-4"/>
        </w:rPr>
        <w:t xml:space="preserve">soil </w:t>
      </w:r>
      <w:r>
        <w:rPr>
          <w:spacing w:val="-3"/>
        </w:rPr>
        <w:t xml:space="preserve">profile </w:t>
      </w:r>
      <w:r>
        <w:t xml:space="preserve">to </w:t>
      </w:r>
      <w:r>
        <w:rPr>
          <w:spacing w:val="-4"/>
        </w:rPr>
        <w:t xml:space="preserve">estimate </w:t>
      </w:r>
      <w:r>
        <w:rPr>
          <w:spacing w:val="-3"/>
        </w:rPr>
        <w:t xml:space="preserve">the </w:t>
      </w:r>
      <w:r>
        <w:rPr>
          <w:spacing w:val="-4"/>
        </w:rPr>
        <w:t xml:space="preserve">weighted hydraulic conductivity </w:t>
      </w:r>
      <w:r>
        <w:rPr>
          <w:spacing w:val="-3"/>
        </w:rPr>
        <w:t xml:space="preserve">of the </w:t>
      </w:r>
      <w:r>
        <w:rPr>
          <w:spacing w:val="-4"/>
        </w:rPr>
        <w:t xml:space="preserve">mobilized </w:t>
      </w:r>
      <w:r>
        <w:rPr>
          <w:spacing w:val="-3"/>
        </w:rPr>
        <w:t xml:space="preserve">aquifer. </w:t>
      </w:r>
      <w:r>
        <w:rPr>
          <w:spacing w:val="-4"/>
        </w:rPr>
        <w:t xml:space="preserve">It </w:t>
      </w:r>
      <w:r>
        <w:t xml:space="preserve">is not </w:t>
      </w:r>
      <w:r>
        <w:rPr>
          <w:spacing w:val="-4"/>
        </w:rPr>
        <w:t xml:space="preserve">practical </w:t>
      </w:r>
      <w:r>
        <w:t xml:space="preserve">or </w:t>
      </w:r>
      <w:r>
        <w:rPr>
          <w:spacing w:val="-4"/>
        </w:rPr>
        <w:t xml:space="preserve">economical </w:t>
      </w:r>
      <w:r>
        <w:t xml:space="preserve">to </w:t>
      </w:r>
      <w:r>
        <w:rPr>
          <w:spacing w:val="-4"/>
        </w:rPr>
        <w:t xml:space="preserve">obtain </w:t>
      </w:r>
      <w:r>
        <w:rPr>
          <w:spacing w:val="-3"/>
        </w:rPr>
        <w:t xml:space="preserve">and test </w:t>
      </w:r>
      <w:r>
        <w:rPr>
          <w:spacing w:val="-4"/>
        </w:rPr>
        <w:t xml:space="preserve">permeability </w:t>
      </w:r>
      <w:r>
        <w:rPr>
          <w:spacing w:val="-3"/>
        </w:rPr>
        <w:t xml:space="preserve">tubes at each point </w:t>
      </w:r>
      <w:r>
        <w:t xml:space="preserve">in </w:t>
      </w:r>
      <w:r>
        <w:rPr>
          <w:spacing w:val="-3"/>
        </w:rPr>
        <w:t xml:space="preserve">the soil </w:t>
      </w:r>
      <w:r>
        <w:rPr>
          <w:spacing w:val="-4"/>
        </w:rPr>
        <w:t xml:space="preserve">profile </w:t>
      </w:r>
      <w:r>
        <w:rPr>
          <w:spacing w:val="-3"/>
        </w:rPr>
        <w:t xml:space="preserve">where </w:t>
      </w:r>
      <w:r>
        <w:rPr>
          <w:spacing w:val="-4"/>
        </w:rPr>
        <w:t xml:space="preserve">there </w:t>
      </w:r>
      <w:r>
        <w:t xml:space="preserve">is a </w:t>
      </w:r>
      <w:r>
        <w:rPr>
          <w:spacing w:val="-3"/>
        </w:rPr>
        <w:t xml:space="preserve">change </w:t>
      </w:r>
      <w:r>
        <w:t xml:space="preserve">in </w:t>
      </w:r>
      <w:r>
        <w:rPr>
          <w:spacing w:val="-4"/>
        </w:rPr>
        <w:t xml:space="preserve">density, degree </w:t>
      </w:r>
      <w:r>
        <w:rPr>
          <w:spacing w:val="-3"/>
        </w:rPr>
        <w:t xml:space="preserve">of </w:t>
      </w:r>
      <w:r>
        <w:rPr>
          <w:spacing w:val="-4"/>
        </w:rPr>
        <w:t xml:space="preserve">cementation, </w:t>
      </w:r>
      <w:r>
        <w:rPr>
          <w:spacing w:val="-3"/>
        </w:rPr>
        <w:t xml:space="preserve">or texture. </w:t>
      </w:r>
      <w:r>
        <w:rPr>
          <w:spacing w:val="-5"/>
        </w:rPr>
        <w:t xml:space="preserve">Some </w:t>
      </w:r>
      <w:r>
        <w:rPr>
          <w:spacing w:val="-3"/>
        </w:rPr>
        <w:t xml:space="preserve">judgment and </w:t>
      </w:r>
      <w:r>
        <w:rPr>
          <w:spacing w:val="-4"/>
        </w:rPr>
        <w:t>experience must</w:t>
      </w:r>
      <w:r>
        <w:rPr>
          <w:spacing w:val="1"/>
        </w:rPr>
        <w:t xml:space="preserve"> </w:t>
      </w:r>
      <w:r>
        <w:rPr>
          <w:spacing w:val="-3"/>
        </w:rPr>
        <w:t>therefore</w:t>
      </w:r>
    </w:p>
    <w:p w14:paraId="59679E77" w14:textId="77777777" w:rsidR="009F3199" w:rsidRDefault="009F3199">
      <w:pPr>
        <w:jc w:val="both"/>
        <w:sectPr w:rsidR="009F3199">
          <w:pgSz w:w="12240" w:h="15840"/>
          <w:pgMar w:top="1360" w:right="1300" w:bottom="1160" w:left="1060" w:header="0" w:footer="974" w:gutter="0"/>
          <w:cols w:space="720"/>
        </w:sectPr>
      </w:pPr>
    </w:p>
    <w:p w14:paraId="77372819" w14:textId="77777777" w:rsidR="009F3199" w:rsidRDefault="009F3199">
      <w:pPr>
        <w:pStyle w:val="BodyText"/>
        <w:rPr>
          <w:sz w:val="20"/>
        </w:rPr>
      </w:pPr>
    </w:p>
    <w:p w14:paraId="1A0A445D" w14:textId="77777777" w:rsidR="009F3199" w:rsidRDefault="009F3199">
      <w:pPr>
        <w:pStyle w:val="BodyText"/>
        <w:spacing w:before="8" w:after="1"/>
        <w:rPr>
          <w:sz w:val="12"/>
        </w:rPr>
      </w:pPr>
    </w:p>
    <w:p w14:paraId="16ED723D" w14:textId="77777777" w:rsidR="009F3199" w:rsidRDefault="00774232">
      <w:pPr>
        <w:pStyle w:val="BodyText"/>
        <w:ind w:left="635"/>
        <w:rPr>
          <w:sz w:val="20"/>
        </w:rPr>
      </w:pPr>
      <w:r>
        <w:rPr>
          <w:noProof/>
          <w:sz w:val="20"/>
        </w:rPr>
        <w:drawing>
          <wp:inline distT="0" distB="0" distL="0" distR="0" wp14:anchorId="203E1169" wp14:editId="082EB2BA">
            <wp:extent cx="5652699" cy="6071616"/>
            <wp:effectExtent l="0" t="0" r="0" b="0"/>
            <wp:docPr id="21" name="image11.png" descr="Figure 13-9. Laboratory Permeameter Test (PSI/Jammal &amp; Associates Test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9" cstate="print"/>
                    <a:stretch>
                      <a:fillRect/>
                    </a:stretch>
                  </pic:blipFill>
                  <pic:spPr>
                    <a:xfrm>
                      <a:off x="0" y="0"/>
                      <a:ext cx="5652699" cy="6071616"/>
                    </a:xfrm>
                    <a:prstGeom prst="rect">
                      <a:avLst/>
                    </a:prstGeom>
                  </pic:spPr>
                </pic:pic>
              </a:graphicData>
            </a:graphic>
          </wp:inline>
        </w:drawing>
      </w:r>
    </w:p>
    <w:p w14:paraId="2E444875" w14:textId="77777777" w:rsidR="009F3199" w:rsidRDefault="009F3199">
      <w:pPr>
        <w:pStyle w:val="BodyText"/>
        <w:rPr>
          <w:sz w:val="20"/>
        </w:rPr>
      </w:pPr>
    </w:p>
    <w:p w14:paraId="0C9C701F" w14:textId="77777777" w:rsidR="009F3199" w:rsidRDefault="009F3199">
      <w:pPr>
        <w:pStyle w:val="BodyText"/>
        <w:spacing w:before="8"/>
        <w:rPr>
          <w:sz w:val="21"/>
        </w:rPr>
      </w:pPr>
    </w:p>
    <w:p w14:paraId="688610E7" w14:textId="77777777" w:rsidR="009F3199" w:rsidRDefault="00774232">
      <w:pPr>
        <w:pStyle w:val="Heading8"/>
        <w:spacing w:before="92"/>
        <w:ind w:left="380" w:firstLine="0"/>
      </w:pPr>
      <w:r>
        <w:t>Figure 1-9 Laboratory Permeameter Test (PSI/</w:t>
      </w:r>
      <w:proofErr w:type="spellStart"/>
      <w:r>
        <w:t>Jammal</w:t>
      </w:r>
      <w:proofErr w:type="spellEnd"/>
      <w:r>
        <w:t xml:space="preserve"> &amp; Associates Test Equipment).</w:t>
      </w:r>
    </w:p>
    <w:p w14:paraId="7A435E3B" w14:textId="77777777" w:rsidR="009F3199" w:rsidRDefault="009F3199">
      <w:pPr>
        <w:sectPr w:rsidR="009F3199">
          <w:pgSz w:w="12240" w:h="15840"/>
          <w:pgMar w:top="1500" w:right="1300" w:bottom="1160" w:left="1060" w:header="0" w:footer="974" w:gutter="0"/>
          <w:cols w:space="720"/>
        </w:sectPr>
      </w:pPr>
    </w:p>
    <w:p w14:paraId="0583085B" w14:textId="77777777" w:rsidR="009F3199" w:rsidRDefault="009F3199">
      <w:pPr>
        <w:pStyle w:val="BodyText"/>
        <w:rPr>
          <w:b/>
          <w:sz w:val="20"/>
        </w:rPr>
      </w:pPr>
    </w:p>
    <w:p w14:paraId="0EE4358C" w14:textId="77777777" w:rsidR="009F3199" w:rsidRDefault="009F3199">
      <w:pPr>
        <w:pStyle w:val="BodyText"/>
        <w:rPr>
          <w:b/>
          <w:sz w:val="20"/>
        </w:rPr>
      </w:pPr>
    </w:p>
    <w:p w14:paraId="63E6EEF5" w14:textId="77777777" w:rsidR="009F3199" w:rsidRDefault="009F3199">
      <w:pPr>
        <w:pStyle w:val="BodyText"/>
        <w:spacing w:before="8"/>
        <w:rPr>
          <w:b/>
          <w:sz w:val="29"/>
        </w:rPr>
      </w:pPr>
    </w:p>
    <w:p w14:paraId="2D6A2890" w14:textId="77777777" w:rsidR="009F3199" w:rsidRDefault="00774232">
      <w:pPr>
        <w:pStyle w:val="BodyText"/>
        <w:ind w:left="515"/>
        <w:rPr>
          <w:sz w:val="20"/>
        </w:rPr>
      </w:pPr>
      <w:r>
        <w:rPr>
          <w:noProof/>
          <w:sz w:val="20"/>
        </w:rPr>
        <w:drawing>
          <wp:inline distT="0" distB="0" distL="0" distR="0" wp14:anchorId="028B4B49" wp14:editId="34D3EE76">
            <wp:extent cx="5591965" cy="6309359"/>
            <wp:effectExtent l="0" t="0" r="0" b="0"/>
            <wp:docPr id="23" name="image12.png" descr="Figure 13-10. Field Hydraulic Conductivity Test: Uncased or Fully Screened Auger Hole, Constant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40" cstate="print"/>
                    <a:stretch>
                      <a:fillRect/>
                    </a:stretch>
                  </pic:blipFill>
                  <pic:spPr>
                    <a:xfrm>
                      <a:off x="0" y="0"/>
                      <a:ext cx="5591965" cy="6309359"/>
                    </a:xfrm>
                    <a:prstGeom prst="rect">
                      <a:avLst/>
                    </a:prstGeom>
                  </pic:spPr>
                </pic:pic>
              </a:graphicData>
            </a:graphic>
          </wp:inline>
        </w:drawing>
      </w:r>
    </w:p>
    <w:p w14:paraId="5CA2E3F1" w14:textId="77777777" w:rsidR="009F3199" w:rsidRDefault="009F3199">
      <w:pPr>
        <w:pStyle w:val="BodyText"/>
        <w:spacing w:before="2"/>
        <w:rPr>
          <w:b/>
          <w:sz w:val="27"/>
        </w:rPr>
      </w:pPr>
    </w:p>
    <w:p w14:paraId="700F8743" w14:textId="77777777" w:rsidR="009F3199" w:rsidRDefault="00774232">
      <w:pPr>
        <w:tabs>
          <w:tab w:val="left" w:pos="1999"/>
        </w:tabs>
        <w:spacing w:before="91"/>
        <w:ind w:left="2000" w:right="823" w:hanging="1620"/>
        <w:rPr>
          <w:b/>
        </w:rPr>
      </w:pPr>
      <w:r>
        <w:rPr>
          <w:b/>
        </w:rPr>
        <w:t>Figure</w:t>
      </w:r>
      <w:r>
        <w:rPr>
          <w:b/>
          <w:spacing w:val="-2"/>
        </w:rPr>
        <w:t xml:space="preserve"> </w:t>
      </w:r>
      <w:r>
        <w:rPr>
          <w:b/>
        </w:rPr>
        <w:t>1-10</w:t>
      </w:r>
      <w:r>
        <w:rPr>
          <w:b/>
        </w:rPr>
        <w:tab/>
        <w:t>Field Hydraulic Conductivity Test: Uncased or Fully Screened Auger Hole, Constant</w:t>
      </w:r>
      <w:r>
        <w:rPr>
          <w:b/>
          <w:spacing w:val="-3"/>
        </w:rPr>
        <w:t xml:space="preserve"> </w:t>
      </w:r>
      <w:r>
        <w:rPr>
          <w:b/>
        </w:rPr>
        <w:t>Head.</w:t>
      </w:r>
    </w:p>
    <w:p w14:paraId="1EC51911" w14:textId="77777777" w:rsidR="009F3199" w:rsidRDefault="009F3199">
      <w:pPr>
        <w:sectPr w:rsidR="009F3199">
          <w:pgSz w:w="12240" w:h="15840"/>
          <w:pgMar w:top="1500" w:right="1300" w:bottom="1160" w:left="1060" w:header="0" w:footer="974" w:gutter="0"/>
          <w:cols w:space="720"/>
        </w:sectPr>
      </w:pPr>
    </w:p>
    <w:p w14:paraId="0A5F613E" w14:textId="77777777" w:rsidR="009F3199" w:rsidRDefault="009F3199">
      <w:pPr>
        <w:pStyle w:val="BodyText"/>
        <w:rPr>
          <w:b/>
          <w:sz w:val="20"/>
        </w:rPr>
      </w:pPr>
    </w:p>
    <w:p w14:paraId="0822469E" w14:textId="77777777" w:rsidR="009F3199" w:rsidRDefault="009F3199">
      <w:pPr>
        <w:pStyle w:val="BodyText"/>
        <w:spacing w:before="1"/>
        <w:rPr>
          <w:b/>
          <w:sz w:val="11"/>
        </w:rPr>
      </w:pPr>
    </w:p>
    <w:p w14:paraId="25FBCCA1" w14:textId="77777777" w:rsidR="009F3199" w:rsidRDefault="00774232">
      <w:pPr>
        <w:pStyle w:val="BodyText"/>
        <w:ind w:left="879"/>
        <w:rPr>
          <w:sz w:val="20"/>
        </w:rPr>
      </w:pPr>
      <w:r>
        <w:rPr>
          <w:noProof/>
          <w:sz w:val="20"/>
        </w:rPr>
        <w:drawing>
          <wp:inline distT="0" distB="0" distL="0" distR="0" wp14:anchorId="416FEE86" wp14:editId="7E1E6A5C">
            <wp:extent cx="5338104" cy="5846064"/>
            <wp:effectExtent l="0" t="0" r="0" b="0"/>
            <wp:docPr id="25" name="image13.png" descr="Figure 13-11. Field Hydraulic Conductivity Test: Cased Hole with Uncased or Screened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41" cstate="print"/>
                    <a:stretch>
                      <a:fillRect/>
                    </a:stretch>
                  </pic:blipFill>
                  <pic:spPr>
                    <a:xfrm>
                      <a:off x="0" y="0"/>
                      <a:ext cx="5338104" cy="5846064"/>
                    </a:xfrm>
                    <a:prstGeom prst="rect">
                      <a:avLst/>
                    </a:prstGeom>
                  </pic:spPr>
                </pic:pic>
              </a:graphicData>
            </a:graphic>
          </wp:inline>
        </w:drawing>
      </w:r>
    </w:p>
    <w:p w14:paraId="47E5FCED" w14:textId="77777777" w:rsidR="009F3199" w:rsidRDefault="009F3199">
      <w:pPr>
        <w:pStyle w:val="BodyText"/>
        <w:rPr>
          <w:b/>
          <w:sz w:val="20"/>
        </w:rPr>
      </w:pPr>
    </w:p>
    <w:p w14:paraId="5D24F207" w14:textId="77777777" w:rsidR="009F3199" w:rsidRDefault="009F3199">
      <w:pPr>
        <w:pStyle w:val="BodyText"/>
        <w:spacing w:before="2"/>
        <w:rPr>
          <w:b/>
        </w:rPr>
      </w:pPr>
    </w:p>
    <w:p w14:paraId="6D65DFE4" w14:textId="77777777" w:rsidR="009F3199" w:rsidRDefault="00774232">
      <w:pPr>
        <w:spacing w:before="91"/>
        <w:ind w:left="108"/>
        <w:rPr>
          <w:b/>
        </w:rPr>
      </w:pPr>
      <w:r>
        <w:rPr>
          <w:b/>
        </w:rPr>
        <w:t>Figure 1-11 Field Hydraulic Conductivity Test: Cased Hole with Uncased or Screened Extension.</w:t>
      </w:r>
    </w:p>
    <w:p w14:paraId="784B1680" w14:textId="77777777" w:rsidR="009F3199" w:rsidRDefault="009F3199">
      <w:pPr>
        <w:sectPr w:rsidR="009F3199">
          <w:pgSz w:w="12240" w:h="15840"/>
          <w:pgMar w:top="1500" w:right="1300" w:bottom="1160" w:left="1060" w:header="0" w:footer="974" w:gutter="0"/>
          <w:cols w:space="720"/>
        </w:sectPr>
      </w:pPr>
    </w:p>
    <w:p w14:paraId="73AB2342" w14:textId="77777777" w:rsidR="009F3199" w:rsidRDefault="00774232">
      <w:pPr>
        <w:pStyle w:val="BodyText"/>
        <w:spacing w:before="74"/>
        <w:ind w:left="1099" w:right="133"/>
        <w:jc w:val="both"/>
      </w:pPr>
      <w:r>
        <w:t xml:space="preserve">be </w:t>
      </w:r>
      <w:r>
        <w:rPr>
          <w:spacing w:val="-3"/>
        </w:rPr>
        <w:t xml:space="preserve">used </w:t>
      </w:r>
      <w:r>
        <w:t xml:space="preserve">to </w:t>
      </w:r>
      <w:r>
        <w:rPr>
          <w:spacing w:val="-4"/>
        </w:rPr>
        <w:t xml:space="preserve">estimate representative hydraulic conductivities </w:t>
      </w:r>
      <w:r>
        <w:rPr>
          <w:spacing w:val="-3"/>
        </w:rPr>
        <w:t xml:space="preserve">of the less </w:t>
      </w:r>
      <w:r>
        <w:rPr>
          <w:spacing w:val="-4"/>
        </w:rPr>
        <w:t xml:space="preserve">permeable zones </w:t>
      </w:r>
      <w:r>
        <w:t xml:space="preserve">of </w:t>
      </w:r>
      <w:r>
        <w:rPr>
          <w:spacing w:val="-3"/>
        </w:rPr>
        <w:t xml:space="preserve">the </w:t>
      </w:r>
      <w:r>
        <w:rPr>
          <w:spacing w:val="-4"/>
        </w:rPr>
        <w:t xml:space="preserve">mobilized </w:t>
      </w:r>
      <w:r>
        <w:rPr>
          <w:spacing w:val="-3"/>
        </w:rPr>
        <w:t xml:space="preserve">aquifer. </w:t>
      </w:r>
      <w:r>
        <w:rPr>
          <w:spacing w:val="-4"/>
        </w:rPr>
        <w:t xml:space="preserve">In </w:t>
      </w:r>
      <w:r>
        <w:rPr>
          <w:spacing w:val="-3"/>
        </w:rPr>
        <w:t xml:space="preserve">such </w:t>
      </w:r>
      <w:r>
        <w:t xml:space="preserve">an </w:t>
      </w:r>
      <w:r>
        <w:rPr>
          <w:spacing w:val="-4"/>
        </w:rPr>
        <w:t xml:space="preserve">evaluation, registered professionals usually consider, </w:t>
      </w:r>
      <w:r>
        <w:rPr>
          <w:spacing w:val="-3"/>
        </w:rPr>
        <w:t xml:space="preserve">among </w:t>
      </w:r>
      <w:r>
        <w:rPr>
          <w:spacing w:val="-4"/>
        </w:rPr>
        <w:t xml:space="preserve">other factors, particle </w:t>
      </w:r>
      <w:r>
        <w:rPr>
          <w:spacing w:val="-3"/>
        </w:rPr>
        <w:t xml:space="preserve">size </w:t>
      </w:r>
      <w:r>
        <w:rPr>
          <w:spacing w:val="-4"/>
        </w:rPr>
        <w:t xml:space="preserve">distribution (particularly </w:t>
      </w:r>
      <w:r>
        <w:rPr>
          <w:spacing w:val="-3"/>
        </w:rPr>
        <w:t xml:space="preserve">the </w:t>
      </w:r>
      <w:r>
        <w:rPr>
          <w:spacing w:val="-4"/>
        </w:rPr>
        <w:t xml:space="preserve">percent </w:t>
      </w:r>
      <w:r>
        <w:t xml:space="preserve">of </w:t>
      </w:r>
      <w:r>
        <w:rPr>
          <w:spacing w:val="-3"/>
        </w:rPr>
        <w:t xml:space="preserve">roots, sample </w:t>
      </w:r>
      <w:r>
        <w:rPr>
          <w:spacing w:val="-4"/>
        </w:rPr>
        <w:t xml:space="preserve">orientation </w:t>
      </w:r>
      <w:r>
        <w:rPr>
          <w:spacing w:val="-3"/>
        </w:rPr>
        <w:t xml:space="preserve">(i.e., </w:t>
      </w:r>
      <w:proofErr w:type="gramStart"/>
      <w:r>
        <w:rPr>
          <w:spacing w:val="-4"/>
        </w:rPr>
        <w:t>horizontal</w:t>
      </w:r>
      <w:proofErr w:type="gramEnd"/>
      <w:r>
        <w:rPr>
          <w:spacing w:val="-4"/>
        </w:rPr>
        <w:t xml:space="preserve"> </w:t>
      </w:r>
      <w:r>
        <w:t xml:space="preserve">or </w:t>
      </w:r>
      <w:r>
        <w:rPr>
          <w:spacing w:val="-4"/>
        </w:rPr>
        <w:t xml:space="preserve">vertical), remolding, </w:t>
      </w:r>
      <w:r>
        <w:t xml:space="preserve">and </w:t>
      </w:r>
      <w:r>
        <w:rPr>
          <w:spacing w:val="-4"/>
        </w:rPr>
        <w:t xml:space="preserve">compaction. Valuable </w:t>
      </w:r>
      <w:r>
        <w:rPr>
          <w:spacing w:val="-3"/>
        </w:rPr>
        <w:t xml:space="preserve">insight into the </w:t>
      </w:r>
      <w:r>
        <w:rPr>
          <w:spacing w:val="-4"/>
        </w:rPr>
        <w:t xml:space="preserve">variation </w:t>
      </w:r>
      <w:r>
        <w:rPr>
          <w:spacing w:val="-3"/>
        </w:rPr>
        <w:t xml:space="preserve">of </w:t>
      </w:r>
      <w:r>
        <w:rPr>
          <w:spacing w:val="-4"/>
        </w:rPr>
        <w:t xml:space="preserve">saturated hydraulic conductivity </w:t>
      </w:r>
      <w:r>
        <w:rPr>
          <w:spacing w:val="-3"/>
        </w:rPr>
        <w:t xml:space="preserve">with depth </w:t>
      </w:r>
      <w:r>
        <w:t xml:space="preserve">in </w:t>
      </w:r>
      <w:r>
        <w:rPr>
          <w:spacing w:val="-4"/>
        </w:rPr>
        <w:t xml:space="preserve">typical Florida </w:t>
      </w:r>
      <w:r>
        <w:rPr>
          <w:spacing w:val="-3"/>
        </w:rPr>
        <w:t xml:space="preserve">soils can be gleaned from the </w:t>
      </w:r>
      <w:r>
        <w:rPr>
          <w:spacing w:val="-4"/>
        </w:rPr>
        <w:t xml:space="preserve">comprehensive </w:t>
      </w:r>
      <w:r>
        <w:rPr>
          <w:spacing w:val="-3"/>
        </w:rPr>
        <w:t xml:space="preserve">series of soil </w:t>
      </w:r>
      <w:r>
        <w:rPr>
          <w:spacing w:val="-4"/>
        </w:rPr>
        <w:t xml:space="preserve">characterization </w:t>
      </w:r>
      <w:r>
        <w:rPr>
          <w:spacing w:val="-3"/>
        </w:rPr>
        <w:t xml:space="preserve">reports </w:t>
      </w:r>
      <w:r>
        <w:rPr>
          <w:spacing w:val="-4"/>
        </w:rPr>
        <w:t xml:space="preserve">published </w:t>
      </w:r>
      <w:r>
        <w:t xml:space="preserve">by </w:t>
      </w:r>
      <w:r>
        <w:rPr>
          <w:spacing w:val="-3"/>
        </w:rPr>
        <w:t xml:space="preserve">the </w:t>
      </w:r>
      <w:r>
        <w:rPr>
          <w:spacing w:val="-4"/>
        </w:rPr>
        <w:t xml:space="preserve">Soil </w:t>
      </w:r>
      <w:r>
        <w:rPr>
          <w:spacing w:val="-3"/>
        </w:rPr>
        <w:t xml:space="preserve">Science </w:t>
      </w:r>
      <w:r>
        <w:rPr>
          <w:spacing w:val="-4"/>
        </w:rPr>
        <w:t xml:space="preserve">Department </w:t>
      </w:r>
      <w:r>
        <w:rPr>
          <w:spacing w:val="-3"/>
        </w:rPr>
        <w:t xml:space="preserve">at the </w:t>
      </w:r>
      <w:r>
        <w:rPr>
          <w:spacing w:val="-4"/>
        </w:rPr>
        <w:t xml:space="preserve">University </w:t>
      </w:r>
      <w:r>
        <w:rPr>
          <w:spacing w:val="-3"/>
        </w:rPr>
        <w:t xml:space="preserve">of </w:t>
      </w:r>
      <w:r>
        <w:rPr>
          <w:spacing w:val="-4"/>
        </w:rPr>
        <w:t xml:space="preserve">Florida. </w:t>
      </w:r>
      <w:r>
        <w:rPr>
          <w:spacing w:val="-3"/>
        </w:rPr>
        <w:t xml:space="preserve">As an </w:t>
      </w:r>
      <w:r>
        <w:rPr>
          <w:spacing w:val="-4"/>
        </w:rPr>
        <w:t xml:space="preserve">additional guide, </w:t>
      </w:r>
      <w:r>
        <w:rPr>
          <w:b/>
          <w:spacing w:val="-3"/>
        </w:rPr>
        <w:t xml:space="preserve">Figure 1-12, </w:t>
      </w:r>
      <w:r>
        <w:rPr>
          <w:b/>
          <w:spacing w:val="-4"/>
        </w:rPr>
        <w:t xml:space="preserve">below, </w:t>
      </w:r>
      <w:r>
        <w:rPr>
          <w:spacing w:val="-4"/>
        </w:rPr>
        <w:t xml:space="preserve">presents </w:t>
      </w:r>
      <w:r>
        <w:t xml:space="preserve">an </w:t>
      </w:r>
      <w:r>
        <w:rPr>
          <w:spacing w:val="-4"/>
        </w:rPr>
        <w:t xml:space="preserve">approximate correlation between hydraulic conductivity </w:t>
      </w:r>
      <w:r>
        <w:rPr>
          <w:spacing w:val="-3"/>
        </w:rPr>
        <w:t xml:space="preserve">of poorly </w:t>
      </w:r>
      <w:r>
        <w:rPr>
          <w:spacing w:val="-4"/>
        </w:rPr>
        <w:t xml:space="preserve">graded </w:t>
      </w:r>
      <w:r>
        <w:rPr>
          <w:spacing w:val="-3"/>
        </w:rPr>
        <w:t xml:space="preserve">fine sands </w:t>
      </w:r>
      <w:r>
        <w:t xml:space="preserve">in </w:t>
      </w:r>
      <w:r>
        <w:rPr>
          <w:spacing w:val="-4"/>
        </w:rPr>
        <w:t xml:space="preserve">Florida </w:t>
      </w:r>
      <w:r>
        <w:rPr>
          <w:spacing w:val="-3"/>
        </w:rPr>
        <w:t xml:space="preserve">versus the </w:t>
      </w:r>
      <w:r>
        <w:rPr>
          <w:spacing w:val="-4"/>
        </w:rPr>
        <w:t xml:space="preserve">percent </w:t>
      </w:r>
      <w:r>
        <w:t xml:space="preserve">by dry </w:t>
      </w:r>
      <w:r>
        <w:rPr>
          <w:spacing w:val="-4"/>
        </w:rPr>
        <w:t xml:space="preserve">weight </w:t>
      </w:r>
      <w:r>
        <w:rPr>
          <w:spacing w:val="-3"/>
        </w:rPr>
        <w:t xml:space="preserve">passing the </w:t>
      </w:r>
      <w:r>
        <w:rPr>
          <w:spacing w:val="-4"/>
        </w:rPr>
        <w:t xml:space="preserve">U.S. </w:t>
      </w:r>
      <w:r>
        <w:rPr>
          <w:spacing w:val="-3"/>
        </w:rPr>
        <w:t xml:space="preserve">No. </w:t>
      </w:r>
      <w:r>
        <w:t xml:space="preserve">200 </w:t>
      </w:r>
      <w:r>
        <w:rPr>
          <w:spacing w:val="-3"/>
        </w:rPr>
        <w:t>sieve.</w:t>
      </w:r>
    </w:p>
    <w:p w14:paraId="07749770" w14:textId="77777777" w:rsidR="009F3199" w:rsidRDefault="009F3199">
      <w:pPr>
        <w:pStyle w:val="BodyText"/>
        <w:spacing w:before="10"/>
        <w:rPr>
          <w:sz w:val="21"/>
        </w:rPr>
      </w:pPr>
    </w:p>
    <w:p w14:paraId="1EE24BED" w14:textId="77777777" w:rsidR="009F3199" w:rsidRDefault="00774232">
      <w:pPr>
        <w:pStyle w:val="BodyText"/>
        <w:ind w:left="1099" w:right="133"/>
        <w:jc w:val="both"/>
      </w:pPr>
      <w:r>
        <w:t xml:space="preserve">The </w:t>
      </w:r>
      <w:r>
        <w:rPr>
          <w:spacing w:val="-4"/>
        </w:rPr>
        <w:t xml:space="preserve">uncased </w:t>
      </w:r>
      <w:r>
        <w:rPr>
          <w:spacing w:val="-3"/>
        </w:rPr>
        <w:t xml:space="preserve">or fully </w:t>
      </w:r>
      <w:r>
        <w:rPr>
          <w:spacing w:val="-4"/>
        </w:rPr>
        <w:t xml:space="preserve">screened </w:t>
      </w:r>
      <w:r>
        <w:rPr>
          <w:spacing w:val="-3"/>
        </w:rPr>
        <w:t xml:space="preserve">auger hole or </w:t>
      </w:r>
      <w:r>
        <w:rPr>
          <w:spacing w:val="-4"/>
        </w:rPr>
        <w:t xml:space="preserve">cased </w:t>
      </w:r>
      <w:r>
        <w:rPr>
          <w:spacing w:val="-3"/>
        </w:rPr>
        <w:t xml:space="preserve">hole with </w:t>
      </w:r>
      <w:r>
        <w:rPr>
          <w:spacing w:val="-4"/>
        </w:rPr>
        <w:t xml:space="preserve">uncased </w:t>
      </w:r>
      <w:r>
        <w:rPr>
          <w:spacing w:val="-3"/>
        </w:rPr>
        <w:t xml:space="preserve">or </w:t>
      </w:r>
      <w:r>
        <w:rPr>
          <w:spacing w:val="-4"/>
        </w:rPr>
        <w:t xml:space="preserve">screened extension hydraulic conductivity </w:t>
      </w:r>
      <w:r>
        <w:rPr>
          <w:spacing w:val="-3"/>
        </w:rPr>
        <w:t xml:space="preserve">test </w:t>
      </w:r>
      <w:r>
        <w:rPr>
          <w:spacing w:val="-4"/>
        </w:rPr>
        <w:t xml:space="preserve">methods </w:t>
      </w:r>
      <w:r>
        <w:rPr>
          <w:spacing w:val="-3"/>
        </w:rPr>
        <w:t xml:space="preserve">are </w:t>
      </w:r>
      <w:r>
        <w:rPr>
          <w:spacing w:val="-4"/>
        </w:rPr>
        <w:t xml:space="preserve">suitable </w:t>
      </w:r>
      <w:r>
        <w:rPr>
          <w:spacing w:val="-3"/>
        </w:rPr>
        <w:t xml:space="preserve">for use </w:t>
      </w:r>
      <w:r>
        <w:rPr>
          <w:spacing w:val="-4"/>
        </w:rPr>
        <w:t xml:space="preserve">where </w:t>
      </w:r>
      <w:r>
        <w:rPr>
          <w:spacing w:val="-3"/>
        </w:rPr>
        <w:t xml:space="preserve">the </w:t>
      </w:r>
      <w:r>
        <w:rPr>
          <w:spacing w:val="-4"/>
        </w:rPr>
        <w:t xml:space="preserve">mobilized aquifer </w:t>
      </w:r>
      <w:r>
        <w:t xml:space="preserve">is </w:t>
      </w:r>
      <w:r>
        <w:rPr>
          <w:spacing w:val="-4"/>
        </w:rPr>
        <w:t xml:space="preserve">stratified </w:t>
      </w:r>
      <w:r>
        <w:rPr>
          <w:spacing w:val="-3"/>
        </w:rPr>
        <w:t xml:space="preserve">and there </w:t>
      </w:r>
      <w:r>
        <w:t xml:space="preserve">is a </w:t>
      </w:r>
      <w:proofErr w:type="gramStart"/>
      <w:r>
        <w:rPr>
          <w:spacing w:val="-3"/>
        </w:rPr>
        <w:t xml:space="preserve">high </w:t>
      </w:r>
      <w:r>
        <w:rPr>
          <w:spacing w:val="-4"/>
        </w:rPr>
        <w:t>water</w:t>
      </w:r>
      <w:proofErr w:type="gramEnd"/>
      <w:r>
        <w:rPr>
          <w:spacing w:val="-4"/>
        </w:rPr>
        <w:t xml:space="preserve"> </w:t>
      </w:r>
      <w:r>
        <w:rPr>
          <w:spacing w:val="-3"/>
        </w:rPr>
        <w:t xml:space="preserve">table. </w:t>
      </w:r>
      <w:r>
        <w:rPr>
          <w:spacing w:val="-4"/>
        </w:rPr>
        <w:t xml:space="preserve">Ideally, </w:t>
      </w:r>
      <w:r>
        <w:rPr>
          <w:spacing w:val="-3"/>
        </w:rPr>
        <w:t xml:space="preserve">these tests </w:t>
      </w:r>
      <w:r>
        <w:rPr>
          <w:spacing w:val="-4"/>
        </w:rPr>
        <w:t xml:space="preserve">should </w:t>
      </w:r>
      <w:r>
        <w:rPr>
          <w:spacing w:val="-3"/>
        </w:rPr>
        <w:t xml:space="preserve">be </w:t>
      </w:r>
      <w:r>
        <w:rPr>
          <w:spacing w:val="-4"/>
        </w:rPr>
        <w:t xml:space="preserve">screened over </w:t>
      </w:r>
      <w:r>
        <w:rPr>
          <w:spacing w:val="-3"/>
        </w:rPr>
        <w:t xml:space="preserve">the entire </w:t>
      </w:r>
      <w:r>
        <w:rPr>
          <w:spacing w:val="-4"/>
        </w:rPr>
        <w:t xml:space="preserve">thickness </w:t>
      </w:r>
      <w:r>
        <w:t xml:space="preserve">of </w:t>
      </w:r>
      <w:r>
        <w:rPr>
          <w:spacing w:val="-3"/>
        </w:rPr>
        <w:t xml:space="preserve">the </w:t>
      </w:r>
      <w:r>
        <w:rPr>
          <w:spacing w:val="-5"/>
        </w:rPr>
        <w:t xml:space="preserve">mobilized </w:t>
      </w:r>
      <w:r>
        <w:rPr>
          <w:spacing w:val="-3"/>
        </w:rPr>
        <w:t xml:space="preserve">aquifer </w:t>
      </w:r>
      <w:r>
        <w:t xml:space="preserve">to </w:t>
      </w:r>
      <w:r>
        <w:rPr>
          <w:spacing w:val="-3"/>
        </w:rPr>
        <w:t xml:space="preserve">obtain </w:t>
      </w:r>
      <w:r>
        <w:t xml:space="preserve">a </w:t>
      </w:r>
      <w:r>
        <w:rPr>
          <w:spacing w:val="-4"/>
        </w:rPr>
        <w:t xml:space="preserve">representative </w:t>
      </w:r>
      <w:r>
        <w:rPr>
          <w:spacing w:val="-3"/>
        </w:rPr>
        <w:t xml:space="preserve">value of the </w:t>
      </w:r>
      <w:r>
        <w:rPr>
          <w:spacing w:val="-4"/>
        </w:rPr>
        <w:t xml:space="preserve">weighted horizontal hydraulic conductivity. Tests performed </w:t>
      </w:r>
      <w:r>
        <w:rPr>
          <w:spacing w:val="-3"/>
        </w:rPr>
        <w:t xml:space="preserve">below the water table avoid the need </w:t>
      </w:r>
      <w:r>
        <w:t xml:space="preserve">to </w:t>
      </w:r>
      <w:r>
        <w:rPr>
          <w:spacing w:val="-4"/>
        </w:rPr>
        <w:t xml:space="preserve">saturate </w:t>
      </w:r>
      <w:r>
        <w:rPr>
          <w:spacing w:val="-3"/>
        </w:rPr>
        <w:t xml:space="preserve">the soil prior </w:t>
      </w:r>
      <w:r>
        <w:t xml:space="preserve">to </w:t>
      </w:r>
      <w:r>
        <w:rPr>
          <w:spacing w:val="-4"/>
        </w:rPr>
        <w:t xml:space="preserve">testing. If </w:t>
      </w:r>
      <w:r>
        <w:rPr>
          <w:spacing w:val="-3"/>
        </w:rPr>
        <w:t xml:space="preserve">the </w:t>
      </w:r>
      <w:r>
        <w:rPr>
          <w:spacing w:val="-4"/>
        </w:rPr>
        <w:t xml:space="preserve">mobilized </w:t>
      </w:r>
      <w:r>
        <w:rPr>
          <w:spacing w:val="-3"/>
        </w:rPr>
        <w:t xml:space="preserve">aquifer </w:t>
      </w:r>
      <w:r>
        <w:t xml:space="preserve">is </w:t>
      </w:r>
      <w:r>
        <w:rPr>
          <w:spacing w:val="-3"/>
        </w:rPr>
        <w:t xml:space="preserve">thick with </w:t>
      </w:r>
      <w:r>
        <w:rPr>
          <w:spacing w:val="-4"/>
        </w:rPr>
        <w:t xml:space="preserve">substandard saturated </w:t>
      </w:r>
      <w:r>
        <w:rPr>
          <w:spacing w:val="-3"/>
        </w:rPr>
        <w:t xml:space="preserve">and </w:t>
      </w:r>
      <w:r>
        <w:rPr>
          <w:spacing w:val="-4"/>
        </w:rPr>
        <w:t xml:space="preserve">unsaturated zones, </w:t>
      </w:r>
      <w:r>
        <w:t xml:space="preserve">it is </w:t>
      </w:r>
      <w:r>
        <w:rPr>
          <w:spacing w:val="-4"/>
        </w:rPr>
        <w:t xml:space="preserve">worthwhile </w:t>
      </w:r>
      <w:r>
        <w:t xml:space="preserve">to </w:t>
      </w:r>
      <w:r>
        <w:rPr>
          <w:spacing w:val="-4"/>
        </w:rPr>
        <w:t xml:space="preserve">consider performing </w:t>
      </w:r>
      <w:r>
        <w:t xml:space="preserve">a </w:t>
      </w:r>
      <w:r>
        <w:rPr>
          <w:spacing w:val="-4"/>
        </w:rPr>
        <w:t xml:space="preserve">laboratory permeameter </w:t>
      </w:r>
      <w:r>
        <w:rPr>
          <w:spacing w:val="-3"/>
        </w:rPr>
        <w:t xml:space="preserve">test </w:t>
      </w:r>
      <w:r>
        <w:t xml:space="preserve">on </w:t>
      </w:r>
      <w:r>
        <w:rPr>
          <w:spacing w:val="-3"/>
        </w:rPr>
        <w:t xml:space="preserve">an </w:t>
      </w:r>
      <w:r>
        <w:rPr>
          <w:spacing w:val="-4"/>
        </w:rPr>
        <w:t xml:space="preserve">undisturbed sample </w:t>
      </w:r>
      <w:r>
        <w:rPr>
          <w:spacing w:val="-3"/>
        </w:rPr>
        <w:t xml:space="preserve">from </w:t>
      </w:r>
      <w:r>
        <w:t xml:space="preserve">the </w:t>
      </w:r>
      <w:r>
        <w:rPr>
          <w:spacing w:val="-4"/>
        </w:rPr>
        <w:t xml:space="preserve">upper unsaturated </w:t>
      </w:r>
      <w:r>
        <w:rPr>
          <w:spacing w:val="-3"/>
        </w:rPr>
        <w:t xml:space="preserve">profile and also </w:t>
      </w:r>
      <w:r>
        <w:rPr>
          <w:spacing w:val="-4"/>
        </w:rPr>
        <w:t xml:space="preserve">performing </w:t>
      </w:r>
      <w:r>
        <w:t xml:space="preserve">one </w:t>
      </w:r>
      <w:r>
        <w:rPr>
          <w:spacing w:val="-3"/>
        </w:rPr>
        <w:t xml:space="preserve">the </w:t>
      </w:r>
      <w:proofErr w:type="gramStart"/>
      <w:r>
        <w:rPr>
          <w:i/>
        </w:rPr>
        <w:t>in situ</w:t>
      </w:r>
      <w:proofErr w:type="gramEnd"/>
      <w:r>
        <w:rPr>
          <w:i/>
        </w:rPr>
        <w:t xml:space="preserve"> </w:t>
      </w:r>
      <w:r>
        <w:rPr>
          <w:spacing w:val="-3"/>
        </w:rPr>
        <w:t xml:space="preserve">tests </w:t>
      </w:r>
      <w:r>
        <w:t xml:space="preserve">to </w:t>
      </w:r>
      <w:r>
        <w:rPr>
          <w:spacing w:val="-4"/>
        </w:rPr>
        <w:t xml:space="preserve">characterize </w:t>
      </w:r>
      <w:r>
        <w:rPr>
          <w:spacing w:val="-3"/>
        </w:rPr>
        <w:t xml:space="preserve">the portion of the </w:t>
      </w:r>
      <w:r>
        <w:rPr>
          <w:spacing w:val="-4"/>
        </w:rPr>
        <w:t xml:space="preserve">aquifer </w:t>
      </w:r>
      <w:r>
        <w:rPr>
          <w:spacing w:val="-3"/>
        </w:rPr>
        <w:t>below the water table.</w:t>
      </w:r>
    </w:p>
    <w:p w14:paraId="6A878B54" w14:textId="77777777" w:rsidR="009F3199" w:rsidRDefault="009F3199">
      <w:pPr>
        <w:pStyle w:val="BodyText"/>
        <w:spacing w:before="11"/>
        <w:rPr>
          <w:sz w:val="21"/>
        </w:rPr>
      </w:pPr>
    </w:p>
    <w:p w14:paraId="6CF8F340" w14:textId="77777777" w:rsidR="009F3199" w:rsidRDefault="00774232">
      <w:pPr>
        <w:pStyle w:val="BodyText"/>
        <w:ind w:left="1100" w:right="131"/>
        <w:jc w:val="both"/>
      </w:pPr>
      <w:r>
        <w:rPr>
          <w:spacing w:val="-4"/>
        </w:rPr>
        <w:t xml:space="preserve">Pump </w:t>
      </w:r>
      <w:r>
        <w:rPr>
          <w:spacing w:val="-3"/>
        </w:rPr>
        <w:t xml:space="preserve">tests are </w:t>
      </w:r>
      <w:r>
        <w:rPr>
          <w:spacing w:val="-4"/>
        </w:rPr>
        <w:t xml:space="preserve">appropriate </w:t>
      </w:r>
      <w:r>
        <w:rPr>
          <w:spacing w:val="-3"/>
        </w:rPr>
        <w:t xml:space="preserve">for thick </w:t>
      </w:r>
      <w:r>
        <w:rPr>
          <w:spacing w:val="-4"/>
        </w:rPr>
        <w:t xml:space="preserve">aquifers </w:t>
      </w:r>
      <w:r>
        <w:rPr>
          <w:spacing w:val="-3"/>
        </w:rPr>
        <w:t xml:space="preserve">(greater than </w:t>
      </w:r>
      <w:r>
        <w:t xml:space="preserve">10 </w:t>
      </w:r>
      <w:r>
        <w:rPr>
          <w:spacing w:val="-3"/>
        </w:rPr>
        <w:t xml:space="preserve">feet) </w:t>
      </w:r>
      <w:r>
        <w:rPr>
          <w:spacing w:val="-4"/>
        </w:rPr>
        <w:t xml:space="preserve">without intermediate hydraulically restrictive </w:t>
      </w:r>
      <w:r>
        <w:rPr>
          <w:spacing w:val="-3"/>
        </w:rPr>
        <w:t xml:space="preserve">layers of </w:t>
      </w:r>
      <w:r>
        <w:rPr>
          <w:spacing w:val="-4"/>
        </w:rPr>
        <w:t xml:space="preserve">hardpan, </w:t>
      </w:r>
      <w:r>
        <w:t xml:space="preserve">etc. </w:t>
      </w:r>
      <w:r>
        <w:rPr>
          <w:spacing w:val="-4"/>
        </w:rPr>
        <w:t xml:space="preserve">Pump </w:t>
      </w:r>
      <w:r>
        <w:rPr>
          <w:spacing w:val="-3"/>
        </w:rPr>
        <w:t xml:space="preserve">tests are the </w:t>
      </w:r>
      <w:r>
        <w:rPr>
          <w:spacing w:val="-4"/>
        </w:rPr>
        <w:t xml:space="preserve">most expensive </w:t>
      </w:r>
      <w:r>
        <w:rPr>
          <w:spacing w:val="-3"/>
        </w:rPr>
        <w:t xml:space="preserve">of the </w:t>
      </w:r>
      <w:r>
        <w:rPr>
          <w:spacing w:val="-4"/>
        </w:rPr>
        <w:t xml:space="preserve">recommended hydraulic conductivity </w:t>
      </w:r>
      <w:r>
        <w:rPr>
          <w:spacing w:val="-3"/>
        </w:rPr>
        <w:t xml:space="preserve">test </w:t>
      </w:r>
      <w:r>
        <w:rPr>
          <w:spacing w:val="-4"/>
        </w:rPr>
        <w:t xml:space="preserve">methods. </w:t>
      </w:r>
      <w:r>
        <w:rPr>
          <w:spacing w:val="-3"/>
        </w:rPr>
        <w:t xml:space="preserve">Therefore, </w:t>
      </w:r>
      <w:r>
        <w:t xml:space="preserve">it is </w:t>
      </w:r>
      <w:r>
        <w:rPr>
          <w:spacing w:val="-4"/>
        </w:rPr>
        <w:t xml:space="preserve">recommended </w:t>
      </w:r>
      <w:r>
        <w:rPr>
          <w:spacing w:val="-3"/>
        </w:rPr>
        <w:t xml:space="preserve">that </w:t>
      </w:r>
      <w:r>
        <w:rPr>
          <w:spacing w:val="-4"/>
        </w:rPr>
        <w:t xml:space="preserve">pump </w:t>
      </w:r>
      <w:r>
        <w:rPr>
          <w:spacing w:val="-3"/>
        </w:rPr>
        <w:t xml:space="preserve">tests </w:t>
      </w:r>
      <w:r>
        <w:t xml:space="preserve">be </w:t>
      </w:r>
      <w:r>
        <w:rPr>
          <w:spacing w:val="-3"/>
        </w:rPr>
        <w:t xml:space="preserve">used </w:t>
      </w:r>
      <w:r>
        <w:t xml:space="preserve">in </w:t>
      </w:r>
      <w:r>
        <w:rPr>
          <w:spacing w:val="-3"/>
        </w:rPr>
        <w:t xml:space="preserve">cases </w:t>
      </w:r>
      <w:r>
        <w:rPr>
          <w:spacing w:val="-4"/>
        </w:rPr>
        <w:t xml:space="preserve">where </w:t>
      </w:r>
      <w:r>
        <w:rPr>
          <w:spacing w:val="-3"/>
        </w:rPr>
        <w:t xml:space="preserve">the </w:t>
      </w:r>
      <w:r>
        <w:rPr>
          <w:spacing w:val="-4"/>
        </w:rPr>
        <w:t xml:space="preserve">mobilized aquifer </w:t>
      </w:r>
      <w:r>
        <w:t xml:space="preserve">is </w:t>
      </w:r>
      <w:r>
        <w:rPr>
          <w:spacing w:val="-4"/>
        </w:rPr>
        <w:t xml:space="preserve">relatively </w:t>
      </w:r>
      <w:r>
        <w:rPr>
          <w:spacing w:val="-3"/>
        </w:rPr>
        <w:t xml:space="preserve">thick (greater than </w:t>
      </w:r>
      <w:r>
        <w:t xml:space="preserve">10 </w:t>
      </w:r>
      <w:r>
        <w:rPr>
          <w:spacing w:val="-3"/>
        </w:rPr>
        <w:t xml:space="preserve">feet), and </w:t>
      </w:r>
      <w:r>
        <w:rPr>
          <w:spacing w:val="-4"/>
        </w:rPr>
        <w:t xml:space="preserve">where </w:t>
      </w:r>
      <w:proofErr w:type="gramStart"/>
      <w:r>
        <w:rPr>
          <w:spacing w:val="-3"/>
        </w:rPr>
        <w:t xml:space="preserve">the  </w:t>
      </w:r>
      <w:r>
        <w:rPr>
          <w:spacing w:val="-4"/>
        </w:rPr>
        <w:t>environmental</w:t>
      </w:r>
      <w:proofErr w:type="gramEnd"/>
      <w:r>
        <w:rPr>
          <w:spacing w:val="-4"/>
        </w:rPr>
        <w:t>, performance,</w:t>
      </w:r>
      <w:r>
        <w:rPr>
          <w:spacing w:val="-7"/>
        </w:rPr>
        <w:t xml:space="preserve"> </w:t>
      </w:r>
      <w:r>
        <w:t>or</w:t>
      </w:r>
      <w:r>
        <w:rPr>
          <w:spacing w:val="-6"/>
        </w:rPr>
        <w:t xml:space="preserve"> </w:t>
      </w:r>
      <w:r>
        <w:rPr>
          <w:spacing w:val="-3"/>
        </w:rPr>
        <w:t>size</w:t>
      </w:r>
      <w:r>
        <w:rPr>
          <w:spacing w:val="-6"/>
        </w:rPr>
        <w:t xml:space="preserve"> </w:t>
      </w:r>
      <w:r>
        <w:rPr>
          <w:spacing w:val="-4"/>
        </w:rPr>
        <w:t>implications</w:t>
      </w:r>
      <w:r>
        <w:rPr>
          <w:spacing w:val="-6"/>
        </w:rPr>
        <w:t xml:space="preserve"> </w:t>
      </w:r>
      <w:r>
        <w:t>of</w:t>
      </w:r>
      <w:r>
        <w:rPr>
          <w:spacing w:val="-8"/>
        </w:rPr>
        <w:t xml:space="preserve"> </w:t>
      </w:r>
      <w:r>
        <w:rPr>
          <w:spacing w:val="-3"/>
        </w:rPr>
        <w:t>the</w:t>
      </w:r>
      <w:r>
        <w:rPr>
          <w:spacing w:val="-4"/>
        </w:rPr>
        <w:t xml:space="preserve"> </w:t>
      </w:r>
      <w:r>
        <w:rPr>
          <w:spacing w:val="-3"/>
        </w:rPr>
        <w:t>system</w:t>
      </w:r>
      <w:r>
        <w:rPr>
          <w:spacing w:val="-10"/>
        </w:rPr>
        <w:t xml:space="preserve"> </w:t>
      </w:r>
      <w:r>
        <w:rPr>
          <w:spacing w:val="-3"/>
        </w:rPr>
        <w:t>justifies</w:t>
      </w:r>
      <w:r>
        <w:rPr>
          <w:spacing w:val="-6"/>
        </w:rPr>
        <w:t xml:space="preserve"> </w:t>
      </w:r>
      <w:r>
        <w:rPr>
          <w:spacing w:val="-3"/>
        </w:rPr>
        <w:t>the</w:t>
      </w:r>
      <w:r>
        <w:rPr>
          <w:spacing w:val="-6"/>
        </w:rPr>
        <w:t xml:space="preserve"> </w:t>
      </w:r>
      <w:r>
        <w:rPr>
          <w:spacing w:val="-3"/>
        </w:rPr>
        <w:t>extra</w:t>
      </w:r>
      <w:r>
        <w:rPr>
          <w:spacing w:val="-6"/>
        </w:rPr>
        <w:t xml:space="preserve"> </w:t>
      </w:r>
      <w:r>
        <w:rPr>
          <w:spacing w:val="-4"/>
        </w:rPr>
        <w:t xml:space="preserve">costs </w:t>
      </w:r>
      <w:r>
        <w:rPr>
          <w:spacing w:val="-3"/>
        </w:rPr>
        <w:t>of</w:t>
      </w:r>
      <w:r>
        <w:rPr>
          <w:spacing w:val="-6"/>
        </w:rPr>
        <w:t xml:space="preserve"> </w:t>
      </w:r>
      <w:r>
        <w:rPr>
          <w:spacing w:val="-3"/>
        </w:rPr>
        <w:t>such</w:t>
      </w:r>
      <w:r>
        <w:rPr>
          <w:spacing w:val="-7"/>
        </w:rPr>
        <w:t xml:space="preserve"> </w:t>
      </w:r>
      <w:r>
        <w:t>a</w:t>
      </w:r>
      <w:r>
        <w:rPr>
          <w:spacing w:val="-6"/>
        </w:rPr>
        <w:t xml:space="preserve"> </w:t>
      </w:r>
      <w:r>
        <w:rPr>
          <w:spacing w:val="-3"/>
        </w:rPr>
        <w:t>test.</w:t>
      </w:r>
    </w:p>
    <w:p w14:paraId="2598C102" w14:textId="77777777" w:rsidR="009F3199" w:rsidRDefault="009F3199">
      <w:pPr>
        <w:pStyle w:val="BodyText"/>
        <w:spacing w:before="1"/>
      </w:pPr>
    </w:p>
    <w:p w14:paraId="70312CC9" w14:textId="77777777" w:rsidR="009F3199" w:rsidRDefault="00774232">
      <w:pPr>
        <w:pStyle w:val="BodyText"/>
        <w:ind w:left="1099" w:right="134"/>
        <w:jc w:val="both"/>
      </w:pPr>
      <w:r>
        <w:t>For design purposes, a hydraulic conductivity value of over 40 ft/day should not be used for fine</w:t>
      </w:r>
      <w:proofErr w:type="gramStart"/>
      <w:r>
        <w:t>-  grained</w:t>
      </w:r>
      <w:proofErr w:type="gramEnd"/>
      <w:r>
        <w:t xml:space="preserve"> sands and 60 ft/day for medium-grained sands.</w:t>
      </w:r>
    </w:p>
    <w:p w14:paraId="29900AAA" w14:textId="77777777" w:rsidR="009F3199" w:rsidRDefault="009F3199">
      <w:pPr>
        <w:pStyle w:val="BodyText"/>
        <w:spacing w:before="11"/>
        <w:rPr>
          <w:sz w:val="21"/>
        </w:rPr>
      </w:pPr>
    </w:p>
    <w:p w14:paraId="15F5E81D" w14:textId="77777777" w:rsidR="009F3199" w:rsidRDefault="00774232">
      <w:pPr>
        <w:pStyle w:val="BodyText"/>
        <w:ind w:left="1099" w:right="135"/>
        <w:jc w:val="both"/>
      </w:pPr>
      <w:r>
        <w:t xml:space="preserve">The </w:t>
      </w:r>
      <w:r>
        <w:rPr>
          <w:spacing w:val="-4"/>
        </w:rPr>
        <w:t xml:space="preserve">selection </w:t>
      </w:r>
      <w:r>
        <w:rPr>
          <w:spacing w:val="-3"/>
        </w:rPr>
        <w:t xml:space="preserve">of the </w:t>
      </w:r>
      <w:r>
        <w:rPr>
          <w:spacing w:val="-4"/>
        </w:rPr>
        <w:t xml:space="preserve">number </w:t>
      </w:r>
      <w:r>
        <w:t xml:space="preserve">of </w:t>
      </w:r>
      <w:r>
        <w:rPr>
          <w:spacing w:val="-4"/>
        </w:rPr>
        <w:t xml:space="preserve">hydraulic conductivity </w:t>
      </w:r>
      <w:r>
        <w:rPr>
          <w:spacing w:val="-3"/>
        </w:rPr>
        <w:t xml:space="preserve">tests for </w:t>
      </w:r>
      <w:r>
        <w:t xml:space="preserve">a </w:t>
      </w:r>
      <w:r>
        <w:rPr>
          <w:spacing w:val="-3"/>
        </w:rPr>
        <w:t xml:space="preserve">specific </w:t>
      </w:r>
      <w:r>
        <w:rPr>
          <w:spacing w:val="-4"/>
        </w:rPr>
        <w:t xml:space="preserve">project depends </w:t>
      </w:r>
      <w:r>
        <w:rPr>
          <w:spacing w:val="-3"/>
        </w:rPr>
        <w:t xml:space="preserve">on the </w:t>
      </w:r>
      <w:r>
        <w:rPr>
          <w:spacing w:val="-4"/>
        </w:rPr>
        <w:t xml:space="preserve">local experience </w:t>
      </w:r>
      <w:r>
        <w:t xml:space="preserve">and </w:t>
      </w:r>
      <w:r>
        <w:rPr>
          <w:spacing w:val="-4"/>
        </w:rPr>
        <w:t xml:space="preserve">judgment </w:t>
      </w:r>
      <w:r>
        <w:t xml:space="preserve">of the </w:t>
      </w:r>
      <w:r>
        <w:rPr>
          <w:spacing w:val="-4"/>
        </w:rPr>
        <w:t xml:space="preserve">geotechnical engineer. </w:t>
      </w:r>
      <w:r>
        <w:rPr>
          <w:spacing w:val="-3"/>
        </w:rPr>
        <w:t xml:space="preserve">Andreyev </w:t>
      </w:r>
      <w:r>
        <w:t xml:space="preserve">and </w:t>
      </w:r>
      <w:r>
        <w:rPr>
          <w:spacing w:val="-4"/>
        </w:rPr>
        <w:t xml:space="preserve">Wiseman (1989) recommend </w:t>
      </w:r>
      <w:r>
        <w:t xml:space="preserve">one </w:t>
      </w:r>
      <w:r>
        <w:rPr>
          <w:spacing w:val="-4"/>
        </w:rPr>
        <w:t xml:space="preserve">hydraulic conductivity </w:t>
      </w:r>
      <w:r>
        <w:rPr>
          <w:spacing w:val="-3"/>
        </w:rPr>
        <w:t xml:space="preserve">test plus one </w:t>
      </w:r>
      <w:r>
        <w:rPr>
          <w:spacing w:val="-4"/>
        </w:rPr>
        <w:t xml:space="preserve">more </w:t>
      </w:r>
      <w:r>
        <w:rPr>
          <w:spacing w:val="-3"/>
        </w:rPr>
        <w:t xml:space="preserve">test for every four soil </w:t>
      </w:r>
      <w:r>
        <w:rPr>
          <w:spacing w:val="-4"/>
        </w:rPr>
        <w:t>borings.</w:t>
      </w:r>
    </w:p>
    <w:p w14:paraId="15D65789" w14:textId="77777777" w:rsidR="009F3199" w:rsidRDefault="009F3199">
      <w:pPr>
        <w:pStyle w:val="BodyText"/>
        <w:spacing w:before="3"/>
      </w:pPr>
    </w:p>
    <w:p w14:paraId="5AE8E2AF" w14:textId="77777777" w:rsidR="009F3199" w:rsidRDefault="00774232">
      <w:pPr>
        <w:pStyle w:val="Heading8"/>
        <w:numPr>
          <w:ilvl w:val="2"/>
          <w:numId w:val="10"/>
        </w:numPr>
        <w:tabs>
          <w:tab w:val="left" w:pos="1099"/>
          <w:tab w:val="left" w:pos="1100"/>
        </w:tabs>
      </w:pPr>
      <w:r>
        <w:rPr>
          <w:spacing w:val="-4"/>
        </w:rPr>
        <w:t>Vertical Hydraulic</w:t>
      </w:r>
      <w:r>
        <w:rPr>
          <w:spacing w:val="-10"/>
        </w:rPr>
        <w:t xml:space="preserve"> </w:t>
      </w:r>
      <w:r>
        <w:rPr>
          <w:spacing w:val="-4"/>
        </w:rPr>
        <w:t>Conductivity</w:t>
      </w:r>
    </w:p>
    <w:p w14:paraId="334D2B17" w14:textId="77777777" w:rsidR="009F3199" w:rsidRDefault="009F3199">
      <w:pPr>
        <w:pStyle w:val="BodyText"/>
        <w:spacing w:before="9"/>
        <w:rPr>
          <w:b/>
          <w:sz w:val="21"/>
        </w:rPr>
      </w:pPr>
    </w:p>
    <w:p w14:paraId="327AF131" w14:textId="5032E1DF" w:rsidR="009F3199" w:rsidRDefault="00774232">
      <w:pPr>
        <w:pStyle w:val="BodyText"/>
        <w:ind w:left="1099" w:right="130"/>
        <w:jc w:val="both"/>
      </w:pPr>
      <w:r>
        <w:t xml:space="preserve">The </w:t>
      </w:r>
      <w:r>
        <w:rPr>
          <w:spacing w:val="-4"/>
        </w:rPr>
        <w:t xml:space="preserve">unsaturated vertical infiltration </w:t>
      </w:r>
      <w:r>
        <w:rPr>
          <w:spacing w:val="-3"/>
        </w:rPr>
        <w:t xml:space="preserve">rate </w:t>
      </w:r>
      <w:r>
        <w:t>(</w:t>
      </w:r>
      <w:proofErr w:type="spellStart"/>
      <w:r>
        <w:rPr>
          <w:i/>
        </w:rPr>
        <w:t>K</w:t>
      </w:r>
      <w:r>
        <w:rPr>
          <w:i/>
          <w:vertAlign w:val="subscript"/>
        </w:rPr>
        <w:t>vu</w:t>
      </w:r>
      <w:proofErr w:type="spellEnd"/>
      <w:r>
        <w:t xml:space="preserve">) </w:t>
      </w:r>
      <w:r>
        <w:rPr>
          <w:spacing w:val="-3"/>
        </w:rPr>
        <w:t xml:space="preserve">can be </w:t>
      </w:r>
      <w:r>
        <w:rPr>
          <w:spacing w:val="-4"/>
        </w:rPr>
        <w:t xml:space="preserve">measured </w:t>
      </w:r>
      <w:r>
        <w:rPr>
          <w:spacing w:val="-3"/>
        </w:rPr>
        <w:t xml:space="preserve">using </w:t>
      </w:r>
      <w:r>
        <w:t xml:space="preserve">a </w:t>
      </w:r>
      <w:r>
        <w:rPr>
          <w:spacing w:val="-3"/>
        </w:rPr>
        <w:t xml:space="preserve">double ring </w:t>
      </w:r>
      <w:r>
        <w:rPr>
          <w:spacing w:val="-4"/>
        </w:rPr>
        <w:t xml:space="preserve">infiltrometer </w:t>
      </w:r>
      <w:r>
        <w:rPr>
          <w:spacing w:val="-3"/>
        </w:rPr>
        <w:t xml:space="preserve">test. </w:t>
      </w:r>
      <w:r>
        <w:t xml:space="preserve">The </w:t>
      </w:r>
      <w:r>
        <w:rPr>
          <w:spacing w:val="-3"/>
        </w:rPr>
        <w:t xml:space="preserve">field test </w:t>
      </w:r>
      <w:r>
        <w:rPr>
          <w:spacing w:val="-4"/>
        </w:rPr>
        <w:t xml:space="preserve">should </w:t>
      </w:r>
      <w:r>
        <w:rPr>
          <w:spacing w:val="-3"/>
        </w:rPr>
        <w:t xml:space="preserve">be </w:t>
      </w:r>
      <w:r>
        <w:rPr>
          <w:spacing w:val="-4"/>
        </w:rPr>
        <w:t xml:space="preserve">conducted </w:t>
      </w:r>
      <w:r>
        <w:t xml:space="preserve">at </w:t>
      </w:r>
      <w:r>
        <w:rPr>
          <w:spacing w:val="-3"/>
        </w:rPr>
        <w:t xml:space="preserve">the same </w:t>
      </w:r>
      <w:r>
        <w:rPr>
          <w:spacing w:val="-4"/>
        </w:rPr>
        <w:t xml:space="preserve">elevation </w:t>
      </w:r>
      <w:r>
        <w:t xml:space="preserve">as </w:t>
      </w:r>
      <w:r>
        <w:rPr>
          <w:spacing w:val="-3"/>
        </w:rPr>
        <w:t xml:space="preserve">the </w:t>
      </w:r>
      <w:r>
        <w:rPr>
          <w:spacing w:val="-4"/>
        </w:rPr>
        <w:t xml:space="preserve">proposed basin </w:t>
      </w:r>
      <w:r>
        <w:rPr>
          <w:spacing w:val="-3"/>
        </w:rPr>
        <w:t xml:space="preserve">bottom </w:t>
      </w:r>
      <w:r>
        <w:t xml:space="preserve">or </w:t>
      </w:r>
      <w:r>
        <w:rPr>
          <w:spacing w:val="-3"/>
        </w:rPr>
        <w:t xml:space="preserve">lower, </w:t>
      </w:r>
      <w:r>
        <w:t xml:space="preserve">if </w:t>
      </w:r>
      <w:r>
        <w:rPr>
          <w:spacing w:val="-4"/>
        </w:rPr>
        <w:t xml:space="preserve">possible. </w:t>
      </w:r>
      <w:r>
        <w:t xml:space="preserve">The </w:t>
      </w:r>
      <w:r>
        <w:rPr>
          <w:spacing w:val="-4"/>
        </w:rPr>
        <w:t xml:space="preserve">surface </w:t>
      </w:r>
      <w:r>
        <w:rPr>
          <w:spacing w:val="-3"/>
        </w:rPr>
        <w:t xml:space="preserve">at the test </w:t>
      </w:r>
      <w:r>
        <w:rPr>
          <w:spacing w:val="-4"/>
        </w:rPr>
        <w:t xml:space="preserve">site </w:t>
      </w:r>
      <w:r>
        <w:rPr>
          <w:spacing w:val="-3"/>
        </w:rPr>
        <w:t xml:space="preserve">should be </w:t>
      </w:r>
      <w:r>
        <w:rPr>
          <w:spacing w:val="-4"/>
        </w:rPr>
        <w:t xml:space="preserve">compacted </w:t>
      </w:r>
      <w:r>
        <w:t xml:space="preserve">to </w:t>
      </w:r>
      <w:r>
        <w:rPr>
          <w:spacing w:val="-4"/>
        </w:rPr>
        <w:t xml:space="preserve">simulate </w:t>
      </w:r>
      <w:r>
        <w:rPr>
          <w:spacing w:val="-3"/>
        </w:rPr>
        <w:t xml:space="preserve">pond bottom </w:t>
      </w:r>
      <w:r>
        <w:rPr>
          <w:spacing w:val="-4"/>
        </w:rPr>
        <w:t xml:space="preserve">conditions </w:t>
      </w:r>
      <w:r>
        <w:rPr>
          <w:spacing w:val="-3"/>
        </w:rPr>
        <w:t xml:space="preserve">after </w:t>
      </w:r>
      <w:r>
        <w:rPr>
          <w:spacing w:val="-4"/>
        </w:rPr>
        <w:t xml:space="preserve">construction. </w:t>
      </w:r>
      <w:r>
        <w:rPr>
          <w:spacing w:val="-3"/>
        </w:rPr>
        <w:t xml:space="preserve">Field </w:t>
      </w:r>
      <w:r>
        <w:rPr>
          <w:spacing w:val="-4"/>
        </w:rPr>
        <w:t xml:space="preserve">measurements </w:t>
      </w:r>
      <w:r>
        <w:rPr>
          <w:spacing w:val="-3"/>
        </w:rPr>
        <w:t xml:space="preserve">of </w:t>
      </w:r>
      <w:proofErr w:type="spellStart"/>
      <w:r>
        <w:rPr>
          <w:i/>
        </w:rPr>
        <w:t>K</w:t>
      </w:r>
      <w:r>
        <w:rPr>
          <w:i/>
          <w:vertAlign w:val="subscript"/>
        </w:rPr>
        <w:t>vu</w:t>
      </w:r>
      <w:proofErr w:type="spellEnd"/>
      <w:r>
        <w:rPr>
          <w:i/>
        </w:rPr>
        <w:t xml:space="preserve"> </w:t>
      </w:r>
      <w:r>
        <w:rPr>
          <w:spacing w:val="-3"/>
        </w:rPr>
        <w:t xml:space="preserve">at depths of more than </w:t>
      </w:r>
      <w:r>
        <w:t xml:space="preserve">1 to 2 </w:t>
      </w:r>
      <w:r>
        <w:rPr>
          <w:spacing w:val="-3"/>
        </w:rPr>
        <w:t xml:space="preserve">feet may not be </w:t>
      </w:r>
      <w:r>
        <w:rPr>
          <w:spacing w:val="-4"/>
        </w:rPr>
        <w:t xml:space="preserve">possible, </w:t>
      </w:r>
      <w:r>
        <w:rPr>
          <w:spacing w:val="-3"/>
        </w:rPr>
        <w:t xml:space="preserve">however, </w:t>
      </w:r>
      <w:r>
        <w:rPr>
          <w:spacing w:val="-4"/>
        </w:rPr>
        <w:t xml:space="preserve">correlation </w:t>
      </w:r>
      <w:r>
        <w:t xml:space="preserve">of </w:t>
      </w:r>
      <w:r>
        <w:rPr>
          <w:spacing w:val="-4"/>
        </w:rPr>
        <w:t xml:space="preserve">shallow </w:t>
      </w:r>
      <w:r>
        <w:rPr>
          <w:spacing w:val="-3"/>
        </w:rPr>
        <w:t xml:space="preserve">strata test </w:t>
      </w:r>
      <w:r>
        <w:rPr>
          <w:spacing w:val="-4"/>
        </w:rPr>
        <w:t xml:space="preserve">results </w:t>
      </w:r>
      <w:r>
        <w:rPr>
          <w:spacing w:val="-3"/>
        </w:rPr>
        <w:t xml:space="preserve">with </w:t>
      </w:r>
      <w:r>
        <w:rPr>
          <w:spacing w:val="-4"/>
        </w:rPr>
        <w:t xml:space="preserve">deeper </w:t>
      </w:r>
      <w:r>
        <w:rPr>
          <w:spacing w:val="-3"/>
        </w:rPr>
        <w:t xml:space="preserve">strata may </w:t>
      </w:r>
      <w:r>
        <w:t xml:space="preserve">be </w:t>
      </w:r>
      <w:r>
        <w:rPr>
          <w:spacing w:val="-4"/>
        </w:rPr>
        <w:t xml:space="preserve">possible. If </w:t>
      </w:r>
      <w:r>
        <w:rPr>
          <w:spacing w:val="-3"/>
        </w:rPr>
        <w:t xml:space="preserve">field </w:t>
      </w:r>
      <w:r>
        <w:rPr>
          <w:spacing w:val="-4"/>
        </w:rPr>
        <w:t xml:space="preserve">measurements </w:t>
      </w:r>
      <w:r>
        <w:t xml:space="preserve">of </w:t>
      </w:r>
      <w:proofErr w:type="spellStart"/>
      <w:r>
        <w:rPr>
          <w:i/>
        </w:rPr>
        <w:t>K</w:t>
      </w:r>
      <w:r>
        <w:rPr>
          <w:i/>
          <w:vertAlign w:val="subscript"/>
        </w:rPr>
        <w:t>vu</w:t>
      </w:r>
      <w:proofErr w:type="spellEnd"/>
      <w:r>
        <w:rPr>
          <w:i/>
        </w:rPr>
        <w:t xml:space="preserve"> </w:t>
      </w:r>
      <w:r>
        <w:rPr>
          <w:spacing w:val="-3"/>
        </w:rPr>
        <w:t xml:space="preserve">are </w:t>
      </w:r>
      <w:r>
        <w:rPr>
          <w:spacing w:val="-4"/>
        </w:rPr>
        <w:t xml:space="preserve">not possible, measure </w:t>
      </w:r>
      <w:r>
        <w:rPr>
          <w:spacing w:val="-3"/>
        </w:rPr>
        <w:t xml:space="preserve">the saturated </w:t>
      </w:r>
      <w:r>
        <w:rPr>
          <w:spacing w:val="-4"/>
        </w:rPr>
        <w:t xml:space="preserve">vertical hydraulic conductivity </w:t>
      </w:r>
      <w:r>
        <w:rPr>
          <w:spacing w:val="2"/>
        </w:rPr>
        <w:t>(</w:t>
      </w:r>
      <w:proofErr w:type="spellStart"/>
      <w:r>
        <w:rPr>
          <w:i/>
          <w:spacing w:val="2"/>
        </w:rPr>
        <w:t>K</w:t>
      </w:r>
      <w:r>
        <w:rPr>
          <w:i/>
          <w:spacing w:val="2"/>
          <w:vertAlign w:val="subscript"/>
        </w:rPr>
        <w:t>vs</w:t>
      </w:r>
      <w:proofErr w:type="spellEnd"/>
      <w:r>
        <w:rPr>
          <w:spacing w:val="2"/>
        </w:rPr>
        <w:t xml:space="preserve">) </w:t>
      </w:r>
      <w:r>
        <w:rPr>
          <w:spacing w:val="-10"/>
        </w:rPr>
        <w:t xml:space="preserve">by </w:t>
      </w:r>
      <w:r>
        <w:rPr>
          <w:spacing w:val="-4"/>
        </w:rPr>
        <w:t xml:space="preserve">obtaining undisturbed </w:t>
      </w:r>
      <w:r>
        <w:rPr>
          <w:spacing w:val="-3"/>
        </w:rPr>
        <w:t xml:space="preserve">tube sample </w:t>
      </w:r>
      <w:r>
        <w:t xml:space="preserve">in </w:t>
      </w:r>
      <w:r>
        <w:rPr>
          <w:spacing w:val="-3"/>
        </w:rPr>
        <w:t xml:space="preserve">the </w:t>
      </w:r>
      <w:r>
        <w:rPr>
          <w:spacing w:val="-4"/>
        </w:rPr>
        <w:t xml:space="preserve">vertical direction.  Conduct laboratory permeameter </w:t>
      </w:r>
      <w:r>
        <w:rPr>
          <w:spacing w:val="-3"/>
        </w:rPr>
        <w:t xml:space="preserve">test </w:t>
      </w:r>
      <w:r>
        <w:t xml:space="preserve">and </w:t>
      </w:r>
      <w:r>
        <w:rPr>
          <w:spacing w:val="-3"/>
        </w:rPr>
        <w:t xml:space="preserve">then </w:t>
      </w:r>
      <w:r>
        <w:rPr>
          <w:spacing w:val="-4"/>
        </w:rPr>
        <w:t xml:space="preserve">estimate </w:t>
      </w:r>
      <w:proofErr w:type="spellStart"/>
      <w:r>
        <w:rPr>
          <w:i/>
          <w:spacing w:val="2"/>
        </w:rPr>
        <w:t>K</w:t>
      </w:r>
      <w:r>
        <w:rPr>
          <w:i/>
          <w:spacing w:val="2"/>
          <w:vertAlign w:val="subscript"/>
        </w:rPr>
        <w:t>vu</w:t>
      </w:r>
      <w:proofErr w:type="spellEnd"/>
      <w:r>
        <w:rPr>
          <w:i/>
          <w:spacing w:val="2"/>
        </w:rPr>
        <w:t xml:space="preserve"> </w:t>
      </w:r>
      <w:r>
        <w:rPr>
          <w:spacing w:val="-4"/>
        </w:rPr>
        <w:t xml:space="preserve">using </w:t>
      </w:r>
      <w:r>
        <w:t xml:space="preserve">an </w:t>
      </w:r>
      <w:r>
        <w:rPr>
          <w:spacing w:val="-4"/>
        </w:rPr>
        <w:t xml:space="preserve">empirical correlation </w:t>
      </w:r>
      <w:r>
        <w:t xml:space="preserve">of </w:t>
      </w:r>
      <w:proofErr w:type="spellStart"/>
      <w:r>
        <w:rPr>
          <w:i/>
        </w:rPr>
        <w:t>K</w:t>
      </w:r>
      <w:r>
        <w:rPr>
          <w:i/>
          <w:vertAlign w:val="subscript"/>
        </w:rPr>
        <w:t>vu</w:t>
      </w:r>
      <w:proofErr w:type="spellEnd"/>
      <w:r>
        <w:rPr>
          <w:i/>
        </w:rPr>
        <w:t xml:space="preserve"> </w:t>
      </w:r>
      <w:r>
        <w:rPr>
          <w:spacing w:val="-3"/>
        </w:rPr>
        <w:t xml:space="preserve">versus </w:t>
      </w:r>
      <w:proofErr w:type="spellStart"/>
      <w:r>
        <w:rPr>
          <w:i/>
        </w:rPr>
        <w:t>K</w:t>
      </w:r>
      <w:r>
        <w:rPr>
          <w:i/>
          <w:vertAlign w:val="subscript"/>
        </w:rPr>
        <w:t>vs</w:t>
      </w:r>
      <w:proofErr w:type="spellEnd"/>
      <w:r>
        <w:rPr>
          <w:i/>
        </w:rPr>
        <w:t xml:space="preserve"> </w:t>
      </w:r>
      <w:r>
        <w:rPr>
          <w:spacing w:val="-4"/>
        </w:rPr>
        <w:t xml:space="preserve">(Andreyev </w:t>
      </w:r>
      <w:r>
        <w:t xml:space="preserve">and </w:t>
      </w:r>
      <w:r>
        <w:rPr>
          <w:spacing w:val="-8"/>
        </w:rPr>
        <w:t xml:space="preserve">Wiseman </w:t>
      </w:r>
      <w:r>
        <w:rPr>
          <w:spacing w:val="-3"/>
        </w:rPr>
        <w:t>1989):</w:t>
      </w:r>
    </w:p>
    <w:p w14:paraId="3183A47E" w14:textId="77777777" w:rsidR="009F3199" w:rsidRDefault="009F3199">
      <w:pPr>
        <w:pStyle w:val="BodyText"/>
        <w:spacing w:before="3"/>
        <w:rPr>
          <w:sz w:val="13"/>
        </w:rPr>
      </w:pPr>
    </w:p>
    <w:p w14:paraId="224A3863" w14:textId="77777777" w:rsidR="009F3199" w:rsidRDefault="009F3199">
      <w:pPr>
        <w:rPr>
          <w:sz w:val="13"/>
        </w:rPr>
        <w:sectPr w:rsidR="009F3199">
          <w:pgSz w:w="12240" w:h="15840"/>
          <w:pgMar w:top="1360" w:right="1300" w:bottom="1160" w:left="1060" w:header="0" w:footer="974" w:gutter="0"/>
          <w:cols w:space="720"/>
        </w:sectPr>
      </w:pPr>
    </w:p>
    <w:p w14:paraId="30C2FD4B" w14:textId="77777777" w:rsidR="009F3199" w:rsidRDefault="009F3199">
      <w:pPr>
        <w:spacing w:line="86" w:lineRule="auto"/>
        <w:jc w:val="center"/>
        <w:rPr>
          <w:sz w:val="15"/>
        </w:rPr>
      </w:pPr>
    </w:p>
    <w:p w14:paraId="029891A8" w14:textId="77777777" w:rsidR="00022480" w:rsidRDefault="00022480" w:rsidP="00022480">
      <w:pPr>
        <w:rPr>
          <w:sz w:val="15"/>
        </w:rPr>
      </w:pPr>
    </w:p>
    <w:p w14:paraId="620CE8B4" w14:textId="157D0366" w:rsidR="00022480" w:rsidRPr="00022480" w:rsidRDefault="00022480" w:rsidP="00022480">
      <w:pPr>
        <w:tabs>
          <w:tab w:val="center" w:pos="4940"/>
          <w:tab w:val="right" w:pos="9720"/>
          <w:tab w:val="right" w:pos="9880"/>
        </w:tabs>
        <w:rPr>
          <w:sz w:val="15"/>
        </w:rPr>
        <w:sectPr w:rsidR="00022480" w:rsidRPr="00022480">
          <w:type w:val="continuous"/>
          <w:pgSz w:w="12240" w:h="15840"/>
          <w:pgMar w:top="1500" w:right="1300" w:bottom="280" w:left="1060" w:header="720" w:footer="720" w:gutter="0"/>
          <w:cols w:space="720"/>
        </w:sectPr>
      </w:pPr>
      <w:r>
        <w:rPr>
          <w:i/>
        </w:rPr>
        <w:tab/>
      </w:r>
      <w:proofErr w:type="spellStart"/>
      <w:proofErr w:type="gramStart"/>
      <w:r>
        <w:rPr>
          <w:i/>
        </w:rPr>
        <w:t>K</w:t>
      </w:r>
      <w:r>
        <w:rPr>
          <w:i/>
          <w:vertAlign w:val="subscript"/>
        </w:rPr>
        <w:t>vu</w:t>
      </w:r>
      <w:proofErr w:type="spellEnd"/>
      <w:r>
        <w:rPr>
          <w:i/>
          <w:vertAlign w:val="subscript"/>
        </w:rPr>
        <w:t xml:space="preserve"> </w:t>
      </w:r>
      <w:r>
        <w:rPr>
          <w:i/>
        </w:rPr>
        <w:t xml:space="preserve"> =</w:t>
      </w:r>
      <w:proofErr w:type="gramEnd"/>
      <w:r>
        <w:rPr>
          <w:i/>
        </w:rPr>
        <w:t xml:space="preserve"> (2/3) </w:t>
      </w:r>
      <w:proofErr w:type="spellStart"/>
      <w:r>
        <w:rPr>
          <w:i/>
        </w:rPr>
        <w:t>K</w:t>
      </w:r>
      <w:r>
        <w:rPr>
          <w:i/>
          <w:vertAlign w:val="subscript"/>
        </w:rPr>
        <w:t>vs</w:t>
      </w:r>
      <w:proofErr w:type="spellEnd"/>
      <w:r>
        <w:rPr>
          <w:i/>
          <w:vertAlign w:val="subscript"/>
        </w:rPr>
        <w:tab/>
      </w:r>
      <w:r w:rsidRPr="00022480">
        <w:rPr>
          <w:iCs/>
        </w:rPr>
        <w:t>(1-10)</w:t>
      </w:r>
      <w:r>
        <w:rPr>
          <w:i/>
          <w:vertAlign w:val="subscript"/>
        </w:rPr>
        <w:tab/>
      </w:r>
    </w:p>
    <w:p w14:paraId="24483ADA" w14:textId="77777777" w:rsidR="009F3199" w:rsidRDefault="009F3199">
      <w:pPr>
        <w:pStyle w:val="BodyText"/>
        <w:rPr>
          <w:i/>
          <w:sz w:val="20"/>
        </w:rPr>
      </w:pPr>
    </w:p>
    <w:p w14:paraId="02068189" w14:textId="77777777" w:rsidR="009F3199" w:rsidRDefault="009F3199">
      <w:pPr>
        <w:pStyle w:val="BodyText"/>
        <w:spacing w:before="6" w:after="1"/>
        <w:rPr>
          <w:i/>
          <w:sz w:val="18"/>
        </w:rPr>
      </w:pPr>
    </w:p>
    <w:p w14:paraId="4EA40B0F" w14:textId="77777777" w:rsidR="009F3199" w:rsidRDefault="00774232">
      <w:pPr>
        <w:pStyle w:val="BodyText"/>
        <w:ind w:left="740"/>
        <w:rPr>
          <w:sz w:val="20"/>
        </w:rPr>
      </w:pPr>
      <w:r>
        <w:rPr>
          <w:noProof/>
          <w:sz w:val="20"/>
        </w:rPr>
        <w:drawing>
          <wp:inline distT="0" distB="0" distL="0" distR="0" wp14:anchorId="222C8A17" wp14:editId="21BA6102">
            <wp:extent cx="5679587" cy="5590032"/>
            <wp:effectExtent l="0" t="0" r="0" b="0"/>
            <wp:docPr id="27" name="image14.png" descr="Figure 13-12. Correlation of Hydraulic Conductivity with Fraction by Weight Passing the U. S. No. 200 Sieve (Poorly Graded Fine Sands in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42" cstate="print"/>
                    <a:stretch>
                      <a:fillRect/>
                    </a:stretch>
                  </pic:blipFill>
                  <pic:spPr>
                    <a:xfrm>
                      <a:off x="0" y="0"/>
                      <a:ext cx="5679587" cy="5590032"/>
                    </a:xfrm>
                    <a:prstGeom prst="rect">
                      <a:avLst/>
                    </a:prstGeom>
                  </pic:spPr>
                </pic:pic>
              </a:graphicData>
            </a:graphic>
          </wp:inline>
        </w:drawing>
      </w:r>
    </w:p>
    <w:p w14:paraId="06491153" w14:textId="77777777" w:rsidR="009F3199" w:rsidRDefault="009F3199">
      <w:pPr>
        <w:pStyle w:val="BodyText"/>
        <w:rPr>
          <w:i/>
          <w:sz w:val="20"/>
        </w:rPr>
      </w:pPr>
    </w:p>
    <w:p w14:paraId="3C2A6396" w14:textId="77777777" w:rsidR="009F3199" w:rsidRDefault="009F3199">
      <w:pPr>
        <w:pStyle w:val="BodyText"/>
        <w:spacing w:before="2"/>
        <w:rPr>
          <w:i/>
          <w:sz w:val="28"/>
        </w:rPr>
      </w:pPr>
    </w:p>
    <w:p w14:paraId="413B4171" w14:textId="77777777" w:rsidR="009F3199" w:rsidRDefault="00774232">
      <w:pPr>
        <w:pStyle w:val="Heading8"/>
        <w:tabs>
          <w:tab w:val="left" w:pos="1999"/>
        </w:tabs>
        <w:spacing w:before="91"/>
        <w:ind w:left="2000" w:right="282" w:hanging="1620"/>
      </w:pPr>
      <w:r>
        <w:t>Figure</w:t>
      </w:r>
      <w:r>
        <w:rPr>
          <w:spacing w:val="-2"/>
        </w:rPr>
        <w:t xml:space="preserve"> </w:t>
      </w:r>
      <w:r>
        <w:t>1-12</w:t>
      </w:r>
      <w:r>
        <w:tab/>
        <w:t>Correlation of Hydraulic Conductivity with Fraction by Weight Passing the U. S. No. 200 Sieve (Poorly Graded Fine Sands in</w:t>
      </w:r>
      <w:r>
        <w:rPr>
          <w:spacing w:val="-9"/>
        </w:rPr>
        <w:t xml:space="preserve"> </w:t>
      </w:r>
      <w:r>
        <w:t>Florida).</w:t>
      </w:r>
    </w:p>
    <w:p w14:paraId="194A5EA0" w14:textId="77777777" w:rsidR="009F3199" w:rsidRDefault="009F3199">
      <w:pPr>
        <w:sectPr w:rsidR="009F3199">
          <w:pgSz w:w="12240" w:h="15840"/>
          <w:pgMar w:top="1500" w:right="1300" w:bottom="1160" w:left="1060" w:header="0" w:footer="974" w:gutter="0"/>
          <w:cols w:space="720"/>
        </w:sectPr>
      </w:pPr>
    </w:p>
    <w:p w14:paraId="551CDA0B" w14:textId="77777777" w:rsidR="009F3199" w:rsidRDefault="00774232">
      <w:pPr>
        <w:pStyle w:val="ListParagraph"/>
        <w:numPr>
          <w:ilvl w:val="2"/>
          <w:numId w:val="10"/>
        </w:numPr>
        <w:tabs>
          <w:tab w:val="left" w:pos="1099"/>
          <w:tab w:val="left" w:pos="1101"/>
        </w:tabs>
        <w:spacing w:before="78"/>
        <w:ind w:left="1100"/>
        <w:rPr>
          <w:b/>
        </w:rPr>
      </w:pPr>
      <w:r>
        <w:rPr>
          <w:b/>
          <w:spacing w:val="-4"/>
        </w:rPr>
        <w:t xml:space="preserve">Estimation </w:t>
      </w:r>
      <w:r>
        <w:rPr>
          <w:b/>
          <w:spacing w:val="-3"/>
        </w:rPr>
        <w:t xml:space="preserve">of </w:t>
      </w:r>
      <w:r>
        <w:rPr>
          <w:b/>
          <w:spacing w:val="-4"/>
        </w:rPr>
        <w:t>Fillable</w:t>
      </w:r>
      <w:r>
        <w:rPr>
          <w:b/>
          <w:spacing w:val="-13"/>
        </w:rPr>
        <w:t xml:space="preserve"> </w:t>
      </w:r>
      <w:r>
        <w:rPr>
          <w:b/>
          <w:spacing w:val="-3"/>
        </w:rPr>
        <w:t>Porosity</w:t>
      </w:r>
    </w:p>
    <w:p w14:paraId="4EE5C17F" w14:textId="77777777" w:rsidR="009F3199" w:rsidRDefault="009F3199">
      <w:pPr>
        <w:pStyle w:val="BodyText"/>
        <w:spacing w:before="7"/>
        <w:rPr>
          <w:b/>
          <w:sz w:val="21"/>
        </w:rPr>
      </w:pPr>
    </w:p>
    <w:p w14:paraId="5F3CF562" w14:textId="77777777" w:rsidR="009F3199" w:rsidRDefault="00774232">
      <w:pPr>
        <w:pStyle w:val="BodyText"/>
        <w:spacing w:before="1"/>
        <w:ind w:left="1100" w:right="133"/>
        <w:jc w:val="both"/>
      </w:pPr>
      <w:r>
        <w:rPr>
          <w:spacing w:val="-4"/>
        </w:rPr>
        <w:t xml:space="preserve">In </w:t>
      </w:r>
      <w:r>
        <w:rPr>
          <w:spacing w:val="-3"/>
        </w:rPr>
        <w:t xml:space="preserve">Florida, the </w:t>
      </w:r>
      <w:r>
        <w:rPr>
          <w:spacing w:val="-4"/>
        </w:rPr>
        <w:t xml:space="preserve">receiving </w:t>
      </w:r>
      <w:r>
        <w:rPr>
          <w:spacing w:val="-3"/>
        </w:rPr>
        <w:t xml:space="preserve">aquifer system for </w:t>
      </w:r>
      <w:r>
        <w:rPr>
          <w:spacing w:val="-4"/>
        </w:rPr>
        <w:t xml:space="preserve">retention </w:t>
      </w:r>
      <w:r>
        <w:rPr>
          <w:spacing w:val="-3"/>
        </w:rPr>
        <w:t xml:space="preserve">basins </w:t>
      </w:r>
      <w:r>
        <w:rPr>
          <w:spacing w:val="-4"/>
        </w:rPr>
        <w:t xml:space="preserve">predominantly comprises </w:t>
      </w:r>
      <w:r>
        <w:rPr>
          <w:spacing w:val="-3"/>
        </w:rPr>
        <w:t xml:space="preserve">poorly </w:t>
      </w:r>
      <w:r>
        <w:rPr>
          <w:spacing w:val="-4"/>
        </w:rPr>
        <w:t xml:space="preserve">graded </w:t>
      </w:r>
      <w:r>
        <w:rPr>
          <w:spacing w:val="-3"/>
        </w:rPr>
        <w:t xml:space="preserve">(i.e., </w:t>
      </w:r>
      <w:r>
        <w:rPr>
          <w:spacing w:val="-4"/>
        </w:rPr>
        <w:t xml:space="preserve">relatively </w:t>
      </w:r>
      <w:r>
        <w:rPr>
          <w:spacing w:val="-3"/>
        </w:rPr>
        <w:t xml:space="preserve">uniform particle size) fine </w:t>
      </w:r>
      <w:r>
        <w:rPr>
          <w:spacing w:val="-4"/>
        </w:rPr>
        <w:t xml:space="preserve">sands. In </w:t>
      </w:r>
      <w:r>
        <w:rPr>
          <w:spacing w:val="-3"/>
        </w:rPr>
        <w:t xml:space="preserve">these </w:t>
      </w:r>
      <w:r>
        <w:rPr>
          <w:spacing w:val="-4"/>
        </w:rPr>
        <w:t xml:space="preserve">materials, </w:t>
      </w:r>
      <w:r>
        <w:t xml:space="preserve">the </w:t>
      </w:r>
      <w:r>
        <w:rPr>
          <w:spacing w:val="-4"/>
        </w:rPr>
        <w:t xml:space="preserve">water </w:t>
      </w:r>
      <w:proofErr w:type="gramStart"/>
      <w:r>
        <w:rPr>
          <w:spacing w:val="-4"/>
        </w:rPr>
        <w:t>content  decreases</w:t>
      </w:r>
      <w:proofErr w:type="gramEnd"/>
      <w:r>
        <w:rPr>
          <w:spacing w:val="-4"/>
        </w:rPr>
        <w:t xml:space="preserve">  rather </w:t>
      </w:r>
      <w:r>
        <w:rPr>
          <w:spacing w:val="-3"/>
        </w:rPr>
        <w:t xml:space="preserve">abruptly with </w:t>
      </w:r>
      <w:r>
        <w:t xml:space="preserve">the </w:t>
      </w:r>
      <w:r>
        <w:rPr>
          <w:spacing w:val="-3"/>
        </w:rPr>
        <w:t xml:space="preserve">distance above the </w:t>
      </w:r>
      <w:r>
        <w:rPr>
          <w:spacing w:val="-4"/>
        </w:rPr>
        <w:t xml:space="preserve">water </w:t>
      </w:r>
      <w:r>
        <w:rPr>
          <w:spacing w:val="-3"/>
        </w:rPr>
        <w:t xml:space="preserve">table and they </w:t>
      </w:r>
      <w:r>
        <w:rPr>
          <w:spacing w:val="-4"/>
        </w:rPr>
        <w:t xml:space="preserve">therefore </w:t>
      </w:r>
      <w:r>
        <w:rPr>
          <w:spacing w:val="-3"/>
        </w:rPr>
        <w:t xml:space="preserve">have </w:t>
      </w:r>
      <w:r>
        <w:t xml:space="preserve">a </w:t>
      </w:r>
      <w:r>
        <w:rPr>
          <w:spacing w:val="-4"/>
        </w:rPr>
        <w:t xml:space="preserve">well-defined </w:t>
      </w:r>
      <w:r>
        <w:rPr>
          <w:spacing w:val="-3"/>
        </w:rPr>
        <w:t>capillary</w:t>
      </w:r>
      <w:r>
        <w:rPr>
          <w:spacing w:val="-10"/>
        </w:rPr>
        <w:t xml:space="preserve"> </w:t>
      </w:r>
      <w:r>
        <w:rPr>
          <w:spacing w:val="-3"/>
        </w:rPr>
        <w:t>fringe.</w:t>
      </w:r>
    </w:p>
    <w:p w14:paraId="409E9F0C" w14:textId="77777777" w:rsidR="009F3199" w:rsidRDefault="009F3199">
      <w:pPr>
        <w:pStyle w:val="BodyText"/>
        <w:spacing w:before="10"/>
        <w:rPr>
          <w:sz w:val="21"/>
        </w:rPr>
      </w:pPr>
    </w:p>
    <w:p w14:paraId="20485F29" w14:textId="77777777" w:rsidR="009F3199" w:rsidRDefault="00774232">
      <w:pPr>
        <w:pStyle w:val="BodyText"/>
        <w:spacing w:before="1"/>
        <w:ind w:left="1099" w:right="131"/>
        <w:jc w:val="both"/>
      </w:pPr>
      <w:r>
        <w:rPr>
          <w:spacing w:val="-3"/>
        </w:rPr>
        <w:t xml:space="preserve">Unlike the </w:t>
      </w:r>
      <w:r>
        <w:rPr>
          <w:spacing w:val="-4"/>
        </w:rPr>
        <w:t xml:space="preserve">hydraulic conductivity parameter, </w:t>
      </w:r>
      <w:r>
        <w:t xml:space="preserve">the </w:t>
      </w:r>
      <w:r>
        <w:rPr>
          <w:spacing w:val="-3"/>
        </w:rPr>
        <w:t xml:space="preserve">fillable </w:t>
      </w:r>
      <w:r>
        <w:rPr>
          <w:spacing w:val="-4"/>
        </w:rPr>
        <w:t xml:space="preserve">porosity </w:t>
      </w:r>
      <w:r>
        <w:rPr>
          <w:spacing w:val="-3"/>
        </w:rPr>
        <w:t xml:space="preserve">value </w:t>
      </w:r>
      <w:r>
        <w:t xml:space="preserve">of </w:t>
      </w:r>
      <w:r>
        <w:rPr>
          <w:spacing w:val="-3"/>
        </w:rPr>
        <w:t xml:space="preserve">the poorly graded </w:t>
      </w:r>
      <w:r>
        <w:rPr>
          <w:spacing w:val="-4"/>
        </w:rPr>
        <w:t>fine</w:t>
      </w:r>
      <w:r>
        <w:rPr>
          <w:spacing w:val="47"/>
        </w:rPr>
        <w:t xml:space="preserve"> </w:t>
      </w:r>
      <w:r>
        <w:rPr>
          <w:spacing w:val="-3"/>
        </w:rPr>
        <w:t xml:space="preserve">sand </w:t>
      </w:r>
      <w:r>
        <w:rPr>
          <w:spacing w:val="-4"/>
        </w:rPr>
        <w:t xml:space="preserve">aquifers </w:t>
      </w:r>
      <w:r>
        <w:t xml:space="preserve">in </w:t>
      </w:r>
      <w:r>
        <w:rPr>
          <w:spacing w:val="-4"/>
        </w:rPr>
        <w:t xml:space="preserve">Florida </w:t>
      </w:r>
      <w:r>
        <w:rPr>
          <w:spacing w:val="-3"/>
        </w:rPr>
        <w:t xml:space="preserve">are </w:t>
      </w:r>
      <w:r>
        <w:t xml:space="preserve">in a </w:t>
      </w:r>
      <w:r>
        <w:rPr>
          <w:spacing w:val="-3"/>
        </w:rPr>
        <w:t xml:space="preserve">much </w:t>
      </w:r>
      <w:r>
        <w:rPr>
          <w:spacing w:val="-4"/>
        </w:rPr>
        <w:t xml:space="preserve">narrower range </w:t>
      </w:r>
      <w:r>
        <w:rPr>
          <w:spacing w:val="-3"/>
        </w:rPr>
        <w:t xml:space="preserve">(20 </w:t>
      </w:r>
      <w:r>
        <w:t xml:space="preserve">to 30 </w:t>
      </w:r>
      <w:r>
        <w:rPr>
          <w:spacing w:val="-4"/>
        </w:rPr>
        <w:t>percent</w:t>
      </w:r>
      <w:proofErr w:type="gramStart"/>
      <w:r>
        <w:rPr>
          <w:spacing w:val="-4"/>
        </w:rPr>
        <w:t xml:space="preserve">), </w:t>
      </w:r>
      <w:r>
        <w:t>and</w:t>
      </w:r>
      <w:proofErr w:type="gramEnd"/>
      <w:r>
        <w:t xml:space="preserve"> </w:t>
      </w:r>
      <w:r>
        <w:rPr>
          <w:spacing w:val="-3"/>
        </w:rPr>
        <w:t xml:space="preserve">can </w:t>
      </w:r>
      <w:r>
        <w:rPr>
          <w:spacing w:val="-4"/>
        </w:rPr>
        <w:t xml:space="preserve">therefore </w:t>
      </w:r>
      <w:r>
        <w:rPr>
          <w:spacing w:val="-3"/>
        </w:rPr>
        <w:t xml:space="preserve">be </w:t>
      </w:r>
      <w:r>
        <w:rPr>
          <w:spacing w:val="-4"/>
        </w:rPr>
        <w:t xml:space="preserve">estimated </w:t>
      </w:r>
      <w:r>
        <w:rPr>
          <w:spacing w:val="-3"/>
        </w:rPr>
        <w:t xml:space="preserve">with much </w:t>
      </w:r>
      <w:r>
        <w:rPr>
          <w:spacing w:val="-4"/>
        </w:rPr>
        <w:t xml:space="preserve">more reliability. </w:t>
      </w:r>
      <w:r>
        <w:rPr>
          <w:spacing w:val="-3"/>
        </w:rPr>
        <w:t xml:space="preserve">For fine sand </w:t>
      </w:r>
      <w:r>
        <w:rPr>
          <w:spacing w:val="-4"/>
        </w:rPr>
        <w:t xml:space="preserve">aquifers, </w:t>
      </w:r>
      <w:r>
        <w:t xml:space="preserve">it is </w:t>
      </w:r>
      <w:r>
        <w:rPr>
          <w:spacing w:val="-4"/>
        </w:rPr>
        <w:t xml:space="preserve">therefore recommended </w:t>
      </w:r>
      <w:r>
        <w:rPr>
          <w:spacing w:val="-3"/>
        </w:rPr>
        <w:t xml:space="preserve">that </w:t>
      </w:r>
      <w:r>
        <w:t xml:space="preserve">a </w:t>
      </w:r>
      <w:r>
        <w:rPr>
          <w:spacing w:val="-3"/>
        </w:rPr>
        <w:t xml:space="preserve">fillable </w:t>
      </w:r>
      <w:r>
        <w:rPr>
          <w:spacing w:val="-4"/>
        </w:rPr>
        <w:t xml:space="preserve">porosity </w:t>
      </w:r>
      <w:r>
        <w:t xml:space="preserve">in </w:t>
      </w:r>
      <w:r>
        <w:rPr>
          <w:spacing w:val="-3"/>
        </w:rPr>
        <w:t xml:space="preserve">the range </w:t>
      </w:r>
      <w:r>
        <w:t xml:space="preserve">20 to </w:t>
      </w:r>
      <w:r>
        <w:rPr>
          <w:spacing w:val="-3"/>
        </w:rPr>
        <w:t xml:space="preserve">30 </w:t>
      </w:r>
      <w:r>
        <w:rPr>
          <w:spacing w:val="-4"/>
        </w:rPr>
        <w:t xml:space="preserve">percent </w:t>
      </w:r>
      <w:r>
        <w:t xml:space="preserve">be </w:t>
      </w:r>
      <w:r>
        <w:rPr>
          <w:spacing w:val="-3"/>
        </w:rPr>
        <w:t xml:space="preserve">used </w:t>
      </w:r>
      <w:r>
        <w:t xml:space="preserve">in </w:t>
      </w:r>
      <w:r>
        <w:rPr>
          <w:spacing w:val="-4"/>
        </w:rPr>
        <w:t xml:space="preserve">infiltration calculations. </w:t>
      </w:r>
      <w:r>
        <w:t xml:space="preserve">The </w:t>
      </w:r>
      <w:r>
        <w:rPr>
          <w:spacing w:val="-4"/>
        </w:rPr>
        <w:t xml:space="preserve">higher </w:t>
      </w:r>
      <w:proofErr w:type="gramStart"/>
      <w:r>
        <w:rPr>
          <w:spacing w:val="-4"/>
        </w:rPr>
        <w:t xml:space="preserve">values  </w:t>
      </w:r>
      <w:r>
        <w:t>of</w:t>
      </w:r>
      <w:proofErr w:type="gramEnd"/>
      <w:r>
        <w:t xml:space="preserve"> </w:t>
      </w:r>
      <w:r>
        <w:rPr>
          <w:spacing w:val="-4"/>
        </w:rPr>
        <w:t xml:space="preserve">fillable porosity </w:t>
      </w:r>
      <w:r>
        <w:rPr>
          <w:spacing w:val="-3"/>
        </w:rPr>
        <w:t xml:space="preserve">will </w:t>
      </w:r>
      <w:r>
        <w:rPr>
          <w:spacing w:val="-4"/>
        </w:rPr>
        <w:t xml:space="preserve">apply </w:t>
      </w:r>
      <w:r>
        <w:t xml:space="preserve">to </w:t>
      </w:r>
      <w:r>
        <w:rPr>
          <w:spacing w:val="-3"/>
        </w:rPr>
        <w:t xml:space="preserve">the well- </w:t>
      </w:r>
      <w:r>
        <w:t xml:space="preserve">to </w:t>
      </w:r>
      <w:r>
        <w:rPr>
          <w:spacing w:val="-4"/>
        </w:rPr>
        <w:t xml:space="preserve">excessively-drained, hydrologic </w:t>
      </w:r>
      <w:r>
        <w:rPr>
          <w:spacing w:val="-3"/>
        </w:rPr>
        <w:t xml:space="preserve">group </w:t>
      </w:r>
      <w:r>
        <w:rPr>
          <w:spacing w:val="-2"/>
        </w:rPr>
        <w:t xml:space="preserve">"A" </w:t>
      </w:r>
      <w:r>
        <w:rPr>
          <w:spacing w:val="-3"/>
        </w:rPr>
        <w:t xml:space="preserve">fine </w:t>
      </w:r>
      <w:r>
        <w:rPr>
          <w:spacing w:val="-4"/>
        </w:rPr>
        <w:t xml:space="preserve">sands, </w:t>
      </w:r>
      <w:r>
        <w:rPr>
          <w:spacing w:val="-3"/>
        </w:rPr>
        <w:t xml:space="preserve">which </w:t>
      </w:r>
      <w:r>
        <w:rPr>
          <w:spacing w:val="-2"/>
        </w:rPr>
        <w:t xml:space="preserve">are </w:t>
      </w:r>
      <w:r>
        <w:rPr>
          <w:spacing w:val="-4"/>
        </w:rPr>
        <w:t xml:space="preserve">generally </w:t>
      </w:r>
      <w:r>
        <w:rPr>
          <w:spacing w:val="-3"/>
        </w:rPr>
        <w:t xml:space="preserve">deep, contain less than </w:t>
      </w:r>
      <w:r>
        <w:t xml:space="preserve">5 </w:t>
      </w:r>
      <w:r>
        <w:rPr>
          <w:spacing w:val="-4"/>
        </w:rPr>
        <w:t xml:space="preserve">percent </w:t>
      </w:r>
      <w:r>
        <w:t xml:space="preserve">by </w:t>
      </w:r>
      <w:r>
        <w:rPr>
          <w:spacing w:val="-3"/>
        </w:rPr>
        <w:t xml:space="preserve">weight </w:t>
      </w:r>
      <w:r>
        <w:rPr>
          <w:spacing w:val="-4"/>
        </w:rPr>
        <w:t xml:space="preserve">passing </w:t>
      </w:r>
      <w:r>
        <w:rPr>
          <w:spacing w:val="-3"/>
        </w:rPr>
        <w:t xml:space="preserve">the U.S. No. </w:t>
      </w:r>
      <w:r>
        <w:t xml:space="preserve">200 </w:t>
      </w:r>
      <w:r>
        <w:rPr>
          <w:spacing w:val="-3"/>
        </w:rPr>
        <w:t xml:space="preserve">(0.074 </w:t>
      </w:r>
      <w:r>
        <w:rPr>
          <w:spacing w:val="-5"/>
        </w:rPr>
        <w:t xml:space="preserve">mm) </w:t>
      </w:r>
      <w:r>
        <w:rPr>
          <w:spacing w:val="-3"/>
        </w:rPr>
        <w:t xml:space="preserve">sieve, and have </w:t>
      </w:r>
      <w:r>
        <w:t xml:space="preserve">a </w:t>
      </w:r>
      <w:r>
        <w:rPr>
          <w:spacing w:val="-4"/>
        </w:rPr>
        <w:t xml:space="preserve">natural moisture content </w:t>
      </w:r>
      <w:r>
        <w:rPr>
          <w:spacing w:val="-3"/>
        </w:rPr>
        <w:t xml:space="preserve">of less than </w:t>
      </w:r>
      <w:r>
        <w:t xml:space="preserve">5 </w:t>
      </w:r>
      <w:r>
        <w:rPr>
          <w:spacing w:val="-4"/>
        </w:rPr>
        <w:t xml:space="preserve">percent. </w:t>
      </w:r>
      <w:r>
        <w:t xml:space="preserve">No </w:t>
      </w:r>
      <w:r>
        <w:rPr>
          <w:spacing w:val="-3"/>
        </w:rPr>
        <w:t xml:space="preserve">specific field </w:t>
      </w:r>
      <w:r>
        <w:t xml:space="preserve">or </w:t>
      </w:r>
      <w:r>
        <w:rPr>
          <w:spacing w:val="-4"/>
        </w:rPr>
        <w:t xml:space="preserve">laboratory </w:t>
      </w:r>
      <w:r>
        <w:rPr>
          <w:spacing w:val="-3"/>
        </w:rPr>
        <w:t xml:space="preserve">testing </w:t>
      </w:r>
      <w:r>
        <w:rPr>
          <w:spacing w:val="-4"/>
        </w:rPr>
        <w:t xml:space="preserve">requirements </w:t>
      </w:r>
      <w:r>
        <w:t xml:space="preserve">is </w:t>
      </w:r>
      <w:r>
        <w:rPr>
          <w:spacing w:val="-4"/>
        </w:rPr>
        <w:t xml:space="preserve">recommended </w:t>
      </w:r>
      <w:r>
        <w:t xml:space="preserve">to </w:t>
      </w:r>
      <w:r>
        <w:rPr>
          <w:spacing w:val="-4"/>
        </w:rPr>
        <w:t xml:space="preserve">estimate </w:t>
      </w:r>
      <w:r>
        <w:rPr>
          <w:spacing w:val="-3"/>
        </w:rPr>
        <w:t>this</w:t>
      </w:r>
      <w:r>
        <w:rPr>
          <w:spacing w:val="-32"/>
        </w:rPr>
        <w:t xml:space="preserve"> </w:t>
      </w:r>
      <w:r>
        <w:rPr>
          <w:spacing w:val="-4"/>
        </w:rPr>
        <w:t>parameter.</w:t>
      </w:r>
    </w:p>
    <w:p w14:paraId="13776C88" w14:textId="77777777" w:rsidR="009F3199" w:rsidRDefault="009F3199">
      <w:pPr>
        <w:pStyle w:val="BodyText"/>
        <w:spacing w:before="5"/>
      </w:pPr>
    </w:p>
    <w:p w14:paraId="678B5F91" w14:textId="07799A58" w:rsidR="009F3199" w:rsidRDefault="00774232">
      <w:pPr>
        <w:pStyle w:val="Heading8"/>
        <w:numPr>
          <w:ilvl w:val="1"/>
          <w:numId w:val="10"/>
        </w:numPr>
        <w:tabs>
          <w:tab w:val="left" w:pos="1099"/>
          <w:tab w:val="left" w:pos="1100"/>
        </w:tabs>
        <w:ind w:left="1099"/>
      </w:pPr>
      <w:bookmarkStart w:id="12" w:name="1.5_Design_Example_for_Retention_Basin_R"/>
      <w:bookmarkStart w:id="13" w:name="_TOC_250032"/>
      <w:bookmarkEnd w:id="12"/>
      <w:r>
        <w:t>Design Example for Retention Basin</w:t>
      </w:r>
      <w:r>
        <w:rPr>
          <w:spacing w:val="-13"/>
        </w:rPr>
        <w:t xml:space="preserve"> </w:t>
      </w:r>
      <w:bookmarkEnd w:id="13"/>
      <w:r>
        <w:t>Recovery</w:t>
      </w:r>
    </w:p>
    <w:p w14:paraId="68DE266C" w14:textId="1AE4EDF1" w:rsidR="009F3199" w:rsidRDefault="009F3199">
      <w:pPr>
        <w:pStyle w:val="BodyText"/>
        <w:spacing w:before="4"/>
        <w:rPr>
          <w:b/>
          <w:sz w:val="21"/>
        </w:rPr>
      </w:pPr>
    </w:p>
    <w:p w14:paraId="2D74FAE4" w14:textId="31BF1B39" w:rsidR="009F3199" w:rsidRDefault="00774232">
      <w:pPr>
        <w:spacing w:before="1"/>
        <w:ind w:left="1099" w:right="135"/>
        <w:jc w:val="both"/>
      </w:pPr>
      <w:r>
        <w:t xml:space="preserve">The following design example is for estimating retention basin recovery by hand utilizing the methodologies in </w:t>
      </w:r>
      <w:r>
        <w:rPr>
          <w:b/>
        </w:rPr>
        <w:t>sections 1.3.3 and 1.3.5, above</w:t>
      </w:r>
      <w:r>
        <w:t>.</w:t>
      </w:r>
    </w:p>
    <w:p w14:paraId="7BC9C7C1" w14:textId="0B841E7F" w:rsidR="009F3199" w:rsidRDefault="009F3199">
      <w:pPr>
        <w:pStyle w:val="BodyText"/>
        <w:spacing w:before="3"/>
        <w:rPr>
          <w:sz w:val="24"/>
        </w:rPr>
      </w:pPr>
    </w:p>
    <w:p w14:paraId="3764F157" w14:textId="77777777" w:rsidR="001C3C48" w:rsidRDefault="00774232" w:rsidP="001C3C48">
      <w:pPr>
        <w:pStyle w:val="BodyText"/>
        <w:spacing w:line="264" w:lineRule="auto"/>
        <w:ind w:left="1100" w:right="-20" w:hanging="1"/>
        <w:rPr>
          <w:spacing w:val="-5"/>
        </w:rPr>
      </w:pPr>
      <w:r>
        <w:rPr>
          <w:spacing w:val="-3"/>
          <w:u w:val="single"/>
        </w:rPr>
        <w:t>Given</w:t>
      </w:r>
      <w:r>
        <w:rPr>
          <w:spacing w:val="-3"/>
        </w:rPr>
        <w:t xml:space="preserve">: </w:t>
      </w:r>
      <w:r>
        <w:rPr>
          <w:spacing w:val="-4"/>
        </w:rPr>
        <w:t xml:space="preserve">Commercial project discharging </w:t>
      </w:r>
      <w:r>
        <w:t xml:space="preserve">to </w:t>
      </w:r>
      <w:r>
        <w:rPr>
          <w:spacing w:val="-3"/>
        </w:rPr>
        <w:t xml:space="preserve">Class III waters </w:t>
      </w:r>
      <w:r w:rsidRPr="00B767B8">
        <w:rPr>
          <w:strike/>
          <w:spacing w:val="-4"/>
        </w:rPr>
        <w:t xml:space="preserve">Drainage </w:t>
      </w:r>
      <w:r w:rsidRPr="00B767B8">
        <w:rPr>
          <w:strike/>
          <w:spacing w:val="-3"/>
        </w:rPr>
        <w:t xml:space="preserve">area </w:t>
      </w:r>
      <w:r w:rsidRPr="00B767B8">
        <w:rPr>
          <w:strike/>
        </w:rPr>
        <w:t xml:space="preserve">= </w:t>
      </w:r>
      <w:r w:rsidRPr="00B767B8">
        <w:rPr>
          <w:strike/>
          <w:spacing w:val="-3"/>
        </w:rPr>
        <w:t>3.75</w:t>
      </w:r>
      <w:r w:rsidRPr="00B767B8">
        <w:rPr>
          <w:strike/>
          <w:spacing w:val="-23"/>
        </w:rPr>
        <w:t xml:space="preserve"> </w:t>
      </w:r>
      <w:r w:rsidRPr="00B767B8">
        <w:rPr>
          <w:strike/>
          <w:spacing w:val="-5"/>
        </w:rPr>
        <w:t>acres</w:t>
      </w:r>
    </w:p>
    <w:p w14:paraId="07012988" w14:textId="6A82CFA6" w:rsidR="009F3199" w:rsidRPr="00B767B8" w:rsidRDefault="001C3C48" w:rsidP="00AC4F07">
      <w:pPr>
        <w:pStyle w:val="BodyText"/>
        <w:spacing w:line="264" w:lineRule="auto"/>
        <w:ind w:left="1100" w:right="-20" w:hanging="1"/>
        <w:rPr>
          <w:u w:val="single"/>
          <w:vertAlign w:val="superscript"/>
        </w:rPr>
      </w:pPr>
      <w:r w:rsidRPr="00B767B8">
        <w:rPr>
          <w:spacing w:val="-4"/>
          <w:u w:val="single"/>
        </w:rPr>
        <w:t>Required Treatment Volume = 6,807 ft</w:t>
      </w:r>
      <w:r w:rsidRPr="00B767B8">
        <w:rPr>
          <w:spacing w:val="-4"/>
          <w:u w:val="single"/>
          <w:vertAlign w:val="superscript"/>
        </w:rPr>
        <w:t>3</w:t>
      </w:r>
    </w:p>
    <w:p w14:paraId="52A307F8" w14:textId="5A286E5F" w:rsidR="009F3199" w:rsidRPr="00B767B8" w:rsidRDefault="00774232">
      <w:pPr>
        <w:pStyle w:val="BodyText"/>
        <w:spacing w:before="3"/>
        <w:ind w:left="1100"/>
        <w:rPr>
          <w:strike/>
        </w:rPr>
      </w:pPr>
      <w:r w:rsidRPr="00B767B8">
        <w:rPr>
          <w:strike/>
          <w:spacing w:val="-4"/>
        </w:rPr>
        <w:t xml:space="preserve">Percent </w:t>
      </w:r>
      <w:proofErr w:type="gramStart"/>
      <w:r w:rsidRPr="00B767B8">
        <w:rPr>
          <w:strike/>
          <w:spacing w:val="-4"/>
        </w:rPr>
        <w:t xml:space="preserve">impervious  </w:t>
      </w:r>
      <w:r w:rsidRPr="00B767B8">
        <w:rPr>
          <w:strike/>
        </w:rPr>
        <w:t>=</w:t>
      </w:r>
      <w:proofErr w:type="gramEnd"/>
      <w:r w:rsidRPr="00B767B8">
        <w:rPr>
          <w:strike/>
        </w:rPr>
        <w:t xml:space="preserve"> </w:t>
      </w:r>
      <w:r w:rsidRPr="00B767B8">
        <w:rPr>
          <w:strike/>
          <w:spacing w:val="6"/>
        </w:rPr>
        <w:t xml:space="preserve"> </w:t>
      </w:r>
      <w:r w:rsidRPr="00B767B8">
        <w:rPr>
          <w:strike/>
          <w:spacing w:val="-5"/>
        </w:rPr>
        <w:t>40%</w:t>
      </w:r>
    </w:p>
    <w:p w14:paraId="53758C76" w14:textId="2AAA112C" w:rsidR="009F3199" w:rsidRDefault="00774232">
      <w:pPr>
        <w:pStyle w:val="BodyText"/>
        <w:spacing w:before="28" w:line="264" w:lineRule="auto"/>
        <w:ind w:left="1100" w:right="5999"/>
      </w:pPr>
      <w:r>
        <w:t xml:space="preserve">Off-site drainage area = 0 acres </w:t>
      </w:r>
      <w:r w:rsidRPr="00B767B8">
        <w:rPr>
          <w:strike/>
        </w:rPr>
        <w:t>Off-line treatment</w:t>
      </w:r>
    </w:p>
    <w:p w14:paraId="5F9A5CC3" w14:textId="5F3F8190" w:rsidR="009F3199" w:rsidRDefault="00774232">
      <w:pPr>
        <w:pStyle w:val="BodyText"/>
        <w:tabs>
          <w:tab w:val="left" w:pos="2129"/>
          <w:tab w:val="left" w:pos="3655"/>
          <w:tab w:val="left" w:pos="5277"/>
        </w:tabs>
        <w:spacing w:before="2" w:line="266" w:lineRule="auto"/>
        <w:ind w:left="1099" w:right="3769"/>
      </w:pPr>
      <w:r>
        <w:rPr>
          <w:i/>
        </w:rPr>
        <w:t>f</w:t>
      </w:r>
      <w:r>
        <w:rPr>
          <w:i/>
          <w:spacing w:val="47"/>
        </w:rPr>
        <w:t xml:space="preserve"> </w:t>
      </w:r>
      <w:r>
        <w:t>=</w:t>
      </w:r>
      <w:r>
        <w:rPr>
          <w:spacing w:val="47"/>
        </w:rPr>
        <w:t xml:space="preserve"> </w:t>
      </w:r>
      <w:r>
        <w:rPr>
          <w:spacing w:val="-4"/>
        </w:rPr>
        <w:t>0.30;</w:t>
      </w:r>
      <w:r>
        <w:rPr>
          <w:spacing w:val="-4"/>
        </w:rPr>
        <w:tab/>
      </w:r>
      <w:proofErr w:type="spellStart"/>
      <w:proofErr w:type="gramStart"/>
      <w:r>
        <w:rPr>
          <w:i/>
        </w:rPr>
        <w:t>K</w:t>
      </w:r>
      <w:r>
        <w:rPr>
          <w:i/>
          <w:vertAlign w:val="subscript"/>
        </w:rPr>
        <w:t>vs</w:t>
      </w:r>
      <w:proofErr w:type="spellEnd"/>
      <w:r>
        <w:rPr>
          <w:i/>
        </w:rPr>
        <w:t xml:space="preserve">  </w:t>
      </w:r>
      <w:r>
        <w:t>=</w:t>
      </w:r>
      <w:proofErr w:type="gramEnd"/>
      <w:r>
        <w:t xml:space="preserve">  2</w:t>
      </w:r>
      <w:r>
        <w:rPr>
          <w:spacing w:val="-6"/>
        </w:rPr>
        <w:t xml:space="preserve"> </w:t>
      </w:r>
      <w:r>
        <w:rPr>
          <w:spacing w:val="-3"/>
        </w:rPr>
        <w:t>ft/day;</w:t>
      </w:r>
      <w:r>
        <w:rPr>
          <w:spacing w:val="-3"/>
        </w:rPr>
        <w:tab/>
      </w:r>
      <w:r>
        <w:rPr>
          <w:i/>
          <w:spacing w:val="4"/>
        </w:rPr>
        <w:t>K</w:t>
      </w:r>
      <w:r>
        <w:rPr>
          <w:i/>
          <w:spacing w:val="4"/>
          <w:vertAlign w:val="subscript"/>
        </w:rPr>
        <w:t>H</w:t>
      </w:r>
      <w:r>
        <w:rPr>
          <w:i/>
          <w:spacing w:val="4"/>
        </w:rPr>
        <w:t xml:space="preserve">  </w:t>
      </w:r>
      <w:r>
        <w:t>=</w:t>
      </w:r>
      <w:r>
        <w:rPr>
          <w:spacing w:val="46"/>
        </w:rPr>
        <w:t xml:space="preserve"> </w:t>
      </w:r>
      <w:r>
        <w:rPr>
          <w:spacing w:val="-3"/>
        </w:rPr>
        <w:t>10</w:t>
      </w:r>
      <w:r>
        <w:rPr>
          <w:spacing w:val="-7"/>
        </w:rPr>
        <w:t xml:space="preserve"> </w:t>
      </w:r>
      <w:r>
        <w:rPr>
          <w:spacing w:val="-3"/>
        </w:rPr>
        <w:t>ft/day;</w:t>
      </w:r>
      <w:r>
        <w:rPr>
          <w:spacing w:val="-3"/>
        </w:rPr>
        <w:tab/>
      </w:r>
      <w:r>
        <w:rPr>
          <w:i/>
        </w:rPr>
        <w:t xml:space="preserve">FS </w:t>
      </w:r>
      <w:r>
        <w:t xml:space="preserve">= </w:t>
      </w:r>
      <w:r>
        <w:rPr>
          <w:spacing w:val="-10"/>
        </w:rPr>
        <w:t xml:space="preserve">2.0 </w:t>
      </w:r>
      <w:r>
        <w:rPr>
          <w:spacing w:val="-3"/>
        </w:rPr>
        <w:t xml:space="preserve">Basin </w:t>
      </w:r>
      <w:r>
        <w:rPr>
          <w:spacing w:val="-4"/>
        </w:rPr>
        <w:t xml:space="preserve">bottom </w:t>
      </w:r>
      <w:r>
        <w:rPr>
          <w:spacing w:val="-3"/>
        </w:rPr>
        <w:t xml:space="preserve">elevation </w:t>
      </w:r>
      <w:r>
        <w:t xml:space="preserve">= </w:t>
      </w:r>
      <w:r>
        <w:rPr>
          <w:spacing w:val="-3"/>
        </w:rPr>
        <w:t>20.0</w:t>
      </w:r>
      <w:r>
        <w:rPr>
          <w:spacing w:val="-30"/>
        </w:rPr>
        <w:t xml:space="preserve"> </w:t>
      </w:r>
      <w:r>
        <w:rPr>
          <w:spacing w:val="-3"/>
        </w:rPr>
        <w:t>feet</w:t>
      </w:r>
    </w:p>
    <w:p w14:paraId="3FE59322" w14:textId="7D74E3AA" w:rsidR="009F3199" w:rsidRDefault="00774232">
      <w:pPr>
        <w:pStyle w:val="BodyText"/>
        <w:spacing w:line="266" w:lineRule="auto"/>
        <w:ind w:left="1099" w:right="4018"/>
      </w:pPr>
      <w:r>
        <w:t>Seasonal high groundwater table elevation = 17.0 feet Impervious layer elevation = 14.0 feet</w:t>
      </w:r>
    </w:p>
    <w:p w14:paraId="654A6793" w14:textId="672F343C" w:rsidR="009F3199" w:rsidRDefault="00774232">
      <w:pPr>
        <w:pStyle w:val="BodyText"/>
        <w:spacing w:after="3" w:line="482" w:lineRule="auto"/>
        <w:ind w:left="1099" w:right="1264"/>
      </w:pPr>
      <w:r>
        <w:rPr>
          <w:spacing w:val="-4"/>
        </w:rPr>
        <w:t xml:space="preserve">Rectangular retention basin </w:t>
      </w:r>
      <w:r>
        <w:rPr>
          <w:spacing w:val="-3"/>
        </w:rPr>
        <w:t xml:space="preserve">with bottom </w:t>
      </w:r>
      <w:r>
        <w:rPr>
          <w:spacing w:val="-4"/>
        </w:rPr>
        <w:t xml:space="preserve">dimensions </w:t>
      </w:r>
      <w:r>
        <w:rPr>
          <w:spacing w:val="-3"/>
        </w:rPr>
        <w:t xml:space="preserve">of length </w:t>
      </w:r>
      <w:r>
        <w:t xml:space="preserve">= </w:t>
      </w:r>
      <w:r>
        <w:rPr>
          <w:spacing w:val="-3"/>
        </w:rPr>
        <w:t xml:space="preserve">100 </w:t>
      </w:r>
      <w:r>
        <w:t xml:space="preserve">ft </w:t>
      </w:r>
      <w:r>
        <w:rPr>
          <w:spacing w:val="-3"/>
        </w:rPr>
        <w:t xml:space="preserve">and width </w:t>
      </w:r>
      <w:r>
        <w:t xml:space="preserve">= </w:t>
      </w:r>
      <w:r>
        <w:rPr>
          <w:spacing w:val="-3"/>
        </w:rPr>
        <w:t xml:space="preserve">50 </w:t>
      </w:r>
      <w:r>
        <w:t xml:space="preserve">ft </w:t>
      </w:r>
      <w:proofErr w:type="gramStart"/>
      <w:r>
        <w:t>The</w:t>
      </w:r>
      <w:proofErr w:type="gramEnd"/>
      <w:r>
        <w:t xml:space="preserve"> </w:t>
      </w:r>
      <w:r>
        <w:rPr>
          <w:spacing w:val="-4"/>
        </w:rPr>
        <w:t xml:space="preserve">proposed retention basin </w:t>
      </w:r>
      <w:r>
        <w:rPr>
          <w:spacing w:val="-3"/>
        </w:rPr>
        <w:t xml:space="preserve">has the </w:t>
      </w:r>
      <w:r>
        <w:rPr>
          <w:spacing w:val="-4"/>
        </w:rPr>
        <w:t>following stage-storage relationship:</w:t>
      </w:r>
    </w:p>
    <w:tbl>
      <w:tblPr>
        <w:tblW w:w="0" w:type="auto"/>
        <w:tblInd w:w="999" w:type="dxa"/>
        <w:tblLayout w:type="fixed"/>
        <w:tblCellMar>
          <w:left w:w="0" w:type="dxa"/>
          <w:right w:w="0" w:type="dxa"/>
        </w:tblCellMar>
        <w:tblLook w:val="01E0" w:firstRow="1" w:lastRow="1" w:firstColumn="1" w:lastColumn="1" w:noHBand="0" w:noVBand="0"/>
      </w:tblPr>
      <w:tblGrid>
        <w:gridCol w:w="2118"/>
        <w:gridCol w:w="2202"/>
      </w:tblGrid>
      <w:tr w:rsidR="009F3199" w14:paraId="07F9FB2B" w14:textId="0E9634CA">
        <w:trPr>
          <w:trHeight w:val="503"/>
        </w:trPr>
        <w:tc>
          <w:tcPr>
            <w:tcW w:w="2118" w:type="dxa"/>
            <w:tcBorders>
              <w:bottom w:val="single" w:sz="6" w:space="0" w:color="000000"/>
            </w:tcBorders>
          </w:tcPr>
          <w:p w14:paraId="727465A4" w14:textId="5F1AECB4" w:rsidR="009F3199" w:rsidRDefault="00774232">
            <w:pPr>
              <w:pStyle w:val="TableParagraph"/>
              <w:spacing w:line="244" w:lineRule="exact"/>
              <w:ind w:left="808" w:right="769"/>
              <w:jc w:val="center"/>
            </w:pPr>
            <w:r>
              <w:t>Stage</w:t>
            </w:r>
          </w:p>
          <w:p w14:paraId="766C2C5A" w14:textId="071E23FB" w:rsidR="009F3199" w:rsidRDefault="00774232">
            <w:pPr>
              <w:pStyle w:val="TableParagraph"/>
              <w:spacing w:before="1" w:line="238" w:lineRule="exact"/>
              <w:ind w:left="813" w:right="768"/>
              <w:jc w:val="center"/>
            </w:pPr>
            <w:r>
              <w:t>(ft)</w:t>
            </w:r>
          </w:p>
        </w:tc>
        <w:tc>
          <w:tcPr>
            <w:tcW w:w="2202" w:type="dxa"/>
            <w:tcBorders>
              <w:bottom w:val="single" w:sz="6" w:space="0" w:color="000000"/>
            </w:tcBorders>
          </w:tcPr>
          <w:p w14:paraId="2EEE6891" w14:textId="69EA17C0" w:rsidR="009F3199" w:rsidRDefault="00774232">
            <w:pPr>
              <w:pStyle w:val="TableParagraph"/>
              <w:spacing w:line="244" w:lineRule="exact"/>
              <w:ind w:left="763" w:right="725"/>
              <w:jc w:val="center"/>
            </w:pPr>
            <w:r>
              <w:t>Storage</w:t>
            </w:r>
          </w:p>
          <w:p w14:paraId="0B2E3D7F" w14:textId="42854ADF" w:rsidR="009F3199" w:rsidRDefault="00774232">
            <w:pPr>
              <w:pStyle w:val="TableParagraph"/>
              <w:spacing w:before="1" w:line="238" w:lineRule="exact"/>
              <w:ind w:left="763" w:right="718"/>
              <w:jc w:val="center"/>
            </w:pPr>
            <w:r>
              <w:t>(ft</w:t>
            </w:r>
            <w:r>
              <w:rPr>
                <w:vertAlign w:val="superscript"/>
              </w:rPr>
              <w:t>3</w:t>
            </w:r>
            <w:r>
              <w:t>)</w:t>
            </w:r>
          </w:p>
        </w:tc>
      </w:tr>
      <w:tr w:rsidR="009F3199" w14:paraId="62CAA7B3" w14:textId="7F5EB86C">
        <w:trPr>
          <w:trHeight w:val="252"/>
        </w:trPr>
        <w:tc>
          <w:tcPr>
            <w:tcW w:w="2118" w:type="dxa"/>
            <w:tcBorders>
              <w:top w:val="single" w:sz="6" w:space="0" w:color="000000"/>
            </w:tcBorders>
          </w:tcPr>
          <w:p w14:paraId="1C2565C8" w14:textId="0236EFB5" w:rsidR="009F3199" w:rsidRDefault="00774232">
            <w:pPr>
              <w:pStyle w:val="TableParagraph"/>
              <w:spacing w:line="233" w:lineRule="exact"/>
              <w:ind w:left="813" w:right="769"/>
              <w:jc w:val="center"/>
            </w:pPr>
            <w:r>
              <w:t>20.00</w:t>
            </w:r>
          </w:p>
        </w:tc>
        <w:tc>
          <w:tcPr>
            <w:tcW w:w="2202" w:type="dxa"/>
            <w:tcBorders>
              <w:top w:val="single" w:sz="6" w:space="0" w:color="000000"/>
            </w:tcBorders>
          </w:tcPr>
          <w:p w14:paraId="61BE763B" w14:textId="7BA8374E" w:rsidR="009F3199" w:rsidRDefault="00774232">
            <w:pPr>
              <w:pStyle w:val="TableParagraph"/>
              <w:spacing w:line="233" w:lineRule="exact"/>
              <w:ind w:right="23"/>
              <w:jc w:val="center"/>
            </w:pPr>
            <w:r>
              <w:t>0</w:t>
            </w:r>
          </w:p>
        </w:tc>
      </w:tr>
      <w:tr w:rsidR="009F3199" w14:paraId="15F0DA12" w14:textId="0CAEAC9A">
        <w:trPr>
          <w:trHeight w:val="252"/>
        </w:trPr>
        <w:tc>
          <w:tcPr>
            <w:tcW w:w="2118" w:type="dxa"/>
          </w:tcPr>
          <w:p w14:paraId="139057F2" w14:textId="0116235F" w:rsidR="009F3199" w:rsidRDefault="00774232">
            <w:pPr>
              <w:pStyle w:val="TableParagraph"/>
              <w:spacing w:line="232" w:lineRule="exact"/>
              <w:ind w:left="813" w:right="769"/>
              <w:jc w:val="center"/>
            </w:pPr>
            <w:r>
              <w:t>20.25</w:t>
            </w:r>
          </w:p>
        </w:tc>
        <w:tc>
          <w:tcPr>
            <w:tcW w:w="2202" w:type="dxa"/>
          </w:tcPr>
          <w:p w14:paraId="238A9131" w14:textId="3F892DCB" w:rsidR="009F3199" w:rsidRDefault="00774232">
            <w:pPr>
              <w:pStyle w:val="TableParagraph"/>
              <w:spacing w:line="232" w:lineRule="exact"/>
              <w:ind w:left="763" w:right="717"/>
              <w:jc w:val="center"/>
            </w:pPr>
            <w:r>
              <w:t>1278</w:t>
            </w:r>
          </w:p>
        </w:tc>
      </w:tr>
      <w:tr w:rsidR="009F3199" w14:paraId="59CE986F" w14:textId="1A21CD61">
        <w:trPr>
          <w:trHeight w:val="253"/>
        </w:trPr>
        <w:tc>
          <w:tcPr>
            <w:tcW w:w="2118" w:type="dxa"/>
          </w:tcPr>
          <w:p w14:paraId="53EAB323" w14:textId="035D2835" w:rsidR="009F3199" w:rsidRDefault="00774232">
            <w:pPr>
              <w:pStyle w:val="TableParagraph"/>
              <w:spacing w:line="233" w:lineRule="exact"/>
              <w:ind w:left="813" w:right="769"/>
              <w:jc w:val="center"/>
            </w:pPr>
            <w:r>
              <w:t>20.50</w:t>
            </w:r>
          </w:p>
        </w:tc>
        <w:tc>
          <w:tcPr>
            <w:tcW w:w="2202" w:type="dxa"/>
          </w:tcPr>
          <w:p w14:paraId="6DE7344E" w14:textId="41EF7329" w:rsidR="009F3199" w:rsidRDefault="00774232">
            <w:pPr>
              <w:pStyle w:val="TableParagraph"/>
              <w:spacing w:line="233" w:lineRule="exact"/>
              <w:ind w:left="763" w:right="717"/>
              <w:jc w:val="center"/>
            </w:pPr>
            <w:r>
              <w:t>2615</w:t>
            </w:r>
          </w:p>
        </w:tc>
      </w:tr>
      <w:tr w:rsidR="009F3199" w14:paraId="7AC6A6BA" w14:textId="56627C40">
        <w:trPr>
          <w:trHeight w:val="253"/>
        </w:trPr>
        <w:tc>
          <w:tcPr>
            <w:tcW w:w="2118" w:type="dxa"/>
          </w:tcPr>
          <w:p w14:paraId="65BABD27" w14:textId="6CA6CA54" w:rsidR="009F3199" w:rsidRDefault="00774232">
            <w:pPr>
              <w:pStyle w:val="TableParagraph"/>
              <w:spacing w:line="233" w:lineRule="exact"/>
              <w:ind w:left="813" w:right="769"/>
              <w:jc w:val="center"/>
            </w:pPr>
            <w:r>
              <w:t>20.75</w:t>
            </w:r>
          </w:p>
        </w:tc>
        <w:tc>
          <w:tcPr>
            <w:tcW w:w="2202" w:type="dxa"/>
          </w:tcPr>
          <w:p w14:paraId="47F77169" w14:textId="660B30F8" w:rsidR="009F3199" w:rsidRDefault="00774232">
            <w:pPr>
              <w:pStyle w:val="TableParagraph"/>
              <w:spacing w:line="233" w:lineRule="exact"/>
              <w:ind w:left="763" w:right="717"/>
              <w:jc w:val="center"/>
            </w:pPr>
            <w:r>
              <w:t>4011</w:t>
            </w:r>
          </w:p>
        </w:tc>
      </w:tr>
      <w:tr w:rsidR="009F3199" w14:paraId="35FEF4A9" w14:textId="036DCFE3">
        <w:trPr>
          <w:trHeight w:val="253"/>
        </w:trPr>
        <w:tc>
          <w:tcPr>
            <w:tcW w:w="2118" w:type="dxa"/>
          </w:tcPr>
          <w:p w14:paraId="31F728C1" w14:textId="5391F064" w:rsidR="009F3199" w:rsidRDefault="00774232">
            <w:pPr>
              <w:pStyle w:val="TableParagraph"/>
              <w:spacing w:line="233" w:lineRule="exact"/>
              <w:ind w:left="813" w:right="769"/>
              <w:jc w:val="center"/>
            </w:pPr>
            <w:r>
              <w:t>21.00</w:t>
            </w:r>
          </w:p>
        </w:tc>
        <w:tc>
          <w:tcPr>
            <w:tcW w:w="2202" w:type="dxa"/>
          </w:tcPr>
          <w:p w14:paraId="71E33F43" w14:textId="00777FC8" w:rsidR="009F3199" w:rsidRDefault="00774232">
            <w:pPr>
              <w:pStyle w:val="TableParagraph"/>
              <w:spacing w:line="233" w:lineRule="exact"/>
              <w:ind w:left="763" w:right="717"/>
              <w:jc w:val="center"/>
            </w:pPr>
            <w:r>
              <w:t>5468</w:t>
            </w:r>
          </w:p>
        </w:tc>
      </w:tr>
      <w:tr w:rsidR="009F3199" w14:paraId="712C0E5B" w14:textId="2A9C6ACE">
        <w:trPr>
          <w:trHeight w:val="249"/>
        </w:trPr>
        <w:tc>
          <w:tcPr>
            <w:tcW w:w="2118" w:type="dxa"/>
          </w:tcPr>
          <w:p w14:paraId="10FCD309" w14:textId="1C1676FA" w:rsidR="009F3199" w:rsidRDefault="00774232">
            <w:pPr>
              <w:pStyle w:val="TableParagraph"/>
              <w:spacing w:line="229" w:lineRule="exact"/>
              <w:ind w:left="813" w:right="769"/>
              <w:jc w:val="center"/>
            </w:pPr>
            <w:r>
              <w:t>21.25</w:t>
            </w:r>
          </w:p>
        </w:tc>
        <w:tc>
          <w:tcPr>
            <w:tcW w:w="2202" w:type="dxa"/>
          </w:tcPr>
          <w:p w14:paraId="4E38B95D" w14:textId="1B2D0EC5" w:rsidR="009F3199" w:rsidRDefault="00774232">
            <w:pPr>
              <w:pStyle w:val="TableParagraph"/>
              <w:spacing w:line="229" w:lineRule="exact"/>
              <w:ind w:left="763" w:right="717"/>
              <w:jc w:val="center"/>
            </w:pPr>
            <w:r>
              <w:t>6988</w:t>
            </w:r>
          </w:p>
        </w:tc>
      </w:tr>
    </w:tbl>
    <w:p w14:paraId="422FB6A3" w14:textId="4DBA2AC1" w:rsidR="009F3199" w:rsidRDefault="009F3199">
      <w:pPr>
        <w:pStyle w:val="BodyText"/>
        <w:spacing w:before="9"/>
        <w:rPr>
          <w:sz w:val="21"/>
        </w:rPr>
      </w:pPr>
    </w:p>
    <w:p w14:paraId="3B7E758A" w14:textId="5BBC655C" w:rsidR="009F3199" w:rsidRDefault="00774232">
      <w:pPr>
        <w:pStyle w:val="BodyText"/>
        <w:ind w:left="1100"/>
      </w:pPr>
      <w:r>
        <w:rPr>
          <w:u w:val="single"/>
        </w:rPr>
        <w:t>Objective</w:t>
      </w:r>
      <w:r>
        <w:t xml:space="preserve">: Calculate the time to recover the </w:t>
      </w:r>
      <w:r w:rsidR="001C3C48" w:rsidRPr="00B767B8">
        <w:rPr>
          <w:u w:val="single"/>
        </w:rPr>
        <w:t>required</w:t>
      </w:r>
      <w:r w:rsidR="001C3C48">
        <w:t xml:space="preserve"> </w:t>
      </w:r>
      <w:r>
        <w:t>treatment volume.</w:t>
      </w:r>
    </w:p>
    <w:p w14:paraId="7D6FFF4D" w14:textId="2F73D628" w:rsidR="009F3199" w:rsidRDefault="009F3199">
      <w:pPr>
        <w:pStyle w:val="BodyText"/>
        <w:spacing w:before="1"/>
        <w:rPr>
          <w:sz w:val="14"/>
        </w:rPr>
      </w:pPr>
    </w:p>
    <w:p w14:paraId="4CA23AD0" w14:textId="0E688531" w:rsidR="009F3199" w:rsidRDefault="00774232">
      <w:pPr>
        <w:pStyle w:val="BodyText"/>
        <w:spacing w:before="92"/>
        <w:ind w:left="1100"/>
      </w:pPr>
      <w:r>
        <w:rPr>
          <w:u w:val="single"/>
        </w:rPr>
        <w:t>Design Calculations</w:t>
      </w:r>
    </w:p>
    <w:p w14:paraId="06B71190" w14:textId="17CA5163" w:rsidR="009F3199" w:rsidRDefault="00774232">
      <w:pPr>
        <w:spacing w:before="1"/>
        <w:ind w:left="2998" w:right="2746" w:firstLine="93"/>
        <w:rPr>
          <w:i/>
        </w:rPr>
      </w:pPr>
      <w:bookmarkStart w:id="14" w:name="Part_I.__Calculate_the_Treatment_Volume_"/>
      <w:bookmarkEnd w:id="14"/>
      <w:r>
        <w:rPr>
          <w:i/>
        </w:rPr>
        <w:t xml:space="preserve">Part I. Calculate the </w:t>
      </w:r>
      <w:r w:rsidRPr="00B767B8">
        <w:rPr>
          <w:i/>
          <w:strike/>
        </w:rPr>
        <w:t xml:space="preserve">Treatment Volume and </w:t>
      </w:r>
      <w:r w:rsidRPr="00B767B8">
        <w:rPr>
          <w:i/>
          <w:strike/>
          <w:spacing w:val="-3"/>
        </w:rPr>
        <w:t xml:space="preserve">the </w:t>
      </w:r>
      <w:r>
        <w:rPr>
          <w:i/>
          <w:spacing w:val="-4"/>
        </w:rPr>
        <w:t xml:space="preserve">Height </w:t>
      </w:r>
      <w:r>
        <w:rPr>
          <w:i/>
          <w:spacing w:val="-3"/>
        </w:rPr>
        <w:t xml:space="preserve">of the </w:t>
      </w:r>
      <w:r>
        <w:rPr>
          <w:i/>
          <w:spacing w:val="-4"/>
        </w:rPr>
        <w:t xml:space="preserve">Treatment </w:t>
      </w:r>
      <w:r>
        <w:rPr>
          <w:i/>
          <w:spacing w:val="-3"/>
        </w:rPr>
        <w:t xml:space="preserve">Volume </w:t>
      </w:r>
      <w:r>
        <w:rPr>
          <w:i/>
        </w:rPr>
        <w:t xml:space="preserve">in </w:t>
      </w:r>
      <w:r>
        <w:rPr>
          <w:i/>
          <w:spacing w:val="-3"/>
        </w:rPr>
        <w:t>the Basin</w:t>
      </w:r>
    </w:p>
    <w:p w14:paraId="3829662E" w14:textId="36B2A9B2" w:rsidR="009F3199" w:rsidRDefault="009F3199">
      <w:pPr>
        <w:sectPr w:rsidR="009F3199">
          <w:pgSz w:w="12240" w:h="15840"/>
          <w:pgMar w:top="1360" w:right="1300" w:bottom="1160" w:left="1060" w:header="0" w:footer="974" w:gutter="0"/>
          <w:cols w:space="720"/>
        </w:sectPr>
      </w:pPr>
    </w:p>
    <w:p w14:paraId="2741B446" w14:textId="3F83599D" w:rsidR="009F3199" w:rsidRPr="00B767B8" w:rsidRDefault="00774232" w:rsidP="001C3C48">
      <w:pPr>
        <w:pStyle w:val="BodyText"/>
        <w:spacing w:before="74" w:line="252" w:lineRule="exact"/>
        <w:ind w:left="1100"/>
        <w:rPr>
          <w:strike/>
        </w:rPr>
      </w:pPr>
      <w:r w:rsidRPr="00B767B8">
        <w:rPr>
          <w:strike/>
          <w:spacing w:val="-3"/>
          <w:u w:val="single"/>
        </w:rPr>
        <w:t>Step 1.</w:t>
      </w:r>
      <w:r w:rsidRPr="00B767B8">
        <w:rPr>
          <w:strike/>
          <w:spacing w:val="-3"/>
        </w:rPr>
        <w:t xml:space="preserve"> </w:t>
      </w:r>
      <w:r w:rsidRPr="00B767B8">
        <w:rPr>
          <w:strike/>
          <w:spacing w:val="-4"/>
        </w:rPr>
        <w:t xml:space="preserve">Calculate </w:t>
      </w:r>
      <w:r w:rsidRPr="00B767B8">
        <w:rPr>
          <w:strike/>
          <w:spacing w:val="-3"/>
        </w:rPr>
        <w:t xml:space="preserve">the required </w:t>
      </w:r>
      <w:r w:rsidRPr="00B767B8">
        <w:rPr>
          <w:strike/>
          <w:spacing w:val="-4"/>
        </w:rPr>
        <w:t xml:space="preserve">treatment volume. </w:t>
      </w:r>
      <w:r w:rsidRPr="00B767B8">
        <w:rPr>
          <w:strike/>
          <w:spacing w:val="-3"/>
        </w:rPr>
        <w:t xml:space="preserve">For </w:t>
      </w:r>
      <w:r w:rsidRPr="00B767B8">
        <w:rPr>
          <w:strike/>
          <w:spacing w:val="-4"/>
        </w:rPr>
        <w:t xml:space="preserve">off-line retention, </w:t>
      </w:r>
      <w:r w:rsidRPr="00B767B8">
        <w:rPr>
          <w:strike/>
          <w:spacing w:val="-3"/>
        </w:rPr>
        <w:t xml:space="preserve">the rule </w:t>
      </w:r>
      <w:r w:rsidRPr="00B767B8">
        <w:rPr>
          <w:strike/>
          <w:spacing w:val="-4"/>
        </w:rPr>
        <w:t xml:space="preserve">requires retention </w:t>
      </w:r>
      <w:r w:rsidRPr="00B767B8">
        <w:rPr>
          <w:strike/>
          <w:spacing w:val="-5"/>
        </w:rPr>
        <w:t>of</w:t>
      </w:r>
    </w:p>
    <w:p w14:paraId="1EADB8CC" w14:textId="2D11BD72" w:rsidR="009F3199" w:rsidRPr="00B767B8" w:rsidRDefault="00774232" w:rsidP="00B767B8">
      <w:pPr>
        <w:pStyle w:val="BodyText"/>
        <w:spacing w:before="74" w:line="252" w:lineRule="exact"/>
        <w:ind w:left="1100"/>
        <w:rPr>
          <w:strike/>
        </w:rPr>
      </w:pPr>
      <w:r w:rsidRPr="00B767B8">
        <w:rPr>
          <w:strike/>
        </w:rPr>
        <w:t>0.5 inches of runoff.</w:t>
      </w:r>
    </w:p>
    <w:p w14:paraId="09973C02" w14:textId="1C9D76FD" w:rsidR="009F3199" w:rsidRPr="00B767B8" w:rsidRDefault="009F3199">
      <w:pPr>
        <w:pStyle w:val="BodyText"/>
        <w:rPr>
          <w:strike/>
        </w:rPr>
      </w:pPr>
    </w:p>
    <w:p w14:paraId="09E5E0A9" w14:textId="6F1C066E" w:rsidR="009F3199" w:rsidRPr="00B767B8" w:rsidRDefault="00012D20">
      <w:pPr>
        <w:ind w:left="1490" w:right="1248"/>
        <w:jc w:val="center"/>
        <w:rPr>
          <w:i/>
          <w:strike/>
        </w:rPr>
      </w:pPr>
      <w:r w:rsidRPr="00B767B8">
        <w:rPr>
          <w:strike/>
          <w:noProof/>
        </w:rPr>
        <mc:AlternateContent>
          <mc:Choice Requires="wps">
            <w:drawing>
              <wp:anchor distT="0" distB="0" distL="114300" distR="114300" simplePos="0" relativeHeight="251658243" behindDoc="1" locked="0" layoutInCell="1" allowOverlap="1" wp14:anchorId="06285C9A" wp14:editId="1923024D">
                <wp:simplePos x="0" y="0"/>
                <wp:positionH relativeFrom="page">
                  <wp:posOffset>4594860</wp:posOffset>
                </wp:positionH>
                <wp:positionV relativeFrom="paragraph">
                  <wp:posOffset>75565</wp:posOffset>
                </wp:positionV>
                <wp:extent cx="42545" cy="4445"/>
                <wp:effectExtent l="0" t="0" r="0" b="0"/>
                <wp:wrapNone/>
                <wp:docPr id="246"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F65F673" id="Rectangle 180" o:spid="_x0000_s1026" style="position:absolute;margin-left:361.8pt;margin-top:5.95pt;width:3.35pt;height:.3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" fillcolor="black" stroked="f">
                <w10:wrap anchorx="page"/>
              </v:rect>
            </w:pict>
          </mc:Fallback>
        </mc:AlternateContent>
      </w:r>
      <w:r w:rsidR="00774232" w:rsidRPr="00B767B8">
        <w:rPr>
          <w:i/>
          <w:strike/>
        </w:rPr>
        <w:t xml:space="preserve">0.5" volume </w:t>
      </w:r>
      <w:r w:rsidR="00774232" w:rsidRPr="00B767B8">
        <w:rPr>
          <w:strike/>
        </w:rPr>
        <w:t xml:space="preserve">= </w:t>
      </w:r>
      <w:r w:rsidR="00774232" w:rsidRPr="00B767B8">
        <w:rPr>
          <w:strike/>
          <w:u w:val="single"/>
        </w:rPr>
        <w:t xml:space="preserve">(3.75 </w:t>
      </w:r>
      <w:r w:rsidR="00774232" w:rsidRPr="00B767B8">
        <w:rPr>
          <w:i/>
          <w:strike/>
          <w:u w:val="single"/>
        </w:rPr>
        <w:t>ac</w:t>
      </w:r>
      <w:r w:rsidR="00774232" w:rsidRPr="00B767B8">
        <w:rPr>
          <w:strike/>
          <w:u w:val="single"/>
        </w:rPr>
        <w:t xml:space="preserve">) (0.5 </w:t>
      </w:r>
      <w:r w:rsidR="00774232" w:rsidRPr="00B767B8">
        <w:rPr>
          <w:i/>
          <w:strike/>
          <w:u w:val="single"/>
        </w:rPr>
        <w:t>in</w:t>
      </w:r>
      <w:r w:rsidR="00774232" w:rsidRPr="00B767B8">
        <w:rPr>
          <w:strike/>
          <w:u w:val="single"/>
        </w:rPr>
        <w:t xml:space="preserve">) (43560 </w:t>
      </w:r>
      <w:r w:rsidR="00774232" w:rsidRPr="00B767B8">
        <w:rPr>
          <w:i/>
          <w:strike/>
          <w:u w:val="single"/>
        </w:rPr>
        <w:t>ft</w:t>
      </w:r>
      <w:r w:rsidR="00774232" w:rsidRPr="00B767B8">
        <w:rPr>
          <w:i/>
          <w:strike/>
          <w:vertAlign w:val="superscript"/>
        </w:rPr>
        <w:t>2</w:t>
      </w:r>
      <w:r w:rsidR="00774232" w:rsidRPr="00B767B8">
        <w:rPr>
          <w:strike/>
          <w:u w:val="single"/>
        </w:rPr>
        <w:t>/</w:t>
      </w:r>
      <w:r w:rsidR="00774232" w:rsidRPr="00B767B8">
        <w:rPr>
          <w:i/>
          <w:strike/>
          <w:u w:val="single"/>
        </w:rPr>
        <w:t>ac</w:t>
      </w:r>
      <w:r w:rsidR="00774232" w:rsidRPr="00B767B8">
        <w:rPr>
          <w:strike/>
          <w:u w:val="single"/>
        </w:rPr>
        <w:t>)</w:t>
      </w:r>
      <w:r w:rsidR="00774232" w:rsidRPr="00B767B8">
        <w:rPr>
          <w:strike/>
        </w:rPr>
        <w:t xml:space="preserve"> = 6807 </w:t>
      </w:r>
      <w:r w:rsidR="00774232" w:rsidRPr="00B767B8">
        <w:rPr>
          <w:i/>
          <w:strike/>
        </w:rPr>
        <w:t>ft</w:t>
      </w:r>
      <w:r w:rsidR="00774232" w:rsidRPr="00B767B8">
        <w:rPr>
          <w:i/>
          <w:strike/>
          <w:vertAlign w:val="superscript"/>
        </w:rPr>
        <w:t>3</w:t>
      </w:r>
    </w:p>
    <w:p w14:paraId="52E87541" w14:textId="1B98EEFB" w:rsidR="009F3199" w:rsidRPr="00B767B8" w:rsidRDefault="00774232">
      <w:pPr>
        <w:spacing w:before="1"/>
        <w:ind w:left="5060"/>
        <w:rPr>
          <w:i/>
          <w:strike/>
        </w:rPr>
      </w:pPr>
      <w:r w:rsidRPr="00B767B8">
        <w:rPr>
          <w:strike/>
        </w:rPr>
        <w:t xml:space="preserve">12 </w:t>
      </w:r>
      <w:r w:rsidRPr="00B767B8">
        <w:rPr>
          <w:i/>
          <w:strike/>
        </w:rPr>
        <w:t>in</w:t>
      </w:r>
      <w:r w:rsidRPr="00B767B8">
        <w:rPr>
          <w:strike/>
        </w:rPr>
        <w:t>/</w:t>
      </w:r>
      <w:r w:rsidRPr="00B767B8">
        <w:rPr>
          <w:i/>
          <w:strike/>
        </w:rPr>
        <w:t>ft</w:t>
      </w:r>
    </w:p>
    <w:p w14:paraId="3AE731DB" w14:textId="5514CFA6" w:rsidR="009F3199" w:rsidRPr="00B767B8" w:rsidRDefault="009F3199">
      <w:pPr>
        <w:pStyle w:val="BodyText"/>
        <w:rPr>
          <w:i/>
          <w:strike/>
          <w:sz w:val="24"/>
        </w:rPr>
      </w:pPr>
    </w:p>
    <w:p w14:paraId="52705FF8" w14:textId="5FEA80B4" w:rsidR="009F3199" w:rsidRPr="00B767B8" w:rsidRDefault="009F3199">
      <w:pPr>
        <w:pStyle w:val="BodyText"/>
        <w:spacing w:before="11"/>
        <w:rPr>
          <w:i/>
          <w:strike/>
          <w:sz w:val="19"/>
        </w:rPr>
      </w:pPr>
    </w:p>
    <w:p w14:paraId="3C1E9CE3" w14:textId="7218E624" w:rsidR="009F3199" w:rsidRPr="00B767B8" w:rsidRDefault="00774232">
      <w:pPr>
        <w:ind w:left="1490" w:right="1248"/>
        <w:jc w:val="center"/>
        <w:rPr>
          <w:i/>
          <w:strike/>
        </w:rPr>
      </w:pPr>
      <w:r w:rsidRPr="00B767B8">
        <w:rPr>
          <w:i/>
          <w:strike/>
        </w:rPr>
        <w:t xml:space="preserve">Total treatment </w:t>
      </w:r>
      <w:proofErr w:type="gramStart"/>
      <w:r w:rsidRPr="00B767B8">
        <w:rPr>
          <w:i/>
          <w:strike/>
        </w:rPr>
        <w:t xml:space="preserve">volume  </w:t>
      </w:r>
      <w:r w:rsidRPr="00B767B8">
        <w:rPr>
          <w:strike/>
        </w:rPr>
        <w:t>=</w:t>
      </w:r>
      <w:proofErr w:type="gramEnd"/>
      <w:r w:rsidRPr="00B767B8">
        <w:rPr>
          <w:strike/>
        </w:rPr>
        <w:t xml:space="preserve">  6807 </w:t>
      </w:r>
      <w:r w:rsidRPr="00B767B8">
        <w:rPr>
          <w:i/>
          <w:strike/>
        </w:rPr>
        <w:t>ft</w:t>
      </w:r>
      <w:r w:rsidRPr="00B767B8">
        <w:rPr>
          <w:i/>
          <w:strike/>
          <w:vertAlign w:val="superscript"/>
        </w:rPr>
        <w:t>3</w:t>
      </w:r>
    </w:p>
    <w:p w14:paraId="7D758A9A" w14:textId="77105698" w:rsidR="009F3199" w:rsidRDefault="009F3199">
      <w:pPr>
        <w:pStyle w:val="BodyText"/>
        <w:rPr>
          <w:i/>
          <w:sz w:val="26"/>
        </w:rPr>
      </w:pPr>
    </w:p>
    <w:p w14:paraId="2153237E" w14:textId="78EB7207" w:rsidR="009F3199" w:rsidRDefault="00774232">
      <w:pPr>
        <w:pStyle w:val="BodyText"/>
        <w:spacing w:before="207"/>
        <w:ind w:left="1100" w:right="426" w:hanging="1"/>
      </w:pPr>
      <w:r>
        <w:rPr>
          <w:spacing w:val="-3"/>
          <w:u w:val="single"/>
        </w:rPr>
        <w:t xml:space="preserve">Step </w:t>
      </w:r>
      <w:r w:rsidR="001C3C48">
        <w:rPr>
          <w:u w:val="single"/>
        </w:rPr>
        <w:t>1</w:t>
      </w:r>
      <w:r w:rsidRPr="00B767B8">
        <w:rPr>
          <w:strike/>
          <w:u w:val="single"/>
        </w:rPr>
        <w:t>2</w:t>
      </w:r>
      <w:r>
        <w:rPr>
          <w:u w:val="single"/>
        </w:rPr>
        <w:t>.</w:t>
      </w:r>
      <w:r>
        <w:t xml:space="preserve"> </w:t>
      </w:r>
      <w:r>
        <w:rPr>
          <w:spacing w:val="-4"/>
        </w:rPr>
        <w:t xml:space="preserve">Calculate </w:t>
      </w:r>
      <w:r>
        <w:rPr>
          <w:spacing w:val="-3"/>
        </w:rPr>
        <w:t xml:space="preserve">the </w:t>
      </w:r>
      <w:r>
        <w:rPr>
          <w:spacing w:val="-4"/>
        </w:rPr>
        <w:t xml:space="preserve">height </w:t>
      </w:r>
      <w:r>
        <w:t xml:space="preserve">of </w:t>
      </w:r>
      <w:r>
        <w:rPr>
          <w:spacing w:val="-3"/>
        </w:rPr>
        <w:t xml:space="preserve">the </w:t>
      </w:r>
      <w:r>
        <w:rPr>
          <w:spacing w:val="-4"/>
        </w:rPr>
        <w:t xml:space="preserve">treatment volume </w:t>
      </w:r>
      <w:r>
        <w:t xml:space="preserve">in </w:t>
      </w:r>
      <w:r>
        <w:rPr>
          <w:spacing w:val="-3"/>
        </w:rPr>
        <w:t xml:space="preserve">the </w:t>
      </w:r>
      <w:r>
        <w:rPr>
          <w:spacing w:val="-4"/>
        </w:rPr>
        <w:t xml:space="preserve">basin. Using </w:t>
      </w:r>
      <w:r>
        <w:rPr>
          <w:spacing w:val="-3"/>
        </w:rPr>
        <w:t xml:space="preserve">the </w:t>
      </w:r>
      <w:r>
        <w:rPr>
          <w:spacing w:val="-4"/>
        </w:rPr>
        <w:t xml:space="preserve">stage/storage </w:t>
      </w:r>
      <w:r>
        <w:rPr>
          <w:spacing w:val="-3"/>
        </w:rPr>
        <w:t xml:space="preserve">data, </w:t>
      </w:r>
      <w:proofErr w:type="gramStart"/>
      <w:r>
        <w:rPr>
          <w:spacing w:val="-3"/>
        </w:rPr>
        <w:t>we  see</w:t>
      </w:r>
      <w:proofErr w:type="gramEnd"/>
      <w:r>
        <w:rPr>
          <w:spacing w:val="-3"/>
        </w:rPr>
        <w:t xml:space="preserve"> that </w:t>
      </w:r>
      <w:r>
        <w:rPr>
          <w:spacing w:val="-4"/>
        </w:rPr>
        <w:t>6</w:t>
      </w:r>
      <w:r w:rsidR="001C3C48">
        <w:rPr>
          <w:spacing w:val="-4"/>
        </w:rPr>
        <w:t>,</w:t>
      </w:r>
      <w:r>
        <w:rPr>
          <w:spacing w:val="-4"/>
        </w:rPr>
        <w:t xml:space="preserve">807 </w:t>
      </w:r>
      <w:r>
        <w:rPr>
          <w:spacing w:val="-2"/>
        </w:rPr>
        <w:t>ft</w:t>
      </w:r>
      <w:r>
        <w:rPr>
          <w:spacing w:val="-2"/>
          <w:vertAlign w:val="superscript"/>
        </w:rPr>
        <w:t>3</w:t>
      </w:r>
      <w:r>
        <w:rPr>
          <w:spacing w:val="-2"/>
        </w:rPr>
        <w:t xml:space="preserve"> </w:t>
      </w:r>
      <w:r>
        <w:t xml:space="preserve">is </w:t>
      </w:r>
      <w:r>
        <w:rPr>
          <w:spacing w:val="-4"/>
        </w:rPr>
        <w:t xml:space="preserve">between </w:t>
      </w:r>
      <w:r>
        <w:rPr>
          <w:spacing w:val="-3"/>
        </w:rPr>
        <w:t xml:space="preserve">elevation 21.0 and 21.25 </w:t>
      </w:r>
      <w:r>
        <w:rPr>
          <w:spacing w:val="-2"/>
        </w:rPr>
        <w:t>ft.</w:t>
      </w:r>
      <w:r>
        <w:rPr>
          <w:spacing w:val="3"/>
        </w:rPr>
        <w:t xml:space="preserve"> </w:t>
      </w:r>
      <w:r>
        <w:rPr>
          <w:spacing w:val="-4"/>
        </w:rPr>
        <w:t>Interpolating:</w:t>
      </w:r>
    </w:p>
    <w:p w14:paraId="0D8561D5" w14:textId="47C79158" w:rsidR="009F3199" w:rsidRDefault="009F3199">
      <w:pPr>
        <w:pStyle w:val="BodyText"/>
        <w:spacing w:before="10"/>
        <w:rPr>
          <w:sz w:val="21"/>
        </w:rPr>
      </w:pPr>
    </w:p>
    <w:p w14:paraId="5106DFAD" w14:textId="4B10061F" w:rsidR="009F3199" w:rsidRDefault="00012D20">
      <w:pPr>
        <w:tabs>
          <w:tab w:val="left" w:pos="6623"/>
        </w:tabs>
        <w:spacing w:before="1"/>
        <w:ind w:left="237"/>
        <w:jc w:val="center"/>
        <w:rPr>
          <w:i/>
        </w:rPr>
      </w:pPr>
      <w:r>
        <w:rPr>
          <w:noProof/>
        </w:rPr>
        <mc:AlternateContent>
          <mc:Choice Requires="wps">
            <w:drawing>
              <wp:anchor distT="0" distB="0" distL="114300" distR="114300" simplePos="0" relativeHeight="251658244" behindDoc="1" locked="0" layoutInCell="1" allowOverlap="1" wp14:anchorId="55752F60" wp14:editId="39290763">
                <wp:simplePos x="0" y="0"/>
                <wp:positionH relativeFrom="page">
                  <wp:posOffset>4332605</wp:posOffset>
                </wp:positionH>
                <wp:positionV relativeFrom="paragraph">
                  <wp:posOffset>76200</wp:posOffset>
                </wp:positionV>
                <wp:extent cx="42545" cy="4445"/>
                <wp:effectExtent l="0" t="0" r="0" b="0"/>
                <wp:wrapNone/>
                <wp:docPr id="245"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4C2862D" id="Rectangle 179" o:spid="_x0000_s1026" style="position:absolute;margin-left:341.15pt;margin-top:6pt;width:3.35pt;height:.3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" fillcolor="black" stroked="f">
                <w10:wrap anchorx="page"/>
              </v:rect>
            </w:pict>
          </mc:Fallback>
        </mc:AlternateContent>
      </w:r>
      <w:r>
        <w:rPr>
          <w:noProof/>
        </w:rPr>
        <mc:AlternateContent>
          <mc:Choice Requires="wps">
            <w:drawing>
              <wp:anchor distT="0" distB="0" distL="114300" distR="114300" simplePos="0" relativeHeight="251658245" behindDoc="1" locked="0" layoutInCell="1" allowOverlap="1" wp14:anchorId="0BA74EE5" wp14:editId="7019987A">
                <wp:simplePos x="0" y="0"/>
                <wp:positionH relativeFrom="page">
                  <wp:posOffset>4862830</wp:posOffset>
                </wp:positionH>
                <wp:positionV relativeFrom="paragraph">
                  <wp:posOffset>76200</wp:posOffset>
                </wp:positionV>
                <wp:extent cx="42545" cy="4445"/>
                <wp:effectExtent l="0" t="0" r="0" b="0"/>
                <wp:wrapNone/>
                <wp:docPr id="244"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75B8359" id="Rectangle 178" o:spid="_x0000_s1026" style="position:absolute;margin-left:382.9pt;margin-top:6pt;width:3.35pt;height:.3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" fillcolor="black" stroked="f">
                <w10:wrap anchorx="page"/>
              </v:rect>
            </w:pict>
          </mc:Fallback>
        </mc:AlternateContent>
      </w:r>
      <w:r>
        <w:rPr>
          <w:noProof/>
        </w:rPr>
        <mc:AlternateContent>
          <mc:Choice Requires="wps">
            <w:drawing>
              <wp:anchor distT="0" distB="0" distL="114300" distR="114300" simplePos="0" relativeHeight="251658293" behindDoc="0" locked="0" layoutInCell="1" allowOverlap="1" wp14:anchorId="2C8A5294" wp14:editId="0A551B79">
                <wp:simplePos x="0" y="0"/>
                <wp:positionH relativeFrom="page">
                  <wp:posOffset>4906010</wp:posOffset>
                </wp:positionH>
                <wp:positionV relativeFrom="paragraph">
                  <wp:posOffset>146050</wp:posOffset>
                </wp:positionV>
                <wp:extent cx="45720" cy="6350"/>
                <wp:effectExtent l="0" t="0" r="0" b="0"/>
                <wp:wrapNone/>
                <wp:docPr id="243"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74F5222" id="Rectangle 177" o:spid="_x0000_s1026" style="position:absolute;margin-left:386.3pt;margin-top:11.5pt;width:3.6pt;height:.5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" fillcolor="black" stroked="f">
                <w10:wrap anchorx="page"/>
              </v:rect>
            </w:pict>
          </mc:Fallback>
        </mc:AlternateContent>
      </w:r>
      <w:r w:rsidR="00774232">
        <w:rPr>
          <w:i/>
          <w:spacing w:val="-4"/>
        </w:rPr>
        <w:t xml:space="preserve">Treatment </w:t>
      </w:r>
      <w:r w:rsidR="00774232">
        <w:rPr>
          <w:i/>
          <w:spacing w:val="-3"/>
        </w:rPr>
        <w:t xml:space="preserve">vol. elev.  </w:t>
      </w:r>
      <w:proofErr w:type="gramStart"/>
      <w:r w:rsidR="00774232">
        <w:t xml:space="preserve">=  </w:t>
      </w:r>
      <w:r w:rsidR="00774232">
        <w:rPr>
          <w:spacing w:val="-3"/>
        </w:rPr>
        <w:t>(</w:t>
      </w:r>
      <w:proofErr w:type="gramEnd"/>
      <w:r w:rsidR="00774232">
        <w:rPr>
          <w:spacing w:val="-3"/>
        </w:rPr>
        <w:t xml:space="preserve">21.25 </w:t>
      </w:r>
      <w:r w:rsidR="00774232">
        <w:t xml:space="preserve">- </w:t>
      </w:r>
      <w:r w:rsidR="00774232">
        <w:rPr>
          <w:spacing w:val="-3"/>
        </w:rPr>
        <w:t xml:space="preserve">21.0 </w:t>
      </w:r>
      <w:r w:rsidR="00774232">
        <w:rPr>
          <w:i/>
          <w:spacing w:val="-2"/>
        </w:rPr>
        <w:t>ft</w:t>
      </w:r>
      <w:r w:rsidR="00774232">
        <w:rPr>
          <w:spacing w:val="-2"/>
        </w:rPr>
        <w:t xml:space="preserve">)  </w:t>
      </w:r>
      <w:r w:rsidR="00774232">
        <w:t xml:space="preserve">x  </w:t>
      </w:r>
      <w:r w:rsidR="00774232">
        <w:rPr>
          <w:spacing w:val="-3"/>
          <w:u w:val="single"/>
        </w:rPr>
        <w:t>(6</w:t>
      </w:r>
      <w:r w:rsidR="001C3C48">
        <w:rPr>
          <w:spacing w:val="-3"/>
          <w:u w:val="single"/>
        </w:rPr>
        <w:t>,</w:t>
      </w:r>
      <w:r w:rsidR="00774232">
        <w:rPr>
          <w:spacing w:val="-3"/>
          <w:u w:val="single"/>
        </w:rPr>
        <w:t xml:space="preserve">807 </w:t>
      </w:r>
      <w:proofErr w:type="spellStart"/>
      <w:r w:rsidR="00774232">
        <w:rPr>
          <w:i/>
          <w:spacing w:val="-3"/>
          <w:u w:val="single"/>
        </w:rPr>
        <w:t>ft</w:t>
      </w:r>
      <w:r w:rsidR="00774232">
        <w:rPr>
          <w:i/>
          <w:spacing w:val="-3"/>
          <w:vertAlign w:val="superscript"/>
        </w:rPr>
        <w:t>3</w:t>
      </w:r>
      <w:proofErr w:type="spellEnd"/>
      <w:r w:rsidR="00774232">
        <w:rPr>
          <w:i/>
          <w:spacing w:val="-3"/>
          <w:u w:val="single"/>
        </w:rPr>
        <w:t xml:space="preserve"> </w:t>
      </w:r>
      <w:r w:rsidR="001C3C48">
        <w:rPr>
          <w:u w:val="single"/>
        </w:rPr>
        <w:t>–</w:t>
      </w:r>
      <w:r w:rsidR="00774232">
        <w:rPr>
          <w:u w:val="single"/>
        </w:rPr>
        <w:t xml:space="preserve"> </w:t>
      </w:r>
      <w:r w:rsidR="00774232">
        <w:rPr>
          <w:spacing w:val="-3"/>
          <w:u w:val="single"/>
        </w:rPr>
        <w:t>5</w:t>
      </w:r>
      <w:r w:rsidR="001C3C48">
        <w:rPr>
          <w:spacing w:val="-3"/>
          <w:u w:val="single"/>
        </w:rPr>
        <w:t>,</w:t>
      </w:r>
      <w:r w:rsidR="00774232">
        <w:rPr>
          <w:spacing w:val="-3"/>
          <w:u w:val="single"/>
        </w:rPr>
        <w:t xml:space="preserve">468 </w:t>
      </w:r>
      <w:proofErr w:type="spellStart"/>
      <w:r w:rsidR="00774232">
        <w:rPr>
          <w:i/>
          <w:spacing w:val="-3"/>
          <w:u w:val="single"/>
        </w:rPr>
        <w:t>ft</w:t>
      </w:r>
      <w:r w:rsidR="00774232">
        <w:rPr>
          <w:i/>
          <w:spacing w:val="-3"/>
          <w:vertAlign w:val="superscript"/>
        </w:rPr>
        <w:t>3</w:t>
      </w:r>
      <w:proofErr w:type="spellEnd"/>
      <w:r w:rsidR="00774232">
        <w:rPr>
          <w:spacing w:val="-3"/>
        </w:rPr>
        <w:t xml:space="preserve">)  </w:t>
      </w:r>
      <w:r w:rsidR="00774232">
        <w:t>+</w:t>
      </w:r>
      <w:r w:rsidR="00774232">
        <w:rPr>
          <w:spacing w:val="3"/>
        </w:rPr>
        <w:t xml:space="preserve"> </w:t>
      </w:r>
      <w:r w:rsidR="00774232">
        <w:rPr>
          <w:spacing w:val="-3"/>
        </w:rPr>
        <w:t>21.0</w:t>
      </w:r>
      <w:r w:rsidR="00774232">
        <w:rPr>
          <w:spacing w:val="-6"/>
        </w:rPr>
        <w:t xml:space="preserve"> </w:t>
      </w:r>
      <w:r w:rsidR="00774232">
        <w:rPr>
          <w:i/>
        </w:rPr>
        <w:t>ft</w:t>
      </w:r>
      <w:r w:rsidR="00774232">
        <w:rPr>
          <w:i/>
        </w:rPr>
        <w:tab/>
      </w:r>
      <w:r w:rsidR="00774232">
        <w:t xml:space="preserve">=  </w:t>
      </w:r>
      <w:r w:rsidR="00774232">
        <w:rPr>
          <w:spacing w:val="-3"/>
        </w:rPr>
        <w:t>21.22</w:t>
      </w:r>
      <w:r w:rsidR="00774232">
        <w:rPr>
          <w:spacing w:val="-17"/>
        </w:rPr>
        <w:t xml:space="preserve"> </w:t>
      </w:r>
      <w:r w:rsidR="00774232">
        <w:rPr>
          <w:i/>
          <w:spacing w:val="-4"/>
        </w:rPr>
        <w:t>ft</w:t>
      </w:r>
    </w:p>
    <w:p w14:paraId="0FBFCBA3" w14:textId="40C7B27F" w:rsidR="009F3199" w:rsidRDefault="00774232">
      <w:pPr>
        <w:spacing w:before="1"/>
        <w:ind w:left="5060"/>
      </w:pPr>
      <w:r>
        <w:t>(6</w:t>
      </w:r>
      <w:r w:rsidR="001C3C48">
        <w:t>,</w:t>
      </w:r>
      <w:r>
        <w:t xml:space="preserve">988 </w:t>
      </w:r>
      <w:proofErr w:type="spellStart"/>
      <w:r>
        <w:rPr>
          <w:i/>
        </w:rPr>
        <w:t>ft</w:t>
      </w:r>
      <w:r>
        <w:rPr>
          <w:i/>
          <w:vertAlign w:val="superscript"/>
        </w:rPr>
        <w:t>3</w:t>
      </w:r>
      <w:proofErr w:type="spellEnd"/>
      <w:r>
        <w:rPr>
          <w:i/>
        </w:rPr>
        <w:t xml:space="preserve"> </w:t>
      </w:r>
      <w:r w:rsidR="001C3C48">
        <w:t>–</w:t>
      </w:r>
      <w:r>
        <w:t xml:space="preserve"> 5</w:t>
      </w:r>
      <w:r w:rsidR="001C3C48">
        <w:t>,</w:t>
      </w:r>
      <w:r>
        <w:t xml:space="preserve">468 </w:t>
      </w:r>
      <w:proofErr w:type="spellStart"/>
      <w:r>
        <w:rPr>
          <w:i/>
        </w:rPr>
        <w:t>ft</w:t>
      </w:r>
      <w:r>
        <w:rPr>
          <w:i/>
          <w:vertAlign w:val="superscript"/>
        </w:rPr>
        <w:t>3</w:t>
      </w:r>
      <w:proofErr w:type="spellEnd"/>
      <w:r>
        <w:t>)</w:t>
      </w:r>
    </w:p>
    <w:p w14:paraId="4BF3F33F" w14:textId="5BDB7262" w:rsidR="009F3199" w:rsidRDefault="009F3199">
      <w:pPr>
        <w:pStyle w:val="BodyText"/>
      </w:pPr>
    </w:p>
    <w:p w14:paraId="68C79937" w14:textId="3A3E8F7C" w:rsidR="009F3199" w:rsidRDefault="00774232">
      <w:pPr>
        <w:spacing w:before="1"/>
        <w:ind w:left="1487" w:right="1248"/>
        <w:jc w:val="center"/>
        <w:rPr>
          <w:i/>
        </w:rPr>
      </w:pPr>
      <w:bookmarkStart w:id="15" w:name="Part_II.__Unsaturated_Vertical_Flow_Anal"/>
      <w:bookmarkEnd w:id="15"/>
      <w:r>
        <w:rPr>
          <w:i/>
        </w:rPr>
        <w:t>Part II. Unsaturated Vertical Flow Analysis</w:t>
      </w:r>
    </w:p>
    <w:p w14:paraId="4C4DD14F" w14:textId="0D134C29" w:rsidR="009F3199" w:rsidRDefault="009F3199">
      <w:pPr>
        <w:pStyle w:val="BodyText"/>
        <w:spacing w:before="9"/>
        <w:rPr>
          <w:i/>
          <w:sz w:val="21"/>
        </w:rPr>
      </w:pPr>
    </w:p>
    <w:p w14:paraId="6063A6FA" w14:textId="3B89788C" w:rsidR="009F3199" w:rsidRDefault="00774232">
      <w:pPr>
        <w:pStyle w:val="BodyText"/>
        <w:ind w:left="1099"/>
      </w:pPr>
      <w:r>
        <w:rPr>
          <w:u w:val="single"/>
        </w:rPr>
        <w:t xml:space="preserve">Step </w:t>
      </w:r>
      <w:r w:rsidRPr="00B767B8">
        <w:rPr>
          <w:strike/>
          <w:u w:val="single"/>
        </w:rPr>
        <w:t>3</w:t>
      </w:r>
      <w:r w:rsidR="001C3C48">
        <w:rPr>
          <w:u w:val="single"/>
        </w:rPr>
        <w:t>2</w:t>
      </w:r>
      <w:r>
        <w:rPr>
          <w:u w:val="single"/>
        </w:rPr>
        <w:t>.</w:t>
      </w:r>
      <w:r>
        <w:t xml:space="preserve"> Determine if saturated lateral (Stage Two) flow will occur.</w:t>
      </w:r>
    </w:p>
    <w:p w14:paraId="6A09B882" w14:textId="0D35952B" w:rsidR="009F3199" w:rsidRDefault="009F3199">
      <w:pPr>
        <w:pStyle w:val="BodyText"/>
        <w:spacing w:before="1"/>
        <w:rPr>
          <w:sz w:val="14"/>
        </w:rPr>
      </w:pPr>
    </w:p>
    <w:p w14:paraId="11F83E74" w14:textId="3C03BC8B" w:rsidR="009F3199" w:rsidRDefault="00774232">
      <w:pPr>
        <w:spacing w:before="92"/>
        <w:ind w:left="1485" w:right="1248"/>
        <w:jc w:val="center"/>
        <w:rPr>
          <w:i/>
        </w:rPr>
      </w:pPr>
      <w:r>
        <w:rPr>
          <w:i/>
        </w:rPr>
        <w:t>Treatment volume depth (h</w:t>
      </w:r>
      <w:r>
        <w:rPr>
          <w:i/>
          <w:vertAlign w:val="subscript"/>
        </w:rPr>
        <w:t>v</w:t>
      </w:r>
      <w:r>
        <w:rPr>
          <w:i/>
        </w:rPr>
        <w:t xml:space="preserve">) </w:t>
      </w:r>
      <w:r>
        <w:t xml:space="preserve">= 21.22 - 20.00 </w:t>
      </w:r>
      <w:r>
        <w:rPr>
          <w:i/>
        </w:rPr>
        <w:t xml:space="preserve">ft </w:t>
      </w:r>
      <w:r>
        <w:t xml:space="preserve">= 1.22 </w:t>
      </w:r>
      <w:r>
        <w:rPr>
          <w:i/>
        </w:rPr>
        <w:t>ft</w:t>
      </w:r>
    </w:p>
    <w:p w14:paraId="7B8098D7" w14:textId="7664F504" w:rsidR="009F3199" w:rsidRDefault="009F3199">
      <w:pPr>
        <w:pStyle w:val="BodyText"/>
        <w:rPr>
          <w:i/>
          <w:sz w:val="26"/>
        </w:rPr>
      </w:pPr>
    </w:p>
    <w:p w14:paraId="0F7472DC" w14:textId="024136F5" w:rsidR="009F3199" w:rsidRDefault="00774232">
      <w:pPr>
        <w:pStyle w:val="BodyText"/>
        <w:spacing w:before="230"/>
        <w:ind w:left="1099"/>
      </w:pPr>
      <w:r>
        <w:t>From Equation 1-4, the height of water to saturate the soil (</w:t>
      </w:r>
      <w:r>
        <w:rPr>
          <w:i/>
        </w:rPr>
        <w:t>h</w:t>
      </w:r>
      <w:r>
        <w:rPr>
          <w:i/>
          <w:vertAlign w:val="subscript"/>
        </w:rPr>
        <w:t>u</w:t>
      </w:r>
      <w:r>
        <w:t>) is:</w:t>
      </w:r>
    </w:p>
    <w:p w14:paraId="0167140E" w14:textId="1AE5FAB2" w:rsidR="009F3199" w:rsidRDefault="009F3199">
      <w:pPr>
        <w:pStyle w:val="BodyText"/>
        <w:spacing w:before="3"/>
      </w:pPr>
    </w:p>
    <w:p w14:paraId="6A78FE0D" w14:textId="2C150AA9" w:rsidR="009F3199" w:rsidRDefault="00774232">
      <w:pPr>
        <w:ind w:left="1487" w:right="1248"/>
        <w:jc w:val="center"/>
        <w:rPr>
          <w:i/>
        </w:rPr>
      </w:pPr>
      <w:proofErr w:type="gramStart"/>
      <w:r>
        <w:rPr>
          <w:i/>
        </w:rPr>
        <w:t>h</w:t>
      </w:r>
      <w:r>
        <w:rPr>
          <w:i/>
          <w:vertAlign w:val="subscript"/>
        </w:rPr>
        <w:t>u</w:t>
      </w:r>
      <w:r>
        <w:rPr>
          <w:i/>
        </w:rPr>
        <w:t xml:space="preserve">  </w:t>
      </w:r>
      <w:r>
        <w:t>=</w:t>
      </w:r>
      <w:proofErr w:type="gramEnd"/>
      <w:r>
        <w:t xml:space="preserve">  </w:t>
      </w:r>
      <w:r>
        <w:rPr>
          <w:i/>
        </w:rPr>
        <w:t xml:space="preserve">f </w:t>
      </w:r>
      <w:r>
        <w:t>(</w:t>
      </w:r>
      <w:proofErr w:type="spellStart"/>
      <w:r>
        <w:rPr>
          <w:i/>
        </w:rPr>
        <w:t>h</w:t>
      </w:r>
      <w:r>
        <w:rPr>
          <w:i/>
          <w:vertAlign w:val="subscript"/>
        </w:rPr>
        <w:t>b</w:t>
      </w:r>
      <w:proofErr w:type="spellEnd"/>
      <w:r>
        <w:t xml:space="preserve">) =  0.3 (3 </w:t>
      </w:r>
      <w:r>
        <w:rPr>
          <w:i/>
        </w:rPr>
        <w:t>ft</w:t>
      </w:r>
      <w:r>
        <w:t xml:space="preserve">)  =  0.9  </w:t>
      </w:r>
      <w:r>
        <w:rPr>
          <w:i/>
        </w:rPr>
        <w:t>ft</w:t>
      </w:r>
    </w:p>
    <w:p w14:paraId="3EB735EE" w14:textId="3E46C3EB" w:rsidR="009F3199" w:rsidRDefault="009F3199">
      <w:pPr>
        <w:pStyle w:val="BodyText"/>
        <w:spacing w:before="1"/>
        <w:rPr>
          <w:i/>
          <w:sz w:val="24"/>
        </w:rPr>
      </w:pPr>
    </w:p>
    <w:p w14:paraId="159CBE69" w14:textId="487E2DB0" w:rsidR="009F3199" w:rsidRDefault="00774232">
      <w:pPr>
        <w:pStyle w:val="BodyText"/>
        <w:ind w:left="1099"/>
        <w:rPr>
          <w:i/>
        </w:rPr>
      </w:pPr>
      <w:r>
        <w:t xml:space="preserve">Saturated lateral flow will occur since </w:t>
      </w:r>
      <w:r>
        <w:rPr>
          <w:i/>
        </w:rPr>
        <w:t>h</w:t>
      </w:r>
      <w:r>
        <w:rPr>
          <w:i/>
          <w:vertAlign w:val="subscript"/>
        </w:rPr>
        <w:t>v</w:t>
      </w:r>
      <w:r>
        <w:rPr>
          <w:i/>
        </w:rPr>
        <w:t xml:space="preserve"> </w:t>
      </w:r>
      <w:r>
        <w:t xml:space="preserve">&gt; </w:t>
      </w:r>
      <w:r>
        <w:rPr>
          <w:i/>
        </w:rPr>
        <w:t>h</w:t>
      </w:r>
      <w:r>
        <w:rPr>
          <w:i/>
          <w:vertAlign w:val="subscript"/>
        </w:rPr>
        <w:t>u</w:t>
      </w:r>
    </w:p>
    <w:p w14:paraId="3941788B" w14:textId="2BAB8930" w:rsidR="009F3199" w:rsidRDefault="009F3199">
      <w:pPr>
        <w:pStyle w:val="BodyText"/>
        <w:spacing w:before="3"/>
        <w:rPr>
          <w:i/>
        </w:rPr>
      </w:pPr>
    </w:p>
    <w:p w14:paraId="1FBA4164" w14:textId="7810D482" w:rsidR="009F3199" w:rsidRDefault="00774232">
      <w:pPr>
        <w:pStyle w:val="BodyText"/>
        <w:ind w:left="1100" w:right="223" w:hanging="1"/>
      </w:pPr>
      <w:r>
        <w:rPr>
          <w:spacing w:val="-3"/>
          <w:u w:val="single"/>
        </w:rPr>
        <w:t xml:space="preserve">Step </w:t>
      </w:r>
      <w:r w:rsidRPr="00AC4F07">
        <w:rPr>
          <w:strike/>
          <w:spacing w:val="-3"/>
          <w:u w:val="single"/>
        </w:rPr>
        <w:t>4</w:t>
      </w:r>
      <w:r w:rsidR="001C3C48" w:rsidRPr="00AC4F07">
        <w:rPr>
          <w:spacing w:val="-3"/>
        </w:rPr>
        <w:t>3</w:t>
      </w:r>
      <w:r>
        <w:rPr>
          <w:spacing w:val="-3"/>
          <w:u w:val="single"/>
        </w:rPr>
        <w:t>.</w:t>
      </w:r>
      <w:r>
        <w:rPr>
          <w:spacing w:val="-3"/>
        </w:rPr>
        <w:t xml:space="preserve"> Calculate the </w:t>
      </w:r>
      <w:r>
        <w:rPr>
          <w:spacing w:val="-4"/>
        </w:rPr>
        <w:t xml:space="preserve">volume </w:t>
      </w:r>
      <w:r>
        <w:t xml:space="preserve">of </w:t>
      </w:r>
      <w:r>
        <w:rPr>
          <w:spacing w:val="-4"/>
        </w:rPr>
        <w:t xml:space="preserve">water infiltrated </w:t>
      </w:r>
      <w:r>
        <w:t xml:space="preserve">in </w:t>
      </w:r>
      <w:r>
        <w:rPr>
          <w:spacing w:val="-4"/>
        </w:rPr>
        <w:t xml:space="preserve">unsaturated vertical </w:t>
      </w:r>
      <w:r>
        <w:rPr>
          <w:spacing w:val="-3"/>
        </w:rPr>
        <w:t xml:space="preserve">(Stage </w:t>
      </w:r>
      <w:r>
        <w:rPr>
          <w:spacing w:val="-4"/>
        </w:rPr>
        <w:t xml:space="preserve">One) </w:t>
      </w:r>
      <w:r>
        <w:rPr>
          <w:spacing w:val="-3"/>
        </w:rPr>
        <w:t xml:space="preserve">flow and </w:t>
      </w:r>
      <w:proofErr w:type="gramStart"/>
      <w:r>
        <w:rPr>
          <w:spacing w:val="-3"/>
        </w:rPr>
        <w:t xml:space="preserve">the  </w:t>
      </w:r>
      <w:r>
        <w:rPr>
          <w:spacing w:val="-4"/>
        </w:rPr>
        <w:t>time</w:t>
      </w:r>
      <w:proofErr w:type="gramEnd"/>
      <w:r>
        <w:rPr>
          <w:spacing w:val="-5"/>
        </w:rPr>
        <w:t xml:space="preserve"> </w:t>
      </w:r>
      <w:r>
        <w:t>to</w:t>
      </w:r>
      <w:r>
        <w:rPr>
          <w:spacing w:val="-8"/>
        </w:rPr>
        <w:t xml:space="preserve"> </w:t>
      </w:r>
      <w:r>
        <w:rPr>
          <w:spacing w:val="-4"/>
        </w:rPr>
        <w:t>infiltrate</w:t>
      </w:r>
      <w:r>
        <w:rPr>
          <w:spacing w:val="-6"/>
        </w:rPr>
        <w:t xml:space="preserve"> </w:t>
      </w:r>
      <w:r>
        <w:rPr>
          <w:spacing w:val="-3"/>
        </w:rPr>
        <w:t>this</w:t>
      </w:r>
      <w:r>
        <w:rPr>
          <w:spacing w:val="-5"/>
        </w:rPr>
        <w:t xml:space="preserve"> </w:t>
      </w:r>
      <w:r>
        <w:rPr>
          <w:spacing w:val="-4"/>
        </w:rPr>
        <w:t>volume.</w:t>
      </w:r>
      <w:r>
        <w:rPr>
          <w:spacing w:val="-8"/>
        </w:rPr>
        <w:t xml:space="preserve"> </w:t>
      </w:r>
      <w:r>
        <w:t>The</w:t>
      </w:r>
      <w:r>
        <w:rPr>
          <w:spacing w:val="-6"/>
        </w:rPr>
        <w:t xml:space="preserve"> </w:t>
      </w:r>
      <w:r>
        <w:rPr>
          <w:spacing w:val="-3"/>
        </w:rPr>
        <w:t>area</w:t>
      </w:r>
      <w:r>
        <w:rPr>
          <w:spacing w:val="-5"/>
        </w:rPr>
        <w:t xml:space="preserve"> </w:t>
      </w:r>
      <w:r>
        <w:rPr>
          <w:spacing w:val="-3"/>
        </w:rPr>
        <w:t>of</w:t>
      </w:r>
      <w:r>
        <w:rPr>
          <w:spacing w:val="-6"/>
        </w:rPr>
        <w:t xml:space="preserve"> </w:t>
      </w:r>
      <w:r>
        <w:rPr>
          <w:spacing w:val="-3"/>
        </w:rPr>
        <w:t>basin</w:t>
      </w:r>
      <w:r>
        <w:rPr>
          <w:spacing w:val="-8"/>
        </w:rPr>
        <w:t xml:space="preserve"> </w:t>
      </w:r>
      <w:r>
        <w:rPr>
          <w:spacing w:val="-3"/>
        </w:rPr>
        <w:t>bottom</w:t>
      </w:r>
      <w:r>
        <w:rPr>
          <w:spacing w:val="-9"/>
        </w:rPr>
        <w:t xml:space="preserve"> </w:t>
      </w:r>
      <w:r>
        <w:rPr>
          <w:spacing w:val="3"/>
        </w:rPr>
        <w:t>(</w:t>
      </w:r>
      <w:r>
        <w:rPr>
          <w:i/>
          <w:spacing w:val="3"/>
        </w:rPr>
        <w:t>A</w:t>
      </w:r>
      <w:r>
        <w:rPr>
          <w:i/>
          <w:spacing w:val="3"/>
          <w:vertAlign w:val="subscript"/>
        </w:rPr>
        <w:t>b</w:t>
      </w:r>
      <w:r>
        <w:rPr>
          <w:spacing w:val="3"/>
        </w:rPr>
        <w:t>)</w:t>
      </w:r>
      <w:r>
        <w:rPr>
          <w:spacing w:val="-6"/>
        </w:rPr>
        <w:t xml:space="preserve"> </w:t>
      </w:r>
      <w:r>
        <w:rPr>
          <w:spacing w:val="-3"/>
        </w:rPr>
        <w:t>is:</w:t>
      </w:r>
    </w:p>
    <w:p w14:paraId="476B6B73" w14:textId="3CDFE48E" w:rsidR="009F3199" w:rsidRDefault="009F3199">
      <w:pPr>
        <w:pStyle w:val="BodyText"/>
        <w:spacing w:before="2"/>
      </w:pPr>
    </w:p>
    <w:p w14:paraId="7F05F79C" w14:textId="237F7A44" w:rsidR="009F3199" w:rsidRDefault="00774232">
      <w:pPr>
        <w:ind w:left="1490" w:right="1248"/>
        <w:jc w:val="center"/>
        <w:rPr>
          <w:i/>
        </w:rPr>
      </w:pPr>
      <w:proofErr w:type="gramStart"/>
      <w:r>
        <w:rPr>
          <w:i/>
          <w:spacing w:val="4"/>
        </w:rPr>
        <w:t>A</w:t>
      </w:r>
      <w:r>
        <w:rPr>
          <w:i/>
          <w:spacing w:val="4"/>
          <w:vertAlign w:val="subscript"/>
        </w:rPr>
        <w:t>b</w:t>
      </w:r>
      <w:r>
        <w:rPr>
          <w:i/>
          <w:spacing w:val="4"/>
        </w:rPr>
        <w:t xml:space="preserve">  </w:t>
      </w:r>
      <w:r>
        <w:t>=</w:t>
      </w:r>
      <w:proofErr w:type="gramEnd"/>
      <w:r>
        <w:t xml:space="preserve">  50 </w:t>
      </w:r>
      <w:r>
        <w:rPr>
          <w:i/>
        </w:rPr>
        <w:t xml:space="preserve">ft  </w:t>
      </w:r>
      <w:r>
        <w:t xml:space="preserve">x  </w:t>
      </w:r>
      <w:r>
        <w:rPr>
          <w:spacing w:val="-3"/>
        </w:rPr>
        <w:t xml:space="preserve">100 </w:t>
      </w:r>
      <w:r>
        <w:rPr>
          <w:i/>
        </w:rPr>
        <w:t xml:space="preserve">ft  </w:t>
      </w:r>
      <w:r>
        <w:t>=</w:t>
      </w:r>
      <w:r>
        <w:rPr>
          <w:spacing w:val="-4"/>
        </w:rPr>
        <w:t xml:space="preserve"> 5</w:t>
      </w:r>
      <w:r w:rsidR="001C3C48">
        <w:rPr>
          <w:spacing w:val="-4"/>
        </w:rPr>
        <w:t>,</w:t>
      </w:r>
      <w:r>
        <w:rPr>
          <w:spacing w:val="-4"/>
        </w:rPr>
        <w:t xml:space="preserve">000 </w:t>
      </w:r>
      <w:r>
        <w:rPr>
          <w:i/>
          <w:spacing w:val="-2"/>
        </w:rPr>
        <w:t>ft</w:t>
      </w:r>
      <w:r>
        <w:rPr>
          <w:i/>
          <w:spacing w:val="-2"/>
          <w:vertAlign w:val="superscript"/>
        </w:rPr>
        <w:t>2</w:t>
      </w:r>
    </w:p>
    <w:p w14:paraId="22F91DE6" w14:textId="57AF3FF7" w:rsidR="009F3199" w:rsidRDefault="009F3199">
      <w:pPr>
        <w:pStyle w:val="BodyText"/>
        <w:spacing w:before="10"/>
        <w:rPr>
          <w:i/>
          <w:sz w:val="23"/>
        </w:rPr>
      </w:pPr>
    </w:p>
    <w:p w14:paraId="49FCCEB4" w14:textId="5448003C" w:rsidR="009F3199" w:rsidRDefault="00774232">
      <w:pPr>
        <w:pStyle w:val="BodyText"/>
        <w:spacing w:before="1"/>
        <w:ind w:left="1100"/>
      </w:pPr>
      <w:r>
        <w:t>Utilizing Equation 1-3, the volume infiltrated during Stage One (</w:t>
      </w:r>
      <w:r>
        <w:rPr>
          <w:i/>
        </w:rPr>
        <w:t>V</w:t>
      </w:r>
      <w:r>
        <w:rPr>
          <w:i/>
          <w:vertAlign w:val="subscript"/>
        </w:rPr>
        <w:t>u</w:t>
      </w:r>
      <w:r>
        <w:t>) is:</w:t>
      </w:r>
    </w:p>
    <w:p w14:paraId="0292BA8B" w14:textId="693DCE1E" w:rsidR="009F3199" w:rsidRDefault="009F3199">
      <w:pPr>
        <w:pStyle w:val="BodyText"/>
        <w:spacing w:before="2"/>
      </w:pPr>
    </w:p>
    <w:p w14:paraId="520B103B" w14:textId="7E130A63" w:rsidR="009F3199" w:rsidRDefault="00774232">
      <w:pPr>
        <w:ind w:left="1488" w:right="1248"/>
        <w:jc w:val="center"/>
        <w:rPr>
          <w:i/>
        </w:rPr>
      </w:pPr>
      <w:proofErr w:type="gramStart"/>
      <w:r>
        <w:rPr>
          <w:i/>
        </w:rPr>
        <w:t>V</w:t>
      </w:r>
      <w:r>
        <w:rPr>
          <w:i/>
          <w:vertAlign w:val="subscript"/>
        </w:rPr>
        <w:t>u</w:t>
      </w:r>
      <w:r>
        <w:rPr>
          <w:i/>
        </w:rPr>
        <w:t xml:space="preserve">  </w:t>
      </w:r>
      <w:r>
        <w:t>=</w:t>
      </w:r>
      <w:proofErr w:type="gramEnd"/>
      <w:r>
        <w:t xml:space="preserve"> 5</w:t>
      </w:r>
      <w:r w:rsidR="001C3C48">
        <w:t>,</w:t>
      </w:r>
      <w:r>
        <w:t xml:space="preserve">000 </w:t>
      </w:r>
      <w:r>
        <w:rPr>
          <w:i/>
        </w:rPr>
        <w:t>ft</w:t>
      </w:r>
      <w:r>
        <w:rPr>
          <w:i/>
          <w:vertAlign w:val="superscript"/>
        </w:rPr>
        <w:t>2</w:t>
      </w:r>
      <w:r>
        <w:rPr>
          <w:i/>
        </w:rPr>
        <w:t xml:space="preserve"> </w:t>
      </w:r>
      <w:r>
        <w:t xml:space="preserve">(3 </w:t>
      </w:r>
      <w:r>
        <w:rPr>
          <w:i/>
        </w:rPr>
        <w:t>ft</w:t>
      </w:r>
      <w:r>
        <w:t xml:space="preserve">) 0.30) = 4500  </w:t>
      </w:r>
      <w:r>
        <w:rPr>
          <w:i/>
        </w:rPr>
        <w:t>ft</w:t>
      </w:r>
      <w:r>
        <w:rPr>
          <w:i/>
          <w:vertAlign w:val="superscript"/>
        </w:rPr>
        <w:t>3</w:t>
      </w:r>
    </w:p>
    <w:p w14:paraId="0D7A87F2" w14:textId="43CD2974" w:rsidR="009F3199" w:rsidRDefault="009F3199">
      <w:pPr>
        <w:pStyle w:val="BodyText"/>
        <w:spacing w:before="2"/>
        <w:rPr>
          <w:i/>
          <w:sz w:val="24"/>
        </w:rPr>
      </w:pPr>
    </w:p>
    <w:p w14:paraId="30BE1799" w14:textId="367DC675" w:rsidR="009F3199" w:rsidRDefault="00774232">
      <w:pPr>
        <w:pStyle w:val="BodyText"/>
        <w:ind w:left="1100"/>
      </w:pPr>
      <w:r>
        <w:t>The unsaturated vertical hydraulic conductivity (</w:t>
      </w:r>
      <w:proofErr w:type="spellStart"/>
      <w:r>
        <w:rPr>
          <w:i/>
        </w:rPr>
        <w:t>K</w:t>
      </w:r>
      <w:r>
        <w:rPr>
          <w:i/>
          <w:vertAlign w:val="subscript"/>
        </w:rPr>
        <w:t>vu</w:t>
      </w:r>
      <w:proofErr w:type="spellEnd"/>
      <w:r>
        <w:t>) is determined from Equation 1-11:</w:t>
      </w:r>
    </w:p>
    <w:p w14:paraId="079C0368" w14:textId="1233349F" w:rsidR="009F3199" w:rsidRDefault="009F3199">
      <w:pPr>
        <w:pStyle w:val="BodyText"/>
        <w:spacing w:before="2"/>
      </w:pPr>
    </w:p>
    <w:p w14:paraId="073B5073" w14:textId="2B59B215" w:rsidR="009F3199" w:rsidRDefault="00774232">
      <w:pPr>
        <w:spacing w:before="1"/>
        <w:ind w:left="1492" w:right="1248"/>
        <w:jc w:val="center"/>
        <w:rPr>
          <w:i/>
        </w:rPr>
      </w:pPr>
      <w:proofErr w:type="spellStart"/>
      <w:proofErr w:type="gramStart"/>
      <w:r>
        <w:rPr>
          <w:i/>
        </w:rPr>
        <w:t>K</w:t>
      </w:r>
      <w:r>
        <w:rPr>
          <w:i/>
          <w:vertAlign w:val="subscript"/>
        </w:rPr>
        <w:t>vu</w:t>
      </w:r>
      <w:proofErr w:type="spellEnd"/>
      <w:r>
        <w:rPr>
          <w:i/>
        </w:rPr>
        <w:t xml:space="preserve">  </w:t>
      </w:r>
      <w:r>
        <w:t>=</w:t>
      </w:r>
      <w:proofErr w:type="gramEnd"/>
      <w:r>
        <w:t xml:space="preserve"> </w:t>
      </w:r>
      <w:r>
        <w:rPr>
          <w:u w:val="single"/>
        </w:rPr>
        <w:t xml:space="preserve">2 (2 </w:t>
      </w:r>
      <w:r>
        <w:rPr>
          <w:i/>
          <w:u w:val="single"/>
        </w:rPr>
        <w:t>ft</w:t>
      </w:r>
      <w:r>
        <w:rPr>
          <w:u w:val="single"/>
        </w:rPr>
        <w:t>/</w:t>
      </w:r>
      <w:r>
        <w:rPr>
          <w:i/>
          <w:u w:val="single"/>
        </w:rPr>
        <w:t>day</w:t>
      </w:r>
      <w:r>
        <w:rPr>
          <w:u w:val="single"/>
        </w:rPr>
        <w:t>)</w:t>
      </w:r>
      <w:r>
        <w:t xml:space="preserve">  = 1.33  </w:t>
      </w:r>
      <w:r>
        <w:rPr>
          <w:i/>
        </w:rPr>
        <w:t>ft</w:t>
      </w:r>
      <w:r>
        <w:t>/</w:t>
      </w:r>
      <w:r>
        <w:rPr>
          <w:i/>
        </w:rPr>
        <w:t>day</w:t>
      </w:r>
    </w:p>
    <w:p w14:paraId="098A10F1" w14:textId="5BA87FEB" w:rsidR="009F3199" w:rsidRDefault="00774232">
      <w:pPr>
        <w:pStyle w:val="BodyText"/>
        <w:spacing w:before="1"/>
        <w:ind w:left="4699"/>
      </w:pPr>
      <w:r>
        <w:t>3</w:t>
      </w:r>
    </w:p>
    <w:p w14:paraId="10B893C4" w14:textId="6A4030B0" w:rsidR="009F3199" w:rsidRDefault="009F3199">
      <w:pPr>
        <w:pStyle w:val="BodyText"/>
        <w:spacing w:before="1"/>
        <w:rPr>
          <w:sz w:val="24"/>
        </w:rPr>
      </w:pPr>
    </w:p>
    <w:p w14:paraId="1409921C" w14:textId="34092427" w:rsidR="009F3199" w:rsidRDefault="00774232">
      <w:pPr>
        <w:pStyle w:val="BodyText"/>
        <w:spacing w:before="1"/>
        <w:ind w:left="1100"/>
      </w:pPr>
      <w:r>
        <w:t>The design infiltration rate (</w:t>
      </w:r>
      <w:r>
        <w:rPr>
          <w:i/>
        </w:rPr>
        <w:t>I</w:t>
      </w:r>
      <w:r>
        <w:rPr>
          <w:vertAlign w:val="subscript"/>
        </w:rPr>
        <w:t>d</w:t>
      </w:r>
      <w:r>
        <w:t>) is found from Equation 1-1:</w:t>
      </w:r>
    </w:p>
    <w:p w14:paraId="4E36EFB9" w14:textId="5DBCB0A7" w:rsidR="009F3199" w:rsidRDefault="009F3199">
      <w:pPr>
        <w:pStyle w:val="BodyText"/>
        <w:spacing w:before="2"/>
      </w:pPr>
    </w:p>
    <w:p w14:paraId="2C9764D9" w14:textId="12BF902A" w:rsidR="009F3199" w:rsidRDefault="00774232">
      <w:pPr>
        <w:spacing w:line="253" w:lineRule="exact"/>
        <w:ind w:left="1491" w:right="1248"/>
        <w:jc w:val="center"/>
        <w:rPr>
          <w:i/>
        </w:rPr>
      </w:pPr>
      <w:proofErr w:type="gramStart"/>
      <w:r>
        <w:rPr>
          <w:i/>
        </w:rPr>
        <w:t>I</w:t>
      </w:r>
      <w:r>
        <w:rPr>
          <w:vertAlign w:val="subscript"/>
        </w:rPr>
        <w:t>d</w:t>
      </w:r>
      <w:r>
        <w:t xml:space="preserve">  =</w:t>
      </w:r>
      <w:proofErr w:type="gramEnd"/>
      <w:r>
        <w:t xml:space="preserve"> </w:t>
      </w:r>
      <w:r>
        <w:rPr>
          <w:u w:val="single"/>
        </w:rPr>
        <w:t xml:space="preserve">1.33 </w:t>
      </w:r>
      <w:r>
        <w:rPr>
          <w:i/>
          <w:u w:val="single"/>
        </w:rPr>
        <w:t>ft/day</w:t>
      </w:r>
      <w:r>
        <w:rPr>
          <w:i/>
        </w:rPr>
        <w:t xml:space="preserve">  </w:t>
      </w:r>
      <w:r>
        <w:t xml:space="preserve">=  0.67 </w:t>
      </w:r>
      <w:r>
        <w:rPr>
          <w:i/>
        </w:rPr>
        <w:t>ft/day</w:t>
      </w:r>
    </w:p>
    <w:p w14:paraId="4704AE1A" w14:textId="58CEB038" w:rsidR="009F3199" w:rsidRDefault="00774232">
      <w:pPr>
        <w:pStyle w:val="BodyText"/>
        <w:spacing w:line="253" w:lineRule="exact"/>
        <w:ind w:left="4611"/>
      </w:pPr>
      <w:r>
        <w:t>2</w:t>
      </w:r>
    </w:p>
    <w:p w14:paraId="1997EA0C" w14:textId="0C4B2951" w:rsidR="009F3199" w:rsidRDefault="009F3199">
      <w:pPr>
        <w:pStyle w:val="BodyText"/>
        <w:spacing w:before="2"/>
        <w:rPr>
          <w:sz w:val="24"/>
        </w:rPr>
      </w:pPr>
    </w:p>
    <w:p w14:paraId="73FA9696" w14:textId="65DB3D99" w:rsidR="009F3199" w:rsidRDefault="00774232">
      <w:pPr>
        <w:pStyle w:val="BodyText"/>
        <w:ind w:left="1100"/>
      </w:pPr>
      <w:r>
        <w:t>From Equation 1-2, the time to saturate soil beneath the basin (</w:t>
      </w:r>
      <w:proofErr w:type="spellStart"/>
      <w:r>
        <w:rPr>
          <w:i/>
        </w:rPr>
        <w:t>t</w:t>
      </w:r>
      <w:r>
        <w:rPr>
          <w:i/>
          <w:vertAlign w:val="subscript"/>
        </w:rPr>
        <w:t>sat</w:t>
      </w:r>
      <w:proofErr w:type="spellEnd"/>
      <w:r>
        <w:t>) is:</w:t>
      </w:r>
    </w:p>
    <w:p w14:paraId="6F6FFC97" w14:textId="26D6F0DF" w:rsidR="009F3199" w:rsidRDefault="009F3199">
      <w:pPr>
        <w:sectPr w:rsidR="009F3199">
          <w:pgSz w:w="12240" w:h="15840"/>
          <w:pgMar w:top="1360" w:right="1300" w:bottom="1160" w:left="1060" w:header="0" w:footer="974" w:gutter="0"/>
          <w:cols w:space="720"/>
        </w:sectPr>
      </w:pPr>
    </w:p>
    <w:p w14:paraId="363A0FB0" w14:textId="0CE3551B" w:rsidR="009F3199" w:rsidRDefault="00774232">
      <w:pPr>
        <w:spacing w:before="74" w:line="252" w:lineRule="exact"/>
        <w:ind w:left="3740"/>
        <w:rPr>
          <w:i/>
        </w:rPr>
      </w:pPr>
      <w:proofErr w:type="spellStart"/>
      <w:r>
        <w:rPr>
          <w:i/>
        </w:rPr>
        <w:t>t</w:t>
      </w:r>
      <w:r>
        <w:rPr>
          <w:i/>
          <w:vertAlign w:val="subscript"/>
        </w:rPr>
        <w:t>sat</w:t>
      </w:r>
      <w:proofErr w:type="spellEnd"/>
      <w:r>
        <w:rPr>
          <w:i/>
        </w:rPr>
        <w:t xml:space="preserve"> </w:t>
      </w:r>
      <w:r>
        <w:t xml:space="preserve">= </w:t>
      </w:r>
      <w:r>
        <w:rPr>
          <w:u w:val="single"/>
        </w:rPr>
        <w:t xml:space="preserve">(3 </w:t>
      </w:r>
      <w:proofErr w:type="gramStart"/>
      <w:r>
        <w:rPr>
          <w:i/>
          <w:u w:val="single"/>
        </w:rPr>
        <w:t>ft</w:t>
      </w:r>
      <w:r>
        <w:rPr>
          <w:u w:val="single"/>
        </w:rPr>
        <w:t>)(</w:t>
      </w:r>
      <w:proofErr w:type="gramEnd"/>
      <w:r>
        <w:rPr>
          <w:u w:val="single"/>
        </w:rPr>
        <w:t>0.30)</w:t>
      </w:r>
      <w:r>
        <w:t xml:space="preserve"> = 1.34 </w:t>
      </w:r>
      <w:r>
        <w:rPr>
          <w:i/>
        </w:rPr>
        <w:t>days</w:t>
      </w:r>
    </w:p>
    <w:p w14:paraId="6C789CE4" w14:textId="2ED6430D" w:rsidR="009F3199" w:rsidRDefault="00774232">
      <w:pPr>
        <w:spacing w:line="252" w:lineRule="exact"/>
        <w:ind w:left="4251"/>
        <w:rPr>
          <w:i/>
        </w:rPr>
      </w:pPr>
      <w:r>
        <w:t xml:space="preserve">0.67 </w:t>
      </w:r>
      <w:r>
        <w:rPr>
          <w:i/>
        </w:rPr>
        <w:t>ft/day</w:t>
      </w:r>
    </w:p>
    <w:p w14:paraId="6A27BB61" w14:textId="6CD71194" w:rsidR="009F3199" w:rsidRDefault="009F3199">
      <w:pPr>
        <w:pStyle w:val="BodyText"/>
        <w:rPr>
          <w:i/>
        </w:rPr>
      </w:pPr>
    </w:p>
    <w:p w14:paraId="114C6F74" w14:textId="0253FC7E" w:rsidR="009F3199" w:rsidRDefault="00774232">
      <w:pPr>
        <w:ind w:left="1491" w:right="1248"/>
        <w:jc w:val="center"/>
        <w:rPr>
          <w:i/>
        </w:rPr>
      </w:pPr>
      <w:r>
        <w:rPr>
          <w:i/>
        </w:rPr>
        <w:t>Part III. Saturated Lateral Flow Analysis</w:t>
      </w:r>
    </w:p>
    <w:p w14:paraId="3C5C683E" w14:textId="6B0A327B" w:rsidR="009F3199" w:rsidRDefault="009F3199">
      <w:pPr>
        <w:pStyle w:val="BodyText"/>
        <w:rPr>
          <w:i/>
        </w:rPr>
      </w:pPr>
    </w:p>
    <w:p w14:paraId="4017E7B8" w14:textId="481786CE" w:rsidR="009F3199" w:rsidRDefault="00774232">
      <w:pPr>
        <w:pStyle w:val="BodyText"/>
        <w:ind w:left="1100" w:right="645"/>
      </w:pPr>
      <w:r>
        <w:rPr>
          <w:spacing w:val="-3"/>
          <w:u w:val="single"/>
        </w:rPr>
        <w:t xml:space="preserve">Step </w:t>
      </w:r>
      <w:r w:rsidRPr="00B767B8">
        <w:rPr>
          <w:strike/>
          <w:u w:val="single"/>
        </w:rPr>
        <w:t>5</w:t>
      </w:r>
      <w:r w:rsidR="001C3C48">
        <w:rPr>
          <w:u w:val="single"/>
        </w:rPr>
        <w:t>4</w:t>
      </w:r>
      <w:r>
        <w:rPr>
          <w:u w:val="single"/>
        </w:rPr>
        <w:t>.</w:t>
      </w:r>
      <w:r>
        <w:t xml:space="preserve"> </w:t>
      </w:r>
      <w:r>
        <w:rPr>
          <w:spacing w:val="-4"/>
        </w:rPr>
        <w:t xml:space="preserve">Calculate </w:t>
      </w:r>
      <w:r>
        <w:rPr>
          <w:spacing w:val="-3"/>
        </w:rPr>
        <w:t xml:space="preserve">the </w:t>
      </w:r>
      <w:r>
        <w:rPr>
          <w:spacing w:val="-4"/>
        </w:rPr>
        <w:t xml:space="preserve">remaining treatment volume </w:t>
      </w:r>
      <w:r>
        <w:t xml:space="preserve">to be </w:t>
      </w:r>
      <w:r>
        <w:rPr>
          <w:spacing w:val="-4"/>
        </w:rPr>
        <w:t xml:space="preserve">recovered under </w:t>
      </w:r>
      <w:r>
        <w:rPr>
          <w:spacing w:val="-3"/>
        </w:rPr>
        <w:t xml:space="preserve">saturated </w:t>
      </w:r>
      <w:r>
        <w:rPr>
          <w:spacing w:val="-4"/>
        </w:rPr>
        <w:t xml:space="preserve">lateral (Stage </w:t>
      </w:r>
      <w:r>
        <w:rPr>
          <w:spacing w:val="-3"/>
        </w:rPr>
        <w:t>Two) flow</w:t>
      </w:r>
      <w:r>
        <w:rPr>
          <w:spacing w:val="-13"/>
        </w:rPr>
        <w:t xml:space="preserve"> </w:t>
      </w:r>
      <w:r>
        <w:rPr>
          <w:spacing w:val="-4"/>
        </w:rPr>
        <w:t>conditions.</w:t>
      </w:r>
    </w:p>
    <w:p w14:paraId="70214579" w14:textId="01725C9F" w:rsidR="009F3199" w:rsidRDefault="009F3199">
      <w:pPr>
        <w:pStyle w:val="BodyText"/>
      </w:pPr>
    </w:p>
    <w:p w14:paraId="477325AC" w14:textId="499B706A" w:rsidR="009F3199" w:rsidRDefault="00774232">
      <w:pPr>
        <w:ind w:left="1179"/>
        <w:rPr>
          <w:i/>
        </w:rPr>
      </w:pPr>
      <w:r>
        <w:rPr>
          <w:i/>
        </w:rPr>
        <w:t xml:space="preserve">Remaining volume to be infiltrated under saturated lateral flow </w:t>
      </w:r>
      <w:r>
        <w:t>= 6</w:t>
      </w:r>
      <w:r w:rsidR="001C3C48">
        <w:t>,</w:t>
      </w:r>
      <w:r>
        <w:t xml:space="preserve">807 </w:t>
      </w:r>
      <w:r w:rsidR="001C3C48">
        <w:t>–</w:t>
      </w:r>
      <w:r>
        <w:t xml:space="preserve"> 4</w:t>
      </w:r>
      <w:r w:rsidR="001C3C48">
        <w:t>,</w:t>
      </w:r>
      <w:r>
        <w:t>500 = 2</w:t>
      </w:r>
      <w:r w:rsidR="001C3C48">
        <w:t>,</w:t>
      </w:r>
      <w:r>
        <w:t xml:space="preserve">307 </w:t>
      </w:r>
      <w:r>
        <w:rPr>
          <w:i/>
        </w:rPr>
        <w:t>ft</w:t>
      </w:r>
      <w:r>
        <w:rPr>
          <w:i/>
          <w:vertAlign w:val="superscript"/>
        </w:rPr>
        <w:t>3</w:t>
      </w:r>
    </w:p>
    <w:p w14:paraId="277914EC" w14:textId="24095521" w:rsidR="009F3199" w:rsidRDefault="009F3199">
      <w:pPr>
        <w:pStyle w:val="BodyText"/>
        <w:spacing w:before="1"/>
        <w:rPr>
          <w:i/>
          <w:sz w:val="24"/>
        </w:rPr>
      </w:pPr>
    </w:p>
    <w:p w14:paraId="6B24689D" w14:textId="2E9DB568" w:rsidR="009F3199" w:rsidRDefault="00774232">
      <w:pPr>
        <w:pStyle w:val="BodyText"/>
        <w:ind w:left="1099"/>
      </w:pPr>
      <w:r>
        <w:t>Calculate the elevation of treatment volume at the start of saturated lateral flow by interpolating:</w:t>
      </w:r>
    </w:p>
    <w:p w14:paraId="6ECE48CB" w14:textId="7345139F" w:rsidR="009F3199" w:rsidRDefault="009F3199">
      <w:pPr>
        <w:pStyle w:val="BodyText"/>
        <w:spacing w:before="3"/>
      </w:pPr>
    </w:p>
    <w:p w14:paraId="2F75F851" w14:textId="6B347BB4" w:rsidR="001C3C48" w:rsidRDefault="00012D20" w:rsidP="001C3C48">
      <w:pPr>
        <w:tabs>
          <w:tab w:val="left" w:pos="4859"/>
        </w:tabs>
        <w:ind w:left="1100" w:right="-1280" w:hanging="1"/>
        <w:rPr>
          <w:i/>
          <w:spacing w:val="-4"/>
        </w:rPr>
      </w:pPr>
      <w:r>
        <w:rPr>
          <w:noProof/>
        </w:rPr>
        <mc:AlternateContent>
          <mc:Choice Requires="wps">
            <w:drawing>
              <wp:anchor distT="0" distB="0" distL="114300" distR="114300" simplePos="0" relativeHeight="251658246" behindDoc="1" locked="0" layoutInCell="1" allowOverlap="1" wp14:anchorId="518EB1C2" wp14:editId="1F5C1433">
                <wp:simplePos x="0" y="0"/>
                <wp:positionH relativeFrom="page">
                  <wp:posOffset>4385945</wp:posOffset>
                </wp:positionH>
                <wp:positionV relativeFrom="paragraph">
                  <wp:posOffset>75565</wp:posOffset>
                </wp:positionV>
                <wp:extent cx="42545" cy="4445"/>
                <wp:effectExtent l="0" t="0" r="0" b="0"/>
                <wp:wrapNone/>
                <wp:docPr id="24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C4F40D6" id="Rectangle 176" o:spid="_x0000_s1026" style="position:absolute;margin-left:345.35pt;margin-top:5.95pt;width:3.35pt;height:.3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" fillcolor="black" stroked="f">
                <w10:wrap anchorx="page"/>
              </v:rect>
            </w:pict>
          </mc:Fallback>
        </mc:AlternateContent>
      </w:r>
      <w:r>
        <w:rPr>
          <w:noProof/>
        </w:rPr>
        <mc:AlternateContent>
          <mc:Choice Requires="wps">
            <w:drawing>
              <wp:anchor distT="0" distB="0" distL="114300" distR="114300" simplePos="0" relativeHeight="251658247" behindDoc="1" locked="0" layoutInCell="1" allowOverlap="1" wp14:anchorId="6A464FF1" wp14:editId="44E934DC">
                <wp:simplePos x="0" y="0"/>
                <wp:positionH relativeFrom="page">
                  <wp:posOffset>4918075</wp:posOffset>
                </wp:positionH>
                <wp:positionV relativeFrom="paragraph">
                  <wp:posOffset>75565</wp:posOffset>
                </wp:positionV>
                <wp:extent cx="42545" cy="4445"/>
                <wp:effectExtent l="0" t="0" r="0" b="0"/>
                <wp:wrapNone/>
                <wp:docPr id="241"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555AB80" id="Rectangle 175" o:spid="_x0000_s1026" style="position:absolute;margin-left:387.25pt;margin-top:5.95pt;width:3.35pt;height:.3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" fillcolor="black" stroked="f">
                <w10:wrap anchorx="page"/>
              </v:rect>
            </w:pict>
          </mc:Fallback>
        </mc:AlternateContent>
      </w:r>
      <w:r>
        <w:rPr>
          <w:noProof/>
        </w:rPr>
        <mc:AlternateContent>
          <mc:Choice Requires="wps">
            <w:drawing>
              <wp:anchor distT="0" distB="0" distL="114300" distR="114300" simplePos="0" relativeHeight="251658248" behindDoc="1" locked="0" layoutInCell="1" allowOverlap="1" wp14:anchorId="2675C30B" wp14:editId="7071CE14">
                <wp:simplePos x="0" y="0"/>
                <wp:positionH relativeFrom="page">
                  <wp:posOffset>4960620</wp:posOffset>
                </wp:positionH>
                <wp:positionV relativeFrom="paragraph">
                  <wp:posOffset>145415</wp:posOffset>
                </wp:positionV>
                <wp:extent cx="45720" cy="6350"/>
                <wp:effectExtent l="0" t="0" r="0" b="0"/>
                <wp:wrapNone/>
                <wp:docPr id="24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B8EFCBF" id="Rectangle 174" o:spid="_x0000_s1026" style="position:absolute;margin-left:390.6pt;margin-top:11.45pt;width:3.6pt;height:.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" fillcolor="black" stroked="f">
                <w10:wrap anchorx="page"/>
              </v:rect>
            </w:pict>
          </mc:Fallback>
        </mc:AlternateContent>
      </w:r>
      <w:r w:rsidR="00774232">
        <w:rPr>
          <w:i/>
          <w:spacing w:val="-4"/>
        </w:rPr>
        <w:t xml:space="preserve">Treatment volume elev.  </w:t>
      </w:r>
      <w:r w:rsidR="00774232">
        <w:t xml:space="preserve">= </w:t>
      </w:r>
      <w:r w:rsidR="00774232">
        <w:rPr>
          <w:spacing w:val="-3"/>
        </w:rPr>
        <w:t xml:space="preserve">(20.50 </w:t>
      </w:r>
      <w:r w:rsidR="00774232">
        <w:t xml:space="preserve">- </w:t>
      </w:r>
      <w:r w:rsidR="00774232">
        <w:rPr>
          <w:spacing w:val="-3"/>
        </w:rPr>
        <w:t xml:space="preserve">20.25 </w:t>
      </w:r>
      <w:proofErr w:type="gramStart"/>
      <w:r w:rsidR="00774232">
        <w:rPr>
          <w:i/>
          <w:spacing w:val="-3"/>
        </w:rPr>
        <w:t>ft</w:t>
      </w:r>
      <w:r w:rsidR="00774232">
        <w:rPr>
          <w:spacing w:val="-3"/>
        </w:rPr>
        <w:t xml:space="preserve">)  </w:t>
      </w:r>
      <w:r w:rsidR="00774232">
        <w:t>x</w:t>
      </w:r>
      <w:proofErr w:type="gramEnd"/>
      <w:r w:rsidR="00774232">
        <w:t xml:space="preserve"> </w:t>
      </w:r>
      <w:r w:rsidR="00774232">
        <w:rPr>
          <w:spacing w:val="-3"/>
          <w:u w:val="single"/>
        </w:rPr>
        <w:t>(2</w:t>
      </w:r>
      <w:r w:rsidR="001C3C48">
        <w:rPr>
          <w:spacing w:val="-3"/>
          <w:u w:val="single"/>
        </w:rPr>
        <w:t>,</w:t>
      </w:r>
      <w:r w:rsidR="00774232">
        <w:rPr>
          <w:spacing w:val="-3"/>
          <w:u w:val="single"/>
        </w:rPr>
        <w:t xml:space="preserve">307 </w:t>
      </w:r>
      <w:proofErr w:type="spellStart"/>
      <w:r w:rsidR="00774232">
        <w:rPr>
          <w:i/>
          <w:spacing w:val="-4"/>
          <w:u w:val="single"/>
        </w:rPr>
        <w:t>ft</w:t>
      </w:r>
      <w:r w:rsidR="00774232">
        <w:rPr>
          <w:i/>
          <w:spacing w:val="-4"/>
          <w:vertAlign w:val="superscript"/>
        </w:rPr>
        <w:t>3</w:t>
      </w:r>
      <w:proofErr w:type="spellEnd"/>
      <w:r w:rsidR="00774232">
        <w:rPr>
          <w:i/>
          <w:spacing w:val="-4"/>
          <w:u w:val="single"/>
        </w:rPr>
        <w:t xml:space="preserve"> </w:t>
      </w:r>
      <w:r w:rsidR="001C3C48">
        <w:rPr>
          <w:u w:val="single"/>
        </w:rPr>
        <w:t>–</w:t>
      </w:r>
      <w:r w:rsidR="00774232">
        <w:rPr>
          <w:u w:val="single"/>
        </w:rPr>
        <w:t xml:space="preserve"> </w:t>
      </w:r>
      <w:r w:rsidR="00774232">
        <w:rPr>
          <w:spacing w:val="-3"/>
          <w:u w:val="single"/>
        </w:rPr>
        <w:t>1</w:t>
      </w:r>
      <w:r w:rsidR="001C3C48">
        <w:rPr>
          <w:spacing w:val="-3"/>
          <w:u w:val="single"/>
        </w:rPr>
        <w:t>,</w:t>
      </w:r>
      <w:r w:rsidR="00774232">
        <w:rPr>
          <w:spacing w:val="-3"/>
          <w:u w:val="single"/>
        </w:rPr>
        <w:t xml:space="preserve">278 </w:t>
      </w:r>
      <w:proofErr w:type="spellStart"/>
      <w:r w:rsidR="00774232">
        <w:rPr>
          <w:i/>
          <w:spacing w:val="-3"/>
          <w:u w:val="single"/>
        </w:rPr>
        <w:t>ft</w:t>
      </w:r>
      <w:r w:rsidR="00774232">
        <w:rPr>
          <w:i/>
          <w:spacing w:val="-3"/>
          <w:vertAlign w:val="superscript"/>
        </w:rPr>
        <w:t>3</w:t>
      </w:r>
      <w:proofErr w:type="spellEnd"/>
      <w:r w:rsidR="00774232">
        <w:rPr>
          <w:spacing w:val="-3"/>
        </w:rPr>
        <w:t xml:space="preserve">)  </w:t>
      </w:r>
      <w:r w:rsidR="00774232">
        <w:t xml:space="preserve">+ </w:t>
      </w:r>
      <w:r w:rsidR="00774232">
        <w:rPr>
          <w:spacing w:val="-4"/>
        </w:rPr>
        <w:t xml:space="preserve">20.25 </w:t>
      </w:r>
      <w:r w:rsidR="00774232">
        <w:rPr>
          <w:i/>
        </w:rPr>
        <w:t xml:space="preserve">ft </w:t>
      </w:r>
      <w:r w:rsidR="00774232">
        <w:t xml:space="preserve">= </w:t>
      </w:r>
      <w:r w:rsidR="00774232">
        <w:rPr>
          <w:spacing w:val="-3"/>
        </w:rPr>
        <w:t xml:space="preserve">20.44 </w:t>
      </w:r>
      <w:r w:rsidR="00774232">
        <w:rPr>
          <w:i/>
          <w:spacing w:val="-4"/>
        </w:rPr>
        <w:t xml:space="preserve">ft  </w:t>
      </w:r>
    </w:p>
    <w:p w14:paraId="7ACB7407" w14:textId="577AA97E" w:rsidR="009F3199" w:rsidRDefault="00774232" w:rsidP="00B767B8">
      <w:pPr>
        <w:tabs>
          <w:tab w:val="left" w:pos="4859"/>
        </w:tabs>
        <w:ind w:left="1100" w:right="-1280" w:hanging="1"/>
      </w:pPr>
      <w:r>
        <w:rPr>
          <w:i/>
        </w:rPr>
        <w:t xml:space="preserve">at </w:t>
      </w:r>
      <w:r>
        <w:rPr>
          <w:i/>
          <w:spacing w:val="-4"/>
        </w:rPr>
        <w:t>start</w:t>
      </w:r>
      <w:r>
        <w:rPr>
          <w:i/>
          <w:spacing w:val="-5"/>
        </w:rPr>
        <w:t xml:space="preserve"> </w:t>
      </w:r>
      <w:r>
        <w:rPr>
          <w:i/>
          <w:spacing w:val="-3"/>
        </w:rPr>
        <w:t>of</w:t>
      </w:r>
      <w:r>
        <w:rPr>
          <w:i/>
          <w:spacing w:val="-4"/>
        </w:rPr>
        <w:t xml:space="preserve"> saturated</w:t>
      </w:r>
      <w:r>
        <w:rPr>
          <w:i/>
          <w:spacing w:val="-4"/>
        </w:rPr>
        <w:tab/>
      </w:r>
      <w:r>
        <w:rPr>
          <w:spacing w:val="-3"/>
        </w:rPr>
        <w:t>(2</w:t>
      </w:r>
      <w:r w:rsidR="001C3C48">
        <w:rPr>
          <w:spacing w:val="-3"/>
        </w:rPr>
        <w:t>,</w:t>
      </w:r>
      <w:r>
        <w:rPr>
          <w:spacing w:val="-3"/>
        </w:rPr>
        <w:t xml:space="preserve">615 </w:t>
      </w:r>
      <w:proofErr w:type="spellStart"/>
      <w:r>
        <w:rPr>
          <w:i/>
          <w:spacing w:val="-3"/>
        </w:rPr>
        <w:t>ft</w:t>
      </w:r>
      <w:r>
        <w:rPr>
          <w:i/>
          <w:spacing w:val="-3"/>
          <w:vertAlign w:val="superscript"/>
        </w:rPr>
        <w:t>3</w:t>
      </w:r>
      <w:proofErr w:type="spellEnd"/>
      <w:r>
        <w:rPr>
          <w:i/>
          <w:spacing w:val="-3"/>
        </w:rPr>
        <w:t xml:space="preserve"> </w:t>
      </w:r>
      <w:r w:rsidR="001C3C48">
        <w:t>–</w:t>
      </w:r>
      <w:r>
        <w:t xml:space="preserve"> </w:t>
      </w:r>
      <w:r>
        <w:rPr>
          <w:spacing w:val="-3"/>
        </w:rPr>
        <w:t>1</w:t>
      </w:r>
      <w:r w:rsidR="001C3C48">
        <w:rPr>
          <w:spacing w:val="-3"/>
        </w:rPr>
        <w:t>,</w:t>
      </w:r>
      <w:r>
        <w:rPr>
          <w:spacing w:val="-3"/>
        </w:rPr>
        <w:t>278</w:t>
      </w:r>
      <w:r>
        <w:rPr>
          <w:spacing w:val="-17"/>
        </w:rPr>
        <w:t xml:space="preserve"> </w:t>
      </w:r>
      <w:proofErr w:type="spellStart"/>
      <w:r>
        <w:rPr>
          <w:i/>
          <w:spacing w:val="-3"/>
        </w:rPr>
        <w:t>ft</w:t>
      </w:r>
      <w:r>
        <w:rPr>
          <w:i/>
          <w:spacing w:val="-3"/>
          <w:vertAlign w:val="superscript"/>
        </w:rPr>
        <w:t>3</w:t>
      </w:r>
      <w:proofErr w:type="spellEnd"/>
      <w:r>
        <w:rPr>
          <w:spacing w:val="-3"/>
        </w:rPr>
        <w:t>)</w:t>
      </w:r>
    </w:p>
    <w:p w14:paraId="6A2F1A1D" w14:textId="15CAE444" w:rsidR="009F3199" w:rsidRDefault="00774232">
      <w:pPr>
        <w:spacing w:before="1"/>
        <w:ind w:left="1100"/>
        <w:rPr>
          <w:i/>
        </w:rPr>
      </w:pPr>
      <w:r>
        <w:rPr>
          <w:i/>
        </w:rPr>
        <w:t>lateral flow</w:t>
      </w:r>
    </w:p>
    <w:p w14:paraId="2C09C831" w14:textId="23A3B423" w:rsidR="009F3199" w:rsidRDefault="009F3199">
      <w:pPr>
        <w:pStyle w:val="BodyText"/>
        <w:rPr>
          <w:i/>
        </w:rPr>
      </w:pPr>
    </w:p>
    <w:p w14:paraId="0E51CABC" w14:textId="71938BAE" w:rsidR="009F3199" w:rsidRDefault="00774232">
      <w:pPr>
        <w:pStyle w:val="BodyText"/>
        <w:ind w:left="1100"/>
      </w:pPr>
      <w:r>
        <w:rPr>
          <w:u w:val="single"/>
        </w:rPr>
        <w:t xml:space="preserve">Step </w:t>
      </w:r>
      <w:r w:rsidRPr="00B767B8">
        <w:rPr>
          <w:strike/>
          <w:u w:val="single"/>
        </w:rPr>
        <w:t>6</w:t>
      </w:r>
      <w:r w:rsidR="001C3C48">
        <w:rPr>
          <w:u w:val="single"/>
        </w:rPr>
        <w:t>5</w:t>
      </w:r>
      <w:r>
        <w:rPr>
          <w:u w:val="single"/>
        </w:rPr>
        <w:t>.</w:t>
      </w:r>
      <w:r>
        <w:t xml:space="preserve"> Calculate </w:t>
      </w:r>
      <w:proofErr w:type="spellStart"/>
      <w:r>
        <w:t>F</w:t>
      </w:r>
      <w:r>
        <w:rPr>
          <w:vertAlign w:val="subscript"/>
        </w:rPr>
        <w:t>y</w:t>
      </w:r>
      <w:proofErr w:type="spellEnd"/>
      <w:r>
        <w:t xml:space="preserve"> and </w:t>
      </w:r>
      <w:proofErr w:type="spellStart"/>
      <w:r>
        <w:t>F</w:t>
      </w:r>
      <w:r>
        <w:rPr>
          <w:vertAlign w:val="subscript"/>
        </w:rPr>
        <w:t>x</w:t>
      </w:r>
      <w:proofErr w:type="spellEnd"/>
    </w:p>
    <w:p w14:paraId="72DB33FC" w14:textId="6BE60154" w:rsidR="009F3199" w:rsidRDefault="009F3199">
      <w:pPr>
        <w:pStyle w:val="BodyText"/>
        <w:spacing w:before="2"/>
        <w:rPr>
          <w:sz w:val="16"/>
        </w:rPr>
      </w:pPr>
    </w:p>
    <w:p w14:paraId="5E663265" w14:textId="5206FDF3" w:rsidR="009F3199" w:rsidRDefault="00774232">
      <w:pPr>
        <w:pStyle w:val="BodyText"/>
        <w:spacing w:before="92" w:line="264" w:lineRule="auto"/>
        <w:ind w:left="1099" w:right="645"/>
      </w:pPr>
      <w:r>
        <w:rPr>
          <w:spacing w:val="-3"/>
        </w:rPr>
        <w:t xml:space="preserve">When the </w:t>
      </w:r>
      <w:r>
        <w:rPr>
          <w:spacing w:val="-4"/>
        </w:rPr>
        <w:t xml:space="preserve">treatment volume </w:t>
      </w:r>
      <w:r>
        <w:t xml:space="preserve">is </w:t>
      </w:r>
      <w:r>
        <w:rPr>
          <w:spacing w:val="-4"/>
        </w:rPr>
        <w:t xml:space="preserve">recovered </w:t>
      </w:r>
      <w:r>
        <w:rPr>
          <w:spacing w:val="-3"/>
        </w:rPr>
        <w:t xml:space="preserve">(time </w:t>
      </w:r>
      <w:r>
        <w:rPr>
          <w:i/>
        </w:rPr>
        <w:t xml:space="preserve">t </w:t>
      </w:r>
      <w:r>
        <w:t xml:space="preserve">= </w:t>
      </w:r>
      <w:proofErr w:type="spellStart"/>
      <w:r>
        <w:rPr>
          <w:i/>
        </w:rPr>
        <w:t>t</w:t>
      </w:r>
      <w:r>
        <w:rPr>
          <w:i/>
          <w:vertAlign w:val="subscript"/>
        </w:rPr>
        <w:t>Total</w:t>
      </w:r>
      <w:proofErr w:type="spellEnd"/>
      <w:r>
        <w:t xml:space="preserve">) </w:t>
      </w:r>
      <w:r>
        <w:rPr>
          <w:spacing w:val="-3"/>
        </w:rPr>
        <w:t xml:space="preserve">the water level </w:t>
      </w:r>
      <w:r>
        <w:t xml:space="preserve">is at </w:t>
      </w:r>
      <w:r>
        <w:rPr>
          <w:spacing w:val="-3"/>
        </w:rPr>
        <w:t xml:space="preserve">the </w:t>
      </w:r>
      <w:proofErr w:type="gramStart"/>
      <w:r>
        <w:rPr>
          <w:spacing w:val="-4"/>
        </w:rPr>
        <w:t xml:space="preserve">basin  </w:t>
      </w:r>
      <w:r>
        <w:rPr>
          <w:spacing w:val="-7"/>
        </w:rPr>
        <w:t>bottom</w:t>
      </w:r>
      <w:proofErr w:type="gramEnd"/>
      <w:r>
        <w:rPr>
          <w:spacing w:val="-7"/>
        </w:rPr>
        <w:t>.</w:t>
      </w:r>
      <w:r>
        <w:rPr>
          <w:spacing w:val="41"/>
        </w:rPr>
        <w:t xml:space="preserve"> </w:t>
      </w:r>
      <w:r>
        <w:rPr>
          <w:spacing w:val="-3"/>
        </w:rPr>
        <w:t xml:space="preserve">Hence, the </w:t>
      </w:r>
      <w:r>
        <w:rPr>
          <w:spacing w:val="-4"/>
        </w:rPr>
        <w:t xml:space="preserve">height </w:t>
      </w:r>
      <w:r>
        <w:rPr>
          <w:spacing w:val="-3"/>
        </w:rPr>
        <w:t xml:space="preserve">of the </w:t>
      </w:r>
      <w:r>
        <w:rPr>
          <w:spacing w:val="-4"/>
        </w:rPr>
        <w:t xml:space="preserve">water level </w:t>
      </w:r>
      <w:r>
        <w:rPr>
          <w:spacing w:val="-3"/>
        </w:rPr>
        <w:t xml:space="preserve">above </w:t>
      </w:r>
      <w:r>
        <w:t xml:space="preserve">the </w:t>
      </w:r>
      <w:r>
        <w:rPr>
          <w:spacing w:val="-4"/>
        </w:rPr>
        <w:t xml:space="preserve">initial groundwater </w:t>
      </w:r>
      <w:r>
        <w:rPr>
          <w:spacing w:val="-3"/>
        </w:rPr>
        <w:t xml:space="preserve">table </w:t>
      </w:r>
      <w:r>
        <w:rPr>
          <w:spacing w:val="3"/>
        </w:rPr>
        <w:t>(</w:t>
      </w:r>
      <w:proofErr w:type="spellStart"/>
      <w:r>
        <w:rPr>
          <w:i/>
          <w:spacing w:val="3"/>
        </w:rPr>
        <w:t>h</w:t>
      </w:r>
      <w:r>
        <w:rPr>
          <w:i/>
          <w:spacing w:val="3"/>
          <w:vertAlign w:val="subscript"/>
        </w:rPr>
        <w:t>c</w:t>
      </w:r>
      <w:proofErr w:type="spellEnd"/>
      <w:r>
        <w:rPr>
          <w:spacing w:val="3"/>
        </w:rPr>
        <w:t xml:space="preserve">) </w:t>
      </w:r>
      <w:r>
        <w:rPr>
          <w:spacing w:val="-4"/>
        </w:rPr>
        <w:t xml:space="preserve">will </w:t>
      </w:r>
      <w:r>
        <w:rPr>
          <w:spacing w:val="-3"/>
        </w:rPr>
        <w:t xml:space="preserve">be </w:t>
      </w:r>
      <w:r>
        <w:rPr>
          <w:spacing w:val="-4"/>
        </w:rPr>
        <w:t xml:space="preserve">equal </w:t>
      </w:r>
      <w:r>
        <w:t>to</w:t>
      </w:r>
      <w:r>
        <w:rPr>
          <w:spacing w:val="-26"/>
        </w:rPr>
        <w:t xml:space="preserve"> </w:t>
      </w:r>
      <w:proofErr w:type="spellStart"/>
      <w:r>
        <w:rPr>
          <w:i/>
          <w:spacing w:val="5"/>
        </w:rPr>
        <w:t>h</w:t>
      </w:r>
      <w:r>
        <w:rPr>
          <w:i/>
          <w:spacing w:val="5"/>
          <w:vertAlign w:val="subscript"/>
        </w:rPr>
        <w:t>b</w:t>
      </w:r>
      <w:proofErr w:type="spellEnd"/>
      <w:r>
        <w:rPr>
          <w:spacing w:val="5"/>
        </w:rPr>
        <w:t>.</w:t>
      </w:r>
    </w:p>
    <w:p w14:paraId="11A8439B" w14:textId="488AE9BD" w:rsidR="009F3199" w:rsidRDefault="00774232">
      <w:pPr>
        <w:spacing w:before="230"/>
        <w:ind w:left="1489" w:right="1248"/>
        <w:jc w:val="center"/>
      </w:pPr>
      <w:proofErr w:type="spellStart"/>
      <w:proofErr w:type="gramStart"/>
      <w:r>
        <w:rPr>
          <w:i/>
          <w:spacing w:val="4"/>
        </w:rPr>
        <w:t>h</w:t>
      </w:r>
      <w:r>
        <w:rPr>
          <w:i/>
          <w:spacing w:val="4"/>
          <w:vertAlign w:val="subscript"/>
        </w:rPr>
        <w:t>c</w:t>
      </w:r>
      <w:proofErr w:type="spellEnd"/>
      <w:r>
        <w:rPr>
          <w:i/>
          <w:spacing w:val="4"/>
        </w:rPr>
        <w:t xml:space="preserve">  </w:t>
      </w:r>
      <w:r>
        <w:t>=</w:t>
      </w:r>
      <w:proofErr w:type="gramEnd"/>
      <w:r>
        <w:t xml:space="preserve"> </w:t>
      </w:r>
      <w:proofErr w:type="spellStart"/>
      <w:r>
        <w:rPr>
          <w:i/>
          <w:spacing w:val="4"/>
        </w:rPr>
        <w:t>h</w:t>
      </w:r>
      <w:r>
        <w:rPr>
          <w:i/>
          <w:spacing w:val="4"/>
          <w:vertAlign w:val="subscript"/>
        </w:rPr>
        <w:t>b</w:t>
      </w:r>
      <w:proofErr w:type="spellEnd"/>
      <w:r>
        <w:rPr>
          <w:i/>
          <w:spacing w:val="4"/>
        </w:rPr>
        <w:t xml:space="preserve">  </w:t>
      </w:r>
      <w:r>
        <w:t xml:space="preserve">= 3 </w:t>
      </w:r>
      <w:r>
        <w:rPr>
          <w:i/>
        </w:rPr>
        <w:t xml:space="preserve">ft  </w:t>
      </w:r>
      <w:r>
        <w:rPr>
          <w:spacing w:val="-3"/>
        </w:rPr>
        <w:t xml:space="preserve">(at </w:t>
      </w:r>
      <w:r>
        <w:rPr>
          <w:i/>
        </w:rPr>
        <w:t xml:space="preserve">t </w:t>
      </w:r>
      <w:r>
        <w:t>=</w:t>
      </w:r>
      <w:r>
        <w:rPr>
          <w:spacing w:val="51"/>
        </w:rPr>
        <w:t xml:space="preserve"> </w:t>
      </w:r>
      <w:proofErr w:type="spellStart"/>
      <w:r>
        <w:rPr>
          <w:i/>
        </w:rPr>
        <w:t>t</w:t>
      </w:r>
      <w:r>
        <w:rPr>
          <w:i/>
          <w:vertAlign w:val="subscript"/>
        </w:rPr>
        <w:t>Total</w:t>
      </w:r>
      <w:proofErr w:type="spellEnd"/>
      <w:r>
        <w:t>)</w:t>
      </w:r>
    </w:p>
    <w:p w14:paraId="7F364EE5" w14:textId="1435D087" w:rsidR="009F3199" w:rsidRDefault="009F3199">
      <w:pPr>
        <w:pStyle w:val="BodyText"/>
        <w:spacing w:before="1"/>
        <w:rPr>
          <w:sz w:val="24"/>
        </w:rPr>
      </w:pPr>
    </w:p>
    <w:p w14:paraId="617DB33B" w14:textId="50D782B8" w:rsidR="009F3199" w:rsidRDefault="00774232">
      <w:pPr>
        <w:pStyle w:val="BodyText"/>
        <w:spacing w:before="1"/>
        <w:ind w:left="1099"/>
      </w:pPr>
      <w:r>
        <w:t>The height of water in the basin at the start of saturated lateral flow (</w:t>
      </w:r>
      <w:r>
        <w:rPr>
          <w:i/>
        </w:rPr>
        <w:t>h</w:t>
      </w:r>
      <w:r>
        <w:rPr>
          <w:i/>
          <w:vertAlign w:val="subscript"/>
        </w:rPr>
        <w:t>2</w:t>
      </w:r>
      <w:r>
        <w:t>) is:</w:t>
      </w:r>
    </w:p>
    <w:p w14:paraId="2E51CB02" w14:textId="76BEBBBC" w:rsidR="009F3199" w:rsidRDefault="009F3199">
      <w:pPr>
        <w:pStyle w:val="BodyText"/>
        <w:spacing w:before="2"/>
      </w:pPr>
    </w:p>
    <w:p w14:paraId="12E5C6C6" w14:textId="5932421B" w:rsidR="009F3199" w:rsidRDefault="00774232">
      <w:pPr>
        <w:pStyle w:val="BodyText"/>
        <w:ind w:left="1487" w:right="1248"/>
        <w:jc w:val="center"/>
        <w:rPr>
          <w:i/>
        </w:rPr>
      </w:pPr>
      <w:r>
        <w:rPr>
          <w:i/>
        </w:rPr>
        <w:t>h</w:t>
      </w:r>
      <w:proofErr w:type="gramStart"/>
      <w:r>
        <w:rPr>
          <w:i/>
          <w:vertAlign w:val="subscript"/>
        </w:rPr>
        <w:t>2</w:t>
      </w:r>
      <w:r>
        <w:rPr>
          <w:i/>
        </w:rPr>
        <w:t xml:space="preserve">  </w:t>
      </w:r>
      <w:r>
        <w:t>=</w:t>
      </w:r>
      <w:proofErr w:type="gramEnd"/>
      <w:r>
        <w:t xml:space="preserve"> 20.44 - 20.0  = 0.44  </w:t>
      </w:r>
      <w:r>
        <w:rPr>
          <w:i/>
        </w:rPr>
        <w:t>ft</w:t>
      </w:r>
    </w:p>
    <w:p w14:paraId="14075281" w14:textId="55793DD4" w:rsidR="009F3199" w:rsidRDefault="00774232">
      <w:pPr>
        <w:pStyle w:val="BodyText"/>
        <w:spacing w:before="26"/>
        <w:ind w:left="1099"/>
      </w:pPr>
      <w:r>
        <w:t>From Equation 1-8:</w:t>
      </w:r>
    </w:p>
    <w:p w14:paraId="77F4D7A8" w14:textId="2745BEB7" w:rsidR="009F3199" w:rsidRDefault="009F3199">
      <w:pPr>
        <w:pStyle w:val="BodyText"/>
        <w:spacing w:before="3"/>
        <w:rPr>
          <w:sz w:val="14"/>
        </w:rPr>
      </w:pPr>
    </w:p>
    <w:p w14:paraId="07023C19" w14:textId="38889DA4" w:rsidR="009F3199" w:rsidRDefault="00774232">
      <w:pPr>
        <w:spacing w:before="92"/>
        <w:ind w:left="1485" w:right="1248"/>
        <w:jc w:val="center"/>
        <w:rPr>
          <w:i/>
        </w:rPr>
      </w:pPr>
      <w:r>
        <w:rPr>
          <w:i/>
        </w:rPr>
        <w:t>H</w:t>
      </w:r>
      <w:r>
        <w:rPr>
          <w:i/>
          <w:vertAlign w:val="subscript"/>
        </w:rPr>
        <w:t>T</w:t>
      </w:r>
      <w:r>
        <w:rPr>
          <w:i/>
        </w:rPr>
        <w:t xml:space="preserve"> </w:t>
      </w:r>
      <w:r>
        <w:t xml:space="preserve">= </w:t>
      </w:r>
      <w:proofErr w:type="spellStart"/>
      <w:r>
        <w:rPr>
          <w:i/>
        </w:rPr>
        <w:t>h</w:t>
      </w:r>
      <w:r>
        <w:rPr>
          <w:i/>
          <w:vertAlign w:val="subscript"/>
        </w:rPr>
        <w:t>b</w:t>
      </w:r>
      <w:proofErr w:type="spellEnd"/>
      <w:r>
        <w:rPr>
          <w:i/>
        </w:rPr>
        <w:t xml:space="preserve"> </w:t>
      </w:r>
      <w:r>
        <w:t xml:space="preserve">+ </w:t>
      </w:r>
      <w:proofErr w:type="spellStart"/>
      <w:r>
        <w:rPr>
          <w:i/>
        </w:rPr>
        <w:t>h</w:t>
      </w:r>
      <w:r>
        <w:rPr>
          <w:i/>
          <w:vertAlign w:val="subscript"/>
        </w:rPr>
        <w:t>2</w:t>
      </w:r>
      <w:proofErr w:type="spellEnd"/>
      <w:r>
        <w:rPr>
          <w:i/>
        </w:rPr>
        <w:t xml:space="preserve"> </w:t>
      </w:r>
      <w:r>
        <w:t xml:space="preserve">= </w:t>
      </w:r>
      <w:proofErr w:type="gramStart"/>
      <w:r>
        <w:t>3.0  +</w:t>
      </w:r>
      <w:proofErr w:type="gramEnd"/>
      <w:r>
        <w:t xml:space="preserve">  0.44  = 3.44 </w:t>
      </w:r>
      <w:r>
        <w:rPr>
          <w:i/>
        </w:rPr>
        <w:t>ft</w:t>
      </w:r>
    </w:p>
    <w:p w14:paraId="7BC84C7E" w14:textId="6C146854" w:rsidR="009F3199" w:rsidRDefault="009F3199">
      <w:pPr>
        <w:pStyle w:val="BodyText"/>
        <w:spacing w:before="1"/>
        <w:rPr>
          <w:i/>
          <w:sz w:val="24"/>
        </w:rPr>
      </w:pPr>
    </w:p>
    <w:p w14:paraId="4E2B6D91" w14:textId="767DA80E" w:rsidR="009F3199" w:rsidRDefault="00774232">
      <w:pPr>
        <w:pStyle w:val="BodyText"/>
        <w:ind w:left="1100"/>
      </w:pPr>
      <w:proofErr w:type="spellStart"/>
      <w:r>
        <w:rPr>
          <w:i/>
        </w:rPr>
        <w:t>F</w:t>
      </w:r>
      <w:r>
        <w:rPr>
          <w:i/>
          <w:vertAlign w:val="subscript"/>
        </w:rPr>
        <w:t>y</w:t>
      </w:r>
      <w:proofErr w:type="spellEnd"/>
      <w:r>
        <w:rPr>
          <w:i/>
        </w:rPr>
        <w:t xml:space="preserve"> </w:t>
      </w:r>
      <w:r>
        <w:t>is determined from Equation 1-6:</w:t>
      </w:r>
    </w:p>
    <w:p w14:paraId="73172DD0" w14:textId="4DA51A65" w:rsidR="009F3199" w:rsidRDefault="009F3199">
      <w:pPr>
        <w:pStyle w:val="BodyText"/>
        <w:spacing w:before="3"/>
      </w:pPr>
    </w:p>
    <w:p w14:paraId="5B45721B" w14:textId="436AD221" w:rsidR="009F3199" w:rsidRDefault="00774232">
      <w:pPr>
        <w:tabs>
          <w:tab w:val="left" w:pos="5350"/>
        </w:tabs>
        <w:spacing w:line="253" w:lineRule="exact"/>
        <w:ind w:left="4116"/>
      </w:pPr>
      <w:proofErr w:type="spellStart"/>
      <w:proofErr w:type="gramStart"/>
      <w:r>
        <w:rPr>
          <w:i/>
          <w:spacing w:val="4"/>
        </w:rPr>
        <w:t>F</w:t>
      </w:r>
      <w:r>
        <w:rPr>
          <w:i/>
          <w:spacing w:val="4"/>
          <w:vertAlign w:val="subscript"/>
        </w:rPr>
        <w:t>y</w:t>
      </w:r>
      <w:proofErr w:type="spellEnd"/>
      <w:r>
        <w:rPr>
          <w:i/>
          <w:spacing w:val="4"/>
        </w:rPr>
        <w:t xml:space="preserve">  </w:t>
      </w:r>
      <w:r>
        <w:t>=</w:t>
      </w:r>
      <w:proofErr w:type="gramEnd"/>
      <w:r>
        <w:t xml:space="preserve"> </w:t>
      </w:r>
      <w:r>
        <w:rPr>
          <w:u w:val="single"/>
        </w:rPr>
        <w:t xml:space="preserve">   </w:t>
      </w:r>
      <w:r>
        <w:rPr>
          <w:spacing w:val="29"/>
          <w:u w:val="single"/>
        </w:rPr>
        <w:t xml:space="preserve"> </w:t>
      </w:r>
      <w:r>
        <w:rPr>
          <w:u w:val="single"/>
        </w:rPr>
        <w:t>3</w:t>
      </w:r>
      <w:r>
        <w:rPr>
          <w:spacing w:val="-6"/>
          <w:u w:val="single"/>
        </w:rPr>
        <w:t xml:space="preserve"> </w:t>
      </w:r>
      <w:r>
        <w:rPr>
          <w:i/>
          <w:u w:val="single"/>
        </w:rPr>
        <w:t>ft</w:t>
      </w:r>
      <w:r>
        <w:rPr>
          <w:i/>
          <w:u w:val="single"/>
        </w:rPr>
        <w:tab/>
      </w:r>
      <w:r>
        <w:t>=</w:t>
      </w:r>
      <w:r>
        <w:rPr>
          <w:spacing w:val="48"/>
        </w:rPr>
        <w:t xml:space="preserve"> </w:t>
      </w:r>
      <w:r>
        <w:rPr>
          <w:spacing w:val="-5"/>
        </w:rPr>
        <w:t>0.87</w:t>
      </w:r>
    </w:p>
    <w:p w14:paraId="1237653B" w14:textId="03ED1503" w:rsidR="009F3199" w:rsidRDefault="00774232">
      <w:pPr>
        <w:spacing w:line="253" w:lineRule="exact"/>
        <w:ind w:left="4663"/>
        <w:rPr>
          <w:i/>
        </w:rPr>
      </w:pPr>
      <w:r>
        <w:t xml:space="preserve">3.44 </w:t>
      </w:r>
      <w:r>
        <w:rPr>
          <w:i/>
        </w:rPr>
        <w:t>ft</w:t>
      </w:r>
    </w:p>
    <w:p w14:paraId="72333FBA" w14:textId="394BC4F2" w:rsidR="009F3199" w:rsidRDefault="009F3199">
      <w:pPr>
        <w:pStyle w:val="BodyText"/>
        <w:spacing w:before="1"/>
        <w:rPr>
          <w:i/>
          <w:sz w:val="24"/>
        </w:rPr>
      </w:pPr>
    </w:p>
    <w:p w14:paraId="3320C4B9" w14:textId="2CF3545E" w:rsidR="009F3199" w:rsidRDefault="00774232">
      <w:pPr>
        <w:pStyle w:val="BodyText"/>
        <w:spacing w:line="264" w:lineRule="auto"/>
        <w:ind w:left="1100" w:hanging="1"/>
      </w:pPr>
      <w:r>
        <w:rPr>
          <w:spacing w:val="-3"/>
        </w:rPr>
        <w:t xml:space="preserve">When the water level </w:t>
      </w:r>
      <w:r>
        <w:t xml:space="preserve">is </w:t>
      </w:r>
      <w:r>
        <w:rPr>
          <w:spacing w:val="-3"/>
        </w:rPr>
        <w:t xml:space="preserve">at the basin </w:t>
      </w:r>
      <w:r>
        <w:rPr>
          <w:spacing w:val="-4"/>
        </w:rPr>
        <w:t xml:space="preserve">bottom </w:t>
      </w:r>
      <w:r>
        <w:rPr>
          <w:spacing w:val="-3"/>
        </w:rPr>
        <w:t xml:space="preserve">(time </w:t>
      </w:r>
      <w:r>
        <w:rPr>
          <w:i/>
        </w:rPr>
        <w:t xml:space="preserve">t </w:t>
      </w:r>
      <w:r>
        <w:t xml:space="preserve">= </w:t>
      </w:r>
      <w:proofErr w:type="spellStart"/>
      <w:r>
        <w:rPr>
          <w:i/>
        </w:rPr>
        <w:t>t</w:t>
      </w:r>
      <w:r>
        <w:rPr>
          <w:i/>
          <w:vertAlign w:val="subscript"/>
        </w:rPr>
        <w:t>Total</w:t>
      </w:r>
      <w:proofErr w:type="spellEnd"/>
      <w:r>
        <w:t xml:space="preserve">) the </w:t>
      </w:r>
      <w:r>
        <w:rPr>
          <w:spacing w:val="-3"/>
        </w:rPr>
        <w:t>basin length (</w:t>
      </w:r>
      <w:r>
        <w:rPr>
          <w:i/>
          <w:spacing w:val="-3"/>
        </w:rPr>
        <w:t>L</w:t>
      </w:r>
      <w:r>
        <w:rPr>
          <w:spacing w:val="-3"/>
        </w:rPr>
        <w:t xml:space="preserve">) </w:t>
      </w:r>
      <w:r>
        <w:t xml:space="preserve">= </w:t>
      </w:r>
      <w:r>
        <w:rPr>
          <w:spacing w:val="-3"/>
        </w:rPr>
        <w:t xml:space="preserve">100 </w:t>
      </w:r>
      <w:r>
        <w:t xml:space="preserve">ft </w:t>
      </w:r>
      <w:r>
        <w:rPr>
          <w:spacing w:val="-3"/>
        </w:rPr>
        <w:t xml:space="preserve">and the </w:t>
      </w:r>
      <w:r>
        <w:rPr>
          <w:spacing w:val="-6"/>
        </w:rPr>
        <w:t xml:space="preserve">basin </w:t>
      </w:r>
      <w:r>
        <w:rPr>
          <w:spacing w:val="-3"/>
        </w:rPr>
        <w:t>width (</w:t>
      </w:r>
      <w:r>
        <w:rPr>
          <w:i/>
          <w:spacing w:val="-3"/>
        </w:rPr>
        <w:t>W</w:t>
      </w:r>
      <w:r>
        <w:rPr>
          <w:spacing w:val="-3"/>
        </w:rPr>
        <w:t xml:space="preserve">) </w:t>
      </w:r>
      <w:r>
        <w:t xml:space="preserve">= 50 </w:t>
      </w:r>
      <w:r>
        <w:rPr>
          <w:spacing w:val="-2"/>
        </w:rPr>
        <w:t>ft.</w:t>
      </w:r>
    </w:p>
    <w:p w14:paraId="0B27B451" w14:textId="0DF85D5D" w:rsidR="009F3199" w:rsidRDefault="009F3199">
      <w:pPr>
        <w:pStyle w:val="BodyText"/>
        <w:spacing w:before="3"/>
        <w:rPr>
          <w:sz w:val="20"/>
        </w:rPr>
      </w:pPr>
    </w:p>
    <w:p w14:paraId="0D3D495E" w14:textId="221EC576" w:rsidR="009F3199" w:rsidRDefault="00774232">
      <w:pPr>
        <w:spacing w:line="252" w:lineRule="exact"/>
        <w:ind w:left="1492" w:right="1248"/>
        <w:jc w:val="center"/>
      </w:pPr>
      <w:r>
        <w:rPr>
          <w:i/>
        </w:rPr>
        <w:t xml:space="preserve">Basin length to width ratio (L/W) </w:t>
      </w:r>
      <w:r>
        <w:t xml:space="preserve">= </w:t>
      </w:r>
      <w:r>
        <w:rPr>
          <w:u w:val="single"/>
        </w:rPr>
        <w:t xml:space="preserve">100 </w:t>
      </w:r>
      <w:r>
        <w:rPr>
          <w:i/>
          <w:u w:val="single"/>
        </w:rPr>
        <w:t>ft</w:t>
      </w:r>
      <w:r>
        <w:rPr>
          <w:i/>
        </w:rPr>
        <w:t xml:space="preserve"> </w:t>
      </w:r>
      <w:r>
        <w:t>= 2</w:t>
      </w:r>
    </w:p>
    <w:p w14:paraId="033448A2" w14:textId="6B9554F4" w:rsidR="009F3199" w:rsidRDefault="00774232">
      <w:pPr>
        <w:spacing w:line="252" w:lineRule="exact"/>
        <w:ind w:left="4389" w:right="1248"/>
        <w:jc w:val="center"/>
        <w:rPr>
          <w:i/>
        </w:rPr>
      </w:pPr>
      <w:r>
        <w:t xml:space="preserve">50 </w:t>
      </w:r>
      <w:r>
        <w:rPr>
          <w:i/>
        </w:rPr>
        <w:t>ft</w:t>
      </w:r>
    </w:p>
    <w:p w14:paraId="07D32C26" w14:textId="5AE8F778" w:rsidR="009F3199" w:rsidRDefault="009F3199">
      <w:pPr>
        <w:pStyle w:val="BodyText"/>
        <w:spacing w:before="1"/>
        <w:rPr>
          <w:i/>
        </w:rPr>
      </w:pPr>
    </w:p>
    <w:p w14:paraId="4B51513F" w14:textId="5F4D4504" w:rsidR="009F3199" w:rsidRDefault="00774232">
      <w:pPr>
        <w:pStyle w:val="BodyText"/>
        <w:ind w:left="1100"/>
      </w:pPr>
      <w:r>
        <w:t xml:space="preserve">Determine </w:t>
      </w:r>
      <w:proofErr w:type="spellStart"/>
      <w:r>
        <w:rPr>
          <w:i/>
        </w:rPr>
        <w:t>F</w:t>
      </w:r>
      <w:r>
        <w:rPr>
          <w:i/>
          <w:vertAlign w:val="subscript"/>
        </w:rPr>
        <w:t>x</w:t>
      </w:r>
      <w:proofErr w:type="spellEnd"/>
      <w:r>
        <w:t>.</w:t>
      </w:r>
    </w:p>
    <w:p w14:paraId="09A6CB80" w14:textId="325D97B3" w:rsidR="009F3199" w:rsidRDefault="009F3199">
      <w:pPr>
        <w:pStyle w:val="BodyText"/>
        <w:spacing w:before="1"/>
        <w:rPr>
          <w:sz w:val="24"/>
        </w:rPr>
      </w:pPr>
    </w:p>
    <w:p w14:paraId="5ED9AE16" w14:textId="0EDC12EC" w:rsidR="009F3199" w:rsidRDefault="00774232">
      <w:pPr>
        <w:pStyle w:val="BodyText"/>
        <w:ind w:left="1099"/>
      </w:pPr>
      <w:r>
        <w:t xml:space="preserve">From Figure 1-7; </w:t>
      </w:r>
      <w:proofErr w:type="spellStart"/>
      <w:r>
        <w:rPr>
          <w:i/>
        </w:rPr>
        <w:t>F</w:t>
      </w:r>
      <w:r>
        <w:rPr>
          <w:i/>
          <w:vertAlign w:val="subscript"/>
        </w:rPr>
        <w:t>x</w:t>
      </w:r>
      <w:proofErr w:type="spellEnd"/>
      <w:r>
        <w:rPr>
          <w:i/>
        </w:rPr>
        <w:t xml:space="preserve"> </w:t>
      </w:r>
      <w:r>
        <w:t xml:space="preserve">= 4.0 (for </w:t>
      </w:r>
      <w:r>
        <w:rPr>
          <w:i/>
        </w:rPr>
        <w:t xml:space="preserve">f </w:t>
      </w:r>
      <w:r>
        <w:t xml:space="preserve">= 0.3, </w:t>
      </w:r>
      <w:r>
        <w:rPr>
          <w:i/>
        </w:rPr>
        <w:t xml:space="preserve">L/W </w:t>
      </w:r>
      <w:r>
        <w:t xml:space="preserve">= 2, and </w:t>
      </w:r>
      <w:proofErr w:type="spellStart"/>
      <w:r>
        <w:rPr>
          <w:i/>
        </w:rPr>
        <w:t>F</w:t>
      </w:r>
      <w:r>
        <w:rPr>
          <w:i/>
          <w:vertAlign w:val="subscript"/>
        </w:rPr>
        <w:t>y</w:t>
      </w:r>
      <w:proofErr w:type="spellEnd"/>
      <w:r>
        <w:rPr>
          <w:i/>
        </w:rPr>
        <w:t xml:space="preserve"> </w:t>
      </w:r>
      <w:r>
        <w:t>= 0.87)</w:t>
      </w:r>
    </w:p>
    <w:p w14:paraId="5FF871DC" w14:textId="2BCEAD58" w:rsidR="009F3199" w:rsidRDefault="009F3199">
      <w:pPr>
        <w:sectPr w:rsidR="009F3199">
          <w:pgSz w:w="12240" w:h="15840"/>
          <w:pgMar w:top="1360" w:right="1300" w:bottom="1160" w:left="1060" w:header="0" w:footer="974" w:gutter="0"/>
          <w:cols w:space="720"/>
        </w:sectPr>
      </w:pPr>
    </w:p>
    <w:p w14:paraId="5934E607" w14:textId="4AC3880D" w:rsidR="009F3199" w:rsidRDefault="00774232">
      <w:pPr>
        <w:pStyle w:val="BodyText"/>
        <w:spacing w:before="74"/>
        <w:ind w:left="1100"/>
      </w:pPr>
      <w:r>
        <w:rPr>
          <w:u w:val="single"/>
        </w:rPr>
        <w:t xml:space="preserve">Step </w:t>
      </w:r>
      <w:r w:rsidR="00AC4F07" w:rsidRPr="00AC4F07">
        <w:rPr>
          <w:strike/>
          <w:u w:val="single"/>
        </w:rPr>
        <w:t>7</w:t>
      </w:r>
      <w:r w:rsidR="001C3C48">
        <w:rPr>
          <w:u w:val="single"/>
        </w:rPr>
        <w:t>6</w:t>
      </w:r>
      <w:r>
        <w:rPr>
          <w:u w:val="single"/>
        </w:rPr>
        <w:t>.</w:t>
      </w:r>
      <w:r>
        <w:t xml:space="preserve"> Calculate the time to recover the remaining treatment volume under saturated lateral flow.</w:t>
      </w:r>
    </w:p>
    <w:p w14:paraId="5D6983F7" w14:textId="5A3F5714" w:rsidR="009F3199" w:rsidRDefault="009F3199">
      <w:pPr>
        <w:pStyle w:val="BodyText"/>
        <w:rPr>
          <w:sz w:val="14"/>
        </w:rPr>
      </w:pPr>
    </w:p>
    <w:p w14:paraId="33F88A60" w14:textId="55872C75" w:rsidR="009F3199" w:rsidRDefault="00774232">
      <w:pPr>
        <w:pStyle w:val="BodyText"/>
        <w:spacing w:before="92"/>
        <w:ind w:left="1485" w:right="1248"/>
        <w:jc w:val="center"/>
        <w:rPr>
          <w:i/>
        </w:rPr>
      </w:pPr>
      <w:proofErr w:type="gramStart"/>
      <w:r>
        <w:rPr>
          <w:i/>
        </w:rPr>
        <w:t xml:space="preserve">H  </w:t>
      </w:r>
      <w:r>
        <w:t>=</w:t>
      </w:r>
      <w:proofErr w:type="gramEnd"/>
      <w:r>
        <w:t xml:space="preserve">  17.0  -  14.0  = 3.0 </w:t>
      </w:r>
      <w:r>
        <w:rPr>
          <w:i/>
        </w:rPr>
        <w:t>ft</w:t>
      </w:r>
    </w:p>
    <w:p w14:paraId="60E15113" w14:textId="3DC17918" w:rsidR="009F3199" w:rsidRDefault="009F3199">
      <w:pPr>
        <w:pStyle w:val="BodyText"/>
        <w:spacing w:before="1"/>
        <w:rPr>
          <w:i/>
          <w:sz w:val="24"/>
        </w:rPr>
      </w:pPr>
    </w:p>
    <w:p w14:paraId="3EF03BB1" w14:textId="4D741359" w:rsidR="009F3199" w:rsidRDefault="00774232">
      <w:pPr>
        <w:pStyle w:val="BodyText"/>
        <w:ind w:left="1100"/>
      </w:pPr>
      <w:r>
        <w:t>The average saturated thickness (</w:t>
      </w:r>
      <w:r>
        <w:rPr>
          <w:i/>
        </w:rPr>
        <w:t>D</w:t>
      </w:r>
      <w:r>
        <w:t>) can be found from Equation 1-7:</w:t>
      </w:r>
    </w:p>
    <w:p w14:paraId="212EBD75" w14:textId="791719F1" w:rsidR="009F3199" w:rsidRDefault="009F3199">
      <w:pPr>
        <w:pStyle w:val="BodyText"/>
        <w:spacing w:before="3"/>
      </w:pPr>
    </w:p>
    <w:p w14:paraId="19270846" w14:textId="373BB973" w:rsidR="009F3199" w:rsidRDefault="00774232">
      <w:pPr>
        <w:spacing w:line="252" w:lineRule="exact"/>
        <w:ind w:left="1487" w:right="1248"/>
        <w:jc w:val="center"/>
        <w:rPr>
          <w:i/>
        </w:rPr>
      </w:pPr>
      <w:proofErr w:type="gramStart"/>
      <w:r>
        <w:rPr>
          <w:i/>
        </w:rPr>
        <w:t xml:space="preserve">D  </w:t>
      </w:r>
      <w:r>
        <w:t>=</w:t>
      </w:r>
      <w:proofErr w:type="gramEnd"/>
      <w:r>
        <w:t xml:space="preserve">  </w:t>
      </w:r>
      <w:r>
        <w:rPr>
          <w:i/>
        </w:rPr>
        <w:t xml:space="preserve">H  </w:t>
      </w:r>
      <w:r>
        <w:t xml:space="preserve">+ </w:t>
      </w:r>
      <w:r>
        <w:rPr>
          <w:u w:val="single"/>
        </w:rPr>
        <w:t xml:space="preserve"> </w:t>
      </w:r>
      <w:proofErr w:type="spellStart"/>
      <w:r>
        <w:rPr>
          <w:i/>
          <w:u w:val="single"/>
        </w:rPr>
        <w:t>hc</w:t>
      </w:r>
      <w:proofErr w:type="spellEnd"/>
      <w:r>
        <w:rPr>
          <w:i/>
          <w:u w:val="single"/>
        </w:rPr>
        <w:t xml:space="preserve"> </w:t>
      </w:r>
      <w:r>
        <w:rPr>
          <w:i/>
        </w:rPr>
        <w:t xml:space="preserve"> </w:t>
      </w:r>
      <w:r>
        <w:t xml:space="preserve">=  3.0  + </w:t>
      </w:r>
      <w:r>
        <w:rPr>
          <w:u w:val="single"/>
        </w:rPr>
        <w:t xml:space="preserve"> 3.0</w:t>
      </w:r>
      <w:r>
        <w:t xml:space="preserve">  = 4.5 </w:t>
      </w:r>
      <w:r>
        <w:rPr>
          <w:i/>
        </w:rPr>
        <w:t>ft</w:t>
      </w:r>
    </w:p>
    <w:p w14:paraId="097525F2" w14:textId="69335ADC" w:rsidR="009F3199" w:rsidRDefault="00774232">
      <w:pPr>
        <w:pStyle w:val="BodyText"/>
        <w:tabs>
          <w:tab w:val="left" w:pos="1612"/>
        </w:tabs>
        <w:spacing w:line="252" w:lineRule="exact"/>
        <w:ind w:left="352"/>
        <w:jc w:val="center"/>
      </w:pPr>
      <w:r>
        <w:t>2</w:t>
      </w:r>
      <w:r>
        <w:tab/>
        <w:t>2</w:t>
      </w:r>
    </w:p>
    <w:p w14:paraId="6E3D7773" w14:textId="7231A3AD" w:rsidR="009F3199" w:rsidRDefault="009F3199">
      <w:pPr>
        <w:pStyle w:val="BodyText"/>
        <w:spacing w:before="1"/>
        <w:rPr>
          <w:sz w:val="24"/>
        </w:rPr>
      </w:pPr>
    </w:p>
    <w:p w14:paraId="471C5C01" w14:textId="6BF1E4B7" w:rsidR="009F3199" w:rsidRDefault="00774232">
      <w:pPr>
        <w:pStyle w:val="BodyText"/>
        <w:spacing w:before="1" w:line="266" w:lineRule="auto"/>
        <w:ind w:left="1100"/>
      </w:pPr>
      <w:r>
        <w:t>The time (</w:t>
      </w:r>
      <w:r>
        <w:rPr>
          <w:i/>
        </w:rPr>
        <w:t>t</w:t>
      </w:r>
      <w:r>
        <w:t>) to recover the remaining treatment volume under lateral saturated flow conditions is determined from Equation 1-9:</w:t>
      </w:r>
    </w:p>
    <w:p w14:paraId="26027B7D" w14:textId="39E0281B" w:rsidR="009F3199" w:rsidRDefault="009F3199">
      <w:pPr>
        <w:pStyle w:val="BodyText"/>
        <w:spacing w:before="9"/>
        <w:rPr>
          <w:sz w:val="19"/>
        </w:rPr>
      </w:pPr>
    </w:p>
    <w:p w14:paraId="48483E2E" w14:textId="05D2C61B" w:rsidR="009F3199" w:rsidRDefault="00012D20">
      <w:pPr>
        <w:tabs>
          <w:tab w:val="left" w:pos="1619"/>
          <w:tab w:val="left" w:pos="3251"/>
        </w:tabs>
        <w:spacing w:line="253" w:lineRule="exact"/>
        <w:ind w:left="244"/>
        <w:jc w:val="center"/>
        <w:rPr>
          <w:i/>
        </w:rPr>
      </w:pPr>
      <w:r>
        <w:rPr>
          <w:noProof/>
        </w:rPr>
        <mc:AlternateContent>
          <mc:Choice Requires="wps">
            <w:drawing>
              <wp:anchor distT="0" distB="0" distL="114300" distR="114300" simplePos="0" relativeHeight="251658249" behindDoc="1" locked="0" layoutInCell="1" allowOverlap="1" wp14:anchorId="0EC84575" wp14:editId="48D3F109">
                <wp:simplePos x="0" y="0"/>
                <wp:positionH relativeFrom="page">
                  <wp:posOffset>3773170</wp:posOffset>
                </wp:positionH>
                <wp:positionV relativeFrom="paragraph">
                  <wp:posOffset>75565</wp:posOffset>
                </wp:positionV>
                <wp:extent cx="42545" cy="4445"/>
                <wp:effectExtent l="0" t="0" r="0" b="0"/>
                <wp:wrapNone/>
                <wp:docPr id="239"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E589D28" id="Rectangle 173" o:spid="_x0000_s1026" style="position:absolute;margin-left:297.1pt;margin-top:5.95pt;width:3.35pt;height:.3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" fillcolor="black" stroked="f">
                <w10:wrap anchorx="page"/>
              </v:rect>
            </w:pict>
          </mc:Fallback>
        </mc:AlternateContent>
      </w:r>
      <w:r>
        <w:rPr>
          <w:noProof/>
        </w:rPr>
        <mc:AlternateContent>
          <mc:Choice Requires="wps">
            <w:drawing>
              <wp:anchor distT="0" distB="0" distL="114300" distR="114300" simplePos="0" relativeHeight="251658294" behindDoc="0" locked="0" layoutInCell="1" allowOverlap="1" wp14:anchorId="341D3F6B" wp14:editId="196E2022">
                <wp:simplePos x="0" y="0"/>
                <wp:positionH relativeFrom="page">
                  <wp:posOffset>3816350</wp:posOffset>
                </wp:positionH>
                <wp:positionV relativeFrom="paragraph">
                  <wp:posOffset>148590</wp:posOffset>
                </wp:positionV>
                <wp:extent cx="528320" cy="0"/>
                <wp:effectExtent l="0" t="0" r="0" b="0"/>
                <wp:wrapNone/>
                <wp:docPr id="238"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3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BC9CDB6" id="Line 172" o:spid="_x0000_s1026" style="position:absolute;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0.5pt,11.7pt" to="342.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" strokeweight=".48pt">
                <w10:wrap anchorx="page"/>
              </v:line>
            </w:pict>
          </mc:Fallback>
        </mc:AlternateContent>
      </w:r>
      <w:r w:rsidR="00774232">
        <w:rPr>
          <w:i/>
        </w:rPr>
        <w:t>t</w:t>
      </w:r>
      <w:r w:rsidR="00774232">
        <w:rPr>
          <w:i/>
          <w:spacing w:val="46"/>
        </w:rPr>
        <w:t xml:space="preserve"> </w:t>
      </w:r>
      <w:r w:rsidR="00774232">
        <w:t>=</w:t>
      </w:r>
      <w:r w:rsidR="00774232">
        <w:rPr>
          <w:u w:val="single"/>
        </w:rPr>
        <w:t xml:space="preserve"> </w:t>
      </w:r>
      <w:r w:rsidR="00774232">
        <w:rPr>
          <w:u w:val="single"/>
        </w:rPr>
        <w:tab/>
        <w:t>(50</w:t>
      </w:r>
      <w:r w:rsidR="00774232">
        <w:rPr>
          <w:spacing w:val="-10"/>
          <w:u w:val="single"/>
        </w:rPr>
        <w:t xml:space="preserve"> </w:t>
      </w:r>
      <w:r w:rsidR="00774232">
        <w:rPr>
          <w:i/>
          <w:spacing w:val="-3"/>
          <w:u w:val="single"/>
        </w:rPr>
        <w:t>ft</w:t>
      </w:r>
      <w:r w:rsidR="00774232">
        <w:rPr>
          <w:spacing w:val="-3"/>
          <w:u w:val="single"/>
        </w:rPr>
        <w:t>)</w:t>
      </w:r>
      <w:r w:rsidR="00774232">
        <w:rPr>
          <w:spacing w:val="-3"/>
          <w:vertAlign w:val="superscript"/>
        </w:rPr>
        <w:t>2</w:t>
      </w:r>
      <w:r w:rsidR="00774232">
        <w:rPr>
          <w:spacing w:val="-3"/>
        </w:rPr>
        <w:tab/>
      </w:r>
      <w:r w:rsidR="00774232">
        <w:t xml:space="preserve">=   </w:t>
      </w:r>
      <w:r w:rsidR="00774232">
        <w:rPr>
          <w:spacing w:val="-3"/>
        </w:rPr>
        <w:t>0.87</w:t>
      </w:r>
      <w:r w:rsidR="00774232">
        <w:rPr>
          <w:spacing w:val="32"/>
        </w:rPr>
        <w:t xml:space="preserve"> </w:t>
      </w:r>
      <w:r w:rsidR="00774232">
        <w:rPr>
          <w:i/>
          <w:spacing w:val="-3"/>
        </w:rPr>
        <w:t>days</w:t>
      </w:r>
    </w:p>
    <w:p w14:paraId="16864766" w14:textId="467BC61A" w:rsidR="009F3199" w:rsidRDefault="00774232">
      <w:pPr>
        <w:spacing w:line="253" w:lineRule="exact"/>
        <w:ind w:left="444" w:right="1248"/>
        <w:jc w:val="center"/>
      </w:pPr>
      <w:r>
        <w:t xml:space="preserve">(4) (10 </w:t>
      </w:r>
      <w:r>
        <w:rPr>
          <w:i/>
        </w:rPr>
        <w:t>ft/day</w:t>
      </w:r>
      <w:r>
        <w:t xml:space="preserve">) (4.5 </w:t>
      </w:r>
      <w:r>
        <w:rPr>
          <w:i/>
        </w:rPr>
        <w:t>ft</w:t>
      </w:r>
      <w:r>
        <w:t>) (4.0)</w:t>
      </w:r>
      <w:r>
        <w:rPr>
          <w:vertAlign w:val="superscript"/>
        </w:rPr>
        <w:t>2</w:t>
      </w:r>
    </w:p>
    <w:p w14:paraId="386DE1FB" w14:textId="156BB980" w:rsidR="009F3199" w:rsidRDefault="009F3199">
      <w:pPr>
        <w:pStyle w:val="BodyText"/>
      </w:pPr>
    </w:p>
    <w:p w14:paraId="6A83306C" w14:textId="139AEC5F" w:rsidR="009F3199" w:rsidRDefault="00774232">
      <w:pPr>
        <w:ind w:left="1489" w:right="1248"/>
        <w:jc w:val="center"/>
        <w:rPr>
          <w:i/>
        </w:rPr>
      </w:pPr>
      <w:bookmarkStart w:id="16" w:name="Part_IV.__Calculate_Total_Recovery_Time"/>
      <w:bookmarkEnd w:id="16"/>
      <w:r>
        <w:rPr>
          <w:i/>
        </w:rPr>
        <w:t>Part IV. Calculate Total Recovery Time</w:t>
      </w:r>
    </w:p>
    <w:p w14:paraId="45E5A20F" w14:textId="396AB714" w:rsidR="009F3199" w:rsidRDefault="009F3199">
      <w:pPr>
        <w:pStyle w:val="BodyText"/>
        <w:spacing w:before="1"/>
        <w:rPr>
          <w:i/>
        </w:rPr>
      </w:pPr>
    </w:p>
    <w:p w14:paraId="1586F8D6" w14:textId="30AB1D2E" w:rsidR="009F3199" w:rsidRDefault="00774232">
      <w:pPr>
        <w:pStyle w:val="BodyText"/>
        <w:tabs>
          <w:tab w:val="left" w:pos="1961"/>
        </w:tabs>
        <w:ind w:left="1100" w:right="645" w:hanging="1"/>
      </w:pPr>
      <w:r>
        <w:rPr>
          <w:spacing w:val="-3"/>
          <w:u w:val="single"/>
        </w:rPr>
        <w:t>Step</w:t>
      </w:r>
      <w:r>
        <w:rPr>
          <w:spacing w:val="48"/>
          <w:u w:val="single"/>
        </w:rPr>
        <w:t xml:space="preserve"> </w:t>
      </w:r>
      <w:r w:rsidR="00AC4F07">
        <w:rPr>
          <w:strike/>
          <w:spacing w:val="48"/>
          <w:u w:val="single"/>
        </w:rPr>
        <w:t>8</w:t>
      </w:r>
      <w:r w:rsidR="001C3C48">
        <w:rPr>
          <w:u w:val="single"/>
        </w:rPr>
        <w:t>7</w:t>
      </w:r>
      <w:r>
        <w:rPr>
          <w:u w:val="single"/>
        </w:rPr>
        <w:t>.</w:t>
      </w:r>
      <w:r>
        <w:tab/>
      </w:r>
      <w:r>
        <w:rPr>
          <w:spacing w:val="-3"/>
        </w:rPr>
        <w:t xml:space="preserve">Total </w:t>
      </w:r>
      <w:r>
        <w:rPr>
          <w:spacing w:val="-4"/>
        </w:rPr>
        <w:t xml:space="preserve">time </w:t>
      </w:r>
      <w:r>
        <w:t xml:space="preserve">to </w:t>
      </w:r>
      <w:r>
        <w:rPr>
          <w:spacing w:val="-3"/>
        </w:rPr>
        <w:t xml:space="preserve">recover the </w:t>
      </w:r>
      <w:r>
        <w:rPr>
          <w:spacing w:val="-4"/>
        </w:rPr>
        <w:t xml:space="preserve">treatment volume </w:t>
      </w:r>
      <w:r>
        <w:t>(</w:t>
      </w:r>
      <w:proofErr w:type="spellStart"/>
      <w:r>
        <w:rPr>
          <w:i/>
        </w:rPr>
        <w:t>t</w:t>
      </w:r>
      <w:r>
        <w:rPr>
          <w:i/>
          <w:vertAlign w:val="subscript"/>
        </w:rPr>
        <w:t>Total</w:t>
      </w:r>
      <w:proofErr w:type="spellEnd"/>
      <w:r>
        <w:t xml:space="preserve">) </w:t>
      </w:r>
      <w:r>
        <w:rPr>
          <w:spacing w:val="-4"/>
        </w:rPr>
        <w:t xml:space="preserve">equals </w:t>
      </w:r>
      <w:r>
        <w:rPr>
          <w:spacing w:val="-3"/>
        </w:rPr>
        <w:t xml:space="preserve">the </w:t>
      </w:r>
      <w:r>
        <w:rPr>
          <w:spacing w:val="-4"/>
        </w:rPr>
        <w:t xml:space="preserve">time </w:t>
      </w:r>
      <w:r>
        <w:t xml:space="preserve">to </w:t>
      </w:r>
      <w:r>
        <w:rPr>
          <w:spacing w:val="-3"/>
        </w:rPr>
        <w:t xml:space="preserve">recover </w:t>
      </w:r>
      <w:r>
        <w:rPr>
          <w:spacing w:val="-8"/>
        </w:rPr>
        <w:t xml:space="preserve">during </w:t>
      </w:r>
      <w:r>
        <w:rPr>
          <w:spacing w:val="-4"/>
        </w:rPr>
        <w:t xml:space="preserve">unsaturated vertical </w:t>
      </w:r>
      <w:r>
        <w:rPr>
          <w:spacing w:val="-3"/>
        </w:rPr>
        <w:t xml:space="preserve">flow plus the </w:t>
      </w:r>
      <w:r>
        <w:rPr>
          <w:spacing w:val="-4"/>
        </w:rPr>
        <w:t xml:space="preserve">time </w:t>
      </w:r>
      <w:r>
        <w:t xml:space="preserve">to </w:t>
      </w:r>
      <w:r>
        <w:rPr>
          <w:spacing w:val="-4"/>
        </w:rPr>
        <w:t>recover under lateral saturated</w:t>
      </w:r>
      <w:r>
        <w:rPr>
          <w:spacing w:val="-27"/>
        </w:rPr>
        <w:t xml:space="preserve"> </w:t>
      </w:r>
      <w:r>
        <w:rPr>
          <w:spacing w:val="-4"/>
        </w:rPr>
        <w:t>conditions.</w:t>
      </w:r>
    </w:p>
    <w:p w14:paraId="7604E5FB" w14:textId="0CDBCD4B" w:rsidR="009F3199" w:rsidRDefault="009F3199">
      <w:pPr>
        <w:pStyle w:val="BodyText"/>
        <w:spacing w:before="11"/>
        <w:rPr>
          <w:sz w:val="21"/>
        </w:rPr>
      </w:pPr>
    </w:p>
    <w:p w14:paraId="34F7CFE3" w14:textId="65D9E4AF" w:rsidR="009F3199" w:rsidRDefault="00774232">
      <w:pPr>
        <w:ind w:left="1489" w:right="1248"/>
        <w:jc w:val="center"/>
        <w:rPr>
          <w:i/>
        </w:rPr>
      </w:pPr>
      <w:r>
        <w:rPr>
          <w:i/>
        </w:rPr>
        <w:t xml:space="preserve">Total recovery time </w:t>
      </w:r>
      <w:r>
        <w:t>(</w:t>
      </w:r>
      <w:proofErr w:type="spellStart"/>
      <w:r>
        <w:rPr>
          <w:i/>
        </w:rPr>
        <w:t>t</w:t>
      </w:r>
      <w:r>
        <w:rPr>
          <w:i/>
          <w:vertAlign w:val="subscript"/>
        </w:rPr>
        <w:t>Total</w:t>
      </w:r>
      <w:proofErr w:type="spellEnd"/>
      <w:r>
        <w:t xml:space="preserve">) = 1.34 </w:t>
      </w:r>
      <w:r>
        <w:rPr>
          <w:i/>
        </w:rPr>
        <w:t xml:space="preserve">days </w:t>
      </w:r>
      <w:r>
        <w:t xml:space="preserve">+ 0.87 </w:t>
      </w:r>
      <w:r>
        <w:rPr>
          <w:i/>
        </w:rPr>
        <w:t xml:space="preserve">days </w:t>
      </w:r>
      <w:r>
        <w:t xml:space="preserve">= 2.21 </w:t>
      </w:r>
      <w:r>
        <w:rPr>
          <w:i/>
        </w:rPr>
        <w:t xml:space="preserve">days </w:t>
      </w:r>
      <w:r>
        <w:t xml:space="preserve">or 53 </w:t>
      </w:r>
      <w:r>
        <w:rPr>
          <w:i/>
        </w:rPr>
        <w:t>hours</w:t>
      </w:r>
    </w:p>
    <w:p w14:paraId="21EEFB21" w14:textId="73270742" w:rsidR="009F3199" w:rsidRDefault="009F3199">
      <w:pPr>
        <w:pStyle w:val="BodyText"/>
        <w:spacing w:before="1"/>
        <w:rPr>
          <w:i/>
          <w:sz w:val="24"/>
        </w:rPr>
      </w:pPr>
    </w:p>
    <w:p w14:paraId="6824D549" w14:textId="7F22D04C" w:rsidR="009F3199" w:rsidRDefault="00774232">
      <w:pPr>
        <w:pStyle w:val="BodyText"/>
        <w:ind w:left="1100"/>
      </w:pPr>
      <w:r>
        <w:t xml:space="preserve">Therefore, the design meets the </w:t>
      </w:r>
      <w:r w:rsidRPr="00B767B8">
        <w:rPr>
          <w:strike/>
        </w:rPr>
        <w:t xml:space="preserve">72 </w:t>
      </w:r>
      <w:r w:rsidRPr="00AC4F07">
        <w:rPr>
          <w:strike/>
        </w:rPr>
        <w:t>hour</w:t>
      </w:r>
      <w:r w:rsidR="00AC4F07">
        <w:rPr>
          <w:strike/>
        </w:rPr>
        <w:t xml:space="preserve"> </w:t>
      </w:r>
      <w:r w:rsidR="001C3C48" w:rsidRPr="00B767B8">
        <w:rPr>
          <w:u w:val="single"/>
        </w:rPr>
        <w:t>72-hour</w:t>
      </w:r>
      <w:r>
        <w:t xml:space="preserve"> recovery time criteria.</w:t>
      </w:r>
    </w:p>
    <w:p w14:paraId="6817497A" w14:textId="77777777" w:rsidR="009F3199" w:rsidRDefault="009F3199">
      <w:pPr>
        <w:sectPr w:rsidR="009F3199">
          <w:pgSz w:w="12240" w:h="15840"/>
          <w:pgMar w:top="1360" w:right="1300" w:bottom="1160" w:left="1060" w:header="0" w:footer="974" w:gutter="0"/>
          <w:cols w:space="720"/>
        </w:sectPr>
      </w:pPr>
    </w:p>
    <w:p w14:paraId="606AC61A" w14:textId="76E620D0" w:rsidR="009F3199" w:rsidRPr="00B767B8" w:rsidRDefault="00774232">
      <w:pPr>
        <w:pStyle w:val="Heading8"/>
        <w:numPr>
          <w:ilvl w:val="1"/>
          <w:numId w:val="7"/>
        </w:numPr>
        <w:tabs>
          <w:tab w:val="left" w:pos="1099"/>
          <w:tab w:val="left" w:pos="1101"/>
        </w:tabs>
        <w:spacing w:before="78"/>
        <w:rPr>
          <w:strike/>
        </w:rPr>
      </w:pPr>
      <w:bookmarkStart w:id="17" w:name="2.0_Methodology_and_Design_Example_for_U"/>
      <w:bookmarkStart w:id="18" w:name="_TOC_250031"/>
      <w:bookmarkEnd w:id="17"/>
      <w:r w:rsidRPr="00B767B8">
        <w:rPr>
          <w:strike/>
        </w:rPr>
        <w:t>Methodology and Design Example for Underdrain</w:t>
      </w:r>
      <w:r w:rsidRPr="00B767B8">
        <w:rPr>
          <w:strike/>
          <w:spacing w:val="-10"/>
        </w:rPr>
        <w:t xml:space="preserve"> </w:t>
      </w:r>
      <w:bookmarkEnd w:id="18"/>
      <w:r w:rsidRPr="00B767B8">
        <w:rPr>
          <w:strike/>
        </w:rPr>
        <w:t>Systems</w:t>
      </w:r>
    </w:p>
    <w:p w14:paraId="7B3ECC27" w14:textId="77777777" w:rsidR="009F3199" w:rsidRPr="00B767B8" w:rsidRDefault="009F3199">
      <w:pPr>
        <w:pStyle w:val="BodyText"/>
        <w:spacing w:before="1"/>
        <w:rPr>
          <w:b/>
          <w:strike/>
        </w:rPr>
      </w:pPr>
    </w:p>
    <w:p w14:paraId="332AE5E9" w14:textId="5D951F44" w:rsidR="009F3199" w:rsidRPr="00B767B8" w:rsidRDefault="00774232">
      <w:pPr>
        <w:pStyle w:val="Heading8"/>
        <w:numPr>
          <w:ilvl w:val="1"/>
          <w:numId w:val="7"/>
        </w:numPr>
        <w:tabs>
          <w:tab w:val="left" w:pos="1099"/>
          <w:tab w:val="left" w:pos="1101"/>
        </w:tabs>
        <w:rPr>
          <w:strike/>
        </w:rPr>
      </w:pPr>
      <w:bookmarkStart w:id="19" w:name="2.1_Spacing_Underdrain_Laterals"/>
      <w:bookmarkStart w:id="20" w:name="_TOC_250030"/>
      <w:bookmarkEnd w:id="19"/>
      <w:r w:rsidRPr="00B767B8">
        <w:rPr>
          <w:strike/>
        </w:rPr>
        <w:t>Spacing Underdrain</w:t>
      </w:r>
      <w:r w:rsidRPr="00B767B8">
        <w:rPr>
          <w:strike/>
          <w:spacing w:val="-2"/>
        </w:rPr>
        <w:t xml:space="preserve"> </w:t>
      </w:r>
      <w:bookmarkEnd w:id="20"/>
      <w:r w:rsidRPr="00B767B8">
        <w:rPr>
          <w:strike/>
        </w:rPr>
        <w:t>Laterals</w:t>
      </w:r>
    </w:p>
    <w:p w14:paraId="0FC2EB4C" w14:textId="77777777" w:rsidR="009F3199" w:rsidRPr="00B767B8" w:rsidRDefault="009F3199">
      <w:pPr>
        <w:pStyle w:val="BodyText"/>
        <w:spacing w:before="7"/>
        <w:rPr>
          <w:b/>
          <w:strike/>
          <w:sz w:val="21"/>
        </w:rPr>
      </w:pPr>
    </w:p>
    <w:p w14:paraId="43C9794F" w14:textId="77777777" w:rsidR="009F3199" w:rsidRPr="00B767B8" w:rsidRDefault="00774232">
      <w:pPr>
        <w:pStyle w:val="BodyText"/>
        <w:ind w:left="1100" w:right="130"/>
        <w:jc w:val="both"/>
        <w:rPr>
          <w:strike/>
        </w:rPr>
      </w:pPr>
      <w:r w:rsidRPr="00B767B8">
        <w:rPr>
          <w:strike/>
        </w:rPr>
        <w:t>Optimum drain spacing for drainage laterals is influenced by soil permeability, drain depth, water table elevation desired after installation of the system, and site characteristics. The following procedure used to design underdrain systems are largely based on techniques used to design agricultural subsurface drainage systems.</w:t>
      </w:r>
    </w:p>
    <w:p w14:paraId="233F961B" w14:textId="77777777" w:rsidR="009F3199" w:rsidRPr="00B767B8" w:rsidRDefault="009F3199">
      <w:pPr>
        <w:pStyle w:val="BodyText"/>
        <w:spacing w:before="11"/>
        <w:rPr>
          <w:strike/>
          <w:sz w:val="21"/>
        </w:rPr>
      </w:pPr>
    </w:p>
    <w:p w14:paraId="596E4B72" w14:textId="77777777" w:rsidR="009F3199" w:rsidRPr="00B767B8" w:rsidRDefault="00774232">
      <w:pPr>
        <w:pStyle w:val="BodyText"/>
        <w:ind w:left="1100"/>
        <w:jc w:val="both"/>
        <w:rPr>
          <w:strike/>
        </w:rPr>
      </w:pPr>
      <w:r w:rsidRPr="00B767B8">
        <w:rPr>
          <w:strike/>
        </w:rPr>
        <w:t>Underdrain spacing can be determined by the "ellipse equation" which is expressed as:</w:t>
      </w:r>
    </w:p>
    <w:p w14:paraId="775132BF" w14:textId="77777777" w:rsidR="009F3199" w:rsidRPr="00B767B8" w:rsidRDefault="009F3199">
      <w:pPr>
        <w:pStyle w:val="BodyText"/>
        <w:rPr>
          <w:strike/>
          <w:sz w:val="20"/>
        </w:rPr>
      </w:pPr>
    </w:p>
    <w:p w14:paraId="0114BD88" w14:textId="2764D50D" w:rsidR="009F3199" w:rsidRPr="00B767B8" w:rsidRDefault="00012D20">
      <w:pPr>
        <w:tabs>
          <w:tab w:val="left" w:pos="9314"/>
        </w:tabs>
        <w:spacing w:before="227"/>
        <w:ind w:left="1121"/>
        <w:rPr>
          <w:strike/>
        </w:rPr>
      </w:pPr>
      <w:r w:rsidRPr="00B767B8">
        <w:rPr>
          <w:strike/>
          <w:noProof/>
        </w:rPr>
        <mc:AlternateContent>
          <mc:Choice Requires="wpg">
            <w:drawing>
              <wp:anchor distT="0" distB="0" distL="114300" distR="114300" simplePos="0" relativeHeight="251658250" behindDoc="1" locked="0" layoutInCell="1" allowOverlap="1" wp14:anchorId="6116C243" wp14:editId="5453A16E">
                <wp:simplePos x="0" y="0"/>
                <wp:positionH relativeFrom="page">
                  <wp:posOffset>1713230</wp:posOffset>
                </wp:positionH>
                <wp:positionV relativeFrom="paragraph">
                  <wp:posOffset>24765</wp:posOffset>
                </wp:positionV>
                <wp:extent cx="1236980" cy="414655"/>
                <wp:effectExtent l="0" t="0" r="0" b="0"/>
                <wp:wrapNone/>
                <wp:docPr id="23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414655"/>
                          <a:chOff x="2698" y="39"/>
                          <a:chExt cx="1948" cy="653"/>
                        </a:xfrm>
                      </wpg:grpSpPr>
                      <wps:wsp>
                        <wps:cNvPr id="232" name="Line 171"/>
                        <wps:cNvCnPr>
                          <a:cxnSpLocks noChangeShapeType="1"/>
                        </wps:cNvCnPr>
                        <wps:spPr bwMode="auto">
                          <a:xfrm>
                            <a:off x="2877" y="371"/>
                            <a:ext cx="1760" cy="0"/>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233" name="Line 170"/>
                        <wps:cNvCnPr>
                          <a:cxnSpLocks noChangeShapeType="1"/>
                        </wps:cNvCnPr>
                        <wps:spPr bwMode="auto">
                          <a:xfrm>
                            <a:off x="2698" y="451"/>
                            <a:ext cx="20" cy="0"/>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234" name="Line 169"/>
                        <wps:cNvCnPr>
                          <a:cxnSpLocks noChangeShapeType="1"/>
                        </wps:cNvCnPr>
                        <wps:spPr bwMode="auto">
                          <a:xfrm>
                            <a:off x="2738" y="451"/>
                            <a:ext cx="40" cy="220"/>
                          </a:xfrm>
                          <a:prstGeom prst="line">
                            <a:avLst/>
                          </a:prstGeom>
                          <a:noFill/>
                          <a:ln w="25250">
                            <a:solidFill>
                              <a:srgbClr val="000000"/>
                            </a:solidFill>
                            <a:round/>
                            <a:headEnd/>
                            <a:tailEnd/>
                          </a:ln>
                          <a:extLst>
                            <a:ext uri="{909E8E84-426E-40DD-AFC4-6F175D3DCCD1}">
                              <a14:hiddenFill xmlns:a14="http://schemas.microsoft.com/office/drawing/2010/main">
                                <a:noFill/>
                              </a14:hiddenFill>
                            </a:ext>
                          </a:extLst>
                        </wps:spPr>
                        <wps:bodyPr/>
                      </wps:wsp>
                      <wps:wsp>
                        <wps:cNvPr id="235" name="Line 168"/>
                        <wps:cNvCnPr>
                          <a:cxnSpLocks noChangeShapeType="1"/>
                        </wps:cNvCnPr>
                        <wps:spPr bwMode="auto">
                          <a:xfrm>
                            <a:off x="2807" y="39"/>
                            <a:ext cx="0" cy="643"/>
                          </a:xfrm>
                          <a:prstGeom prst="line">
                            <a:avLst/>
                          </a:prstGeom>
                          <a:noFill/>
                          <a:ln w="50484">
                            <a:solidFill>
                              <a:srgbClr val="000000"/>
                            </a:solidFill>
                            <a:round/>
                            <a:headEnd/>
                            <a:tailEnd/>
                          </a:ln>
                          <a:extLst>
                            <a:ext uri="{909E8E84-426E-40DD-AFC4-6F175D3DCCD1}">
                              <a14:hiddenFill xmlns:a14="http://schemas.microsoft.com/office/drawing/2010/main">
                                <a:noFill/>
                              </a14:hiddenFill>
                            </a:ext>
                          </a:extLst>
                        </wps:spPr>
                        <wps:bodyPr/>
                      </wps:wsp>
                      <wps:wsp>
                        <wps:cNvPr id="236" name="Line 167"/>
                        <wps:cNvCnPr>
                          <a:cxnSpLocks noChangeShapeType="1"/>
                        </wps:cNvCnPr>
                        <wps:spPr bwMode="auto">
                          <a:xfrm>
                            <a:off x="2837" y="49"/>
                            <a:ext cx="1820" cy="0"/>
                          </a:xfrm>
                          <a:prstGeom prst="line">
                            <a:avLst/>
                          </a:prstGeom>
                          <a:noFill/>
                          <a:ln w="12754">
                            <a:solidFill>
                              <a:srgbClr val="000000"/>
                            </a:solidFill>
                            <a:round/>
                            <a:headEnd/>
                            <a:tailEnd/>
                          </a:ln>
                          <a:extLst>
                            <a:ext uri="{909E8E84-426E-40DD-AFC4-6F175D3DCCD1}">
                              <a14:hiddenFill xmlns:a14="http://schemas.microsoft.com/office/drawing/2010/main">
                                <a:noFill/>
                              </a14:hiddenFill>
                            </a:ext>
                          </a:extLst>
                        </wps:spPr>
                        <wps:bodyPr/>
                      </wps:wsp>
                      <wps:wsp>
                        <wps:cNvPr id="237" name="Text Box 166"/>
                        <wps:cNvSpPr txBox="1">
                          <a:spLocks noChangeArrowheads="1"/>
                        </wps:cNvSpPr>
                        <wps:spPr bwMode="auto">
                          <a:xfrm>
                            <a:off x="2697" y="39"/>
                            <a:ext cx="1948"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64A6E" w14:textId="77777777" w:rsidR="009F3199" w:rsidRDefault="00774232">
                              <w:pPr>
                                <w:spacing w:before="3" w:line="320" w:lineRule="atLeast"/>
                                <w:ind w:left="993" w:hanging="795"/>
                                <w:rPr>
                                  <w:i/>
                                  <w:sz w:val="24"/>
                                </w:rPr>
                              </w:pPr>
                              <w:r>
                                <w:rPr>
                                  <w:i/>
                                  <w:sz w:val="24"/>
                                </w:rPr>
                                <w:t>4 K (</w:t>
                              </w:r>
                              <w:r>
                                <w:rPr>
                                  <w:i/>
                                  <w:position w:val="-1"/>
                                  <w:sz w:val="24"/>
                                </w:rPr>
                                <w:t xml:space="preserve">m </w:t>
                              </w:r>
                              <w:r>
                                <w:rPr>
                                  <w:i/>
                                  <w:position w:val="8"/>
                                  <w:sz w:val="14"/>
                                </w:rPr>
                                <w:t xml:space="preserve">2 </w:t>
                              </w:r>
                              <w:r>
                                <w:rPr>
                                  <w:i/>
                                  <w:sz w:val="24"/>
                                </w:rPr>
                                <w:t>+ 2 a m) q</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6C243" id="Group 165" o:spid="_x0000_s1027" style="position:absolute;left:0;text-align:left;margin-left:134.9pt;margin-top:1.95pt;width:97.4pt;height:32.65pt;z-index:-251658230;mso-position-horizontal-relative:page" coordorigin="2698,39" coordsize="1948,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">
                <v:line id="Line 171" o:spid="_x0000_s1028" style="position:absolute;visibility:visible;mso-wrap-style:square" from="2877,371" to="463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" strokeweight=".35428mm"/>
                <v:line id="Line 170" o:spid="_x0000_s1029" style="position:absolute;visibility:visible;mso-wrap-style:square" from="2698,451" to="2718,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" strokeweight=".35428mm"/>
                <v:line id="Line 169" o:spid="_x0000_s1030" style="position:absolute;visibility:visible;mso-wrap-style:square" from="2738,451" to="2778,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" strokeweight=".70139mm"/>
                <v:line id="Line 168" o:spid="_x0000_s1031" style="position:absolute;visibility:visible;mso-wrap-style:square" from="2807,39" to="2807,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" strokeweight="1.40233mm"/>
                <v:line id="Line 167" o:spid="_x0000_s1032" style="position:absolute;visibility:visible;mso-wrap-style:square" from="2837,49" to="46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" strokeweight=".35428mm"/>
                <v:shape id="Text Box 166" o:spid="_x0000_s1033" type="#_x0000_t202" style="position:absolute;left:2697;top:39;width:1948;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01C64A6E" w14:textId="77777777" w:rsidR="009F3199" w:rsidRDefault="00774232">
                        <w:pPr>
                          <w:spacing w:before="3" w:line="320" w:lineRule="atLeast"/>
                          <w:ind w:left="993" w:hanging="795"/>
                          <w:rPr>
                            <w:i/>
                            <w:sz w:val="24"/>
                          </w:rPr>
                        </w:pPr>
                        <w:r>
                          <w:rPr>
                            <w:i/>
                            <w:sz w:val="24"/>
                          </w:rPr>
                          <w:t>4 K (</w:t>
                        </w:r>
                        <w:r>
                          <w:rPr>
                            <w:i/>
                            <w:position w:val="-1"/>
                            <w:sz w:val="24"/>
                          </w:rPr>
                          <w:t xml:space="preserve">m </w:t>
                        </w:r>
                        <w:r>
                          <w:rPr>
                            <w:i/>
                            <w:position w:val="8"/>
                            <w:sz w:val="14"/>
                          </w:rPr>
                          <w:t xml:space="preserve">2 </w:t>
                        </w:r>
                        <w:r>
                          <w:rPr>
                            <w:i/>
                            <w:sz w:val="24"/>
                          </w:rPr>
                          <w:t>+ 2 a m) q</w:t>
                        </w:r>
                      </w:p>
                    </w:txbxContent>
                  </v:textbox>
                </v:shape>
                <w10:wrap anchorx="page"/>
              </v:group>
            </w:pict>
          </mc:Fallback>
        </mc:AlternateContent>
      </w:r>
      <w:r w:rsidR="00774232" w:rsidRPr="00B767B8">
        <w:rPr>
          <w:i/>
          <w:strike/>
          <w:sz w:val="24"/>
        </w:rPr>
        <w:t>S</w:t>
      </w:r>
      <w:r w:rsidR="00774232" w:rsidRPr="00B767B8">
        <w:rPr>
          <w:i/>
          <w:strike/>
          <w:spacing w:val="58"/>
          <w:sz w:val="24"/>
        </w:rPr>
        <w:t xml:space="preserve"> </w:t>
      </w:r>
      <w:r w:rsidR="00774232" w:rsidRPr="00B767B8">
        <w:rPr>
          <w:i/>
          <w:strike/>
          <w:sz w:val="24"/>
        </w:rPr>
        <w:t>=</w:t>
      </w:r>
      <w:r w:rsidR="00774232" w:rsidRPr="00B767B8">
        <w:rPr>
          <w:i/>
          <w:strike/>
          <w:sz w:val="24"/>
        </w:rPr>
        <w:tab/>
      </w:r>
      <w:r w:rsidR="00774232" w:rsidRPr="00B767B8">
        <w:rPr>
          <w:strike/>
          <w:spacing w:val="-4"/>
        </w:rPr>
        <w:t>(2-1)</w:t>
      </w:r>
    </w:p>
    <w:p w14:paraId="13B7AC80" w14:textId="77777777" w:rsidR="009F3199" w:rsidRPr="00B767B8" w:rsidRDefault="009F3199">
      <w:pPr>
        <w:pStyle w:val="BodyText"/>
        <w:rPr>
          <w:strike/>
          <w:sz w:val="20"/>
        </w:rPr>
      </w:pPr>
    </w:p>
    <w:p w14:paraId="086176C8" w14:textId="77777777" w:rsidR="009F3199" w:rsidRPr="00B767B8" w:rsidRDefault="009F3199">
      <w:pPr>
        <w:pStyle w:val="BodyText"/>
        <w:spacing w:before="4"/>
        <w:rPr>
          <w:strike/>
          <w:sz w:val="21"/>
        </w:rPr>
      </w:pPr>
    </w:p>
    <w:p w14:paraId="1E169230" w14:textId="77777777" w:rsidR="009F3199" w:rsidRPr="00B767B8" w:rsidRDefault="00774232">
      <w:pPr>
        <w:pStyle w:val="BodyText"/>
        <w:tabs>
          <w:tab w:val="left" w:pos="2359"/>
        </w:tabs>
        <w:spacing w:line="252" w:lineRule="exact"/>
        <w:ind w:left="1099"/>
        <w:rPr>
          <w:strike/>
        </w:rPr>
      </w:pPr>
      <w:r w:rsidRPr="00B767B8">
        <w:rPr>
          <w:strike/>
          <w:spacing w:val="-4"/>
        </w:rPr>
        <w:t xml:space="preserve">where:  </w:t>
      </w:r>
      <w:r w:rsidRPr="00B767B8">
        <w:rPr>
          <w:strike/>
          <w:spacing w:val="35"/>
        </w:rPr>
        <w:t xml:space="preserve"> </w:t>
      </w:r>
      <w:r w:rsidRPr="00B767B8">
        <w:rPr>
          <w:i/>
          <w:strike/>
        </w:rPr>
        <w:t>S</w:t>
      </w:r>
      <w:r w:rsidRPr="00B767B8">
        <w:rPr>
          <w:i/>
          <w:strike/>
          <w:spacing w:val="-7"/>
        </w:rPr>
        <w:t xml:space="preserve"> </w:t>
      </w:r>
      <w:r w:rsidRPr="00B767B8">
        <w:rPr>
          <w:strike/>
        </w:rPr>
        <w:t>=</w:t>
      </w:r>
      <w:r w:rsidRPr="00B767B8">
        <w:rPr>
          <w:strike/>
        </w:rPr>
        <w:tab/>
      </w:r>
      <w:r w:rsidRPr="00B767B8">
        <w:rPr>
          <w:strike/>
          <w:spacing w:val="-3"/>
        </w:rPr>
        <w:t xml:space="preserve">Drain </w:t>
      </w:r>
      <w:r w:rsidRPr="00B767B8">
        <w:rPr>
          <w:strike/>
          <w:spacing w:val="-4"/>
        </w:rPr>
        <w:t>spacing</w:t>
      </w:r>
      <w:r w:rsidRPr="00B767B8">
        <w:rPr>
          <w:strike/>
          <w:spacing w:val="-12"/>
        </w:rPr>
        <w:t xml:space="preserve"> </w:t>
      </w:r>
      <w:r w:rsidRPr="00B767B8">
        <w:rPr>
          <w:strike/>
          <w:spacing w:val="-3"/>
        </w:rPr>
        <w:t>(</w:t>
      </w:r>
      <w:r w:rsidRPr="00B767B8">
        <w:rPr>
          <w:i/>
          <w:strike/>
          <w:spacing w:val="-3"/>
        </w:rPr>
        <w:t>ft</w:t>
      </w:r>
      <w:r w:rsidRPr="00B767B8">
        <w:rPr>
          <w:strike/>
          <w:spacing w:val="-3"/>
        </w:rPr>
        <w:t>)</w:t>
      </w:r>
    </w:p>
    <w:p w14:paraId="62F30E1E" w14:textId="77777777" w:rsidR="009F3199" w:rsidRPr="00B767B8" w:rsidRDefault="00774232">
      <w:pPr>
        <w:pStyle w:val="BodyText"/>
        <w:tabs>
          <w:tab w:val="left" w:pos="2359"/>
        </w:tabs>
        <w:spacing w:line="252" w:lineRule="exact"/>
        <w:ind w:left="1819"/>
        <w:rPr>
          <w:strike/>
        </w:rPr>
      </w:pPr>
      <w:r w:rsidRPr="00B767B8">
        <w:rPr>
          <w:i/>
          <w:strike/>
        </w:rPr>
        <w:t>K</w:t>
      </w:r>
      <w:r w:rsidRPr="00B767B8">
        <w:rPr>
          <w:i/>
          <w:strike/>
          <w:spacing w:val="-6"/>
        </w:rPr>
        <w:t xml:space="preserve"> </w:t>
      </w:r>
      <w:r w:rsidRPr="00B767B8">
        <w:rPr>
          <w:strike/>
        </w:rPr>
        <w:t>=</w:t>
      </w:r>
      <w:r w:rsidRPr="00B767B8">
        <w:rPr>
          <w:strike/>
        </w:rPr>
        <w:tab/>
      </w:r>
      <w:r w:rsidRPr="00B767B8">
        <w:rPr>
          <w:strike/>
          <w:spacing w:val="-4"/>
        </w:rPr>
        <w:t xml:space="preserve">Permeability </w:t>
      </w:r>
      <w:r w:rsidRPr="00B767B8">
        <w:rPr>
          <w:strike/>
          <w:spacing w:val="-3"/>
        </w:rPr>
        <w:t>rate of the soil</w:t>
      </w:r>
      <w:r w:rsidRPr="00B767B8">
        <w:rPr>
          <w:strike/>
          <w:spacing w:val="-21"/>
        </w:rPr>
        <w:t xml:space="preserve"> </w:t>
      </w:r>
      <w:r w:rsidRPr="00B767B8">
        <w:rPr>
          <w:strike/>
          <w:spacing w:val="-4"/>
        </w:rPr>
        <w:t>(</w:t>
      </w:r>
      <w:r w:rsidRPr="00B767B8">
        <w:rPr>
          <w:i/>
          <w:strike/>
          <w:spacing w:val="-4"/>
        </w:rPr>
        <w:t>ft</w:t>
      </w:r>
      <w:r w:rsidRPr="00B767B8">
        <w:rPr>
          <w:strike/>
          <w:spacing w:val="-4"/>
        </w:rPr>
        <w:t>/</w:t>
      </w:r>
      <w:proofErr w:type="spellStart"/>
      <w:r w:rsidRPr="00B767B8">
        <w:rPr>
          <w:i/>
          <w:strike/>
          <w:spacing w:val="-4"/>
        </w:rPr>
        <w:t>hr</w:t>
      </w:r>
      <w:proofErr w:type="spellEnd"/>
      <w:r w:rsidRPr="00B767B8">
        <w:rPr>
          <w:strike/>
          <w:spacing w:val="-4"/>
        </w:rPr>
        <w:t>)</w:t>
      </w:r>
    </w:p>
    <w:p w14:paraId="217192D1" w14:textId="77777777" w:rsidR="009F3199" w:rsidRPr="00B767B8" w:rsidRDefault="00774232">
      <w:pPr>
        <w:pStyle w:val="BodyText"/>
        <w:spacing w:before="2"/>
        <w:ind w:left="2359" w:hanging="540"/>
        <w:rPr>
          <w:strike/>
        </w:rPr>
      </w:pPr>
      <w:r w:rsidRPr="00B767B8">
        <w:rPr>
          <w:i/>
          <w:strike/>
        </w:rPr>
        <w:t xml:space="preserve">M </w:t>
      </w:r>
      <w:r w:rsidRPr="00B767B8">
        <w:rPr>
          <w:strike/>
        </w:rPr>
        <w:t xml:space="preserve">= </w:t>
      </w:r>
      <w:r w:rsidRPr="00B767B8">
        <w:rPr>
          <w:strike/>
          <w:spacing w:val="-3"/>
        </w:rPr>
        <w:t xml:space="preserve">Height of water table </w:t>
      </w:r>
      <w:r w:rsidRPr="00B767B8">
        <w:rPr>
          <w:strike/>
          <w:spacing w:val="-4"/>
        </w:rPr>
        <w:t xml:space="preserve">above </w:t>
      </w:r>
      <w:r w:rsidRPr="00B767B8">
        <w:rPr>
          <w:strike/>
          <w:spacing w:val="-3"/>
        </w:rPr>
        <w:t xml:space="preserve">drain </w:t>
      </w:r>
      <w:r w:rsidRPr="00B767B8">
        <w:rPr>
          <w:strike/>
          <w:spacing w:val="-4"/>
        </w:rPr>
        <w:t xml:space="preserve">(after drawdown) measured </w:t>
      </w:r>
      <w:r w:rsidRPr="00B767B8">
        <w:rPr>
          <w:strike/>
          <w:spacing w:val="-3"/>
        </w:rPr>
        <w:t xml:space="preserve">at the </w:t>
      </w:r>
      <w:r w:rsidRPr="00B767B8">
        <w:rPr>
          <w:strike/>
          <w:spacing w:val="-4"/>
        </w:rPr>
        <w:t xml:space="preserve">midpoint between </w:t>
      </w:r>
      <w:r w:rsidRPr="00B767B8">
        <w:rPr>
          <w:strike/>
          <w:spacing w:val="-3"/>
        </w:rPr>
        <w:t xml:space="preserve">laterals </w:t>
      </w:r>
      <w:r w:rsidRPr="00B767B8">
        <w:rPr>
          <w:strike/>
          <w:spacing w:val="-4"/>
        </w:rPr>
        <w:t>(</w:t>
      </w:r>
      <w:r w:rsidRPr="00B767B8">
        <w:rPr>
          <w:i/>
          <w:strike/>
          <w:spacing w:val="-4"/>
        </w:rPr>
        <w:t>ft</w:t>
      </w:r>
      <w:r w:rsidRPr="00B767B8">
        <w:rPr>
          <w:strike/>
          <w:spacing w:val="-4"/>
        </w:rPr>
        <w:t>)</w:t>
      </w:r>
    </w:p>
    <w:p w14:paraId="1D1A2C1A" w14:textId="77777777" w:rsidR="009F3199" w:rsidRPr="00B767B8" w:rsidRDefault="00774232">
      <w:pPr>
        <w:pStyle w:val="BodyText"/>
        <w:tabs>
          <w:tab w:val="left" w:pos="2359"/>
        </w:tabs>
        <w:spacing w:line="251" w:lineRule="exact"/>
        <w:ind w:left="1819"/>
        <w:rPr>
          <w:strike/>
        </w:rPr>
      </w:pPr>
      <w:r w:rsidRPr="00B767B8">
        <w:rPr>
          <w:i/>
          <w:strike/>
        </w:rPr>
        <w:t>A</w:t>
      </w:r>
      <w:r w:rsidRPr="00B767B8">
        <w:rPr>
          <w:i/>
          <w:strike/>
          <w:spacing w:val="-6"/>
        </w:rPr>
        <w:t xml:space="preserve"> </w:t>
      </w:r>
      <w:r w:rsidRPr="00B767B8">
        <w:rPr>
          <w:strike/>
        </w:rPr>
        <w:t>=</w:t>
      </w:r>
      <w:r w:rsidRPr="00B767B8">
        <w:rPr>
          <w:strike/>
        </w:rPr>
        <w:tab/>
      </w:r>
      <w:r w:rsidRPr="00B767B8">
        <w:rPr>
          <w:strike/>
          <w:spacing w:val="-3"/>
        </w:rPr>
        <w:t xml:space="preserve">Height </w:t>
      </w:r>
      <w:r w:rsidRPr="00B767B8">
        <w:rPr>
          <w:strike/>
        </w:rPr>
        <w:t xml:space="preserve">of </w:t>
      </w:r>
      <w:r w:rsidRPr="00B767B8">
        <w:rPr>
          <w:strike/>
          <w:spacing w:val="-4"/>
        </w:rPr>
        <w:t xml:space="preserve">drain </w:t>
      </w:r>
      <w:r w:rsidRPr="00B767B8">
        <w:rPr>
          <w:strike/>
          <w:spacing w:val="-3"/>
        </w:rPr>
        <w:t xml:space="preserve">above </w:t>
      </w:r>
      <w:r w:rsidRPr="00B767B8">
        <w:rPr>
          <w:strike/>
          <w:spacing w:val="-4"/>
        </w:rPr>
        <w:t xml:space="preserve">impermeable </w:t>
      </w:r>
      <w:r w:rsidRPr="00B767B8">
        <w:rPr>
          <w:strike/>
          <w:spacing w:val="-3"/>
        </w:rPr>
        <w:t>layer</w:t>
      </w:r>
      <w:r w:rsidRPr="00B767B8">
        <w:rPr>
          <w:strike/>
          <w:spacing w:val="-26"/>
        </w:rPr>
        <w:t xml:space="preserve"> </w:t>
      </w:r>
      <w:r w:rsidRPr="00B767B8">
        <w:rPr>
          <w:strike/>
          <w:spacing w:val="-3"/>
        </w:rPr>
        <w:t>(</w:t>
      </w:r>
      <w:r w:rsidRPr="00B767B8">
        <w:rPr>
          <w:i/>
          <w:strike/>
          <w:spacing w:val="-3"/>
        </w:rPr>
        <w:t>ft</w:t>
      </w:r>
      <w:r w:rsidRPr="00B767B8">
        <w:rPr>
          <w:strike/>
          <w:spacing w:val="-3"/>
        </w:rPr>
        <w:t>)</w:t>
      </w:r>
    </w:p>
    <w:p w14:paraId="101AA290" w14:textId="77777777" w:rsidR="009F3199" w:rsidRPr="00B767B8" w:rsidRDefault="00774232">
      <w:pPr>
        <w:tabs>
          <w:tab w:val="left" w:pos="2359"/>
        </w:tabs>
        <w:spacing w:before="1"/>
        <w:ind w:left="1819"/>
        <w:rPr>
          <w:strike/>
          <w:lang w:val="fr-FR"/>
        </w:rPr>
      </w:pPr>
      <w:r w:rsidRPr="00B767B8">
        <w:rPr>
          <w:i/>
          <w:strike/>
          <w:lang w:val="fr-FR"/>
        </w:rPr>
        <w:t>Q</w:t>
      </w:r>
      <w:r w:rsidRPr="00B767B8">
        <w:rPr>
          <w:i/>
          <w:strike/>
          <w:spacing w:val="-6"/>
          <w:lang w:val="fr-FR"/>
        </w:rPr>
        <w:t xml:space="preserve"> </w:t>
      </w:r>
      <w:r w:rsidRPr="00B767B8">
        <w:rPr>
          <w:strike/>
          <w:lang w:val="fr-FR"/>
        </w:rPr>
        <w:t>=</w:t>
      </w:r>
      <w:r w:rsidRPr="00B767B8">
        <w:rPr>
          <w:strike/>
          <w:lang w:val="fr-FR"/>
        </w:rPr>
        <w:tab/>
      </w:r>
      <w:r w:rsidRPr="00B767B8">
        <w:rPr>
          <w:strike/>
          <w:spacing w:val="-4"/>
          <w:lang w:val="fr-FR"/>
        </w:rPr>
        <w:t>Drainage coefficient</w:t>
      </w:r>
      <w:r w:rsidRPr="00B767B8">
        <w:rPr>
          <w:strike/>
          <w:spacing w:val="-9"/>
          <w:lang w:val="fr-FR"/>
        </w:rPr>
        <w:t xml:space="preserve"> </w:t>
      </w:r>
      <w:r w:rsidRPr="00B767B8">
        <w:rPr>
          <w:strike/>
          <w:spacing w:val="-3"/>
          <w:lang w:val="fr-FR"/>
        </w:rPr>
        <w:t>(</w:t>
      </w:r>
      <w:proofErr w:type="spellStart"/>
      <w:r w:rsidRPr="00B767B8">
        <w:rPr>
          <w:i/>
          <w:strike/>
          <w:spacing w:val="-3"/>
          <w:lang w:val="fr-FR"/>
        </w:rPr>
        <w:t>ft</w:t>
      </w:r>
      <w:proofErr w:type="spellEnd"/>
      <w:r w:rsidRPr="00B767B8">
        <w:rPr>
          <w:i/>
          <w:strike/>
          <w:spacing w:val="-3"/>
          <w:lang w:val="fr-FR"/>
        </w:rPr>
        <w:t>/</w:t>
      </w:r>
      <w:proofErr w:type="spellStart"/>
      <w:r w:rsidRPr="00B767B8">
        <w:rPr>
          <w:i/>
          <w:strike/>
          <w:spacing w:val="-3"/>
          <w:lang w:val="fr-FR"/>
        </w:rPr>
        <w:t>hr</w:t>
      </w:r>
      <w:proofErr w:type="spellEnd"/>
      <w:r w:rsidRPr="00B767B8">
        <w:rPr>
          <w:strike/>
          <w:spacing w:val="-3"/>
          <w:lang w:val="fr-FR"/>
        </w:rPr>
        <w:t>)</w:t>
      </w:r>
    </w:p>
    <w:p w14:paraId="68DB1BDE" w14:textId="77777777" w:rsidR="009F3199" w:rsidRPr="00B767B8" w:rsidRDefault="009F3199">
      <w:pPr>
        <w:pStyle w:val="BodyText"/>
        <w:rPr>
          <w:strike/>
          <w:lang w:val="fr-FR"/>
        </w:rPr>
      </w:pPr>
    </w:p>
    <w:p w14:paraId="38C8FE46" w14:textId="77777777" w:rsidR="009F3199" w:rsidRPr="00B767B8" w:rsidRDefault="00774232">
      <w:pPr>
        <w:pStyle w:val="BodyText"/>
        <w:spacing w:before="1"/>
        <w:ind w:left="1639"/>
        <w:jc w:val="both"/>
        <w:rPr>
          <w:strike/>
        </w:rPr>
      </w:pPr>
      <w:r w:rsidRPr="00B767B8">
        <w:rPr>
          <w:strike/>
        </w:rPr>
        <w:t>Refer to Figure 2-1 for an illustration of the variables used in the ellipse equation.</w:t>
      </w:r>
    </w:p>
    <w:p w14:paraId="11CF891E" w14:textId="77777777" w:rsidR="009F3199" w:rsidRPr="00B767B8" w:rsidRDefault="009F3199">
      <w:pPr>
        <w:pStyle w:val="BodyText"/>
        <w:spacing w:before="9"/>
        <w:rPr>
          <w:strike/>
          <w:sz w:val="21"/>
        </w:rPr>
      </w:pPr>
    </w:p>
    <w:p w14:paraId="61CBF486" w14:textId="77777777" w:rsidR="009F3199" w:rsidRPr="00B767B8" w:rsidRDefault="00774232">
      <w:pPr>
        <w:pStyle w:val="BodyText"/>
        <w:ind w:left="1640" w:right="132"/>
        <w:jc w:val="both"/>
        <w:rPr>
          <w:strike/>
        </w:rPr>
      </w:pPr>
      <w:r w:rsidRPr="00B767B8">
        <w:rPr>
          <w:strike/>
        </w:rPr>
        <w:t xml:space="preserve">The </w:t>
      </w:r>
      <w:r w:rsidRPr="00B767B8">
        <w:rPr>
          <w:strike/>
          <w:spacing w:val="-4"/>
        </w:rPr>
        <w:t xml:space="preserve">drainage coefficient </w:t>
      </w:r>
      <w:r w:rsidRPr="00B767B8">
        <w:rPr>
          <w:strike/>
          <w:spacing w:val="-3"/>
        </w:rPr>
        <w:t>(</w:t>
      </w:r>
      <w:r w:rsidRPr="00B767B8">
        <w:rPr>
          <w:i/>
          <w:strike/>
          <w:spacing w:val="-3"/>
        </w:rPr>
        <w:t>q</w:t>
      </w:r>
      <w:r w:rsidRPr="00B767B8">
        <w:rPr>
          <w:strike/>
          <w:spacing w:val="-3"/>
        </w:rPr>
        <w:t xml:space="preserve">) </w:t>
      </w:r>
      <w:r w:rsidRPr="00B767B8">
        <w:rPr>
          <w:strike/>
        </w:rPr>
        <w:t xml:space="preserve">is </w:t>
      </w:r>
      <w:r w:rsidRPr="00B767B8">
        <w:rPr>
          <w:strike/>
          <w:spacing w:val="-3"/>
        </w:rPr>
        <w:t xml:space="preserve">the rate of </w:t>
      </w:r>
      <w:r w:rsidRPr="00B767B8">
        <w:rPr>
          <w:strike/>
          <w:spacing w:val="-4"/>
        </w:rPr>
        <w:t xml:space="preserve">water removal </w:t>
      </w:r>
      <w:r w:rsidRPr="00B767B8">
        <w:rPr>
          <w:strike/>
        </w:rPr>
        <w:t xml:space="preserve">to </w:t>
      </w:r>
      <w:r w:rsidRPr="00B767B8">
        <w:rPr>
          <w:strike/>
          <w:spacing w:val="-4"/>
        </w:rPr>
        <w:t xml:space="preserve">obtain </w:t>
      </w:r>
      <w:r w:rsidRPr="00B767B8">
        <w:rPr>
          <w:strike/>
          <w:spacing w:val="-3"/>
        </w:rPr>
        <w:t xml:space="preserve">the required </w:t>
      </w:r>
      <w:r w:rsidRPr="00B767B8">
        <w:rPr>
          <w:strike/>
          <w:spacing w:val="-4"/>
        </w:rPr>
        <w:t xml:space="preserve">72-hour </w:t>
      </w:r>
      <w:r w:rsidRPr="00B767B8">
        <w:rPr>
          <w:strike/>
          <w:spacing w:val="-3"/>
        </w:rPr>
        <w:t xml:space="preserve">recovery </w:t>
      </w:r>
      <w:r w:rsidRPr="00B767B8">
        <w:rPr>
          <w:strike/>
        </w:rPr>
        <w:t xml:space="preserve">of </w:t>
      </w:r>
      <w:r w:rsidRPr="00B767B8">
        <w:rPr>
          <w:strike/>
          <w:spacing w:val="-3"/>
        </w:rPr>
        <w:t xml:space="preserve">the </w:t>
      </w:r>
      <w:r w:rsidRPr="00B767B8">
        <w:rPr>
          <w:strike/>
          <w:spacing w:val="-4"/>
        </w:rPr>
        <w:t xml:space="preserve">treatment volume </w:t>
      </w:r>
      <w:r w:rsidRPr="00B767B8">
        <w:rPr>
          <w:strike/>
        </w:rPr>
        <w:t xml:space="preserve">and to </w:t>
      </w:r>
      <w:r w:rsidRPr="00B767B8">
        <w:rPr>
          <w:strike/>
          <w:spacing w:val="-4"/>
        </w:rPr>
        <w:t xml:space="preserve">lower </w:t>
      </w:r>
      <w:r w:rsidRPr="00B767B8">
        <w:rPr>
          <w:strike/>
          <w:spacing w:val="-3"/>
        </w:rPr>
        <w:t xml:space="preserve">the free water </w:t>
      </w:r>
      <w:r w:rsidRPr="00B767B8">
        <w:rPr>
          <w:strike/>
          <w:spacing w:val="-4"/>
        </w:rPr>
        <w:t xml:space="preserve">surface </w:t>
      </w:r>
      <w:r w:rsidRPr="00B767B8">
        <w:rPr>
          <w:strike/>
        </w:rPr>
        <w:t xml:space="preserve">a </w:t>
      </w:r>
      <w:r w:rsidRPr="00B767B8">
        <w:rPr>
          <w:strike/>
          <w:spacing w:val="-4"/>
        </w:rPr>
        <w:t xml:space="preserve">specified </w:t>
      </w:r>
      <w:r w:rsidRPr="00B767B8">
        <w:rPr>
          <w:strike/>
          <w:spacing w:val="-3"/>
        </w:rPr>
        <w:t xml:space="preserve">depth </w:t>
      </w:r>
      <w:r w:rsidRPr="00B767B8">
        <w:rPr>
          <w:strike/>
          <w:spacing w:val="-4"/>
        </w:rPr>
        <w:t xml:space="preserve">below </w:t>
      </w:r>
      <w:r w:rsidRPr="00B767B8">
        <w:rPr>
          <w:strike/>
          <w:spacing w:val="-3"/>
        </w:rPr>
        <w:t xml:space="preserve">the basin </w:t>
      </w:r>
      <w:r w:rsidRPr="00B767B8">
        <w:rPr>
          <w:strike/>
          <w:spacing w:val="-4"/>
        </w:rPr>
        <w:t xml:space="preserve">bottom. In </w:t>
      </w:r>
      <w:r w:rsidRPr="00B767B8">
        <w:rPr>
          <w:strike/>
        </w:rPr>
        <w:t xml:space="preserve">the </w:t>
      </w:r>
      <w:r w:rsidRPr="00B767B8">
        <w:rPr>
          <w:strike/>
          <w:spacing w:val="-4"/>
        </w:rPr>
        <w:t xml:space="preserve">ellipse equation, </w:t>
      </w:r>
      <w:r w:rsidRPr="00B767B8">
        <w:rPr>
          <w:strike/>
          <w:spacing w:val="-3"/>
        </w:rPr>
        <w:t xml:space="preserve">the </w:t>
      </w:r>
      <w:r w:rsidRPr="00B767B8">
        <w:rPr>
          <w:strike/>
          <w:spacing w:val="-4"/>
        </w:rPr>
        <w:t xml:space="preserve">drainage coefficient </w:t>
      </w:r>
      <w:r w:rsidRPr="00B767B8">
        <w:rPr>
          <w:strike/>
          <w:spacing w:val="-3"/>
        </w:rPr>
        <w:t>(</w:t>
      </w:r>
      <w:r w:rsidRPr="00B767B8">
        <w:rPr>
          <w:i/>
          <w:strike/>
          <w:spacing w:val="-3"/>
        </w:rPr>
        <w:t>q</w:t>
      </w:r>
      <w:r w:rsidRPr="00B767B8">
        <w:rPr>
          <w:strike/>
          <w:spacing w:val="-3"/>
        </w:rPr>
        <w:t xml:space="preserve">) </w:t>
      </w:r>
      <w:r w:rsidRPr="00B767B8">
        <w:rPr>
          <w:strike/>
        </w:rPr>
        <w:t xml:space="preserve">is </w:t>
      </w:r>
      <w:r w:rsidRPr="00B767B8">
        <w:rPr>
          <w:strike/>
          <w:spacing w:val="-4"/>
        </w:rPr>
        <w:t xml:space="preserve">expressed </w:t>
      </w:r>
      <w:r w:rsidRPr="00B767B8">
        <w:rPr>
          <w:strike/>
        </w:rPr>
        <w:t xml:space="preserve">in </w:t>
      </w:r>
      <w:r w:rsidRPr="00B767B8">
        <w:rPr>
          <w:strike/>
          <w:spacing w:val="-3"/>
        </w:rPr>
        <w:t xml:space="preserve">the </w:t>
      </w:r>
      <w:r w:rsidRPr="00B767B8">
        <w:rPr>
          <w:strike/>
          <w:spacing w:val="-4"/>
        </w:rPr>
        <w:t xml:space="preserve">same </w:t>
      </w:r>
      <w:r w:rsidRPr="00B767B8">
        <w:rPr>
          <w:strike/>
          <w:spacing w:val="-3"/>
        </w:rPr>
        <w:t xml:space="preserve">units </w:t>
      </w:r>
      <w:r w:rsidRPr="00B767B8">
        <w:rPr>
          <w:strike/>
        </w:rPr>
        <w:t xml:space="preserve">as </w:t>
      </w:r>
      <w:r w:rsidRPr="00B767B8">
        <w:rPr>
          <w:strike/>
          <w:spacing w:val="-3"/>
        </w:rPr>
        <w:t xml:space="preserve">the </w:t>
      </w:r>
      <w:r w:rsidRPr="00B767B8">
        <w:rPr>
          <w:strike/>
          <w:spacing w:val="-4"/>
        </w:rPr>
        <w:t xml:space="preserve">permeability </w:t>
      </w:r>
      <w:r w:rsidRPr="00B767B8">
        <w:rPr>
          <w:strike/>
          <w:spacing w:val="-3"/>
        </w:rPr>
        <w:t>(</w:t>
      </w:r>
      <w:r w:rsidRPr="00B767B8">
        <w:rPr>
          <w:i/>
          <w:strike/>
          <w:spacing w:val="-3"/>
        </w:rPr>
        <w:t>K</w:t>
      </w:r>
      <w:r w:rsidRPr="00B767B8">
        <w:rPr>
          <w:strike/>
          <w:spacing w:val="-3"/>
        </w:rPr>
        <w:t>).</w:t>
      </w:r>
      <w:r w:rsidRPr="00B767B8">
        <w:rPr>
          <w:strike/>
          <w:spacing w:val="8"/>
        </w:rPr>
        <w:t xml:space="preserve"> </w:t>
      </w:r>
      <w:r w:rsidRPr="00B767B8">
        <w:rPr>
          <w:strike/>
        </w:rPr>
        <w:t xml:space="preserve">The </w:t>
      </w:r>
      <w:r w:rsidRPr="00B767B8">
        <w:rPr>
          <w:strike/>
          <w:spacing w:val="-4"/>
        </w:rPr>
        <w:t xml:space="preserve">drainage coefficient </w:t>
      </w:r>
      <w:r w:rsidRPr="00B767B8">
        <w:rPr>
          <w:strike/>
          <w:spacing w:val="-3"/>
        </w:rPr>
        <w:t>(</w:t>
      </w:r>
      <w:r w:rsidRPr="00B767B8">
        <w:rPr>
          <w:i/>
          <w:strike/>
          <w:spacing w:val="-3"/>
        </w:rPr>
        <w:t>q</w:t>
      </w:r>
      <w:r w:rsidRPr="00B767B8">
        <w:rPr>
          <w:strike/>
          <w:spacing w:val="-3"/>
        </w:rPr>
        <w:t xml:space="preserve">) can </w:t>
      </w:r>
      <w:r w:rsidRPr="00B767B8">
        <w:rPr>
          <w:strike/>
        </w:rPr>
        <w:t xml:space="preserve">be </w:t>
      </w:r>
      <w:r w:rsidRPr="00B767B8">
        <w:rPr>
          <w:strike/>
          <w:spacing w:val="-4"/>
        </w:rPr>
        <w:t>expressed as:</w:t>
      </w:r>
    </w:p>
    <w:p w14:paraId="6870B476" w14:textId="77777777" w:rsidR="009F3199" w:rsidRPr="00B767B8" w:rsidRDefault="009F3199">
      <w:pPr>
        <w:pStyle w:val="BodyText"/>
        <w:rPr>
          <w:strike/>
          <w:sz w:val="11"/>
        </w:rPr>
      </w:pPr>
    </w:p>
    <w:p w14:paraId="46C7EF67" w14:textId="77777777" w:rsidR="009F3199" w:rsidRPr="00B767B8" w:rsidRDefault="009F3199">
      <w:pPr>
        <w:rPr>
          <w:strike/>
          <w:sz w:val="11"/>
        </w:rPr>
        <w:sectPr w:rsidR="009F3199" w:rsidRPr="00B767B8">
          <w:footerReference w:type="default" r:id="rId43"/>
          <w:pgSz w:w="12240" w:h="15840"/>
          <w:pgMar w:top="1360" w:right="1300" w:bottom="1160" w:left="1060" w:header="0" w:footer="974" w:gutter="0"/>
          <w:cols w:space="720"/>
        </w:sectPr>
      </w:pPr>
    </w:p>
    <w:p w14:paraId="14B80B69" w14:textId="69D528C0" w:rsidR="00022480" w:rsidRPr="00B767B8" w:rsidRDefault="00022480" w:rsidP="00022480">
      <w:pPr>
        <w:spacing w:before="167" w:line="160" w:lineRule="auto"/>
        <w:ind w:left="2418" w:right="6243" w:hanging="578"/>
        <w:rPr>
          <w:iCs/>
          <w:strike/>
          <w:w w:val="105"/>
          <w:sz w:val="23"/>
        </w:rPr>
      </w:pPr>
      <w:r w:rsidRPr="00B767B8">
        <w:rPr>
          <w:i/>
          <w:strike/>
          <w:w w:val="105"/>
          <w:sz w:val="23"/>
        </w:rPr>
        <w:t xml:space="preserve">q = </w:t>
      </w:r>
      <w:r w:rsidRPr="00B767B8">
        <w:rPr>
          <w:i/>
          <w:strike/>
          <w:w w:val="105"/>
          <w:sz w:val="23"/>
        </w:rPr>
        <w:tab/>
      </w:r>
      <w:r w:rsidRPr="00B767B8">
        <w:rPr>
          <w:i/>
          <w:strike/>
          <w:w w:val="105"/>
          <w:sz w:val="23"/>
          <w:u w:val="single"/>
        </w:rPr>
        <w:t xml:space="preserve"> c</w:t>
      </w:r>
      <w:r w:rsidRPr="00B767B8">
        <w:rPr>
          <w:iCs/>
          <w:strike/>
          <w:w w:val="105"/>
          <w:sz w:val="23"/>
          <w:u w:val="single"/>
        </w:rPr>
        <w:t xml:space="preserve"> </w:t>
      </w:r>
    </w:p>
    <w:p w14:paraId="7F3828C4" w14:textId="708D0EBA" w:rsidR="009F3199" w:rsidRPr="00B767B8" w:rsidRDefault="00022480" w:rsidP="00022480">
      <w:pPr>
        <w:spacing w:before="167" w:line="160" w:lineRule="auto"/>
        <w:ind w:left="2418" w:right="6243"/>
        <w:rPr>
          <w:i/>
          <w:strike/>
          <w:w w:val="105"/>
          <w:sz w:val="23"/>
        </w:rPr>
      </w:pPr>
      <w:r w:rsidRPr="00B767B8">
        <w:rPr>
          <w:iCs/>
          <w:strike/>
          <w:w w:val="105"/>
          <w:sz w:val="23"/>
        </w:rPr>
        <w:t xml:space="preserve"> </w:t>
      </w:r>
      <w:r w:rsidRPr="00B767B8">
        <w:rPr>
          <w:i/>
          <w:strike/>
          <w:w w:val="105"/>
          <w:sz w:val="23"/>
        </w:rPr>
        <w:t>t</w:t>
      </w:r>
    </w:p>
    <w:p w14:paraId="2880EC0E" w14:textId="77777777" w:rsidR="009F3199" w:rsidRPr="00B767B8" w:rsidRDefault="009F3199">
      <w:pPr>
        <w:pStyle w:val="BodyText"/>
        <w:spacing w:before="10"/>
        <w:rPr>
          <w:i/>
          <w:strike/>
          <w:sz w:val="21"/>
        </w:rPr>
      </w:pPr>
    </w:p>
    <w:p w14:paraId="74EC8A82" w14:textId="77777777" w:rsidR="009F3199" w:rsidRPr="00B767B8" w:rsidRDefault="00774232">
      <w:pPr>
        <w:pStyle w:val="BodyText"/>
        <w:tabs>
          <w:tab w:val="left" w:pos="2539"/>
          <w:tab w:val="left" w:pos="3259"/>
        </w:tabs>
        <w:ind w:left="1639"/>
        <w:rPr>
          <w:strike/>
        </w:rPr>
      </w:pPr>
      <w:r w:rsidRPr="00B767B8">
        <w:rPr>
          <w:strike/>
          <w:spacing w:val="-4"/>
        </w:rPr>
        <w:t>where:</w:t>
      </w:r>
      <w:r w:rsidRPr="00B767B8">
        <w:rPr>
          <w:strike/>
          <w:spacing w:val="-4"/>
        </w:rPr>
        <w:tab/>
      </w:r>
      <w:r w:rsidRPr="00B767B8">
        <w:rPr>
          <w:i/>
          <w:strike/>
        </w:rPr>
        <w:t>c</w:t>
      </w:r>
      <w:r w:rsidRPr="00B767B8">
        <w:rPr>
          <w:i/>
          <w:strike/>
          <w:spacing w:val="-5"/>
        </w:rPr>
        <w:t xml:space="preserve"> </w:t>
      </w:r>
      <w:r w:rsidRPr="00B767B8">
        <w:rPr>
          <w:strike/>
        </w:rPr>
        <w:t>=</w:t>
      </w:r>
      <w:r w:rsidRPr="00B767B8">
        <w:rPr>
          <w:strike/>
        </w:rPr>
        <w:tab/>
      </w:r>
      <w:r w:rsidRPr="00B767B8">
        <w:rPr>
          <w:strike/>
          <w:spacing w:val="-3"/>
        </w:rPr>
        <w:t xml:space="preserve">Depth from the </w:t>
      </w:r>
      <w:r w:rsidRPr="00B767B8">
        <w:rPr>
          <w:strike/>
          <w:spacing w:val="-4"/>
        </w:rPr>
        <w:t xml:space="preserve">ground surface </w:t>
      </w:r>
      <w:r w:rsidRPr="00B767B8">
        <w:rPr>
          <w:strike/>
        </w:rPr>
        <w:t xml:space="preserve">to </w:t>
      </w:r>
      <w:r w:rsidRPr="00B767B8">
        <w:rPr>
          <w:strike/>
          <w:spacing w:val="-4"/>
        </w:rPr>
        <w:t xml:space="preserve">water </w:t>
      </w:r>
      <w:r w:rsidRPr="00B767B8">
        <w:rPr>
          <w:strike/>
          <w:spacing w:val="-3"/>
        </w:rPr>
        <w:t xml:space="preserve">table (after </w:t>
      </w:r>
      <w:r w:rsidRPr="00B767B8">
        <w:rPr>
          <w:strike/>
          <w:spacing w:val="-4"/>
        </w:rPr>
        <w:t>drawdown)</w:t>
      </w:r>
      <w:r w:rsidRPr="00B767B8">
        <w:rPr>
          <w:strike/>
          <w:spacing w:val="-1"/>
        </w:rPr>
        <w:t xml:space="preserve"> </w:t>
      </w:r>
      <w:r w:rsidRPr="00B767B8">
        <w:rPr>
          <w:strike/>
          <w:spacing w:val="-3"/>
        </w:rPr>
        <w:t>(</w:t>
      </w:r>
      <w:r w:rsidRPr="00B767B8">
        <w:rPr>
          <w:i/>
          <w:strike/>
          <w:spacing w:val="-3"/>
        </w:rPr>
        <w:t>ft</w:t>
      </w:r>
      <w:r w:rsidRPr="00B767B8">
        <w:rPr>
          <w:strike/>
          <w:spacing w:val="-3"/>
        </w:rPr>
        <w:t>)</w:t>
      </w:r>
    </w:p>
    <w:p w14:paraId="318A8AA0" w14:textId="77777777" w:rsidR="009F3199" w:rsidRPr="00B767B8" w:rsidRDefault="00774232">
      <w:pPr>
        <w:pStyle w:val="BodyText"/>
        <w:tabs>
          <w:tab w:val="left" w:pos="2179"/>
        </w:tabs>
        <w:spacing w:before="2"/>
        <w:ind w:left="1639"/>
        <w:rPr>
          <w:strike/>
        </w:rPr>
      </w:pPr>
      <w:r w:rsidRPr="00B767B8">
        <w:rPr>
          <w:i/>
          <w:strike/>
        </w:rPr>
        <w:t>t</w:t>
      </w:r>
      <w:r w:rsidRPr="00B767B8">
        <w:rPr>
          <w:i/>
          <w:strike/>
          <w:spacing w:val="-6"/>
        </w:rPr>
        <w:t xml:space="preserve"> </w:t>
      </w:r>
      <w:r w:rsidRPr="00B767B8">
        <w:rPr>
          <w:strike/>
        </w:rPr>
        <w:t>=</w:t>
      </w:r>
      <w:r w:rsidRPr="00B767B8">
        <w:rPr>
          <w:strike/>
        </w:rPr>
        <w:tab/>
      </w:r>
      <w:r w:rsidRPr="00B767B8">
        <w:rPr>
          <w:strike/>
          <w:spacing w:val="-3"/>
        </w:rPr>
        <w:t xml:space="preserve">Recovery </w:t>
      </w:r>
      <w:r w:rsidRPr="00B767B8">
        <w:rPr>
          <w:strike/>
          <w:spacing w:val="-4"/>
        </w:rPr>
        <w:t>time</w:t>
      </w:r>
      <w:r w:rsidRPr="00B767B8">
        <w:rPr>
          <w:strike/>
          <w:spacing w:val="-12"/>
        </w:rPr>
        <w:t xml:space="preserve"> </w:t>
      </w:r>
      <w:r w:rsidRPr="00B767B8">
        <w:rPr>
          <w:strike/>
          <w:spacing w:val="-3"/>
        </w:rPr>
        <w:t>(</w:t>
      </w:r>
      <w:proofErr w:type="spellStart"/>
      <w:r w:rsidRPr="00B767B8">
        <w:rPr>
          <w:i/>
          <w:strike/>
          <w:spacing w:val="-3"/>
        </w:rPr>
        <w:t>hr</w:t>
      </w:r>
      <w:proofErr w:type="spellEnd"/>
      <w:r w:rsidRPr="00B767B8">
        <w:rPr>
          <w:strike/>
          <w:spacing w:val="-3"/>
        </w:rPr>
        <w:t>)</w:t>
      </w:r>
    </w:p>
    <w:p w14:paraId="2AF4D718" w14:textId="77777777" w:rsidR="009F3199" w:rsidRPr="00B767B8" w:rsidRDefault="009F3199">
      <w:pPr>
        <w:pStyle w:val="BodyText"/>
        <w:rPr>
          <w:strike/>
        </w:rPr>
      </w:pPr>
    </w:p>
    <w:p w14:paraId="0DEC8BB0" w14:textId="77777777" w:rsidR="009F3199" w:rsidRPr="00B767B8" w:rsidRDefault="00774232">
      <w:pPr>
        <w:pStyle w:val="BodyText"/>
        <w:ind w:left="1639"/>
        <w:rPr>
          <w:strike/>
        </w:rPr>
      </w:pPr>
      <w:r w:rsidRPr="00B767B8">
        <w:rPr>
          <w:strike/>
        </w:rPr>
        <w:t>Based on Figure 2-1, the height of the water table above the drain (</w:t>
      </w:r>
      <w:r w:rsidRPr="00B767B8">
        <w:rPr>
          <w:i/>
          <w:strike/>
        </w:rPr>
        <w:t>m</w:t>
      </w:r>
      <w:r w:rsidRPr="00B767B8">
        <w:rPr>
          <w:strike/>
        </w:rPr>
        <w:t>) is given by:</w:t>
      </w:r>
    </w:p>
    <w:p w14:paraId="46B79BDB" w14:textId="77777777" w:rsidR="009F3199" w:rsidRPr="00B767B8" w:rsidRDefault="00774232">
      <w:pPr>
        <w:pStyle w:val="BodyText"/>
        <w:spacing w:before="8"/>
        <w:rPr>
          <w:strike/>
        </w:rPr>
      </w:pPr>
      <w:r w:rsidRPr="00B767B8">
        <w:rPr>
          <w:strike/>
        </w:rPr>
        <w:br w:type="column"/>
      </w:r>
    </w:p>
    <w:p w14:paraId="0CE2EDE3" w14:textId="77777777" w:rsidR="009F3199" w:rsidRPr="00B767B8" w:rsidRDefault="00774232">
      <w:pPr>
        <w:pStyle w:val="BodyText"/>
        <w:ind w:left="332"/>
        <w:rPr>
          <w:strike/>
        </w:rPr>
      </w:pPr>
      <w:r w:rsidRPr="00B767B8">
        <w:rPr>
          <w:strike/>
        </w:rPr>
        <w:t>(2-2)</w:t>
      </w:r>
    </w:p>
    <w:p w14:paraId="78CCE252" w14:textId="77777777" w:rsidR="009F3199" w:rsidRPr="00B767B8" w:rsidRDefault="009F3199">
      <w:pPr>
        <w:rPr>
          <w:strike/>
        </w:rPr>
        <w:sectPr w:rsidR="009F3199" w:rsidRPr="00B767B8">
          <w:type w:val="continuous"/>
          <w:pgSz w:w="12240" w:h="15840"/>
          <w:pgMar w:top="1500" w:right="1300" w:bottom="280" w:left="1060" w:header="720" w:footer="720" w:gutter="0"/>
          <w:cols w:num="2" w:space="720" w:equalWidth="0">
            <w:col w:w="8943" w:space="40"/>
            <w:col w:w="897"/>
          </w:cols>
        </w:sectPr>
      </w:pPr>
    </w:p>
    <w:p w14:paraId="67136138" w14:textId="77777777" w:rsidR="009F3199" w:rsidRPr="00B767B8" w:rsidRDefault="009F3199">
      <w:pPr>
        <w:pStyle w:val="BodyText"/>
        <w:spacing w:before="10"/>
        <w:rPr>
          <w:strike/>
          <w:sz w:val="13"/>
        </w:rPr>
      </w:pPr>
    </w:p>
    <w:p w14:paraId="6D857DE1" w14:textId="77777777" w:rsidR="009F3199" w:rsidRPr="00B767B8" w:rsidRDefault="00774232">
      <w:pPr>
        <w:tabs>
          <w:tab w:val="left" w:pos="9314"/>
        </w:tabs>
        <w:spacing w:before="91"/>
        <w:ind w:left="1639"/>
        <w:rPr>
          <w:strike/>
        </w:rPr>
      </w:pPr>
      <w:proofErr w:type="gramStart"/>
      <w:r w:rsidRPr="00B767B8">
        <w:rPr>
          <w:i/>
          <w:strike/>
        </w:rPr>
        <w:t>m  =</w:t>
      </w:r>
      <w:proofErr w:type="gramEnd"/>
      <w:r w:rsidRPr="00B767B8">
        <w:rPr>
          <w:i/>
          <w:strike/>
        </w:rPr>
        <w:t xml:space="preserve">  d</w:t>
      </w:r>
      <w:r w:rsidRPr="00B767B8">
        <w:rPr>
          <w:i/>
          <w:strike/>
          <w:spacing w:val="-24"/>
        </w:rPr>
        <w:t xml:space="preserve"> </w:t>
      </w:r>
      <w:r w:rsidRPr="00B767B8">
        <w:rPr>
          <w:i/>
          <w:strike/>
        </w:rPr>
        <w:t>-</w:t>
      </w:r>
      <w:r w:rsidRPr="00B767B8">
        <w:rPr>
          <w:i/>
          <w:strike/>
          <w:spacing w:val="-7"/>
        </w:rPr>
        <w:t xml:space="preserve"> </w:t>
      </w:r>
      <w:r w:rsidRPr="00B767B8">
        <w:rPr>
          <w:i/>
          <w:strike/>
        </w:rPr>
        <w:t>c</w:t>
      </w:r>
      <w:r w:rsidRPr="00B767B8">
        <w:rPr>
          <w:i/>
          <w:strike/>
        </w:rPr>
        <w:tab/>
      </w:r>
      <w:r w:rsidRPr="00B767B8">
        <w:rPr>
          <w:strike/>
          <w:spacing w:val="-4"/>
        </w:rPr>
        <w:t>(2-3)</w:t>
      </w:r>
    </w:p>
    <w:p w14:paraId="353B0717" w14:textId="77777777" w:rsidR="009F3199" w:rsidRPr="00B767B8" w:rsidRDefault="009F3199">
      <w:pPr>
        <w:pStyle w:val="BodyText"/>
        <w:spacing w:before="1"/>
        <w:rPr>
          <w:strike/>
        </w:rPr>
      </w:pPr>
    </w:p>
    <w:p w14:paraId="348BDBFE" w14:textId="095CB5F6" w:rsidR="009F3199" w:rsidRPr="00B767B8" w:rsidRDefault="00774232">
      <w:pPr>
        <w:pStyle w:val="BodyText"/>
        <w:ind w:left="1639"/>
        <w:rPr>
          <w:strike/>
        </w:rPr>
      </w:pPr>
      <w:r w:rsidRPr="00B767B8">
        <w:rPr>
          <w:strike/>
        </w:rPr>
        <w:t>where</w:t>
      </w:r>
      <w:r w:rsidRPr="00B767B8">
        <w:rPr>
          <w:i/>
          <w:strike/>
        </w:rPr>
        <w:t xml:space="preserve">: </w:t>
      </w:r>
      <w:proofErr w:type="gramStart"/>
      <w:r w:rsidRPr="00B767B8">
        <w:rPr>
          <w:i/>
          <w:strike/>
        </w:rPr>
        <w:t xml:space="preserve">d </w:t>
      </w:r>
      <w:r w:rsidR="008B2E29" w:rsidRPr="00B767B8">
        <w:rPr>
          <w:i/>
          <w:strike/>
        </w:rPr>
        <w:t xml:space="preserve"> =</w:t>
      </w:r>
      <w:proofErr w:type="gramEnd"/>
      <w:r w:rsidR="008B2E29" w:rsidRPr="00B767B8">
        <w:rPr>
          <w:i/>
          <w:strike/>
        </w:rPr>
        <w:t xml:space="preserve"> </w:t>
      </w:r>
      <w:r w:rsidRPr="00B767B8">
        <w:rPr>
          <w:strike/>
        </w:rPr>
        <w:t>Depth to drainage pipe from the natural ground surface elevation (</w:t>
      </w:r>
      <w:r w:rsidRPr="00B767B8">
        <w:rPr>
          <w:i/>
          <w:strike/>
        </w:rPr>
        <w:t>ft</w:t>
      </w:r>
      <w:r w:rsidRPr="00B767B8">
        <w:rPr>
          <w:strike/>
        </w:rPr>
        <w:t>)</w:t>
      </w:r>
    </w:p>
    <w:p w14:paraId="7483628E" w14:textId="77777777" w:rsidR="009F3199" w:rsidRPr="00B767B8" w:rsidRDefault="009F3199">
      <w:pPr>
        <w:rPr>
          <w:strike/>
        </w:rPr>
        <w:sectPr w:rsidR="009F3199" w:rsidRPr="00B767B8">
          <w:type w:val="continuous"/>
          <w:pgSz w:w="12240" w:h="15840"/>
          <w:pgMar w:top="1500" w:right="1300" w:bottom="280" w:left="1060" w:header="720" w:footer="720" w:gutter="0"/>
          <w:cols w:space="720"/>
        </w:sectPr>
      </w:pPr>
    </w:p>
    <w:p w14:paraId="6F68E622" w14:textId="77777777" w:rsidR="009F3199" w:rsidRPr="00B767B8" w:rsidRDefault="00774232">
      <w:pPr>
        <w:pStyle w:val="BodyText"/>
        <w:spacing w:before="74"/>
        <w:ind w:left="1640"/>
        <w:jc w:val="both"/>
        <w:rPr>
          <w:strike/>
        </w:rPr>
      </w:pPr>
      <w:r w:rsidRPr="00B767B8">
        <w:rPr>
          <w:strike/>
        </w:rPr>
        <w:t>The height of the drain above the impermeable barrier (</w:t>
      </w:r>
      <w:r w:rsidRPr="00B767B8">
        <w:rPr>
          <w:i/>
          <w:strike/>
        </w:rPr>
        <w:t>a</w:t>
      </w:r>
      <w:r w:rsidRPr="00B767B8">
        <w:rPr>
          <w:strike/>
        </w:rPr>
        <w:t>) is:</w:t>
      </w:r>
    </w:p>
    <w:p w14:paraId="26518CA1" w14:textId="77777777" w:rsidR="009F3199" w:rsidRPr="00B767B8" w:rsidRDefault="009F3199">
      <w:pPr>
        <w:pStyle w:val="BodyText"/>
        <w:rPr>
          <w:strike/>
        </w:rPr>
      </w:pPr>
    </w:p>
    <w:p w14:paraId="218CD415" w14:textId="77777777" w:rsidR="009F3199" w:rsidRPr="00B767B8" w:rsidRDefault="00774232">
      <w:pPr>
        <w:tabs>
          <w:tab w:val="left" w:pos="9314"/>
        </w:tabs>
        <w:ind w:left="2539"/>
        <w:rPr>
          <w:strike/>
        </w:rPr>
      </w:pPr>
      <w:proofErr w:type="gramStart"/>
      <w:r w:rsidRPr="00B767B8">
        <w:rPr>
          <w:i/>
          <w:strike/>
        </w:rPr>
        <w:t>a  =</w:t>
      </w:r>
      <w:proofErr w:type="gramEnd"/>
      <w:r w:rsidRPr="00B767B8">
        <w:rPr>
          <w:i/>
          <w:strike/>
        </w:rPr>
        <w:t xml:space="preserve">  D</w:t>
      </w:r>
      <w:r w:rsidRPr="00B767B8">
        <w:rPr>
          <w:i/>
          <w:strike/>
          <w:spacing w:val="-24"/>
        </w:rPr>
        <w:t xml:space="preserve"> </w:t>
      </w:r>
      <w:r w:rsidRPr="00B767B8">
        <w:rPr>
          <w:i/>
          <w:strike/>
        </w:rPr>
        <w:t>-</w:t>
      </w:r>
      <w:r w:rsidRPr="00B767B8">
        <w:rPr>
          <w:i/>
          <w:strike/>
          <w:spacing w:val="-7"/>
        </w:rPr>
        <w:t xml:space="preserve"> </w:t>
      </w:r>
      <w:r w:rsidRPr="00B767B8">
        <w:rPr>
          <w:i/>
          <w:strike/>
        </w:rPr>
        <w:t>d</w:t>
      </w:r>
      <w:r w:rsidRPr="00B767B8">
        <w:rPr>
          <w:i/>
          <w:strike/>
        </w:rPr>
        <w:tab/>
      </w:r>
      <w:r w:rsidRPr="00B767B8">
        <w:rPr>
          <w:strike/>
          <w:spacing w:val="-4"/>
        </w:rPr>
        <w:t>(2-4)</w:t>
      </w:r>
    </w:p>
    <w:p w14:paraId="32B0EA12" w14:textId="77777777" w:rsidR="009F3199" w:rsidRPr="00B767B8" w:rsidRDefault="009F3199">
      <w:pPr>
        <w:pStyle w:val="BodyText"/>
        <w:rPr>
          <w:strike/>
        </w:rPr>
      </w:pPr>
    </w:p>
    <w:p w14:paraId="4810701B" w14:textId="77777777" w:rsidR="009F3199" w:rsidRPr="00B767B8" w:rsidRDefault="00774232">
      <w:pPr>
        <w:pStyle w:val="BodyText"/>
        <w:ind w:left="1639"/>
        <w:jc w:val="both"/>
        <w:rPr>
          <w:strike/>
        </w:rPr>
      </w:pPr>
      <w:r w:rsidRPr="00B767B8">
        <w:rPr>
          <w:strike/>
        </w:rPr>
        <w:t xml:space="preserve">where: </w:t>
      </w:r>
      <w:r w:rsidRPr="00B767B8">
        <w:rPr>
          <w:i/>
          <w:strike/>
        </w:rPr>
        <w:t xml:space="preserve">D </w:t>
      </w:r>
      <w:r w:rsidRPr="00B767B8">
        <w:rPr>
          <w:strike/>
        </w:rPr>
        <w:t>= Depth to impermeable layer from the natural ground surface elevation (</w:t>
      </w:r>
      <w:r w:rsidRPr="00B767B8">
        <w:rPr>
          <w:i/>
          <w:strike/>
        </w:rPr>
        <w:t>ft</w:t>
      </w:r>
      <w:r w:rsidRPr="00B767B8">
        <w:rPr>
          <w:strike/>
        </w:rPr>
        <w:t>)</w:t>
      </w:r>
    </w:p>
    <w:p w14:paraId="39A9A529" w14:textId="77777777" w:rsidR="009F3199" w:rsidRPr="00B767B8" w:rsidRDefault="009F3199">
      <w:pPr>
        <w:pStyle w:val="BodyText"/>
        <w:spacing w:before="9"/>
        <w:rPr>
          <w:strike/>
          <w:sz w:val="21"/>
        </w:rPr>
      </w:pPr>
    </w:p>
    <w:p w14:paraId="3C31D835" w14:textId="77777777" w:rsidR="009F3199" w:rsidRPr="00B767B8" w:rsidRDefault="00774232">
      <w:pPr>
        <w:pStyle w:val="BodyText"/>
        <w:spacing w:before="1"/>
        <w:ind w:left="1639" w:right="135"/>
        <w:jc w:val="both"/>
        <w:rPr>
          <w:strike/>
        </w:rPr>
      </w:pPr>
      <w:r w:rsidRPr="00B767B8">
        <w:rPr>
          <w:strike/>
          <w:spacing w:val="-3"/>
        </w:rPr>
        <w:t xml:space="preserve">When there </w:t>
      </w:r>
      <w:r w:rsidRPr="00B767B8">
        <w:rPr>
          <w:strike/>
        </w:rPr>
        <w:t xml:space="preserve">is no </w:t>
      </w:r>
      <w:r w:rsidRPr="00B767B8">
        <w:rPr>
          <w:strike/>
          <w:spacing w:val="-4"/>
        </w:rPr>
        <w:t xml:space="preserve">impermeable barrier present, </w:t>
      </w:r>
      <w:r w:rsidRPr="00B767B8">
        <w:rPr>
          <w:strike/>
          <w:spacing w:val="-3"/>
        </w:rPr>
        <w:t xml:space="preserve">the </w:t>
      </w:r>
      <w:r w:rsidRPr="00B767B8">
        <w:rPr>
          <w:strike/>
          <w:spacing w:val="-4"/>
        </w:rPr>
        <w:t xml:space="preserve">depth </w:t>
      </w:r>
      <w:r w:rsidRPr="00B767B8">
        <w:rPr>
          <w:strike/>
        </w:rPr>
        <w:t xml:space="preserve">to </w:t>
      </w:r>
      <w:r w:rsidRPr="00B767B8">
        <w:rPr>
          <w:strike/>
          <w:spacing w:val="-3"/>
        </w:rPr>
        <w:t xml:space="preserve">the </w:t>
      </w:r>
      <w:r w:rsidRPr="00B767B8">
        <w:rPr>
          <w:strike/>
          <w:spacing w:val="-4"/>
        </w:rPr>
        <w:t xml:space="preserve">impermeable </w:t>
      </w:r>
      <w:r w:rsidRPr="00B767B8">
        <w:rPr>
          <w:strike/>
          <w:spacing w:val="-3"/>
        </w:rPr>
        <w:t xml:space="preserve">layer </w:t>
      </w:r>
      <w:r w:rsidRPr="00B767B8">
        <w:rPr>
          <w:strike/>
          <w:spacing w:val="-2"/>
        </w:rPr>
        <w:t>(</w:t>
      </w:r>
      <w:r w:rsidRPr="00B767B8">
        <w:rPr>
          <w:i/>
          <w:strike/>
          <w:spacing w:val="-2"/>
        </w:rPr>
        <w:t>D</w:t>
      </w:r>
      <w:r w:rsidRPr="00B767B8">
        <w:rPr>
          <w:strike/>
          <w:spacing w:val="-2"/>
        </w:rPr>
        <w:t xml:space="preserve">) </w:t>
      </w:r>
      <w:r w:rsidRPr="00B767B8">
        <w:rPr>
          <w:strike/>
          <w:spacing w:val="-4"/>
        </w:rPr>
        <w:t xml:space="preserve">should </w:t>
      </w:r>
      <w:r w:rsidRPr="00B767B8">
        <w:rPr>
          <w:strike/>
        </w:rPr>
        <w:t xml:space="preserve">be </w:t>
      </w:r>
      <w:r w:rsidRPr="00B767B8">
        <w:rPr>
          <w:strike/>
          <w:spacing w:val="-3"/>
        </w:rPr>
        <w:t xml:space="preserve">assumed at </w:t>
      </w:r>
      <w:r w:rsidRPr="00B767B8">
        <w:rPr>
          <w:strike/>
        </w:rPr>
        <w:t xml:space="preserve">a </w:t>
      </w:r>
      <w:r w:rsidRPr="00B767B8">
        <w:rPr>
          <w:strike/>
          <w:spacing w:val="-3"/>
        </w:rPr>
        <w:t xml:space="preserve">depth equal </w:t>
      </w:r>
      <w:r w:rsidRPr="00B767B8">
        <w:rPr>
          <w:strike/>
        </w:rPr>
        <w:t xml:space="preserve">to </w:t>
      </w:r>
      <w:r w:rsidRPr="00B767B8">
        <w:rPr>
          <w:strike/>
          <w:spacing w:val="-3"/>
        </w:rPr>
        <w:t xml:space="preserve">twice the </w:t>
      </w:r>
      <w:r w:rsidRPr="00B767B8">
        <w:rPr>
          <w:strike/>
          <w:spacing w:val="-4"/>
        </w:rPr>
        <w:t xml:space="preserve">drain </w:t>
      </w:r>
      <w:r w:rsidRPr="00B767B8">
        <w:rPr>
          <w:strike/>
          <w:spacing w:val="-3"/>
        </w:rPr>
        <w:t>depth (</w:t>
      </w:r>
      <w:r w:rsidRPr="00B767B8">
        <w:rPr>
          <w:i/>
          <w:strike/>
          <w:spacing w:val="-3"/>
        </w:rPr>
        <w:t>d</w:t>
      </w:r>
      <w:r w:rsidRPr="00B767B8">
        <w:rPr>
          <w:strike/>
          <w:spacing w:val="-3"/>
        </w:rPr>
        <w:t>).</w:t>
      </w:r>
    </w:p>
    <w:p w14:paraId="5F403993" w14:textId="77777777" w:rsidR="009F3199" w:rsidRPr="00B767B8" w:rsidRDefault="009F3199">
      <w:pPr>
        <w:pStyle w:val="BodyText"/>
        <w:spacing w:before="1"/>
        <w:rPr>
          <w:strike/>
        </w:rPr>
      </w:pPr>
    </w:p>
    <w:p w14:paraId="3DEDB1D1" w14:textId="77777777" w:rsidR="009F3199" w:rsidRPr="00B767B8" w:rsidRDefault="00774232">
      <w:pPr>
        <w:pStyle w:val="BodyText"/>
        <w:ind w:left="1639" w:right="134"/>
        <w:jc w:val="both"/>
        <w:rPr>
          <w:strike/>
        </w:rPr>
      </w:pPr>
      <w:r w:rsidRPr="00B767B8">
        <w:rPr>
          <w:strike/>
        </w:rPr>
        <w:t xml:space="preserve">The </w:t>
      </w:r>
      <w:r w:rsidRPr="00B767B8">
        <w:rPr>
          <w:strike/>
          <w:spacing w:val="-4"/>
        </w:rPr>
        <w:t xml:space="preserve">ellipse </w:t>
      </w:r>
      <w:r w:rsidRPr="00B767B8">
        <w:rPr>
          <w:strike/>
          <w:spacing w:val="-3"/>
        </w:rPr>
        <w:t xml:space="preserve">equation </w:t>
      </w:r>
      <w:r w:rsidRPr="00B767B8">
        <w:rPr>
          <w:strike/>
        </w:rPr>
        <w:t xml:space="preserve">is </w:t>
      </w:r>
      <w:r w:rsidRPr="00B767B8">
        <w:rPr>
          <w:strike/>
          <w:spacing w:val="-3"/>
        </w:rPr>
        <w:t xml:space="preserve">based </w:t>
      </w:r>
      <w:r w:rsidRPr="00B767B8">
        <w:rPr>
          <w:strike/>
        </w:rPr>
        <w:t xml:space="preserve">on </w:t>
      </w:r>
      <w:r w:rsidRPr="00B767B8">
        <w:rPr>
          <w:strike/>
          <w:spacing w:val="-4"/>
        </w:rPr>
        <w:t xml:space="preserve">steady </w:t>
      </w:r>
      <w:r w:rsidRPr="00B767B8">
        <w:rPr>
          <w:strike/>
          <w:spacing w:val="-3"/>
        </w:rPr>
        <w:t xml:space="preserve">state </w:t>
      </w:r>
      <w:r w:rsidRPr="00B767B8">
        <w:rPr>
          <w:strike/>
          <w:spacing w:val="-4"/>
        </w:rPr>
        <w:t xml:space="preserve">conditions </w:t>
      </w:r>
      <w:r w:rsidRPr="00B767B8">
        <w:rPr>
          <w:strike/>
        </w:rPr>
        <w:t xml:space="preserve">and </w:t>
      </w:r>
      <w:r w:rsidRPr="00B767B8">
        <w:rPr>
          <w:strike/>
          <w:spacing w:val="-3"/>
        </w:rPr>
        <w:t xml:space="preserve">the </w:t>
      </w:r>
      <w:r w:rsidRPr="00B767B8">
        <w:rPr>
          <w:strike/>
          <w:spacing w:val="-4"/>
        </w:rPr>
        <w:t xml:space="preserve">assumption </w:t>
      </w:r>
      <w:r w:rsidRPr="00B767B8">
        <w:rPr>
          <w:strike/>
          <w:spacing w:val="-3"/>
        </w:rPr>
        <w:t xml:space="preserve">that ground </w:t>
      </w:r>
      <w:r w:rsidRPr="00B767B8">
        <w:rPr>
          <w:strike/>
          <w:spacing w:val="-4"/>
        </w:rPr>
        <w:t xml:space="preserve">water </w:t>
      </w:r>
      <w:r w:rsidRPr="00B767B8">
        <w:rPr>
          <w:strike/>
          <w:spacing w:val="-3"/>
        </w:rPr>
        <w:t xml:space="preserve">inflow from </w:t>
      </w:r>
      <w:r w:rsidRPr="00B767B8">
        <w:rPr>
          <w:strike/>
          <w:spacing w:val="-4"/>
        </w:rPr>
        <w:t xml:space="preserve">outside </w:t>
      </w:r>
      <w:r w:rsidRPr="00B767B8">
        <w:rPr>
          <w:strike/>
        </w:rPr>
        <w:t xml:space="preserve">the </w:t>
      </w:r>
      <w:r w:rsidRPr="00B767B8">
        <w:rPr>
          <w:strike/>
          <w:spacing w:val="-3"/>
        </w:rPr>
        <w:t xml:space="preserve">area </w:t>
      </w:r>
      <w:r w:rsidRPr="00B767B8">
        <w:rPr>
          <w:strike/>
        </w:rPr>
        <w:t xml:space="preserve">is </w:t>
      </w:r>
      <w:r w:rsidRPr="00B767B8">
        <w:rPr>
          <w:strike/>
          <w:spacing w:val="-3"/>
        </w:rPr>
        <w:t xml:space="preserve">slight. For this </w:t>
      </w:r>
      <w:proofErr w:type="gramStart"/>
      <w:r w:rsidRPr="00B767B8">
        <w:rPr>
          <w:strike/>
          <w:spacing w:val="-3"/>
        </w:rPr>
        <w:t>reason</w:t>
      </w:r>
      <w:proofErr w:type="gramEnd"/>
      <w:r w:rsidRPr="00B767B8">
        <w:rPr>
          <w:strike/>
          <w:spacing w:val="-3"/>
        </w:rPr>
        <w:t xml:space="preserve"> the use of the </w:t>
      </w:r>
      <w:r w:rsidRPr="00B767B8">
        <w:rPr>
          <w:strike/>
          <w:spacing w:val="-4"/>
        </w:rPr>
        <w:t xml:space="preserve">ellipse equation </w:t>
      </w:r>
      <w:r w:rsidRPr="00B767B8">
        <w:rPr>
          <w:strike/>
          <w:spacing w:val="-3"/>
        </w:rPr>
        <w:t xml:space="preserve">should </w:t>
      </w:r>
      <w:r w:rsidRPr="00B767B8">
        <w:rPr>
          <w:strike/>
          <w:spacing w:val="-5"/>
        </w:rPr>
        <w:t xml:space="preserve">be </w:t>
      </w:r>
      <w:r w:rsidRPr="00B767B8">
        <w:rPr>
          <w:strike/>
          <w:spacing w:val="-3"/>
        </w:rPr>
        <w:t xml:space="preserve">limited </w:t>
      </w:r>
      <w:r w:rsidRPr="00B767B8">
        <w:rPr>
          <w:strike/>
        </w:rPr>
        <w:t xml:space="preserve">to </w:t>
      </w:r>
      <w:r w:rsidRPr="00B767B8">
        <w:rPr>
          <w:strike/>
          <w:spacing w:val="-4"/>
        </w:rPr>
        <w:t xml:space="preserve">conditions </w:t>
      </w:r>
      <w:r w:rsidRPr="00B767B8">
        <w:rPr>
          <w:strike/>
        </w:rPr>
        <w:t xml:space="preserve">in </w:t>
      </w:r>
      <w:r w:rsidRPr="00B767B8">
        <w:rPr>
          <w:strike/>
          <w:spacing w:val="-4"/>
        </w:rPr>
        <w:t>which:</w:t>
      </w:r>
    </w:p>
    <w:p w14:paraId="62CB6A9A" w14:textId="77777777" w:rsidR="009F3199" w:rsidRPr="00B767B8" w:rsidRDefault="009F3199">
      <w:pPr>
        <w:pStyle w:val="BodyText"/>
        <w:spacing w:before="10"/>
        <w:rPr>
          <w:strike/>
          <w:sz w:val="21"/>
        </w:rPr>
      </w:pPr>
    </w:p>
    <w:p w14:paraId="30C58152" w14:textId="77777777" w:rsidR="009F3199" w:rsidRPr="00B767B8" w:rsidRDefault="00774232">
      <w:pPr>
        <w:pStyle w:val="ListParagraph"/>
        <w:numPr>
          <w:ilvl w:val="2"/>
          <w:numId w:val="7"/>
        </w:numPr>
        <w:tabs>
          <w:tab w:val="left" w:pos="2179"/>
        </w:tabs>
        <w:ind w:right="134"/>
        <w:jc w:val="both"/>
        <w:rPr>
          <w:strike/>
        </w:rPr>
      </w:pPr>
      <w:r w:rsidRPr="00B767B8">
        <w:rPr>
          <w:strike/>
        </w:rPr>
        <w:t xml:space="preserve">The </w:t>
      </w:r>
      <w:r w:rsidRPr="00B767B8">
        <w:rPr>
          <w:strike/>
          <w:spacing w:val="-4"/>
        </w:rPr>
        <w:t xml:space="preserve">hydraulic gradient </w:t>
      </w:r>
      <w:r w:rsidRPr="00B767B8">
        <w:rPr>
          <w:strike/>
          <w:spacing w:val="-3"/>
        </w:rPr>
        <w:t xml:space="preserve">of the </w:t>
      </w:r>
      <w:r w:rsidRPr="00B767B8">
        <w:rPr>
          <w:strike/>
          <w:spacing w:val="-4"/>
        </w:rPr>
        <w:t xml:space="preserve">undisturbed water </w:t>
      </w:r>
      <w:r w:rsidRPr="00B767B8">
        <w:rPr>
          <w:strike/>
          <w:spacing w:val="-3"/>
        </w:rPr>
        <w:t xml:space="preserve">table </w:t>
      </w:r>
      <w:r w:rsidRPr="00B767B8">
        <w:rPr>
          <w:strike/>
        </w:rPr>
        <w:t xml:space="preserve">is one </w:t>
      </w:r>
      <w:r w:rsidRPr="00B767B8">
        <w:rPr>
          <w:strike/>
          <w:spacing w:val="-4"/>
        </w:rPr>
        <w:t xml:space="preserve">percent </w:t>
      </w:r>
      <w:r w:rsidRPr="00B767B8">
        <w:rPr>
          <w:strike/>
          <w:spacing w:val="-3"/>
        </w:rPr>
        <w:t xml:space="preserve">(0.01 feet </w:t>
      </w:r>
      <w:r w:rsidRPr="00B767B8">
        <w:rPr>
          <w:strike/>
          <w:spacing w:val="-4"/>
        </w:rPr>
        <w:t xml:space="preserve">per foot) </w:t>
      </w:r>
      <w:r w:rsidRPr="00B767B8">
        <w:rPr>
          <w:strike/>
        </w:rPr>
        <w:t xml:space="preserve">or </w:t>
      </w:r>
      <w:r w:rsidRPr="00B767B8">
        <w:rPr>
          <w:strike/>
          <w:spacing w:val="-3"/>
        </w:rPr>
        <w:t xml:space="preserve">less. </w:t>
      </w:r>
      <w:r w:rsidRPr="00B767B8">
        <w:rPr>
          <w:strike/>
          <w:spacing w:val="-4"/>
        </w:rPr>
        <w:t xml:space="preserve">Under </w:t>
      </w:r>
      <w:r w:rsidRPr="00B767B8">
        <w:rPr>
          <w:strike/>
          <w:spacing w:val="-3"/>
        </w:rPr>
        <w:t xml:space="preserve">these </w:t>
      </w:r>
      <w:r w:rsidRPr="00B767B8">
        <w:rPr>
          <w:strike/>
          <w:spacing w:val="-4"/>
        </w:rPr>
        <w:t xml:space="preserve">conditions </w:t>
      </w:r>
      <w:r w:rsidRPr="00B767B8">
        <w:rPr>
          <w:strike/>
          <w:spacing w:val="-3"/>
        </w:rPr>
        <w:t xml:space="preserve">there </w:t>
      </w:r>
      <w:r w:rsidRPr="00B767B8">
        <w:rPr>
          <w:strike/>
        </w:rPr>
        <w:t xml:space="preserve">is </w:t>
      </w:r>
      <w:r w:rsidRPr="00B767B8">
        <w:rPr>
          <w:strike/>
          <w:spacing w:val="-3"/>
        </w:rPr>
        <w:t xml:space="preserve">likely </w:t>
      </w:r>
      <w:r w:rsidRPr="00B767B8">
        <w:rPr>
          <w:strike/>
        </w:rPr>
        <w:t xml:space="preserve">to be </w:t>
      </w:r>
      <w:r w:rsidRPr="00B767B8">
        <w:rPr>
          <w:strike/>
          <w:spacing w:val="-3"/>
        </w:rPr>
        <w:t xml:space="preserve">very little </w:t>
      </w:r>
      <w:r w:rsidRPr="00B767B8">
        <w:rPr>
          <w:strike/>
          <w:spacing w:val="-4"/>
        </w:rPr>
        <w:t xml:space="preserve">ground water </w:t>
      </w:r>
      <w:r w:rsidRPr="00B767B8">
        <w:rPr>
          <w:strike/>
          <w:spacing w:val="-3"/>
        </w:rPr>
        <w:t xml:space="preserve">flow </w:t>
      </w:r>
      <w:r w:rsidRPr="00B767B8">
        <w:rPr>
          <w:strike/>
          <w:spacing w:val="-5"/>
        </w:rPr>
        <w:t xml:space="preserve">or </w:t>
      </w:r>
      <w:r w:rsidRPr="00B767B8">
        <w:rPr>
          <w:strike/>
          <w:spacing w:val="-4"/>
        </w:rPr>
        <w:t xml:space="preserve">movement </w:t>
      </w:r>
      <w:r w:rsidRPr="00B767B8">
        <w:rPr>
          <w:strike/>
          <w:spacing w:val="-3"/>
        </w:rPr>
        <w:t xml:space="preserve">from outside </w:t>
      </w:r>
      <w:r w:rsidRPr="00B767B8">
        <w:rPr>
          <w:strike/>
        </w:rPr>
        <w:t>the</w:t>
      </w:r>
      <w:r w:rsidRPr="00B767B8">
        <w:rPr>
          <w:strike/>
          <w:spacing w:val="-25"/>
        </w:rPr>
        <w:t xml:space="preserve"> </w:t>
      </w:r>
      <w:r w:rsidRPr="00B767B8">
        <w:rPr>
          <w:strike/>
          <w:spacing w:val="-4"/>
        </w:rPr>
        <w:t>system.</w:t>
      </w:r>
    </w:p>
    <w:p w14:paraId="23FEE56E" w14:textId="77777777" w:rsidR="009F3199" w:rsidRPr="00B767B8" w:rsidRDefault="009F3199">
      <w:pPr>
        <w:pStyle w:val="BodyText"/>
        <w:spacing w:before="1"/>
        <w:rPr>
          <w:strike/>
        </w:rPr>
      </w:pPr>
    </w:p>
    <w:p w14:paraId="04B4811C" w14:textId="381F62AC" w:rsidR="009F3199" w:rsidRPr="00B767B8" w:rsidRDefault="00774232">
      <w:pPr>
        <w:pStyle w:val="ListParagraph"/>
        <w:numPr>
          <w:ilvl w:val="2"/>
          <w:numId w:val="7"/>
        </w:numPr>
        <w:tabs>
          <w:tab w:val="left" w:pos="2179"/>
        </w:tabs>
        <w:ind w:right="131" w:hanging="541"/>
        <w:jc w:val="both"/>
        <w:rPr>
          <w:strike/>
        </w:rPr>
      </w:pPr>
      <w:r w:rsidRPr="00B767B8">
        <w:rPr>
          <w:strike/>
        </w:rPr>
        <w:t xml:space="preserve">The </w:t>
      </w:r>
      <w:r w:rsidRPr="00B767B8">
        <w:rPr>
          <w:strike/>
          <w:spacing w:val="-3"/>
        </w:rPr>
        <w:t xml:space="preserve">site </w:t>
      </w:r>
      <w:r w:rsidRPr="00B767B8">
        <w:rPr>
          <w:strike/>
        </w:rPr>
        <w:t xml:space="preserve">is </w:t>
      </w:r>
      <w:r w:rsidRPr="00B767B8">
        <w:rPr>
          <w:strike/>
          <w:spacing w:val="-4"/>
        </w:rPr>
        <w:t xml:space="preserve">underlain </w:t>
      </w:r>
      <w:r w:rsidRPr="00B767B8">
        <w:rPr>
          <w:strike/>
        </w:rPr>
        <w:t>by a</w:t>
      </w:r>
      <w:r w:rsidR="008B2E29" w:rsidRPr="00B767B8">
        <w:rPr>
          <w:strike/>
        </w:rPr>
        <w:t>n</w:t>
      </w:r>
      <w:r w:rsidRPr="00B767B8">
        <w:rPr>
          <w:strike/>
        </w:rPr>
        <w:t xml:space="preserve"> </w:t>
      </w:r>
      <w:r w:rsidRPr="00B767B8">
        <w:rPr>
          <w:strike/>
          <w:spacing w:val="-4"/>
        </w:rPr>
        <w:t xml:space="preserve">impermeable barrier </w:t>
      </w:r>
      <w:r w:rsidRPr="00B767B8">
        <w:rPr>
          <w:strike/>
          <w:spacing w:val="-3"/>
        </w:rPr>
        <w:t xml:space="preserve">at </w:t>
      </w:r>
      <w:r w:rsidRPr="00B767B8">
        <w:rPr>
          <w:strike/>
          <w:spacing w:val="-4"/>
        </w:rPr>
        <w:t xml:space="preserve">relatively </w:t>
      </w:r>
      <w:r w:rsidRPr="00B767B8">
        <w:rPr>
          <w:strike/>
          <w:spacing w:val="-3"/>
        </w:rPr>
        <w:t xml:space="preserve">shallow </w:t>
      </w:r>
      <w:r w:rsidRPr="00B767B8">
        <w:rPr>
          <w:strike/>
          <w:spacing w:val="-4"/>
        </w:rPr>
        <w:t xml:space="preserve">depths (twice </w:t>
      </w:r>
      <w:r w:rsidRPr="00B767B8">
        <w:rPr>
          <w:strike/>
          <w:spacing w:val="-3"/>
        </w:rPr>
        <w:t xml:space="preserve">the depth of the </w:t>
      </w:r>
      <w:r w:rsidRPr="00B767B8">
        <w:rPr>
          <w:strike/>
          <w:spacing w:val="-4"/>
        </w:rPr>
        <w:t xml:space="preserve">drain </w:t>
      </w:r>
      <w:r w:rsidRPr="00B767B8">
        <w:rPr>
          <w:strike/>
          <w:spacing w:val="-3"/>
        </w:rPr>
        <w:t>(</w:t>
      </w:r>
      <w:r w:rsidRPr="00B767B8">
        <w:rPr>
          <w:i/>
          <w:strike/>
          <w:spacing w:val="-3"/>
        </w:rPr>
        <w:t>d</w:t>
      </w:r>
      <w:r w:rsidRPr="00B767B8">
        <w:rPr>
          <w:strike/>
          <w:spacing w:val="-3"/>
        </w:rPr>
        <w:t xml:space="preserve">) </w:t>
      </w:r>
      <w:r w:rsidRPr="00B767B8">
        <w:rPr>
          <w:strike/>
        </w:rPr>
        <w:t xml:space="preserve">or </w:t>
      </w:r>
      <w:r w:rsidRPr="00B767B8">
        <w:rPr>
          <w:strike/>
          <w:spacing w:val="-4"/>
        </w:rPr>
        <w:t xml:space="preserve">less) </w:t>
      </w:r>
      <w:r w:rsidRPr="00B767B8">
        <w:rPr>
          <w:strike/>
          <w:spacing w:val="-3"/>
        </w:rPr>
        <w:t xml:space="preserve">which </w:t>
      </w:r>
      <w:r w:rsidRPr="00B767B8">
        <w:rPr>
          <w:strike/>
          <w:spacing w:val="-4"/>
        </w:rPr>
        <w:t xml:space="preserve">restricts vertical </w:t>
      </w:r>
      <w:r w:rsidRPr="00B767B8">
        <w:rPr>
          <w:strike/>
          <w:spacing w:val="-3"/>
        </w:rPr>
        <w:t xml:space="preserve">flow and forces the </w:t>
      </w:r>
      <w:r w:rsidRPr="00B767B8">
        <w:rPr>
          <w:strike/>
          <w:spacing w:val="-4"/>
        </w:rPr>
        <w:t xml:space="preserve">percolating </w:t>
      </w:r>
      <w:r w:rsidRPr="00B767B8">
        <w:rPr>
          <w:strike/>
          <w:spacing w:val="-3"/>
        </w:rPr>
        <w:t xml:space="preserve">water </w:t>
      </w:r>
      <w:r w:rsidRPr="00B767B8">
        <w:rPr>
          <w:strike/>
        </w:rPr>
        <w:t xml:space="preserve">to </w:t>
      </w:r>
      <w:r w:rsidRPr="00B767B8">
        <w:rPr>
          <w:strike/>
          <w:spacing w:val="-3"/>
        </w:rPr>
        <w:t xml:space="preserve">flow </w:t>
      </w:r>
      <w:r w:rsidRPr="00B767B8">
        <w:rPr>
          <w:strike/>
          <w:spacing w:val="-4"/>
        </w:rPr>
        <w:t xml:space="preserve">horizontally </w:t>
      </w:r>
      <w:r w:rsidRPr="00B767B8">
        <w:rPr>
          <w:strike/>
          <w:spacing w:val="-3"/>
        </w:rPr>
        <w:t>toward the</w:t>
      </w:r>
      <w:r w:rsidRPr="00B767B8">
        <w:rPr>
          <w:strike/>
          <w:spacing w:val="-34"/>
        </w:rPr>
        <w:t xml:space="preserve"> </w:t>
      </w:r>
      <w:r w:rsidRPr="00B767B8">
        <w:rPr>
          <w:strike/>
          <w:spacing w:val="-3"/>
        </w:rPr>
        <w:t>drain.</w:t>
      </w:r>
    </w:p>
    <w:p w14:paraId="1BC9C1FA" w14:textId="77777777" w:rsidR="009F3199" w:rsidRPr="00B767B8" w:rsidRDefault="009F3199">
      <w:pPr>
        <w:pStyle w:val="BodyText"/>
        <w:rPr>
          <w:strike/>
        </w:rPr>
      </w:pPr>
    </w:p>
    <w:p w14:paraId="26234D24" w14:textId="77777777" w:rsidR="009F3199" w:rsidRPr="00B767B8" w:rsidRDefault="00774232">
      <w:pPr>
        <w:pStyle w:val="ListParagraph"/>
        <w:numPr>
          <w:ilvl w:val="2"/>
          <w:numId w:val="7"/>
        </w:numPr>
        <w:tabs>
          <w:tab w:val="left" w:pos="2179"/>
        </w:tabs>
        <w:ind w:right="135"/>
        <w:jc w:val="both"/>
        <w:rPr>
          <w:strike/>
        </w:rPr>
      </w:pPr>
      <w:r w:rsidRPr="00B767B8">
        <w:rPr>
          <w:strike/>
        </w:rPr>
        <w:t xml:space="preserve">A </w:t>
      </w:r>
      <w:r w:rsidRPr="00B767B8">
        <w:rPr>
          <w:strike/>
          <w:spacing w:val="-4"/>
        </w:rPr>
        <w:t xml:space="preserve">gravel envelope surrounds </w:t>
      </w:r>
      <w:r w:rsidRPr="00B767B8">
        <w:rPr>
          <w:strike/>
          <w:spacing w:val="-3"/>
        </w:rPr>
        <w:t xml:space="preserve">the perforated </w:t>
      </w:r>
      <w:r w:rsidRPr="00B767B8">
        <w:rPr>
          <w:strike/>
          <w:spacing w:val="-4"/>
        </w:rPr>
        <w:t xml:space="preserve">drainage pipes </w:t>
      </w:r>
      <w:r w:rsidRPr="00B767B8">
        <w:rPr>
          <w:strike/>
          <w:spacing w:val="-3"/>
        </w:rPr>
        <w:t xml:space="preserve">so that flow </w:t>
      </w:r>
      <w:r w:rsidRPr="00B767B8">
        <w:rPr>
          <w:strike/>
          <w:spacing w:val="-4"/>
        </w:rPr>
        <w:t xml:space="preserve">restrictions </w:t>
      </w:r>
      <w:r w:rsidRPr="00B767B8">
        <w:rPr>
          <w:strike/>
          <w:spacing w:val="-3"/>
        </w:rPr>
        <w:t xml:space="preserve">into the </w:t>
      </w:r>
      <w:r w:rsidRPr="00B767B8">
        <w:rPr>
          <w:strike/>
          <w:spacing w:val="-4"/>
        </w:rPr>
        <w:t xml:space="preserve">drain </w:t>
      </w:r>
      <w:r w:rsidRPr="00B767B8">
        <w:rPr>
          <w:strike/>
          <w:spacing w:val="-3"/>
        </w:rPr>
        <w:t>are</w:t>
      </w:r>
      <w:r w:rsidRPr="00B767B8">
        <w:rPr>
          <w:strike/>
          <w:spacing w:val="-11"/>
        </w:rPr>
        <w:t xml:space="preserve"> </w:t>
      </w:r>
      <w:r w:rsidRPr="00B767B8">
        <w:rPr>
          <w:strike/>
          <w:spacing w:val="-4"/>
        </w:rPr>
        <w:t>minimized.</w:t>
      </w:r>
    </w:p>
    <w:p w14:paraId="33533632" w14:textId="77777777" w:rsidR="009F3199" w:rsidRPr="00B767B8" w:rsidRDefault="009F3199">
      <w:pPr>
        <w:pStyle w:val="BodyText"/>
        <w:spacing w:before="11"/>
        <w:rPr>
          <w:strike/>
          <w:sz w:val="21"/>
        </w:rPr>
      </w:pPr>
    </w:p>
    <w:p w14:paraId="1A52E705" w14:textId="77777777" w:rsidR="009F3199" w:rsidRPr="00B767B8" w:rsidRDefault="00774232">
      <w:pPr>
        <w:pStyle w:val="ListParagraph"/>
        <w:numPr>
          <w:ilvl w:val="2"/>
          <w:numId w:val="7"/>
        </w:numPr>
        <w:tabs>
          <w:tab w:val="left" w:pos="2179"/>
        </w:tabs>
        <w:ind w:right="142" w:hanging="541"/>
        <w:jc w:val="both"/>
        <w:rPr>
          <w:strike/>
        </w:rPr>
      </w:pPr>
      <w:r w:rsidRPr="00B767B8">
        <w:rPr>
          <w:strike/>
        </w:rPr>
        <w:t xml:space="preserve">The </w:t>
      </w:r>
      <w:r w:rsidRPr="00B767B8">
        <w:rPr>
          <w:strike/>
          <w:spacing w:val="-4"/>
        </w:rPr>
        <w:t xml:space="preserve">height </w:t>
      </w:r>
      <w:r w:rsidRPr="00B767B8">
        <w:rPr>
          <w:strike/>
          <w:spacing w:val="-3"/>
        </w:rPr>
        <w:t xml:space="preserve">of drain </w:t>
      </w:r>
      <w:r w:rsidRPr="00B767B8">
        <w:rPr>
          <w:strike/>
          <w:spacing w:val="-4"/>
        </w:rPr>
        <w:t xml:space="preserve">above impermeable layer </w:t>
      </w:r>
      <w:r w:rsidRPr="00B767B8">
        <w:rPr>
          <w:strike/>
          <w:spacing w:val="-3"/>
        </w:rPr>
        <w:t>(</w:t>
      </w:r>
      <w:r w:rsidRPr="00B767B8">
        <w:rPr>
          <w:i/>
          <w:strike/>
          <w:spacing w:val="-3"/>
        </w:rPr>
        <w:t>a</w:t>
      </w:r>
      <w:r w:rsidRPr="00B767B8">
        <w:rPr>
          <w:strike/>
          <w:spacing w:val="-3"/>
        </w:rPr>
        <w:t xml:space="preserve">) </w:t>
      </w:r>
      <w:r w:rsidRPr="00B767B8">
        <w:rPr>
          <w:strike/>
        </w:rPr>
        <w:t xml:space="preserve">is </w:t>
      </w:r>
      <w:r w:rsidRPr="00B767B8">
        <w:rPr>
          <w:strike/>
          <w:spacing w:val="-3"/>
        </w:rPr>
        <w:t xml:space="preserve">less than or equal </w:t>
      </w:r>
      <w:r w:rsidRPr="00B767B8">
        <w:rPr>
          <w:strike/>
        </w:rPr>
        <w:t xml:space="preserve">to </w:t>
      </w:r>
      <w:r w:rsidRPr="00B767B8">
        <w:rPr>
          <w:strike/>
          <w:spacing w:val="-3"/>
        </w:rPr>
        <w:t xml:space="preserve">the depth </w:t>
      </w:r>
      <w:r w:rsidRPr="00B767B8">
        <w:rPr>
          <w:strike/>
          <w:spacing w:val="-4"/>
        </w:rPr>
        <w:t xml:space="preserve">to the </w:t>
      </w:r>
      <w:r w:rsidRPr="00B767B8">
        <w:rPr>
          <w:strike/>
          <w:spacing w:val="-3"/>
        </w:rPr>
        <w:t>drainage pipe</w:t>
      </w:r>
      <w:r w:rsidRPr="00B767B8">
        <w:rPr>
          <w:strike/>
          <w:spacing w:val="-11"/>
        </w:rPr>
        <w:t xml:space="preserve"> </w:t>
      </w:r>
      <w:r w:rsidRPr="00B767B8">
        <w:rPr>
          <w:strike/>
          <w:spacing w:val="-3"/>
        </w:rPr>
        <w:t>(</w:t>
      </w:r>
      <w:r w:rsidRPr="00B767B8">
        <w:rPr>
          <w:i/>
          <w:strike/>
          <w:spacing w:val="-3"/>
        </w:rPr>
        <w:t>d</w:t>
      </w:r>
      <w:r w:rsidRPr="00B767B8">
        <w:rPr>
          <w:strike/>
          <w:spacing w:val="-3"/>
        </w:rPr>
        <w:t>).</w:t>
      </w:r>
    </w:p>
    <w:p w14:paraId="79756FE6" w14:textId="77777777" w:rsidR="009F3199" w:rsidRPr="00B767B8" w:rsidRDefault="009F3199">
      <w:pPr>
        <w:pStyle w:val="BodyText"/>
        <w:spacing w:before="4"/>
        <w:rPr>
          <w:strike/>
        </w:rPr>
      </w:pPr>
    </w:p>
    <w:p w14:paraId="2952B687" w14:textId="37427562" w:rsidR="009F3199" w:rsidRPr="00B767B8" w:rsidRDefault="00774232">
      <w:pPr>
        <w:pStyle w:val="Heading8"/>
        <w:numPr>
          <w:ilvl w:val="1"/>
          <w:numId w:val="7"/>
        </w:numPr>
        <w:tabs>
          <w:tab w:val="left" w:pos="1098"/>
          <w:tab w:val="left" w:pos="1099"/>
        </w:tabs>
        <w:ind w:left="1098"/>
        <w:rPr>
          <w:strike/>
        </w:rPr>
      </w:pPr>
      <w:bookmarkStart w:id="21" w:name="2.2_Length_of_Underdrain_Required_and_Ba"/>
      <w:bookmarkStart w:id="22" w:name="_TOC_250029"/>
      <w:bookmarkEnd w:id="21"/>
      <w:r w:rsidRPr="00B767B8">
        <w:rPr>
          <w:strike/>
        </w:rPr>
        <w:t>Length of Underdrain Required and Basin</w:t>
      </w:r>
      <w:r w:rsidRPr="00B767B8">
        <w:rPr>
          <w:strike/>
          <w:spacing w:val="-9"/>
        </w:rPr>
        <w:t xml:space="preserve"> </w:t>
      </w:r>
      <w:bookmarkEnd w:id="22"/>
      <w:r w:rsidRPr="00B767B8">
        <w:rPr>
          <w:strike/>
        </w:rPr>
        <w:t>Dimensions</w:t>
      </w:r>
    </w:p>
    <w:p w14:paraId="65312924" w14:textId="77777777" w:rsidR="009F3199" w:rsidRPr="00B767B8" w:rsidRDefault="009F3199">
      <w:pPr>
        <w:pStyle w:val="BodyText"/>
        <w:spacing w:before="7"/>
        <w:rPr>
          <w:b/>
          <w:strike/>
          <w:sz w:val="21"/>
        </w:rPr>
      </w:pPr>
    </w:p>
    <w:p w14:paraId="2A042A96" w14:textId="77777777" w:rsidR="009F3199" w:rsidRPr="00B767B8" w:rsidRDefault="00774232">
      <w:pPr>
        <w:pStyle w:val="BodyText"/>
        <w:spacing w:before="1"/>
        <w:ind w:left="1098" w:right="136"/>
        <w:jc w:val="both"/>
        <w:rPr>
          <w:strike/>
        </w:rPr>
      </w:pPr>
      <w:r w:rsidRPr="00B767B8">
        <w:rPr>
          <w:strike/>
          <w:spacing w:val="-4"/>
        </w:rPr>
        <w:t xml:space="preserve">It </w:t>
      </w:r>
      <w:r w:rsidRPr="00B767B8">
        <w:rPr>
          <w:strike/>
        </w:rPr>
        <w:t xml:space="preserve">is </w:t>
      </w:r>
      <w:r w:rsidRPr="00B767B8">
        <w:rPr>
          <w:strike/>
          <w:spacing w:val="-4"/>
        </w:rPr>
        <w:t xml:space="preserve">desirable </w:t>
      </w:r>
      <w:r w:rsidRPr="00B767B8">
        <w:rPr>
          <w:strike/>
        </w:rPr>
        <w:t xml:space="preserve">to </w:t>
      </w:r>
      <w:r w:rsidRPr="00B767B8">
        <w:rPr>
          <w:strike/>
          <w:spacing w:val="-3"/>
        </w:rPr>
        <w:t xml:space="preserve">keep both the bottom and sides of the </w:t>
      </w:r>
      <w:r w:rsidRPr="00B767B8">
        <w:rPr>
          <w:strike/>
          <w:spacing w:val="-4"/>
        </w:rPr>
        <w:t xml:space="preserve">detention </w:t>
      </w:r>
      <w:r w:rsidRPr="00B767B8">
        <w:rPr>
          <w:strike/>
          <w:spacing w:val="-3"/>
        </w:rPr>
        <w:t xml:space="preserve">area dry. </w:t>
      </w:r>
      <w:r w:rsidRPr="00B767B8">
        <w:rPr>
          <w:strike/>
        </w:rPr>
        <w:t xml:space="preserve">To </w:t>
      </w:r>
      <w:r w:rsidRPr="00B767B8">
        <w:rPr>
          <w:strike/>
          <w:spacing w:val="-4"/>
        </w:rPr>
        <w:t xml:space="preserve">maintain </w:t>
      </w:r>
      <w:r w:rsidRPr="00B767B8">
        <w:rPr>
          <w:strike/>
        </w:rPr>
        <w:t xml:space="preserve">a dry </w:t>
      </w:r>
      <w:r w:rsidRPr="00B767B8">
        <w:rPr>
          <w:strike/>
          <w:spacing w:val="-4"/>
        </w:rPr>
        <w:t xml:space="preserve">basin bottom, </w:t>
      </w:r>
      <w:r w:rsidRPr="00B767B8">
        <w:rPr>
          <w:strike/>
          <w:spacing w:val="-3"/>
        </w:rPr>
        <w:t xml:space="preserve">the </w:t>
      </w:r>
      <w:proofErr w:type="gramStart"/>
      <w:r w:rsidRPr="00B767B8">
        <w:rPr>
          <w:strike/>
          <w:spacing w:val="-4"/>
        </w:rPr>
        <w:t>District</w:t>
      </w:r>
      <w:proofErr w:type="gramEnd"/>
      <w:r w:rsidRPr="00B767B8">
        <w:rPr>
          <w:strike/>
          <w:spacing w:val="-4"/>
        </w:rPr>
        <w:t xml:space="preserve"> recommends </w:t>
      </w:r>
      <w:r w:rsidRPr="00B767B8">
        <w:rPr>
          <w:strike/>
          <w:spacing w:val="-3"/>
        </w:rPr>
        <w:t xml:space="preserve">the </w:t>
      </w:r>
      <w:r w:rsidRPr="00B767B8">
        <w:rPr>
          <w:strike/>
          <w:spacing w:val="-4"/>
        </w:rPr>
        <w:t xml:space="preserve">distance between </w:t>
      </w:r>
      <w:r w:rsidRPr="00B767B8">
        <w:rPr>
          <w:strike/>
          <w:spacing w:val="-3"/>
        </w:rPr>
        <w:t xml:space="preserve">the basin bottom and </w:t>
      </w:r>
      <w:r w:rsidRPr="00B767B8">
        <w:rPr>
          <w:strike/>
          <w:spacing w:val="-4"/>
        </w:rPr>
        <w:t xml:space="preserve">water </w:t>
      </w:r>
      <w:r w:rsidRPr="00B767B8">
        <w:rPr>
          <w:strike/>
          <w:spacing w:val="-3"/>
        </w:rPr>
        <w:t xml:space="preserve">table </w:t>
      </w:r>
      <w:r w:rsidRPr="00B767B8">
        <w:rPr>
          <w:strike/>
          <w:spacing w:val="-5"/>
        </w:rPr>
        <w:t xml:space="preserve">after </w:t>
      </w:r>
      <w:r w:rsidRPr="00B767B8">
        <w:rPr>
          <w:strike/>
          <w:spacing w:val="-4"/>
        </w:rPr>
        <w:t xml:space="preserve">drawdown </w:t>
      </w:r>
      <w:r w:rsidRPr="00B767B8">
        <w:rPr>
          <w:strike/>
        </w:rPr>
        <w:t xml:space="preserve">be </w:t>
      </w:r>
      <w:r w:rsidRPr="00B767B8">
        <w:rPr>
          <w:strike/>
          <w:spacing w:val="-3"/>
        </w:rPr>
        <w:t xml:space="preserve">at </w:t>
      </w:r>
      <w:r w:rsidRPr="00B767B8">
        <w:rPr>
          <w:strike/>
          <w:spacing w:val="-4"/>
        </w:rPr>
        <w:t xml:space="preserve">least </w:t>
      </w:r>
      <w:r w:rsidRPr="00B767B8">
        <w:rPr>
          <w:strike/>
        </w:rPr>
        <w:t xml:space="preserve">6 </w:t>
      </w:r>
      <w:r w:rsidRPr="00B767B8">
        <w:rPr>
          <w:strike/>
          <w:spacing w:val="-4"/>
        </w:rPr>
        <w:t xml:space="preserve">inches </w:t>
      </w:r>
      <w:r w:rsidRPr="00B767B8">
        <w:rPr>
          <w:strike/>
          <w:spacing w:val="-3"/>
        </w:rPr>
        <w:t xml:space="preserve">(see </w:t>
      </w:r>
      <w:r w:rsidRPr="00B767B8">
        <w:rPr>
          <w:strike/>
          <w:spacing w:val="-4"/>
        </w:rPr>
        <w:t xml:space="preserve">Figure </w:t>
      </w:r>
      <w:r w:rsidRPr="00B767B8">
        <w:rPr>
          <w:strike/>
          <w:spacing w:val="-3"/>
        </w:rPr>
        <w:t xml:space="preserve">2-1). </w:t>
      </w:r>
      <w:r w:rsidRPr="00B767B8">
        <w:rPr>
          <w:strike/>
          <w:spacing w:val="-4"/>
        </w:rPr>
        <w:t xml:space="preserve">Maintaining </w:t>
      </w:r>
      <w:r w:rsidRPr="00B767B8">
        <w:rPr>
          <w:i/>
          <w:strike/>
        </w:rPr>
        <w:t xml:space="preserve">r </w:t>
      </w:r>
      <w:r w:rsidRPr="00B767B8">
        <w:rPr>
          <w:rFonts w:ascii="Symbol" w:hAnsi="Symbol"/>
          <w:strike/>
        </w:rPr>
        <w:t></w:t>
      </w:r>
      <w:r w:rsidRPr="00B767B8">
        <w:rPr>
          <w:strike/>
        </w:rPr>
        <w:t xml:space="preserve"> 6 </w:t>
      </w:r>
      <w:r w:rsidRPr="00B767B8">
        <w:rPr>
          <w:strike/>
          <w:spacing w:val="-4"/>
        </w:rPr>
        <w:t xml:space="preserve">inches </w:t>
      </w:r>
      <w:r w:rsidRPr="00B767B8">
        <w:rPr>
          <w:strike/>
          <w:spacing w:val="-3"/>
        </w:rPr>
        <w:t xml:space="preserve">will ensure that the floor </w:t>
      </w:r>
      <w:r w:rsidRPr="00B767B8">
        <w:rPr>
          <w:strike/>
          <w:spacing w:val="-5"/>
        </w:rPr>
        <w:t xml:space="preserve">of </w:t>
      </w:r>
      <w:r w:rsidRPr="00B767B8">
        <w:rPr>
          <w:strike/>
          <w:spacing w:val="-3"/>
        </w:rPr>
        <w:t xml:space="preserve">the </w:t>
      </w:r>
      <w:r w:rsidRPr="00B767B8">
        <w:rPr>
          <w:strike/>
          <w:spacing w:val="-4"/>
        </w:rPr>
        <w:t xml:space="preserve">basin </w:t>
      </w:r>
      <w:r w:rsidRPr="00B767B8">
        <w:rPr>
          <w:strike/>
        </w:rPr>
        <w:t xml:space="preserve">is </w:t>
      </w:r>
      <w:r w:rsidRPr="00B767B8">
        <w:rPr>
          <w:strike/>
          <w:spacing w:val="-4"/>
        </w:rPr>
        <w:t xml:space="preserve">above </w:t>
      </w:r>
      <w:r w:rsidRPr="00B767B8">
        <w:rPr>
          <w:strike/>
          <w:spacing w:val="-3"/>
        </w:rPr>
        <w:t xml:space="preserve">the </w:t>
      </w:r>
      <w:r w:rsidRPr="00B767B8">
        <w:rPr>
          <w:strike/>
          <w:spacing w:val="-4"/>
        </w:rPr>
        <w:t xml:space="preserve">ground </w:t>
      </w:r>
      <w:r w:rsidRPr="00B767B8">
        <w:rPr>
          <w:strike/>
          <w:spacing w:val="-3"/>
        </w:rPr>
        <w:t>water table capillary zone.</w:t>
      </w:r>
    </w:p>
    <w:p w14:paraId="7CE29488" w14:textId="77777777" w:rsidR="009F3199" w:rsidRPr="00B767B8" w:rsidRDefault="009F3199">
      <w:pPr>
        <w:pStyle w:val="BodyText"/>
        <w:spacing w:before="11"/>
        <w:rPr>
          <w:strike/>
          <w:sz w:val="21"/>
        </w:rPr>
      </w:pPr>
    </w:p>
    <w:p w14:paraId="1B690FA8" w14:textId="77777777" w:rsidR="009F3199" w:rsidRPr="00B767B8" w:rsidRDefault="00774232">
      <w:pPr>
        <w:pStyle w:val="BodyText"/>
        <w:ind w:left="1098" w:right="135"/>
        <w:jc w:val="both"/>
        <w:rPr>
          <w:strike/>
        </w:rPr>
      </w:pPr>
      <w:r w:rsidRPr="00B767B8">
        <w:rPr>
          <w:strike/>
        </w:rPr>
        <w:t xml:space="preserve">If the side slope and shape of the detention basin are known, it is possible to determine the dimensions of the basin and the exact length of </w:t>
      </w:r>
      <w:proofErr w:type="gramStart"/>
      <w:r w:rsidRPr="00B767B8">
        <w:rPr>
          <w:strike/>
        </w:rPr>
        <w:t>drain pipe</w:t>
      </w:r>
      <w:proofErr w:type="gramEnd"/>
      <w:r w:rsidRPr="00B767B8">
        <w:rPr>
          <w:strike/>
        </w:rPr>
        <w:t xml:space="preserve"> needed. The area (</w:t>
      </w:r>
      <w:r w:rsidRPr="00B767B8">
        <w:rPr>
          <w:i/>
          <w:strike/>
        </w:rPr>
        <w:t>A</w:t>
      </w:r>
      <w:r w:rsidRPr="00B767B8">
        <w:rPr>
          <w:i/>
          <w:strike/>
          <w:vertAlign w:val="subscript"/>
        </w:rPr>
        <w:t>L</w:t>
      </w:r>
      <w:r w:rsidRPr="00B767B8">
        <w:rPr>
          <w:strike/>
        </w:rPr>
        <w:t>) served by each lateral in a rectangular basin is given by (see Figure 2-2):</w:t>
      </w:r>
    </w:p>
    <w:p w14:paraId="288A6963" w14:textId="77777777" w:rsidR="009F3199" w:rsidRPr="00B767B8" w:rsidRDefault="009F3199">
      <w:pPr>
        <w:pStyle w:val="BodyText"/>
        <w:rPr>
          <w:strike/>
        </w:rPr>
      </w:pPr>
    </w:p>
    <w:p w14:paraId="60F9CE22" w14:textId="77777777" w:rsidR="009F3199" w:rsidRPr="00B767B8" w:rsidRDefault="00774232">
      <w:pPr>
        <w:tabs>
          <w:tab w:val="left" w:pos="9241"/>
        </w:tabs>
        <w:ind w:left="2540"/>
        <w:rPr>
          <w:strike/>
        </w:rPr>
      </w:pPr>
      <w:proofErr w:type="gramStart"/>
      <w:r w:rsidRPr="00B767B8">
        <w:rPr>
          <w:i/>
          <w:strike/>
          <w:spacing w:val="5"/>
        </w:rPr>
        <w:t>A</w:t>
      </w:r>
      <w:r w:rsidRPr="00B767B8">
        <w:rPr>
          <w:i/>
          <w:strike/>
          <w:spacing w:val="5"/>
          <w:vertAlign w:val="subscript"/>
        </w:rPr>
        <w:t>L</w:t>
      </w:r>
      <w:r w:rsidRPr="00B767B8">
        <w:rPr>
          <w:i/>
          <w:strike/>
          <w:spacing w:val="5"/>
        </w:rPr>
        <w:t xml:space="preserve">  </w:t>
      </w:r>
      <w:r w:rsidRPr="00B767B8">
        <w:rPr>
          <w:strike/>
        </w:rPr>
        <w:t>=</w:t>
      </w:r>
      <w:proofErr w:type="gramEnd"/>
      <w:r w:rsidRPr="00B767B8">
        <w:rPr>
          <w:strike/>
        </w:rPr>
        <w:t xml:space="preserve">  </w:t>
      </w:r>
      <w:r w:rsidRPr="00B767B8">
        <w:rPr>
          <w:i/>
          <w:strike/>
        </w:rPr>
        <w:t>S (L</w:t>
      </w:r>
      <w:r w:rsidRPr="00B767B8">
        <w:rPr>
          <w:i/>
          <w:strike/>
          <w:spacing w:val="4"/>
        </w:rPr>
        <w:t xml:space="preserve"> </w:t>
      </w:r>
      <w:r w:rsidRPr="00B767B8">
        <w:rPr>
          <w:i/>
          <w:strike/>
        </w:rPr>
        <w:t>+</w:t>
      </w:r>
      <w:r w:rsidRPr="00B767B8">
        <w:rPr>
          <w:i/>
          <w:strike/>
          <w:spacing w:val="1"/>
        </w:rPr>
        <w:t xml:space="preserve"> </w:t>
      </w:r>
      <w:r w:rsidRPr="00B767B8">
        <w:rPr>
          <w:i/>
          <w:strike/>
        </w:rPr>
        <w:t>S)</w:t>
      </w:r>
      <w:r w:rsidRPr="00B767B8">
        <w:rPr>
          <w:i/>
          <w:strike/>
        </w:rPr>
        <w:tab/>
      </w:r>
      <w:r w:rsidRPr="00B767B8">
        <w:rPr>
          <w:strike/>
        </w:rPr>
        <w:t>(2-5)</w:t>
      </w:r>
    </w:p>
    <w:p w14:paraId="6A65E004" w14:textId="77777777" w:rsidR="009F3199" w:rsidRPr="00B767B8" w:rsidRDefault="009F3199">
      <w:pPr>
        <w:pStyle w:val="BodyText"/>
        <w:rPr>
          <w:strike/>
        </w:rPr>
      </w:pPr>
    </w:p>
    <w:p w14:paraId="614FE858" w14:textId="77777777" w:rsidR="009F3199" w:rsidRPr="00B767B8" w:rsidRDefault="00774232">
      <w:pPr>
        <w:pStyle w:val="BodyText"/>
        <w:ind w:left="1100"/>
        <w:jc w:val="both"/>
        <w:rPr>
          <w:strike/>
        </w:rPr>
      </w:pPr>
      <w:r w:rsidRPr="00B767B8">
        <w:rPr>
          <w:strike/>
        </w:rPr>
        <w:t xml:space="preserve">where: </w:t>
      </w:r>
      <w:r w:rsidRPr="00B767B8">
        <w:rPr>
          <w:i/>
          <w:strike/>
        </w:rPr>
        <w:t>A</w:t>
      </w:r>
      <w:r w:rsidRPr="00B767B8">
        <w:rPr>
          <w:i/>
          <w:strike/>
          <w:vertAlign w:val="subscript"/>
        </w:rPr>
        <w:t>L</w:t>
      </w:r>
      <w:r w:rsidRPr="00B767B8">
        <w:rPr>
          <w:i/>
          <w:strike/>
        </w:rPr>
        <w:t xml:space="preserve"> </w:t>
      </w:r>
      <w:r w:rsidRPr="00B767B8">
        <w:rPr>
          <w:strike/>
        </w:rPr>
        <w:t>= Area served by each lateral (</w:t>
      </w:r>
      <w:r w:rsidRPr="00B767B8">
        <w:rPr>
          <w:i/>
          <w:strike/>
        </w:rPr>
        <w:t>ft</w:t>
      </w:r>
      <w:r w:rsidRPr="00B767B8">
        <w:rPr>
          <w:i/>
          <w:strike/>
          <w:vertAlign w:val="superscript"/>
        </w:rPr>
        <w:t>2</w:t>
      </w:r>
      <w:r w:rsidRPr="00B767B8">
        <w:rPr>
          <w:strike/>
        </w:rPr>
        <w:t>)</w:t>
      </w:r>
    </w:p>
    <w:p w14:paraId="51917194" w14:textId="77777777" w:rsidR="009F3199" w:rsidRPr="00B767B8" w:rsidRDefault="00774232">
      <w:pPr>
        <w:pStyle w:val="BodyText"/>
        <w:tabs>
          <w:tab w:val="left" w:pos="2539"/>
        </w:tabs>
        <w:spacing w:before="2"/>
        <w:ind w:left="1930"/>
        <w:rPr>
          <w:strike/>
        </w:rPr>
      </w:pPr>
      <w:r w:rsidRPr="00B767B8">
        <w:rPr>
          <w:i/>
          <w:strike/>
        </w:rPr>
        <w:t>L</w:t>
      </w:r>
      <w:r w:rsidRPr="00B767B8">
        <w:rPr>
          <w:i/>
          <w:strike/>
          <w:spacing w:val="-1"/>
        </w:rPr>
        <w:t xml:space="preserve"> </w:t>
      </w:r>
      <w:r w:rsidRPr="00B767B8">
        <w:rPr>
          <w:strike/>
        </w:rPr>
        <w:t>=</w:t>
      </w:r>
      <w:r w:rsidRPr="00B767B8">
        <w:rPr>
          <w:strike/>
        </w:rPr>
        <w:tab/>
        <w:t>Length of lateral</w:t>
      </w:r>
      <w:r w:rsidRPr="00B767B8">
        <w:rPr>
          <w:strike/>
          <w:spacing w:val="-4"/>
        </w:rPr>
        <w:t xml:space="preserve"> </w:t>
      </w:r>
      <w:r w:rsidRPr="00B767B8">
        <w:rPr>
          <w:strike/>
        </w:rPr>
        <w:t>(</w:t>
      </w:r>
      <w:r w:rsidRPr="00B767B8">
        <w:rPr>
          <w:i/>
          <w:strike/>
        </w:rPr>
        <w:t>ft</w:t>
      </w:r>
      <w:r w:rsidRPr="00B767B8">
        <w:rPr>
          <w:strike/>
        </w:rPr>
        <w:t>)</w:t>
      </w:r>
    </w:p>
    <w:p w14:paraId="53BF0D09" w14:textId="77777777" w:rsidR="009F3199" w:rsidRPr="00491632" w:rsidRDefault="009F3199">
      <w:pPr>
        <w:rPr>
          <w:strike/>
        </w:rPr>
        <w:sectPr w:rsidR="009F3199" w:rsidRPr="00491632">
          <w:footerReference w:type="default" r:id="rId44"/>
          <w:pgSz w:w="12240" w:h="15840"/>
          <w:pgMar w:top="1360" w:right="1300" w:bottom="1160" w:left="1060" w:header="0" w:footer="974" w:gutter="0"/>
          <w:pgNumType w:start="2"/>
          <w:cols w:space="720"/>
        </w:sectPr>
      </w:pPr>
    </w:p>
    <w:p w14:paraId="6363FD0A" w14:textId="77777777" w:rsidR="009F3199" w:rsidRPr="00B767B8" w:rsidRDefault="009F3199">
      <w:pPr>
        <w:pStyle w:val="BodyText"/>
        <w:spacing w:before="3"/>
        <w:rPr>
          <w:strike/>
          <w:sz w:val="24"/>
        </w:rPr>
      </w:pPr>
    </w:p>
    <w:p w14:paraId="0DEF629F" w14:textId="3EE1853F" w:rsidR="009F3199" w:rsidRPr="00B767B8" w:rsidRDefault="00774232">
      <w:pPr>
        <w:pStyle w:val="BodyText"/>
        <w:ind w:left="2295"/>
        <w:rPr>
          <w:strike/>
          <w:sz w:val="20"/>
        </w:rPr>
      </w:pPr>
      <w:r w:rsidRPr="00B767B8">
        <w:rPr>
          <w:strike/>
          <w:noProof/>
          <w:sz w:val="20"/>
        </w:rPr>
        <w:drawing>
          <wp:inline distT="0" distB="0" distL="0" distR="0" wp14:anchorId="41276EBD" wp14:editId="20D01FCE">
            <wp:extent cx="3560800" cy="7053072"/>
            <wp:effectExtent l="0" t="0" r="0" b="0"/>
            <wp:docPr id="29" name="image15.png" descr="fig27-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45" cstate="print"/>
                    <a:stretch>
                      <a:fillRect/>
                    </a:stretch>
                  </pic:blipFill>
                  <pic:spPr>
                    <a:xfrm>
                      <a:off x="0" y="0"/>
                      <a:ext cx="3560800" cy="7053072"/>
                    </a:xfrm>
                    <a:prstGeom prst="rect">
                      <a:avLst/>
                    </a:prstGeom>
                  </pic:spPr>
                </pic:pic>
              </a:graphicData>
            </a:graphic>
          </wp:inline>
        </w:drawing>
      </w:r>
    </w:p>
    <w:p w14:paraId="33A71626" w14:textId="77777777" w:rsidR="009F3199" w:rsidRPr="00B767B8" w:rsidRDefault="009F3199">
      <w:pPr>
        <w:pStyle w:val="BodyText"/>
        <w:rPr>
          <w:strike/>
          <w:sz w:val="17"/>
        </w:rPr>
      </w:pPr>
    </w:p>
    <w:p w14:paraId="2C0985F9" w14:textId="77777777" w:rsidR="009F3199" w:rsidRPr="00B767B8" w:rsidRDefault="00774232">
      <w:pPr>
        <w:pStyle w:val="BodyText"/>
        <w:tabs>
          <w:tab w:val="left" w:pos="1819"/>
        </w:tabs>
        <w:spacing w:before="92"/>
        <w:ind w:left="1820" w:right="638" w:hanging="1441"/>
        <w:rPr>
          <w:strike/>
        </w:rPr>
      </w:pPr>
      <w:r w:rsidRPr="00B767B8">
        <w:rPr>
          <w:strike/>
        </w:rPr>
        <w:t>Figure</w:t>
      </w:r>
      <w:r w:rsidRPr="00B767B8">
        <w:rPr>
          <w:strike/>
          <w:spacing w:val="-2"/>
        </w:rPr>
        <w:t xml:space="preserve"> </w:t>
      </w:r>
      <w:r w:rsidRPr="00B767B8">
        <w:rPr>
          <w:strike/>
        </w:rPr>
        <w:t>2-1.</w:t>
      </w:r>
      <w:r w:rsidRPr="00B767B8">
        <w:rPr>
          <w:strike/>
        </w:rPr>
        <w:tab/>
        <w:t>Cross-section of underdrain system illustrating variables used in the ellipse equation (N.T.S.)</w:t>
      </w:r>
    </w:p>
    <w:p w14:paraId="046576F4" w14:textId="77777777" w:rsidR="009F3199" w:rsidRPr="00B767B8" w:rsidRDefault="009F3199">
      <w:pPr>
        <w:rPr>
          <w:strike/>
        </w:rPr>
        <w:sectPr w:rsidR="009F3199" w:rsidRPr="00B767B8">
          <w:pgSz w:w="12240" w:h="15840"/>
          <w:pgMar w:top="1500" w:right="1300" w:bottom="1160" w:left="1060" w:header="0" w:footer="974" w:gutter="0"/>
          <w:cols w:space="720"/>
        </w:sectPr>
      </w:pPr>
    </w:p>
    <w:p w14:paraId="43912BC8" w14:textId="77777777" w:rsidR="009F3199" w:rsidRPr="00B767B8" w:rsidRDefault="009F3199">
      <w:pPr>
        <w:pStyle w:val="BodyText"/>
        <w:spacing w:before="3"/>
        <w:rPr>
          <w:strike/>
          <w:sz w:val="24"/>
        </w:rPr>
      </w:pPr>
    </w:p>
    <w:p w14:paraId="334979E3" w14:textId="197570F4" w:rsidR="009F3199" w:rsidRPr="00B767B8" w:rsidRDefault="00774232">
      <w:pPr>
        <w:pStyle w:val="BodyText"/>
        <w:ind w:left="1810"/>
        <w:rPr>
          <w:strike/>
          <w:sz w:val="20"/>
        </w:rPr>
      </w:pPr>
      <w:r w:rsidRPr="00B767B8">
        <w:rPr>
          <w:strike/>
          <w:noProof/>
          <w:sz w:val="20"/>
        </w:rPr>
        <w:drawing>
          <wp:inline distT="0" distB="0" distL="0" distR="0" wp14:anchorId="6B60DED3" wp14:editId="7E513F4E">
            <wp:extent cx="4116325" cy="6961632"/>
            <wp:effectExtent l="0" t="0" r="0" b="0"/>
            <wp:docPr id="31" name="image16.png" descr="fig27-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46" cstate="print"/>
                    <a:stretch>
                      <a:fillRect/>
                    </a:stretch>
                  </pic:blipFill>
                  <pic:spPr>
                    <a:xfrm>
                      <a:off x="0" y="0"/>
                      <a:ext cx="4116325" cy="6961632"/>
                    </a:xfrm>
                    <a:prstGeom prst="rect">
                      <a:avLst/>
                    </a:prstGeom>
                  </pic:spPr>
                </pic:pic>
              </a:graphicData>
            </a:graphic>
          </wp:inline>
        </w:drawing>
      </w:r>
    </w:p>
    <w:p w14:paraId="24D5D853" w14:textId="77777777" w:rsidR="009F3199" w:rsidRPr="00B767B8" w:rsidRDefault="009F3199">
      <w:pPr>
        <w:pStyle w:val="BodyText"/>
        <w:rPr>
          <w:strike/>
          <w:sz w:val="20"/>
        </w:rPr>
      </w:pPr>
    </w:p>
    <w:p w14:paraId="3AD8C058" w14:textId="77777777" w:rsidR="009F3199" w:rsidRPr="00B767B8" w:rsidRDefault="009F3199">
      <w:pPr>
        <w:pStyle w:val="BodyText"/>
        <w:spacing w:before="10"/>
        <w:rPr>
          <w:strike/>
        </w:rPr>
      </w:pPr>
    </w:p>
    <w:p w14:paraId="2857C1CB" w14:textId="77777777" w:rsidR="009F3199" w:rsidRPr="00B767B8" w:rsidRDefault="00774232">
      <w:pPr>
        <w:pStyle w:val="BodyText"/>
        <w:tabs>
          <w:tab w:val="left" w:pos="1819"/>
        </w:tabs>
        <w:spacing w:before="91"/>
        <w:ind w:left="380"/>
        <w:rPr>
          <w:strike/>
        </w:rPr>
      </w:pPr>
      <w:r w:rsidRPr="00B767B8">
        <w:rPr>
          <w:strike/>
        </w:rPr>
        <w:t>Figure</w:t>
      </w:r>
      <w:r w:rsidRPr="00B767B8">
        <w:rPr>
          <w:strike/>
          <w:spacing w:val="-2"/>
        </w:rPr>
        <w:t xml:space="preserve"> </w:t>
      </w:r>
      <w:r w:rsidRPr="00B767B8">
        <w:rPr>
          <w:strike/>
        </w:rPr>
        <w:t>2-2.</w:t>
      </w:r>
      <w:r w:rsidRPr="00B767B8">
        <w:rPr>
          <w:strike/>
        </w:rPr>
        <w:tab/>
        <w:t>Top view of underdrain system illustrating variables used in the ellipse equation</w:t>
      </w:r>
      <w:r w:rsidRPr="00B767B8">
        <w:rPr>
          <w:strike/>
          <w:spacing w:val="-20"/>
        </w:rPr>
        <w:t xml:space="preserve"> </w:t>
      </w:r>
      <w:r w:rsidRPr="00B767B8">
        <w:rPr>
          <w:strike/>
        </w:rPr>
        <w:t>(N.T.S.)</w:t>
      </w:r>
    </w:p>
    <w:p w14:paraId="49B249B5" w14:textId="77777777" w:rsidR="009F3199" w:rsidRPr="00B767B8" w:rsidRDefault="009F3199">
      <w:pPr>
        <w:rPr>
          <w:strike/>
        </w:rPr>
        <w:sectPr w:rsidR="009F3199" w:rsidRPr="00B767B8">
          <w:pgSz w:w="12240" w:h="15840"/>
          <w:pgMar w:top="1500" w:right="1300" w:bottom="1160" w:left="1060" w:header="0" w:footer="974" w:gutter="0"/>
          <w:cols w:space="720"/>
        </w:sectPr>
      </w:pPr>
    </w:p>
    <w:p w14:paraId="57C29119" w14:textId="77777777" w:rsidR="009F3199" w:rsidRPr="004E42BE" w:rsidRDefault="00774232">
      <w:pPr>
        <w:pStyle w:val="BodyText"/>
        <w:spacing w:before="74"/>
        <w:ind w:left="380"/>
        <w:rPr>
          <w:strike/>
        </w:rPr>
      </w:pPr>
      <w:r w:rsidRPr="004E42BE">
        <w:rPr>
          <w:strike/>
        </w:rPr>
        <w:t>The total area served by all the laterals (</w:t>
      </w:r>
      <w:r w:rsidRPr="004E42BE">
        <w:rPr>
          <w:i/>
          <w:strike/>
        </w:rPr>
        <w:t>A</w:t>
      </w:r>
      <w:r w:rsidRPr="004E42BE">
        <w:rPr>
          <w:i/>
          <w:strike/>
          <w:vertAlign w:val="subscript"/>
        </w:rPr>
        <w:t>TL</w:t>
      </w:r>
      <w:r w:rsidRPr="004E42BE">
        <w:rPr>
          <w:strike/>
        </w:rPr>
        <w:t>) is:</w:t>
      </w:r>
    </w:p>
    <w:p w14:paraId="5E455EF2" w14:textId="77777777" w:rsidR="009F3199" w:rsidRPr="004E42BE" w:rsidRDefault="009F3199">
      <w:pPr>
        <w:pStyle w:val="BodyText"/>
        <w:rPr>
          <w:strike/>
        </w:rPr>
      </w:pPr>
    </w:p>
    <w:p w14:paraId="26585537" w14:textId="77777777" w:rsidR="009F3199" w:rsidRPr="004E42BE" w:rsidRDefault="00774232">
      <w:pPr>
        <w:tabs>
          <w:tab w:val="left" w:pos="9300"/>
        </w:tabs>
        <w:ind w:left="4872"/>
        <w:rPr>
          <w:strike/>
        </w:rPr>
      </w:pPr>
      <w:proofErr w:type="gramStart"/>
      <w:r w:rsidRPr="004E42BE">
        <w:rPr>
          <w:i/>
          <w:strike/>
          <w:spacing w:val="3"/>
        </w:rPr>
        <w:t>A</w:t>
      </w:r>
      <w:r w:rsidRPr="004E42BE">
        <w:rPr>
          <w:i/>
          <w:strike/>
          <w:spacing w:val="3"/>
          <w:vertAlign w:val="subscript"/>
        </w:rPr>
        <w:t>TL</w:t>
      </w:r>
      <w:r w:rsidRPr="004E42BE">
        <w:rPr>
          <w:i/>
          <w:strike/>
          <w:spacing w:val="3"/>
        </w:rPr>
        <w:t xml:space="preserve">  </w:t>
      </w:r>
      <w:r w:rsidRPr="004E42BE">
        <w:rPr>
          <w:strike/>
        </w:rPr>
        <w:t>=</w:t>
      </w:r>
      <w:proofErr w:type="gramEnd"/>
      <w:r w:rsidRPr="004E42BE">
        <w:rPr>
          <w:strike/>
        </w:rPr>
        <w:t xml:space="preserve"> </w:t>
      </w:r>
      <w:r w:rsidRPr="004E42BE">
        <w:rPr>
          <w:strike/>
          <w:spacing w:val="14"/>
        </w:rPr>
        <w:t xml:space="preserve"> </w:t>
      </w:r>
      <w:r w:rsidRPr="004E42BE">
        <w:rPr>
          <w:i/>
          <w:strike/>
          <w:spacing w:val="5"/>
        </w:rPr>
        <w:t>A</w:t>
      </w:r>
      <w:r w:rsidRPr="004E42BE">
        <w:rPr>
          <w:i/>
          <w:strike/>
          <w:spacing w:val="5"/>
          <w:vertAlign w:val="subscript"/>
        </w:rPr>
        <w:t>L</w:t>
      </w:r>
      <w:r w:rsidRPr="004E42BE">
        <w:rPr>
          <w:i/>
          <w:strike/>
          <w:spacing w:val="14"/>
        </w:rPr>
        <w:t xml:space="preserve"> </w:t>
      </w:r>
      <w:r w:rsidRPr="004E42BE">
        <w:rPr>
          <w:i/>
          <w:strike/>
        </w:rPr>
        <w:t>N</w:t>
      </w:r>
      <w:r w:rsidRPr="004E42BE">
        <w:rPr>
          <w:i/>
          <w:strike/>
        </w:rPr>
        <w:tab/>
      </w:r>
      <w:r w:rsidRPr="004E42BE">
        <w:rPr>
          <w:strike/>
        </w:rPr>
        <w:t>(2-6)</w:t>
      </w:r>
    </w:p>
    <w:p w14:paraId="25C9D6A7" w14:textId="77777777" w:rsidR="009F3199" w:rsidRPr="004E42BE" w:rsidRDefault="009F3199">
      <w:pPr>
        <w:pStyle w:val="BodyText"/>
        <w:spacing w:before="1"/>
        <w:rPr>
          <w:strike/>
          <w:sz w:val="14"/>
        </w:rPr>
      </w:pPr>
    </w:p>
    <w:p w14:paraId="4B3C9CEF" w14:textId="77777777" w:rsidR="009F3199" w:rsidRPr="004E42BE" w:rsidRDefault="00774232">
      <w:pPr>
        <w:pStyle w:val="BodyText"/>
        <w:spacing w:before="91"/>
        <w:ind w:left="380"/>
        <w:rPr>
          <w:strike/>
        </w:rPr>
      </w:pPr>
      <w:r w:rsidRPr="004E42BE">
        <w:rPr>
          <w:strike/>
        </w:rPr>
        <w:t xml:space="preserve">where: </w:t>
      </w:r>
      <w:r w:rsidRPr="004E42BE">
        <w:rPr>
          <w:i/>
          <w:strike/>
        </w:rPr>
        <w:t xml:space="preserve">N </w:t>
      </w:r>
      <w:r w:rsidRPr="004E42BE">
        <w:rPr>
          <w:strike/>
        </w:rPr>
        <w:t>= Number of laterals</w:t>
      </w:r>
    </w:p>
    <w:p w14:paraId="6F5D559D" w14:textId="77777777" w:rsidR="009F3199" w:rsidRPr="004E42BE" w:rsidRDefault="009F3199">
      <w:pPr>
        <w:pStyle w:val="BodyText"/>
        <w:spacing w:before="10"/>
        <w:rPr>
          <w:strike/>
          <w:sz w:val="21"/>
        </w:rPr>
      </w:pPr>
    </w:p>
    <w:p w14:paraId="6AAA4B3D" w14:textId="77777777" w:rsidR="009F3199" w:rsidRPr="004E42BE" w:rsidRDefault="00774232">
      <w:pPr>
        <w:pStyle w:val="BodyText"/>
        <w:ind w:left="380"/>
        <w:rPr>
          <w:strike/>
        </w:rPr>
      </w:pPr>
      <w:r w:rsidRPr="004E42BE">
        <w:rPr>
          <w:strike/>
        </w:rPr>
        <w:t>The top area of the detention basin (</w:t>
      </w:r>
      <w:r w:rsidRPr="004E42BE">
        <w:rPr>
          <w:i/>
          <w:strike/>
        </w:rPr>
        <w:t>A</w:t>
      </w:r>
      <w:r w:rsidRPr="004E42BE">
        <w:rPr>
          <w:i/>
          <w:strike/>
          <w:vertAlign w:val="subscript"/>
        </w:rPr>
        <w:t>BT</w:t>
      </w:r>
      <w:r w:rsidRPr="004E42BE">
        <w:rPr>
          <w:strike/>
        </w:rPr>
        <w:t>) can be expressed as:</w:t>
      </w:r>
    </w:p>
    <w:p w14:paraId="22154FE2" w14:textId="77777777" w:rsidR="009F3199" w:rsidRPr="004E42BE" w:rsidRDefault="009F3199">
      <w:pPr>
        <w:pStyle w:val="BodyText"/>
        <w:rPr>
          <w:strike/>
        </w:rPr>
      </w:pPr>
    </w:p>
    <w:p w14:paraId="26A65A15" w14:textId="77777777" w:rsidR="009F3199" w:rsidRPr="004E42BE" w:rsidRDefault="00774232">
      <w:pPr>
        <w:tabs>
          <w:tab w:val="left" w:pos="9300"/>
        </w:tabs>
        <w:ind w:left="4424"/>
        <w:rPr>
          <w:strike/>
        </w:rPr>
      </w:pPr>
      <w:proofErr w:type="gramStart"/>
      <w:r w:rsidRPr="004E42BE">
        <w:rPr>
          <w:i/>
          <w:strike/>
        </w:rPr>
        <w:t>ABT  =</w:t>
      </w:r>
      <w:proofErr w:type="gramEnd"/>
      <w:r w:rsidRPr="004E42BE">
        <w:rPr>
          <w:i/>
          <w:strike/>
          <w:spacing w:val="53"/>
        </w:rPr>
        <w:t xml:space="preserve"> </w:t>
      </w:r>
      <w:r w:rsidRPr="004E42BE">
        <w:rPr>
          <w:i/>
          <w:strike/>
        </w:rPr>
        <w:t>DPAR</w:t>
      </w:r>
      <w:r w:rsidRPr="004E42BE">
        <w:rPr>
          <w:i/>
          <w:strike/>
          <w:spacing w:val="54"/>
        </w:rPr>
        <w:t xml:space="preserve"> </w:t>
      </w:r>
      <w:r w:rsidRPr="004E42BE">
        <w:rPr>
          <w:i/>
          <w:strike/>
        </w:rPr>
        <w:t>DPER</w:t>
      </w:r>
      <w:r w:rsidRPr="004E42BE">
        <w:rPr>
          <w:i/>
          <w:strike/>
        </w:rPr>
        <w:tab/>
      </w:r>
      <w:r w:rsidRPr="004E42BE">
        <w:rPr>
          <w:strike/>
        </w:rPr>
        <w:t>(2-7)</w:t>
      </w:r>
    </w:p>
    <w:p w14:paraId="56DAAE52" w14:textId="77777777" w:rsidR="009F3199" w:rsidRPr="004E42BE" w:rsidRDefault="009F3199">
      <w:pPr>
        <w:pStyle w:val="BodyText"/>
        <w:spacing w:before="4"/>
        <w:rPr>
          <w:strike/>
          <w:sz w:val="20"/>
        </w:rPr>
      </w:pPr>
    </w:p>
    <w:tbl>
      <w:tblPr>
        <w:tblW w:w="0" w:type="auto"/>
        <w:tblInd w:w="337" w:type="dxa"/>
        <w:tblLayout w:type="fixed"/>
        <w:tblCellMar>
          <w:left w:w="0" w:type="dxa"/>
          <w:right w:w="0" w:type="dxa"/>
        </w:tblCellMar>
        <w:tblLook w:val="01E0" w:firstRow="1" w:lastRow="1" w:firstColumn="1" w:lastColumn="1" w:noHBand="0" w:noVBand="0"/>
      </w:tblPr>
      <w:tblGrid>
        <w:gridCol w:w="754"/>
        <w:gridCol w:w="820"/>
        <w:gridCol w:w="6465"/>
      </w:tblGrid>
      <w:tr w:rsidR="009F3199" w:rsidRPr="00BD0536" w14:paraId="1AE3242C" w14:textId="77777777">
        <w:trPr>
          <w:trHeight w:val="283"/>
        </w:trPr>
        <w:tc>
          <w:tcPr>
            <w:tcW w:w="754" w:type="dxa"/>
          </w:tcPr>
          <w:p w14:paraId="1E5E5FB3" w14:textId="77777777" w:rsidR="009F3199" w:rsidRPr="004E42BE" w:rsidRDefault="00774232">
            <w:pPr>
              <w:pStyle w:val="TableParagraph"/>
              <w:spacing w:before="19" w:line="244" w:lineRule="exact"/>
              <w:ind w:left="50"/>
              <w:rPr>
                <w:strike/>
              </w:rPr>
            </w:pPr>
            <w:r w:rsidRPr="004E42BE">
              <w:rPr>
                <w:strike/>
              </w:rPr>
              <w:t>where:</w:t>
            </w:r>
          </w:p>
        </w:tc>
        <w:tc>
          <w:tcPr>
            <w:tcW w:w="820" w:type="dxa"/>
          </w:tcPr>
          <w:p w14:paraId="258A1CB0" w14:textId="77777777" w:rsidR="009F3199" w:rsidRPr="004E42BE" w:rsidRDefault="00774232">
            <w:pPr>
              <w:pStyle w:val="TableParagraph"/>
              <w:spacing w:before="20" w:line="242" w:lineRule="exact"/>
              <w:ind w:left="107" w:right="211"/>
              <w:jc w:val="center"/>
              <w:rPr>
                <w:strike/>
              </w:rPr>
            </w:pPr>
            <w:r w:rsidRPr="004E42BE">
              <w:rPr>
                <w:i/>
                <w:strike/>
                <w:position w:val="3"/>
              </w:rPr>
              <w:t>A</w:t>
            </w:r>
            <w:r w:rsidRPr="004E42BE">
              <w:rPr>
                <w:i/>
                <w:strike/>
                <w:sz w:val="14"/>
              </w:rPr>
              <w:t xml:space="preserve">BT </w:t>
            </w:r>
            <w:r w:rsidRPr="004E42BE">
              <w:rPr>
                <w:strike/>
                <w:position w:val="3"/>
              </w:rPr>
              <w:t>=</w:t>
            </w:r>
          </w:p>
        </w:tc>
        <w:tc>
          <w:tcPr>
            <w:tcW w:w="6465" w:type="dxa"/>
          </w:tcPr>
          <w:p w14:paraId="3E7B4A6E" w14:textId="77777777" w:rsidR="009F3199" w:rsidRPr="004E42BE" w:rsidRDefault="00774232">
            <w:pPr>
              <w:pStyle w:val="TableParagraph"/>
              <w:spacing w:before="19" w:line="244" w:lineRule="exact"/>
              <w:ind w:left="95"/>
              <w:rPr>
                <w:strike/>
              </w:rPr>
            </w:pPr>
            <w:r w:rsidRPr="004E42BE">
              <w:rPr>
                <w:strike/>
              </w:rPr>
              <w:t>Top area of the detention basin (</w:t>
            </w:r>
            <w:r w:rsidRPr="004E42BE">
              <w:rPr>
                <w:i/>
                <w:strike/>
              </w:rPr>
              <w:t>ft</w:t>
            </w:r>
            <w:r w:rsidRPr="004E42BE">
              <w:rPr>
                <w:i/>
                <w:strike/>
                <w:vertAlign w:val="superscript"/>
              </w:rPr>
              <w:t>2</w:t>
            </w:r>
            <w:r w:rsidRPr="004E42BE">
              <w:rPr>
                <w:strike/>
              </w:rPr>
              <w:t>)</w:t>
            </w:r>
          </w:p>
        </w:tc>
      </w:tr>
      <w:tr w:rsidR="009F3199" w:rsidRPr="00BD0536" w14:paraId="4ECBED89" w14:textId="77777777">
        <w:trPr>
          <w:trHeight w:val="253"/>
        </w:trPr>
        <w:tc>
          <w:tcPr>
            <w:tcW w:w="754" w:type="dxa"/>
          </w:tcPr>
          <w:p w14:paraId="16EF6708" w14:textId="77777777" w:rsidR="009F3199" w:rsidRPr="004E42BE" w:rsidRDefault="009F3199">
            <w:pPr>
              <w:pStyle w:val="TableParagraph"/>
              <w:rPr>
                <w:strike/>
                <w:sz w:val="18"/>
              </w:rPr>
            </w:pPr>
          </w:p>
        </w:tc>
        <w:tc>
          <w:tcPr>
            <w:tcW w:w="820" w:type="dxa"/>
          </w:tcPr>
          <w:p w14:paraId="79505679" w14:textId="77777777" w:rsidR="009F3199" w:rsidRPr="004E42BE" w:rsidRDefault="00774232">
            <w:pPr>
              <w:pStyle w:val="TableParagraph"/>
              <w:spacing w:line="233" w:lineRule="exact"/>
              <w:ind w:left="107" w:right="97"/>
              <w:jc w:val="center"/>
              <w:rPr>
                <w:strike/>
              </w:rPr>
            </w:pPr>
            <w:r w:rsidRPr="004E42BE">
              <w:rPr>
                <w:i/>
                <w:strike/>
                <w:position w:val="3"/>
              </w:rPr>
              <w:t>D</w:t>
            </w:r>
            <w:r w:rsidRPr="004E42BE">
              <w:rPr>
                <w:i/>
                <w:strike/>
                <w:sz w:val="14"/>
              </w:rPr>
              <w:t xml:space="preserve">PAR </w:t>
            </w:r>
            <w:r w:rsidRPr="004E42BE">
              <w:rPr>
                <w:strike/>
                <w:position w:val="3"/>
              </w:rPr>
              <w:t>=</w:t>
            </w:r>
          </w:p>
        </w:tc>
        <w:tc>
          <w:tcPr>
            <w:tcW w:w="6465" w:type="dxa"/>
          </w:tcPr>
          <w:p w14:paraId="1A12657B" w14:textId="77777777" w:rsidR="009F3199" w:rsidRPr="004E42BE" w:rsidRDefault="00774232">
            <w:pPr>
              <w:pStyle w:val="TableParagraph"/>
              <w:spacing w:line="233" w:lineRule="exact"/>
              <w:ind w:left="95"/>
              <w:rPr>
                <w:strike/>
              </w:rPr>
            </w:pPr>
            <w:r w:rsidRPr="004E42BE">
              <w:rPr>
                <w:strike/>
              </w:rPr>
              <w:t>Distance of top of basin in the direction parallel to the laterals (</w:t>
            </w:r>
            <w:r w:rsidRPr="004E42BE">
              <w:rPr>
                <w:i/>
                <w:strike/>
              </w:rPr>
              <w:t>ft</w:t>
            </w:r>
            <w:r w:rsidRPr="004E42BE">
              <w:rPr>
                <w:strike/>
              </w:rPr>
              <w:t>)</w:t>
            </w:r>
          </w:p>
        </w:tc>
      </w:tr>
      <w:tr w:rsidR="009F3199" w:rsidRPr="00BD0536" w14:paraId="65796271" w14:textId="77777777">
        <w:trPr>
          <w:trHeight w:val="256"/>
        </w:trPr>
        <w:tc>
          <w:tcPr>
            <w:tcW w:w="754" w:type="dxa"/>
          </w:tcPr>
          <w:p w14:paraId="0064700C" w14:textId="77777777" w:rsidR="009F3199" w:rsidRPr="004E42BE" w:rsidRDefault="009F3199">
            <w:pPr>
              <w:pStyle w:val="TableParagraph"/>
              <w:rPr>
                <w:strike/>
                <w:sz w:val="18"/>
              </w:rPr>
            </w:pPr>
          </w:p>
        </w:tc>
        <w:tc>
          <w:tcPr>
            <w:tcW w:w="820" w:type="dxa"/>
          </w:tcPr>
          <w:p w14:paraId="282B3695" w14:textId="77777777" w:rsidR="009F3199" w:rsidRPr="004E42BE" w:rsidRDefault="00774232">
            <w:pPr>
              <w:pStyle w:val="TableParagraph"/>
              <w:spacing w:line="236" w:lineRule="exact"/>
              <w:ind w:left="107" w:right="97"/>
              <w:jc w:val="center"/>
              <w:rPr>
                <w:strike/>
              </w:rPr>
            </w:pPr>
            <w:r w:rsidRPr="004E42BE">
              <w:rPr>
                <w:i/>
                <w:strike/>
                <w:position w:val="3"/>
              </w:rPr>
              <w:t>D</w:t>
            </w:r>
            <w:r w:rsidRPr="004E42BE">
              <w:rPr>
                <w:i/>
                <w:strike/>
                <w:sz w:val="14"/>
              </w:rPr>
              <w:t xml:space="preserve">PER </w:t>
            </w:r>
            <w:r w:rsidRPr="004E42BE">
              <w:rPr>
                <w:strike/>
                <w:position w:val="3"/>
              </w:rPr>
              <w:t>=</w:t>
            </w:r>
          </w:p>
        </w:tc>
        <w:tc>
          <w:tcPr>
            <w:tcW w:w="6465" w:type="dxa"/>
          </w:tcPr>
          <w:p w14:paraId="1CD9AAC7" w14:textId="77777777" w:rsidR="009F3199" w:rsidRPr="004E42BE" w:rsidRDefault="00774232">
            <w:pPr>
              <w:pStyle w:val="TableParagraph"/>
              <w:spacing w:line="236" w:lineRule="exact"/>
              <w:ind w:left="95"/>
              <w:rPr>
                <w:strike/>
              </w:rPr>
            </w:pPr>
            <w:r w:rsidRPr="004E42BE">
              <w:rPr>
                <w:strike/>
              </w:rPr>
              <w:t>Distance of top of basin in the direction perpendicular to the laterals (</w:t>
            </w:r>
            <w:r w:rsidRPr="004E42BE">
              <w:rPr>
                <w:i/>
                <w:strike/>
              </w:rPr>
              <w:t>ft</w:t>
            </w:r>
            <w:r w:rsidRPr="004E42BE">
              <w:rPr>
                <w:strike/>
              </w:rPr>
              <w:t>)</w:t>
            </w:r>
          </w:p>
        </w:tc>
      </w:tr>
    </w:tbl>
    <w:p w14:paraId="7CC27432" w14:textId="77777777" w:rsidR="009F3199" w:rsidRPr="004E42BE" w:rsidRDefault="009F3199">
      <w:pPr>
        <w:pStyle w:val="BodyText"/>
        <w:spacing w:before="9"/>
        <w:rPr>
          <w:strike/>
          <w:sz w:val="20"/>
        </w:rPr>
      </w:pPr>
    </w:p>
    <w:p w14:paraId="4AF098A0" w14:textId="77777777" w:rsidR="009F3199" w:rsidRPr="004E42BE" w:rsidRDefault="00774232">
      <w:pPr>
        <w:pStyle w:val="BodyText"/>
        <w:ind w:left="380" w:right="133" w:hanging="1"/>
        <w:jc w:val="both"/>
        <w:rPr>
          <w:strike/>
        </w:rPr>
      </w:pPr>
      <w:r w:rsidRPr="004E42BE">
        <w:rPr>
          <w:strike/>
          <w:spacing w:val="-3"/>
        </w:rPr>
        <w:t xml:space="preserve">Setting the </w:t>
      </w:r>
      <w:r w:rsidRPr="004E42BE">
        <w:rPr>
          <w:strike/>
          <w:spacing w:val="-4"/>
        </w:rPr>
        <w:t xml:space="preserve">total </w:t>
      </w:r>
      <w:r w:rsidRPr="004E42BE">
        <w:rPr>
          <w:strike/>
          <w:spacing w:val="-3"/>
        </w:rPr>
        <w:t xml:space="preserve">area </w:t>
      </w:r>
      <w:r w:rsidRPr="004E42BE">
        <w:rPr>
          <w:strike/>
          <w:spacing w:val="-4"/>
        </w:rPr>
        <w:t xml:space="preserve">served </w:t>
      </w:r>
      <w:r w:rsidRPr="004E42BE">
        <w:rPr>
          <w:strike/>
        </w:rPr>
        <w:t xml:space="preserve">by </w:t>
      </w:r>
      <w:r w:rsidRPr="004E42BE">
        <w:rPr>
          <w:strike/>
          <w:spacing w:val="-3"/>
        </w:rPr>
        <w:t xml:space="preserve">the </w:t>
      </w:r>
      <w:r w:rsidRPr="004E42BE">
        <w:rPr>
          <w:strike/>
          <w:spacing w:val="-4"/>
        </w:rPr>
        <w:t xml:space="preserve">laterals </w:t>
      </w:r>
      <w:r w:rsidRPr="004E42BE">
        <w:rPr>
          <w:strike/>
          <w:spacing w:val="2"/>
        </w:rPr>
        <w:t>(</w:t>
      </w:r>
      <w:r w:rsidRPr="004E42BE">
        <w:rPr>
          <w:i/>
          <w:strike/>
          <w:spacing w:val="2"/>
        </w:rPr>
        <w:t>A</w:t>
      </w:r>
      <w:r w:rsidRPr="004E42BE">
        <w:rPr>
          <w:i/>
          <w:strike/>
          <w:spacing w:val="2"/>
          <w:vertAlign w:val="subscript"/>
        </w:rPr>
        <w:t>TL</w:t>
      </w:r>
      <w:r w:rsidRPr="004E42BE">
        <w:rPr>
          <w:strike/>
          <w:spacing w:val="2"/>
        </w:rPr>
        <w:t xml:space="preserve">) </w:t>
      </w:r>
      <w:r w:rsidRPr="004E42BE">
        <w:rPr>
          <w:strike/>
        </w:rPr>
        <w:t xml:space="preserve">so </w:t>
      </w:r>
      <w:r w:rsidRPr="004E42BE">
        <w:rPr>
          <w:strike/>
          <w:spacing w:val="-3"/>
        </w:rPr>
        <w:t xml:space="preserve">that </w:t>
      </w:r>
      <w:r w:rsidRPr="004E42BE">
        <w:rPr>
          <w:strike/>
        </w:rPr>
        <w:t xml:space="preserve">it is </w:t>
      </w:r>
      <w:r w:rsidRPr="004E42BE">
        <w:rPr>
          <w:strike/>
          <w:spacing w:val="-3"/>
        </w:rPr>
        <w:t xml:space="preserve">equal </w:t>
      </w:r>
      <w:r w:rsidRPr="004E42BE">
        <w:rPr>
          <w:strike/>
        </w:rPr>
        <w:t xml:space="preserve">to </w:t>
      </w:r>
      <w:r w:rsidRPr="004E42BE">
        <w:rPr>
          <w:strike/>
          <w:spacing w:val="-3"/>
        </w:rPr>
        <w:t xml:space="preserve">the area </w:t>
      </w:r>
      <w:r w:rsidRPr="004E42BE">
        <w:rPr>
          <w:strike/>
        </w:rPr>
        <w:t xml:space="preserve">of </w:t>
      </w:r>
      <w:r w:rsidRPr="004E42BE">
        <w:rPr>
          <w:strike/>
          <w:spacing w:val="-3"/>
        </w:rPr>
        <w:t xml:space="preserve">the </w:t>
      </w:r>
      <w:r w:rsidRPr="004E42BE">
        <w:rPr>
          <w:strike/>
          <w:spacing w:val="-4"/>
        </w:rPr>
        <w:t xml:space="preserve">detention </w:t>
      </w:r>
      <w:r w:rsidRPr="004E42BE">
        <w:rPr>
          <w:strike/>
          <w:spacing w:val="-3"/>
        </w:rPr>
        <w:t xml:space="preserve">basin </w:t>
      </w:r>
      <w:r w:rsidRPr="004E42BE">
        <w:rPr>
          <w:strike/>
        </w:rPr>
        <w:t xml:space="preserve">as </w:t>
      </w:r>
      <w:r w:rsidRPr="004E42BE">
        <w:rPr>
          <w:strike/>
          <w:spacing w:val="-4"/>
        </w:rPr>
        <w:t xml:space="preserve">measured </w:t>
      </w:r>
      <w:r w:rsidRPr="004E42BE">
        <w:rPr>
          <w:strike/>
          <w:spacing w:val="-3"/>
        </w:rPr>
        <w:t xml:space="preserve">from the top </w:t>
      </w:r>
      <w:r w:rsidRPr="004E42BE">
        <w:rPr>
          <w:strike/>
        </w:rPr>
        <w:t xml:space="preserve">of </w:t>
      </w:r>
      <w:r w:rsidRPr="004E42BE">
        <w:rPr>
          <w:strike/>
          <w:spacing w:val="-3"/>
        </w:rPr>
        <w:t xml:space="preserve">bank </w:t>
      </w:r>
      <w:r w:rsidRPr="004E42BE">
        <w:rPr>
          <w:strike/>
          <w:spacing w:val="-4"/>
        </w:rPr>
        <w:t xml:space="preserve">dimensions </w:t>
      </w:r>
      <w:r w:rsidRPr="004E42BE">
        <w:rPr>
          <w:strike/>
        </w:rPr>
        <w:t>(</w:t>
      </w:r>
      <w:r w:rsidRPr="004E42BE">
        <w:rPr>
          <w:i/>
          <w:strike/>
        </w:rPr>
        <w:t>A</w:t>
      </w:r>
      <w:r w:rsidRPr="004E42BE">
        <w:rPr>
          <w:i/>
          <w:strike/>
          <w:vertAlign w:val="subscript"/>
        </w:rPr>
        <w:t>BT</w:t>
      </w:r>
      <w:r w:rsidRPr="004E42BE">
        <w:rPr>
          <w:strike/>
        </w:rPr>
        <w:t xml:space="preserve">), </w:t>
      </w:r>
      <w:r w:rsidRPr="004E42BE">
        <w:rPr>
          <w:strike/>
          <w:spacing w:val="-3"/>
        </w:rPr>
        <w:t xml:space="preserve">will ensure that both the </w:t>
      </w:r>
      <w:r w:rsidRPr="004E42BE">
        <w:rPr>
          <w:strike/>
          <w:spacing w:val="-4"/>
        </w:rPr>
        <w:t xml:space="preserve">bottom </w:t>
      </w:r>
      <w:r w:rsidRPr="004E42BE">
        <w:rPr>
          <w:strike/>
          <w:spacing w:val="-3"/>
        </w:rPr>
        <w:t xml:space="preserve">and sides </w:t>
      </w:r>
      <w:r w:rsidRPr="004E42BE">
        <w:rPr>
          <w:strike/>
        </w:rPr>
        <w:t xml:space="preserve">of the </w:t>
      </w:r>
      <w:r w:rsidRPr="004E42BE">
        <w:rPr>
          <w:strike/>
          <w:spacing w:val="-4"/>
        </w:rPr>
        <w:t xml:space="preserve">basin </w:t>
      </w:r>
      <w:r w:rsidRPr="004E42BE">
        <w:rPr>
          <w:strike/>
          <w:spacing w:val="-3"/>
        </w:rPr>
        <w:t xml:space="preserve">remain </w:t>
      </w:r>
      <w:r w:rsidRPr="004E42BE">
        <w:rPr>
          <w:strike/>
        </w:rPr>
        <w:t xml:space="preserve">dry </w:t>
      </w:r>
      <w:r w:rsidRPr="004E42BE">
        <w:rPr>
          <w:strike/>
          <w:spacing w:val="-4"/>
        </w:rPr>
        <w:t xml:space="preserve">between </w:t>
      </w:r>
      <w:r w:rsidRPr="004E42BE">
        <w:rPr>
          <w:strike/>
          <w:spacing w:val="-3"/>
        </w:rPr>
        <w:t xml:space="preserve">storm events. </w:t>
      </w:r>
      <w:r w:rsidRPr="004E42BE">
        <w:rPr>
          <w:strike/>
          <w:spacing w:val="-4"/>
        </w:rPr>
        <w:t xml:space="preserve">In </w:t>
      </w:r>
      <w:r w:rsidRPr="004E42BE">
        <w:rPr>
          <w:strike/>
          <w:spacing w:val="-3"/>
        </w:rPr>
        <w:t xml:space="preserve">this case the criteria for the </w:t>
      </w:r>
      <w:r w:rsidRPr="004E42BE">
        <w:rPr>
          <w:strike/>
          <w:spacing w:val="-4"/>
        </w:rPr>
        <w:t xml:space="preserve">lateral spacings </w:t>
      </w:r>
      <w:r w:rsidRPr="004E42BE">
        <w:rPr>
          <w:strike/>
          <w:spacing w:val="-3"/>
        </w:rPr>
        <w:t xml:space="preserve">and the top </w:t>
      </w:r>
      <w:r w:rsidRPr="004E42BE">
        <w:rPr>
          <w:strike/>
          <w:spacing w:val="-4"/>
        </w:rPr>
        <w:t xml:space="preserve">dimensions </w:t>
      </w:r>
      <w:proofErr w:type="gramStart"/>
      <w:r w:rsidRPr="004E42BE">
        <w:rPr>
          <w:strike/>
          <w:spacing w:val="-3"/>
        </w:rPr>
        <w:t>of  the</w:t>
      </w:r>
      <w:proofErr w:type="gramEnd"/>
      <w:r w:rsidRPr="004E42BE">
        <w:rPr>
          <w:strike/>
          <w:spacing w:val="-3"/>
        </w:rPr>
        <w:t xml:space="preserve"> </w:t>
      </w:r>
      <w:r w:rsidRPr="004E42BE">
        <w:rPr>
          <w:strike/>
          <w:spacing w:val="-4"/>
        </w:rPr>
        <w:t xml:space="preserve">basin </w:t>
      </w:r>
      <w:r w:rsidRPr="004E42BE">
        <w:rPr>
          <w:strike/>
          <w:spacing w:val="-2"/>
        </w:rPr>
        <w:t xml:space="preserve">are </w:t>
      </w:r>
      <w:r w:rsidRPr="004E42BE">
        <w:rPr>
          <w:strike/>
          <w:spacing w:val="-4"/>
        </w:rPr>
        <w:t xml:space="preserve">determined </w:t>
      </w:r>
      <w:r w:rsidRPr="004E42BE">
        <w:rPr>
          <w:strike/>
          <w:spacing w:val="-3"/>
        </w:rPr>
        <w:t>as</w:t>
      </w:r>
      <w:r w:rsidRPr="004E42BE">
        <w:rPr>
          <w:strike/>
          <w:spacing w:val="-21"/>
        </w:rPr>
        <w:t xml:space="preserve"> </w:t>
      </w:r>
      <w:r w:rsidRPr="004E42BE">
        <w:rPr>
          <w:strike/>
          <w:spacing w:val="-4"/>
        </w:rPr>
        <w:t>follows:</w:t>
      </w:r>
    </w:p>
    <w:p w14:paraId="0B1C12B6" w14:textId="77777777" w:rsidR="009F3199" w:rsidRPr="004E42BE" w:rsidRDefault="009F3199">
      <w:pPr>
        <w:pStyle w:val="BodyText"/>
        <w:spacing w:before="3"/>
        <w:rPr>
          <w:strike/>
          <w:sz w:val="23"/>
        </w:rPr>
      </w:pPr>
    </w:p>
    <w:p w14:paraId="4F0688C3" w14:textId="77777777" w:rsidR="009F3199" w:rsidRPr="004E42BE" w:rsidRDefault="009F3199">
      <w:pPr>
        <w:rPr>
          <w:strike/>
          <w:sz w:val="23"/>
        </w:rPr>
        <w:sectPr w:rsidR="009F3199" w:rsidRPr="004E42BE">
          <w:pgSz w:w="12240" w:h="15840"/>
          <w:pgMar w:top="1360" w:right="1300" w:bottom="1160" w:left="1060" w:header="0" w:footer="974" w:gutter="0"/>
          <w:cols w:space="720"/>
        </w:sectPr>
      </w:pPr>
    </w:p>
    <w:p w14:paraId="48B986F8" w14:textId="77777777" w:rsidR="009F3199" w:rsidRPr="004E42BE" w:rsidRDefault="00774232">
      <w:pPr>
        <w:tabs>
          <w:tab w:val="left" w:pos="5032"/>
        </w:tabs>
        <w:spacing w:before="105"/>
        <w:ind w:left="3248"/>
        <w:rPr>
          <w:rFonts w:ascii="Symbol" w:hAnsi="Symbol"/>
          <w:strike/>
          <w:sz w:val="24"/>
        </w:rPr>
      </w:pPr>
      <w:r w:rsidRPr="004E42BE">
        <w:rPr>
          <w:i/>
          <w:strike/>
          <w:sz w:val="24"/>
        </w:rPr>
        <w:t>Lateral</w:t>
      </w:r>
      <w:r w:rsidRPr="004E42BE">
        <w:rPr>
          <w:i/>
          <w:strike/>
          <w:spacing w:val="-9"/>
          <w:sz w:val="24"/>
        </w:rPr>
        <w:t xml:space="preserve"> </w:t>
      </w:r>
      <w:proofErr w:type="gramStart"/>
      <w:r w:rsidRPr="004E42BE">
        <w:rPr>
          <w:i/>
          <w:strike/>
          <w:sz w:val="24"/>
        </w:rPr>
        <w:t>Length</w:t>
      </w:r>
      <w:r w:rsidRPr="004E42BE">
        <w:rPr>
          <w:i/>
          <w:strike/>
          <w:spacing w:val="-1"/>
          <w:sz w:val="24"/>
        </w:rPr>
        <w:t xml:space="preserve"> </w:t>
      </w:r>
      <w:r w:rsidRPr="004E42BE">
        <w:rPr>
          <w:i/>
          <w:strike/>
          <w:sz w:val="24"/>
        </w:rPr>
        <w:t>:</w:t>
      </w:r>
      <w:proofErr w:type="gramEnd"/>
      <w:r w:rsidRPr="004E42BE">
        <w:rPr>
          <w:i/>
          <w:strike/>
          <w:sz w:val="24"/>
        </w:rPr>
        <w:tab/>
        <w:t>L + S</w:t>
      </w:r>
      <w:r w:rsidRPr="004E42BE">
        <w:rPr>
          <w:i/>
          <w:strike/>
          <w:spacing w:val="26"/>
          <w:sz w:val="24"/>
        </w:rPr>
        <w:t xml:space="preserve"> </w:t>
      </w:r>
      <w:r w:rsidRPr="004E42BE">
        <w:rPr>
          <w:rFonts w:ascii="Symbol" w:hAnsi="Symbol"/>
          <w:strike/>
          <w:spacing w:val="-19"/>
          <w:sz w:val="24"/>
        </w:rPr>
        <w:t></w:t>
      </w:r>
    </w:p>
    <w:p w14:paraId="107BA1AD" w14:textId="77777777" w:rsidR="009F3199" w:rsidRPr="004E42BE" w:rsidRDefault="00774232">
      <w:pPr>
        <w:spacing w:before="143"/>
        <w:ind w:left="188"/>
        <w:rPr>
          <w:i/>
          <w:strike/>
          <w:sz w:val="14"/>
        </w:rPr>
      </w:pPr>
      <w:r w:rsidRPr="004E42BE">
        <w:rPr>
          <w:strike/>
        </w:rPr>
        <w:br w:type="column"/>
      </w:r>
      <w:r w:rsidRPr="004E42BE">
        <w:rPr>
          <w:i/>
          <w:strike/>
          <w:sz w:val="24"/>
        </w:rPr>
        <w:t>D</w:t>
      </w:r>
      <w:r w:rsidRPr="004E42BE">
        <w:rPr>
          <w:i/>
          <w:strike/>
          <w:spacing w:val="-34"/>
          <w:sz w:val="24"/>
        </w:rPr>
        <w:t xml:space="preserve"> </w:t>
      </w:r>
      <w:r w:rsidRPr="004E42BE">
        <w:rPr>
          <w:i/>
          <w:strike/>
          <w:spacing w:val="-10"/>
          <w:sz w:val="14"/>
        </w:rPr>
        <w:t>PAR</w:t>
      </w:r>
    </w:p>
    <w:p w14:paraId="71F62B8F" w14:textId="77777777" w:rsidR="009F3199" w:rsidRPr="004E42BE" w:rsidRDefault="00774232">
      <w:pPr>
        <w:pStyle w:val="BodyText"/>
        <w:spacing w:before="142"/>
        <w:ind w:right="136"/>
        <w:jc w:val="right"/>
        <w:rPr>
          <w:strike/>
        </w:rPr>
      </w:pPr>
      <w:r w:rsidRPr="004E42BE">
        <w:rPr>
          <w:strike/>
        </w:rPr>
        <w:br w:type="column"/>
        <w:t>(2-8)</w:t>
      </w:r>
    </w:p>
    <w:p w14:paraId="0BF1F241" w14:textId="77777777" w:rsidR="009F3199" w:rsidRPr="004E42BE" w:rsidRDefault="009F3199">
      <w:pPr>
        <w:jc w:val="right"/>
        <w:rPr>
          <w:strike/>
        </w:rPr>
        <w:sectPr w:rsidR="009F3199" w:rsidRPr="004E42BE">
          <w:type w:val="continuous"/>
          <w:pgSz w:w="12240" w:h="15840"/>
          <w:pgMar w:top="1500" w:right="1300" w:bottom="280" w:left="1060" w:header="720" w:footer="720" w:gutter="0"/>
          <w:cols w:num="3" w:space="720" w:equalWidth="0">
            <w:col w:w="5967" w:space="40"/>
            <w:col w:w="636" w:space="39"/>
            <w:col w:w="3198"/>
          </w:cols>
        </w:sectPr>
      </w:pPr>
    </w:p>
    <w:p w14:paraId="5BE77144" w14:textId="77777777" w:rsidR="009F3199" w:rsidRPr="004E42BE" w:rsidRDefault="009F3199">
      <w:pPr>
        <w:pStyle w:val="BodyText"/>
        <w:spacing w:before="5"/>
        <w:rPr>
          <w:strike/>
          <w:sz w:val="23"/>
        </w:rPr>
      </w:pPr>
    </w:p>
    <w:p w14:paraId="58F12CBF" w14:textId="77777777" w:rsidR="009F3199" w:rsidRPr="004E42BE" w:rsidRDefault="009F3199">
      <w:pPr>
        <w:rPr>
          <w:strike/>
          <w:sz w:val="23"/>
        </w:rPr>
        <w:sectPr w:rsidR="009F3199" w:rsidRPr="004E42BE">
          <w:type w:val="continuous"/>
          <w:pgSz w:w="12240" w:h="15840"/>
          <w:pgMar w:top="1500" w:right="1300" w:bottom="280" w:left="1060" w:header="720" w:footer="720" w:gutter="0"/>
          <w:cols w:space="720"/>
        </w:sectPr>
      </w:pPr>
    </w:p>
    <w:p w14:paraId="374E7C92" w14:textId="77777777" w:rsidR="009F3199" w:rsidRPr="004E42BE" w:rsidRDefault="00774232">
      <w:pPr>
        <w:pStyle w:val="Heading5"/>
        <w:tabs>
          <w:tab w:val="left" w:pos="5011"/>
        </w:tabs>
        <w:spacing w:before="105"/>
        <w:ind w:left="3049"/>
        <w:rPr>
          <w:rFonts w:ascii="Symbol" w:hAnsi="Symbol"/>
          <w:i w:val="0"/>
          <w:strike/>
        </w:rPr>
      </w:pPr>
      <w:r w:rsidRPr="004E42BE">
        <w:rPr>
          <w:strike/>
        </w:rPr>
        <w:t>Lateral</w:t>
      </w:r>
      <w:r w:rsidRPr="004E42BE">
        <w:rPr>
          <w:strike/>
          <w:spacing w:val="-10"/>
        </w:rPr>
        <w:t xml:space="preserve"> </w:t>
      </w:r>
      <w:proofErr w:type="gramStart"/>
      <w:r w:rsidRPr="004E42BE">
        <w:rPr>
          <w:strike/>
        </w:rPr>
        <w:t>Spacing</w:t>
      </w:r>
      <w:r w:rsidRPr="004E42BE">
        <w:rPr>
          <w:strike/>
          <w:spacing w:val="-4"/>
        </w:rPr>
        <w:t xml:space="preserve"> </w:t>
      </w:r>
      <w:r w:rsidRPr="004E42BE">
        <w:rPr>
          <w:strike/>
        </w:rPr>
        <w:t>:</w:t>
      </w:r>
      <w:proofErr w:type="gramEnd"/>
      <w:r w:rsidRPr="004E42BE">
        <w:rPr>
          <w:strike/>
        </w:rPr>
        <w:tab/>
        <w:t>S (N)</w:t>
      </w:r>
      <w:r w:rsidRPr="004E42BE">
        <w:rPr>
          <w:strike/>
          <w:spacing w:val="2"/>
        </w:rPr>
        <w:t xml:space="preserve"> </w:t>
      </w:r>
      <w:r w:rsidRPr="004E42BE">
        <w:rPr>
          <w:rFonts w:ascii="Symbol" w:hAnsi="Symbol"/>
          <w:i w:val="0"/>
          <w:strike/>
          <w:spacing w:val="-20"/>
        </w:rPr>
        <w:t></w:t>
      </w:r>
    </w:p>
    <w:p w14:paraId="590DB711" w14:textId="77777777" w:rsidR="009F3199" w:rsidRPr="004E42BE" w:rsidRDefault="00774232">
      <w:pPr>
        <w:spacing w:before="142"/>
        <w:ind w:left="128"/>
        <w:rPr>
          <w:i/>
          <w:strike/>
          <w:sz w:val="14"/>
        </w:rPr>
      </w:pPr>
      <w:r w:rsidRPr="004E42BE">
        <w:rPr>
          <w:strike/>
        </w:rPr>
        <w:br w:type="column"/>
      </w:r>
      <w:r w:rsidRPr="004E42BE">
        <w:rPr>
          <w:i/>
          <w:strike/>
          <w:spacing w:val="-2"/>
          <w:sz w:val="24"/>
        </w:rPr>
        <w:t>D</w:t>
      </w:r>
      <w:r w:rsidRPr="004E42BE">
        <w:rPr>
          <w:i/>
          <w:strike/>
          <w:spacing w:val="-2"/>
          <w:sz w:val="14"/>
        </w:rPr>
        <w:t>PER</w:t>
      </w:r>
    </w:p>
    <w:p w14:paraId="7E34F2B2" w14:textId="77777777" w:rsidR="009F3199" w:rsidRPr="004E42BE" w:rsidRDefault="00774232">
      <w:pPr>
        <w:pStyle w:val="BodyText"/>
        <w:spacing w:before="142"/>
        <w:ind w:right="136"/>
        <w:jc w:val="right"/>
        <w:rPr>
          <w:strike/>
        </w:rPr>
      </w:pPr>
      <w:r w:rsidRPr="004E42BE">
        <w:rPr>
          <w:strike/>
        </w:rPr>
        <w:br w:type="column"/>
        <w:t>(2-9)</w:t>
      </w:r>
    </w:p>
    <w:p w14:paraId="504F899A" w14:textId="77777777" w:rsidR="009F3199" w:rsidRPr="004E42BE" w:rsidRDefault="009F3199">
      <w:pPr>
        <w:jc w:val="right"/>
        <w:rPr>
          <w:strike/>
        </w:rPr>
        <w:sectPr w:rsidR="009F3199" w:rsidRPr="004E42BE">
          <w:type w:val="continuous"/>
          <w:pgSz w:w="12240" w:h="15840"/>
          <w:pgMar w:top="1500" w:right="1300" w:bottom="280" w:left="1060" w:header="720" w:footer="720" w:gutter="0"/>
          <w:cols w:num="3" w:space="720" w:equalWidth="0">
            <w:col w:w="5765" w:space="40"/>
            <w:col w:w="555" w:space="39"/>
            <w:col w:w="3481"/>
          </w:cols>
        </w:sectPr>
      </w:pPr>
    </w:p>
    <w:p w14:paraId="165ECB5D" w14:textId="77777777" w:rsidR="009F3199" w:rsidRPr="004E42BE" w:rsidRDefault="009F3199">
      <w:pPr>
        <w:pStyle w:val="BodyText"/>
        <w:spacing w:before="1"/>
        <w:rPr>
          <w:strike/>
          <w:sz w:val="11"/>
        </w:rPr>
      </w:pPr>
    </w:p>
    <w:p w14:paraId="4DAC7046" w14:textId="77777777" w:rsidR="009F3199" w:rsidRPr="004E42BE" w:rsidRDefault="009F3199">
      <w:pPr>
        <w:rPr>
          <w:strike/>
          <w:sz w:val="11"/>
        </w:rPr>
        <w:sectPr w:rsidR="009F3199" w:rsidRPr="004E42BE">
          <w:type w:val="continuous"/>
          <w:pgSz w:w="12240" w:h="15840"/>
          <w:pgMar w:top="1500" w:right="1300" w:bottom="280" w:left="1060" w:header="720" w:footer="720" w:gutter="0"/>
          <w:cols w:space="720"/>
        </w:sectPr>
      </w:pPr>
    </w:p>
    <w:p w14:paraId="6B5BFDD3" w14:textId="77777777" w:rsidR="009F3199" w:rsidRPr="004E42BE" w:rsidRDefault="00774232">
      <w:pPr>
        <w:pStyle w:val="Heading7"/>
        <w:tabs>
          <w:tab w:val="left" w:pos="5640"/>
          <w:tab w:val="left" w:pos="6698"/>
        </w:tabs>
        <w:spacing w:before="96" w:line="382" w:lineRule="exact"/>
        <w:ind w:left="2567"/>
        <w:rPr>
          <w:strike/>
        </w:rPr>
      </w:pPr>
      <w:r w:rsidRPr="004E42BE">
        <w:rPr>
          <w:strike/>
          <w:w w:val="105"/>
        </w:rPr>
        <w:t>Lateral Side Offset</w:t>
      </w:r>
      <w:r w:rsidRPr="004E42BE">
        <w:rPr>
          <w:strike/>
          <w:spacing w:val="-42"/>
          <w:w w:val="105"/>
        </w:rPr>
        <w:t xml:space="preserve"> </w:t>
      </w:r>
      <w:proofErr w:type="gramStart"/>
      <w:r w:rsidRPr="004E42BE">
        <w:rPr>
          <w:strike/>
          <w:w w:val="105"/>
        </w:rPr>
        <w:t>Distance</w:t>
      </w:r>
      <w:r w:rsidRPr="004E42BE">
        <w:rPr>
          <w:strike/>
          <w:spacing w:val="4"/>
          <w:w w:val="105"/>
        </w:rPr>
        <w:t xml:space="preserve"> </w:t>
      </w:r>
      <w:r w:rsidRPr="004E42BE">
        <w:rPr>
          <w:strike/>
          <w:w w:val="105"/>
        </w:rPr>
        <w:t>:</w:t>
      </w:r>
      <w:proofErr w:type="gramEnd"/>
      <w:r w:rsidRPr="004E42BE">
        <w:rPr>
          <w:strike/>
          <w:w w:val="105"/>
        </w:rPr>
        <w:tab/>
        <w:t xml:space="preserve">Offset </w:t>
      </w:r>
      <w:r w:rsidRPr="004E42BE">
        <w:rPr>
          <w:strike/>
          <w:spacing w:val="6"/>
          <w:w w:val="105"/>
        </w:rPr>
        <w:t xml:space="preserve"> </w:t>
      </w:r>
      <w:r w:rsidRPr="004E42BE">
        <w:rPr>
          <w:rFonts w:ascii="Symbol" w:hAnsi="Symbol"/>
          <w:i w:val="0"/>
          <w:strike/>
          <w:w w:val="105"/>
        </w:rPr>
        <w:t></w:t>
      </w:r>
      <w:r w:rsidRPr="004E42BE">
        <w:rPr>
          <w:i w:val="0"/>
          <w:strike/>
          <w:w w:val="105"/>
        </w:rPr>
        <w:tab/>
      </w:r>
      <w:r w:rsidRPr="004E42BE">
        <w:rPr>
          <w:strike/>
          <w:w w:val="105"/>
          <w:position w:val="16"/>
          <w:u w:val="single"/>
        </w:rPr>
        <w:t>S</w:t>
      </w:r>
    </w:p>
    <w:p w14:paraId="43258409" w14:textId="77777777" w:rsidR="009F3199" w:rsidRPr="004E42BE" w:rsidRDefault="00774232">
      <w:pPr>
        <w:spacing w:line="221" w:lineRule="exact"/>
        <w:jc w:val="right"/>
        <w:rPr>
          <w:i/>
          <w:strike/>
          <w:sz w:val="23"/>
        </w:rPr>
      </w:pPr>
      <w:r w:rsidRPr="004E42BE">
        <w:rPr>
          <w:i/>
          <w:strike/>
          <w:w w:val="104"/>
          <w:sz w:val="23"/>
        </w:rPr>
        <w:t>2</w:t>
      </w:r>
    </w:p>
    <w:p w14:paraId="114714D4" w14:textId="77777777" w:rsidR="009F3199" w:rsidRPr="004E42BE" w:rsidRDefault="00774232">
      <w:pPr>
        <w:pStyle w:val="BodyText"/>
        <w:spacing w:before="8"/>
        <w:rPr>
          <w:i/>
          <w:strike/>
        </w:rPr>
      </w:pPr>
      <w:r w:rsidRPr="004E42BE">
        <w:rPr>
          <w:strike/>
        </w:rPr>
        <w:br w:type="column"/>
      </w:r>
    </w:p>
    <w:p w14:paraId="6EF6CE66" w14:textId="77777777" w:rsidR="009F3199" w:rsidRPr="004E42BE" w:rsidRDefault="00774232">
      <w:pPr>
        <w:pStyle w:val="BodyText"/>
        <w:spacing w:before="1"/>
        <w:ind w:right="136"/>
        <w:jc w:val="right"/>
        <w:rPr>
          <w:strike/>
        </w:rPr>
      </w:pPr>
      <w:r w:rsidRPr="004E42BE">
        <w:rPr>
          <w:strike/>
        </w:rPr>
        <w:t>(2-10)</w:t>
      </w:r>
    </w:p>
    <w:p w14:paraId="0D59008A" w14:textId="77777777" w:rsidR="009F3199" w:rsidRPr="004E42BE" w:rsidRDefault="009F3199">
      <w:pPr>
        <w:jc w:val="right"/>
        <w:rPr>
          <w:strike/>
        </w:rPr>
        <w:sectPr w:rsidR="009F3199" w:rsidRPr="004E42BE">
          <w:type w:val="continuous"/>
          <w:pgSz w:w="12240" w:h="15840"/>
          <w:pgMar w:top="1500" w:right="1300" w:bottom="280" w:left="1060" w:header="720" w:footer="720" w:gutter="0"/>
          <w:cols w:num="2" w:space="720" w:equalWidth="0">
            <w:col w:w="6839" w:space="40"/>
            <w:col w:w="3001"/>
          </w:cols>
        </w:sectPr>
      </w:pPr>
    </w:p>
    <w:p w14:paraId="2A766DC0" w14:textId="77777777" w:rsidR="009F3199" w:rsidRPr="004E42BE" w:rsidRDefault="009F3199">
      <w:pPr>
        <w:pStyle w:val="BodyText"/>
        <w:spacing w:before="8"/>
        <w:rPr>
          <w:strike/>
          <w:sz w:val="11"/>
        </w:rPr>
      </w:pPr>
    </w:p>
    <w:p w14:paraId="1C5D1A65" w14:textId="77777777" w:rsidR="009F3199" w:rsidRPr="004E42BE" w:rsidRDefault="00774232">
      <w:pPr>
        <w:tabs>
          <w:tab w:val="left" w:pos="9190"/>
        </w:tabs>
        <w:spacing w:before="101"/>
        <w:ind w:left="3300"/>
        <w:rPr>
          <w:strike/>
        </w:rPr>
      </w:pPr>
      <w:r w:rsidRPr="004E42BE">
        <w:rPr>
          <w:i/>
          <w:strike/>
        </w:rPr>
        <w:t>Top Area:  D</w:t>
      </w:r>
      <w:r w:rsidRPr="004E42BE">
        <w:rPr>
          <w:i/>
          <w:strike/>
          <w:vertAlign w:val="subscript"/>
        </w:rPr>
        <w:t>PAR</w:t>
      </w:r>
      <w:proofErr w:type="gramStart"/>
      <w:r w:rsidRPr="004E42BE">
        <w:rPr>
          <w:i/>
          <w:strike/>
        </w:rPr>
        <w:t xml:space="preserve">   </w:t>
      </w:r>
      <w:r w:rsidRPr="004E42BE">
        <w:rPr>
          <w:i/>
          <w:strike/>
          <w:spacing w:val="3"/>
        </w:rPr>
        <w:t>(</w:t>
      </w:r>
      <w:proofErr w:type="gramEnd"/>
      <w:r w:rsidRPr="004E42BE">
        <w:rPr>
          <w:i/>
          <w:strike/>
          <w:spacing w:val="3"/>
        </w:rPr>
        <w:t>D</w:t>
      </w:r>
      <w:r w:rsidRPr="004E42BE">
        <w:rPr>
          <w:i/>
          <w:strike/>
          <w:spacing w:val="3"/>
          <w:vertAlign w:val="subscript"/>
        </w:rPr>
        <w:t>PER</w:t>
      </w:r>
      <w:r w:rsidRPr="004E42BE">
        <w:rPr>
          <w:i/>
          <w:strike/>
          <w:spacing w:val="3"/>
        </w:rPr>
        <w:t>)</w:t>
      </w:r>
      <w:r w:rsidRPr="004E42BE">
        <w:rPr>
          <w:i/>
          <w:strike/>
          <w:spacing w:val="42"/>
        </w:rPr>
        <w:t xml:space="preserve"> </w:t>
      </w:r>
      <w:r w:rsidRPr="004E42BE">
        <w:rPr>
          <w:rFonts w:ascii="Symbol" w:hAnsi="Symbol"/>
          <w:strike/>
        </w:rPr>
        <w:t></w:t>
      </w:r>
      <w:r w:rsidRPr="004E42BE">
        <w:rPr>
          <w:strike/>
        </w:rPr>
        <w:t xml:space="preserve"> </w:t>
      </w:r>
      <w:r w:rsidRPr="004E42BE">
        <w:rPr>
          <w:strike/>
          <w:spacing w:val="10"/>
        </w:rPr>
        <w:t xml:space="preserve"> </w:t>
      </w:r>
      <w:r w:rsidRPr="004E42BE">
        <w:rPr>
          <w:i/>
          <w:strike/>
          <w:spacing w:val="3"/>
        </w:rPr>
        <w:t>A</w:t>
      </w:r>
      <w:r w:rsidRPr="004E42BE">
        <w:rPr>
          <w:i/>
          <w:strike/>
          <w:spacing w:val="3"/>
          <w:vertAlign w:val="subscript"/>
        </w:rPr>
        <w:t>TL</w:t>
      </w:r>
      <w:r w:rsidRPr="004E42BE">
        <w:rPr>
          <w:i/>
          <w:strike/>
          <w:spacing w:val="3"/>
        </w:rPr>
        <w:tab/>
      </w:r>
      <w:r w:rsidRPr="004E42BE">
        <w:rPr>
          <w:strike/>
        </w:rPr>
        <w:t>(2-11)</w:t>
      </w:r>
    </w:p>
    <w:p w14:paraId="3ACA5EA5" w14:textId="77777777" w:rsidR="009F3199" w:rsidRPr="004E42BE" w:rsidRDefault="009F3199">
      <w:pPr>
        <w:pStyle w:val="BodyText"/>
        <w:rPr>
          <w:strike/>
        </w:rPr>
      </w:pPr>
    </w:p>
    <w:p w14:paraId="009DC480" w14:textId="77777777" w:rsidR="009F3199" w:rsidRPr="004E42BE" w:rsidRDefault="00774232">
      <w:pPr>
        <w:pStyle w:val="BodyText"/>
        <w:ind w:left="379" w:right="135"/>
        <w:jc w:val="both"/>
        <w:rPr>
          <w:strike/>
        </w:rPr>
      </w:pPr>
      <w:r w:rsidRPr="004E42BE">
        <w:rPr>
          <w:strike/>
          <w:spacing w:val="-3"/>
        </w:rPr>
        <w:t xml:space="preserve">Given the </w:t>
      </w:r>
      <w:r w:rsidRPr="004E42BE">
        <w:rPr>
          <w:strike/>
          <w:spacing w:val="-4"/>
        </w:rPr>
        <w:t xml:space="preserve">lateral </w:t>
      </w:r>
      <w:r w:rsidRPr="004E42BE">
        <w:rPr>
          <w:strike/>
          <w:spacing w:val="-3"/>
        </w:rPr>
        <w:t xml:space="preserve">spacing </w:t>
      </w:r>
      <w:r w:rsidRPr="004E42BE">
        <w:rPr>
          <w:strike/>
        </w:rPr>
        <w:t>(</w:t>
      </w:r>
      <w:r w:rsidRPr="004E42BE">
        <w:rPr>
          <w:i/>
          <w:strike/>
        </w:rPr>
        <w:t>S</w:t>
      </w:r>
      <w:r w:rsidRPr="004E42BE">
        <w:rPr>
          <w:strike/>
        </w:rPr>
        <w:t xml:space="preserve">) </w:t>
      </w:r>
      <w:r w:rsidRPr="004E42BE">
        <w:rPr>
          <w:strike/>
          <w:spacing w:val="-3"/>
        </w:rPr>
        <w:t xml:space="preserve">and </w:t>
      </w:r>
      <w:r w:rsidRPr="004E42BE">
        <w:rPr>
          <w:strike/>
          <w:spacing w:val="-2"/>
        </w:rPr>
        <w:t xml:space="preserve">two </w:t>
      </w:r>
      <w:r w:rsidRPr="004E42BE">
        <w:rPr>
          <w:strike/>
          <w:spacing w:val="-3"/>
        </w:rPr>
        <w:t xml:space="preserve">of the </w:t>
      </w:r>
      <w:r w:rsidRPr="004E42BE">
        <w:rPr>
          <w:strike/>
          <w:spacing w:val="-4"/>
        </w:rPr>
        <w:t xml:space="preserve">three </w:t>
      </w:r>
      <w:r w:rsidRPr="004E42BE">
        <w:rPr>
          <w:strike/>
          <w:spacing w:val="-3"/>
        </w:rPr>
        <w:t xml:space="preserve">variables </w:t>
      </w:r>
      <w:r w:rsidRPr="004E42BE">
        <w:rPr>
          <w:i/>
          <w:strike/>
          <w:spacing w:val="-3"/>
        </w:rPr>
        <w:t>L</w:t>
      </w:r>
      <w:r w:rsidRPr="004E42BE">
        <w:rPr>
          <w:strike/>
          <w:spacing w:val="-3"/>
        </w:rPr>
        <w:t xml:space="preserve">, </w:t>
      </w:r>
      <w:r w:rsidRPr="004E42BE">
        <w:rPr>
          <w:i/>
          <w:strike/>
        </w:rPr>
        <w:t>D</w:t>
      </w:r>
      <w:r w:rsidRPr="004E42BE">
        <w:rPr>
          <w:i/>
          <w:strike/>
          <w:vertAlign w:val="subscript"/>
        </w:rPr>
        <w:t>PAR</w:t>
      </w:r>
      <w:r w:rsidRPr="004E42BE">
        <w:rPr>
          <w:strike/>
        </w:rPr>
        <w:t xml:space="preserve">, or </w:t>
      </w:r>
      <w:r w:rsidRPr="004E42BE">
        <w:rPr>
          <w:i/>
          <w:strike/>
        </w:rPr>
        <w:t>D</w:t>
      </w:r>
      <w:r w:rsidRPr="004E42BE">
        <w:rPr>
          <w:i/>
          <w:strike/>
          <w:vertAlign w:val="subscript"/>
        </w:rPr>
        <w:t>PER</w:t>
      </w:r>
      <w:r w:rsidRPr="004E42BE">
        <w:rPr>
          <w:strike/>
        </w:rPr>
        <w:t xml:space="preserve">, the </w:t>
      </w:r>
      <w:r w:rsidRPr="004E42BE">
        <w:rPr>
          <w:strike/>
          <w:spacing w:val="-4"/>
        </w:rPr>
        <w:t xml:space="preserve">designer </w:t>
      </w:r>
      <w:r w:rsidRPr="004E42BE">
        <w:rPr>
          <w:strike/>
          <w:spacing w:val="-3"/>
        </w:rPr>
        <w:t xml:space="preserve">can solve for </w:t>
      </w:r>
      <w:r w:rsidRPr="004E42BE">
        <w:rPr>
          <w:strike/>
          <w:spacing w:val="-19"/>
        </w:rPr>
        <w:t xml:space="preserve">the </w:t>
      </w:r>
      <w:r w:rsidRPr="004E42BE">
        <w:rPr>
          <w:strike/>
          <w:spacing w:val="-4"/>
        </w:rPr>
        <w:t xml:space="preserve">unknown variable </w:t>
      </w:r>
      <w:r w:rsidRPr="004E42BE">
        <w:rPr>
          <w:strike/>
          <w:spacing w:val="-3"/>
        </w:rPr>
        <w:t xml:space="preserve">using the </w:t>
      </w:r>
      <w:r w:rsidRPr="004E42BE">
        <w:rPr>
          <w:strike/>
          <w:spacing w:val="-4"/>
        </w:rPr>
        <w:t xml:space="preserve">equations </w:t>
      </w:r>
      <w:r w:rsidRPr="004E42BE">
        <w:rPr>
          <w:strike/>
        </w:rPr>
        <w:t xml:space="preserve">in </w:t>
      </w:r>
      <w:r w:rsidRPr="004E42BE">
        <w:rPr>
          <w:strike/>
          <w:spacing w:val="-3"/>
        </w:rPr>
        <w:t xml:space="preserve">this section. </w:t>
      </w:r>
      <w:r w:rsidRPr="004E42BE">
        <w:rPr>
          <w:strike/>
        </w:rPr>
        <w:t xml:space="preserve">An </w:t>
      </w:r>
      <w:r w:rsidRPr="004E42BE">
        <w:rPr>
          <w:strike/>
          <w:spacing w:val="-4"/>
        </w:rPr>
        <w:t xml:space="preserve">example </w:t>
      </w:r>
      <w:r w:rsidRPr="004E42BE">
        <w:rPr>
          <w:strike/>
          <w:spacing w:val="-3"/>
        </w:rPr>
        <w:t xml:space="preserve">problem for </w:t>
      </w:r>
      <w:r w:rsidRPr="004E42BE">
        <w:rPr>
          <w:strike/>
          <w:spacing w:val="-4"/>
        </w:rPr>
        <w:t xml:space="preserve">designing </w:t>
      </w:r>
      <w:r w:rsidRPr="004E42BE">
        <w:rPr>
          <w:strike/>
          <w:spacing w:val="-3"/>
        </w:rPr>
        <w:t xml:space="preserve">an </w:t>
      </w:r>
      <w:r w:rsidRPr="004E42BE">
        <w:rPr>
          <w:strike/>
          <w:spacing w:val="-4"/>
        </w:rPr>
        <w:t xml:space="preserve">underdrain </w:t>
      </w:r>
      <w:r w:rsidRPr="004E42BE">
        <w:rPr>
          <w:strike/>
          <w:spacing w:val="-3"/>
        </w:rPr>
        <w:t xml:space="preserve">system </w:t>
      </w:r>
      <w:r w:rsidRPr="004E42BE">
        <w:rPr>
          <w:strike/>
        </w:rPr>
        <w:t xml:space="preserve">is </w:t>
      </w:r>
      <w:r w:rsidRPr="004E42BE">
        <w:rPr>
          <w:strike/>
          <w:spacing w:val="-3"/>
        </w:rPr>
        <w:t xml:space="preserve">given </w:t>
      </w:r>
      <w:r w:rsidRPr="004E42BE">
        <w:rPr>
          <w:strike/>
        </w:rPr>
        <w:t xml:space="preserve">in </w:t>
      </w:r>
      <w:r w:rsidRPr="004E42BE">
        <w:rPr>
          <w:strike/>
          <w:spacing w:val="-3"/>
        </w:rPr>
        <w:t>section</w:t>
      </w:r>
      <w:r w:rsidRPr="004E42BE">
        <w:rPr>
          <w:strike/>
          <w:spacing w:val="-34"/>
        </w:rPr>
        <w:t xml:space="preserve"> </w:t>
      </w:r>
      <w:r w:rsidRPr="004E42BE">
        <w:rPr>
          <w:strike/>
          <w:spacing w:val="-4"/>
        </w:rPr>
        <w:t>27.5.</w:t>
      </w:r>
    </w:p>
    <w:p w14:paraId="3F880CD6" w14:textId="77777777" w:rsidR="009F3199" w:rsidRPr="004E42BE" w:rsidRDefault="009F3199">
      <w:pPr>
        <w:pStyle w:val="BodyText"/>
        <w:spacing w:before="5"/>
        <w:rPr>
          <w:strike/>
        </w:rPr>
      </w:pPr>
    </w:p>
    <w:p w14:paraId="61613945" w14:textId="29C70153" w:rsidR="009F3199" w:rsidRPr="004E42BE" w:rsidRDefault="00774232">
      <w:pPr>
        <w:pStyle w:val="Heading8"/>
        <w:numPr>
          <w:ilvl w:val="1"/>
          <w:numId w:val="7"/>
        </w:numPr>
        <w:tabs>
          <w:tab w:val="left" w:pos="1099"/>
          <w:tab w:val="left" w:pos="1100"/>
        </w:tabs>
        <w:ind w:left="1099"/>
        <w:rPr>
          <w:strike/>
        </w:rPr>
      </w:pPr>
      <w:bookmarkStart w:id="23" w:name="2.3_Drain_Size"/>
      <w:bookmarkStart w:id="24" w:name="_TOC_250028"/>
      <w:bookmarkEnd w:id="23"/>
      <w:r w:rsidRPr="004E42BE">
        <w:rPr>
          <w:strike/>
        </w:rPr>
        <w:t>Drain</w:t>
      </w:r>
      <w:r w:rsidRPr="004E42BE">
        <w:rPr>
          <w:strike/>
          <w:spacing w:val="-1"/>
        </w:rPr>
        <w:t xml:space="preserve"> </w:t>
      </w:r>
      <w:bookmarkEnd w:id="24"/>
      <w:r w:rsidRPr="004E42BE">
        <w:rPr>
          <w:strike/>
        </w:rPr>
        <w:t>Size</w:t>
      </w:r>
    </w:p>
    <w:p w14:paraId="69DEF4F7" w14:textId="77777777" w:rsidR="009F3199" w:rsidRPr="004E42BE" w:rsidRDefault="009F3199">
      <w:pPr>
        <w:pStyle w:val="BodyText"/>
        <w:spacing w:before="5"/>
        <w:rPr>
          <w:b/>
          <w:strike/>
          <w:sz w:val="21"/>
        </w:rPr>
      </w:pPr>
    </w:p>
    <w:p w14:paraId="29688CF6" w14:textId="77777777" w:rsidR="009F3199" w:rsidRPr="004E42BE" w:rsidRDefault="00774232">
      <w:pPr>
        <w:pStyle w:val="BodyText"/>
        <w:ind w:left="379"/>
        <w:jc w:val="both"/>
        <w:rPr>
          <w:strike/>
        </w:rPr>
      </w:pPr>
      <w:r w:rsidRPr="004E42BE">
        <w:rPr>
          <w:strike/>
        </w:rPr>
        <w:t>The discharge from a drain may be found by the following formula (SCS 1973):</w:t>
      </w:r>
    </w:p>
    <w:p w14:paraId="2AF47C0E" w14:textId="77777777" w:rsidR="009F3199" w:rsidRPr="004E42BE" w:rsidRDefault="009F3199">
      <w:pPr>
        <w:jc w:val="both"/>
        <w:rPr>
          <w:strike/>
        </w:rPr>
        <w:sectPr w:rsidR="009F3199" w:rsidRPr="004E42BE">
          <w:type w:val="continuous"/>
          <w:pgSz w:w="12240" w:h="15840"/>
          <w:pgMar w:top="1500" w:right="1300" w:bottom="280" w:left="1060" w:header="720" w:footer="720" w:gutter="0"/>
          <w:cols w:space="720"/>
        </w:sectPr>
      </w:pPr>
    </w:p>
    <w:p w14:paraId="0047F1E4" w14:textId="77777777" w:rsidR="009F3199" w:rsidRPr="004E42BE" w:rsidRDefault="00774232">
      <w:pPr>
        <w:spacing w:before="194" w:line="238" w:lineRule="exact"/>
        <w:ind w:left="4378"/>
        <w:jc w:val="center"/>
        <w:rPr>
          <w:rFonts w:ascii="Symbol" w:hAnsi="Symbol"/>
          <w:strike/>
          <w:sz w:val="24"/>
        </w:rPr>
      </w:pPr>
      <w:r w:rsidRPr="004E42BE">
        <w:rPr>
          <w:rFonts w:ascii="Symbol" w:hAnsi="Symbol"/>
          <w:strike/>
          <w:w w:val="101"/>
          <w:sz w:val="24"/>
        </w:rPr>
        <w:t></w:t>
      </w:r>
    </w:p>
    <w:p w14:paraId="63177245" w14:textId="77777777" w:rsidR="009F3199" w:rsidRPr="004E42BE" w:rsidRDefault="00774232">
      <w:pPr>
        <w:spacing w:before="10" w:line="81" w:lineRule="auto"/>
        <w:ind w:left="4475" w:right="26"/>
        <w:jc w:val="center"/>
        <w:rPr>
          <w:i/>
          <w:strike/>
          <w:sz w:val="24"/>
        </w:rPr>
      </w:pPr>
      <w:r w:rsidRPr="004E42BE">
        <w:rPr>
          <w:i/>
          <w:strike/>
          <w:sz w:val="24"/>
        </w:rPr>
        <w:t xml:space="preserve">q S </w:t>
      </w:r>
      <w:r w:rsidRPr="004E42BE">
        <w:rPr>
          <w:rFonts w:ascii="Symbol" w:hAnsi="Symbol"/>
          <w:strike/>
          <w:spacing w:val="-47"/>
          <w:sz w:val="24"/>
        </w:rPr>
        <w:t></w:t>
      </w:r>
      <w:r w:rsidRPr="004E42BE">
        <w:rPr>
          <w:rFonts w:ascii="Symbol" w:hAnsi="Symbol"/>
          <w:strike/>
          <w:spacing w:val="-47"/>
          <w:position w:val="-13"/>
          <w:sz w:val="24"/>
        </w:rPr>
        <w:t></w:t>
      </w:r>
      <w:r w:rsidRPr="004E42BE">
        <w:rPr>
          <w:strike/>
          <w:spacing w:val="-47"/>
          <w:position w:val="-13"/>
          <w:sz w:val="24"/>
        </w:rPr>
        <w:t xml:space="preserve"> </w:t>
      </w:r>
      <w:r w:rsidRPr="004E42BE">
        <w:rPr>
          <w:i/>
          <w:strike/>
          <w:sz w:val="24"/>
        </w:rPr>
        <w:t xml:space="preserve">L </w:t>
      </w:r>
      <w:r w:rsidRPr="004E42BE">
        <w:rPr>
          <w:i/>
          <w:strike/>
          <w:spacing w:val="-18"/>
          <w:sz w:val="24"/>
        </w:rPr>
        <w:t>+</w:t>
      </w:r>
    </w:p>
    <w:p w14:paraId="1587B4FC" w14:textId="77777777" w:rsidR="009F3199" w:rsidRPr="004E42BE" w:rsidRDefault="00774232">
      <w:pPr>
        <w:spacing w:before="214" w:line="160" w:lineRule="auto"/>
        <w:ind w:left="119"/>
        <w:rPr>
          <w:rFonts w:ascii="Symbol" w:hAnsi="Symbol"/>
          <w:strike/>
          <w:sz w:val="24"/>
        </w:rPr>
      </w:pPr>
      <w:r w:rsidRPr="004E42BE">
        <w:rPr>
          <w:strike/>
        </w:rPr>
        <w:br w:type="column"/>
      </w:r>
      <w:r w:rsidRPr="004E42BE">
        <w:rPr>
          <w:i/>
          <w:strike/>
          <w:spacing w:val="20"/>
          <w:w w:val="101"/>
          <w:position w:val="-1"/>
          <w:sz w:val="24"/>
          <w:u w:val="thick"/>
        </w:rPr>
        <w:t>S</w:t>
      </w:r>
      <w:r w:rsidRPr="004E42BE">
        <w:rPr>
          <w:rFonts w:ascii="Symbol" w:hAnsi="Symbol"/>
          <w:strike/>
          <w:spacing w:val="-94"/>
          <w:w w:val="101"/>
          <w:sz w:val="24"/>
        </w:rPr>
        <w:t></w:t>
      </w:r>
      <w:r w:rsidRPr="004E42BE">
        <w:rPr>
          <w:rFonts w:ascii="Symbol" w:hAnsi="Symbol"/>
          <w:strike/>
          <w:spacing w:val="-94"/>
          <w:w w:val="101"/>
          <w:position w:val="-17"/>
          <w:sz w:val="24"/>
        </w:rPr>
        <w:t></w:t>
      </w:r>
    </w:p>
    <w:p w14:paraId="1236E956" w14:textId="77777777" w:rsidR="009F3199" w:rsidRPr="004E42BE" w:rsidRDefault="00774232">
      <w:pPr>
        <w:spacing w:line="90" w:lineRule="exact"/>
        <w:ind w:left="139"/>
        <w:rPr>
          <w:rFonts w:ascii="Symbol" w:hAnsi="Symbol"/>
          <w:strike/>
          <w:sz w:val="24"/>
        </w:rPr>
      </w:pPr>
      <w:r w:rsidRPr="004E42BE">
        <w:rPr>
          <w:i/>
          <w:strike/>
          <w:position w:val="-3"/>
          <w:sz w:val="24"/>
        </w:rPr>
        <w:t>2</w:t>
      </w:r>
      <w:r w:rsidRPr="004E42BE">
        <w:rPr>
          <w:rFonts w:ascii="Symbol" w:hAnsi="Symbol"/>
          <w:strike/>
          <w:sz w:val="24"/>
        </w:rPr>
        <w:t></w:t>
      </w:r>
    </w:p>
    <w:p w14:paraId="5FA24E26" w14:textId="77777777" w:rsidR="009F3199" w:rsidRPr="004E42BE" w:rsidRDefault="009F3199">
      <w:pPr>
        <w:spacing w:line="90" w:lineRule="exact"/>
        <w:rPr>
          <w:rFonts w:ascii="Symbol" w:hAnsi="Symbol"/>
          <w:strike/>
          <w:sz w:val="24"/>
        </w:rPr>
        <w:sectPr w:rsidR="009F3199" w:rsidRPr="004E42BE">
          <w:type w:val="continuous"/>
          <w:pgSz w:w="12240" w:h="15840"/>
          <w:pgMar w:top="1500" w:right="1300" w:bottom="280" w:left="1060" w:header="720" w:footer="720" w:gutter="0"/>
          <w:cols w:num="2" w:space="720" w:equalWidth="0">
            <w:col w:w="5342" w:space="40"/>
            <w:col w:w="4498"/>
          </w:cols>
        </w:sectPr>
      </w:pPr>
    </w:p>
    <w:p w14:paraId="709CF3B3" w14:textId="77777777" w:rsidR="009F3199" w:rsidRPr="004E42BE" w:rsidRDefault="00774232">
      <w:pPr>
        <w:tabs>
          <w:tab w:val="left" w:pos="444"/>
        </w:tabs>
        <w:spacing w:line="306" w:lineRule="exact"/>
        <w:jc w:val="right"/>
        <w:rPr>
          <w:i/>
          <w:strike/>
          <w:sz w:val="24"/>
        </w:rPr>
      </w:pPr>
      <w:r w:rsidRPr="004E42BE">
        <w:rPr>
          <w:i/>
          <w:strike/>
          <w:spacing w:val="3"/>
          <w:sz w:val="24"/>
        </w:rPr>
        <w:t>Q</w:t>
      </w:r>
      <w:r w:rsidRPr="004E42BE">
        <w:rPr>
          <w:i/>
          <w:strike/>
          <w:spacing w:val="3"/>
          <w:position w:val="-5"/>
          <w:sz w:val="14"/>
        </w:rPr>
        <w:t>r</w:t>
      </w:r>
      <w:r w:rsidRPr="004E42BE">
        <w:rPr>
          <w:i/>
          <w:strike/>
          <w:spacing w:val="3"/>
          <w:position w:val="-5"/>
          <w:sz w:val="14"/>
        </w:rPr>
        <w:tab/>
      </w:r>
      <w:r w:rsidRPr="004E42BE">
        <w:rPr>
          <w:i/>
          <w:strike/>
          <w:position w:val="-1"/>
          <w:sz w:val="24"/>
        </w:rPr>
        <w:t>=</w:t>
      </w:r>
    </w:p>
    <w:p w14:paraId="503E0972" w14:textId="77777777" w:rsidR="009F3199" w:rsidRPr="004E42BE" w:rsidRDefault="00774232">
      <w:pPr>
        <w:pStyle w:val="BodyText"/>
        <w:spacing w:before="1" w:after="39"/>
        <w:rPr>
          <w:i/>
          <w:strike/>
          <w:sz w:val="9"/>
        </w:rPr>
      </w:pPr>
      <w:r w:rsidRPr="004E42BE">
        <w:rPr>
          <w:strike/>
        </w:rPr>
        <w:br w:type="column"/>
      </w:r>
    </w:p>
    <w:p w14:paraId="76FD3825" w14:textId="06A5A975" w:rsidR="009F3199" w:rsidRPr="004E42BE" w:rsidRDefault="00012D20">
      <w:pPr>
        <w:pStyle w:val="BodyText"/>
        <w:spacing w:line="22" w:lineRule="exact"/>
        <w:ind w:left="169"/>
        <w:rPr>
          <w:strike/>
          <w:sz w:val="2"/>
        </w:rPr>
      </w:pPr>
      <w:r w:rsidRPr="004E42BE">
        <w:rPr>
          <w:strike/>
          <w:noProof/>
          <w:sz w:val="2"/>
        </w:rPr>
        <mc:AlternateContent>
          <mc:Choice Requires="wpg">
            <w:drawing>
              <wp:inline distT="0" distB="0" distL="0" distR="0" wp14:anchorId="49868FDC" wp14:editId="6E2D6AB0">
                <wp:extent cx="847725" cy="13335"/>
                <wp:effectExtent l="2540" t="3175" r="6985" b="2540"/>
                <wp:docPr id="229"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13335"/>
                          <a:chOff x="0" y="0"/>
                          <a:chExt cx="1335" cy="21"/>
                        </a:xfrm>
                      </wpg:grpSpPr>
                      <wps:wsp>
                        <wps:cNvPr id="230" name="Line 164"/>
                        <wps:cNvCnPr>
                          <a:cxnSpLocks noChangeShapeType="1"/>
                        </wps:cNvCnPr>
                        <wps:spPr bwMode="auto">
                          <a:xfrm>
                            <a:off x="0" y="10"/>
                            <a:ext cx="1334" cy="0"/>
                          </a:xfrm>
                          <a:prstGeom prst="line">
                            <a:avLst/>
                          </a:prstGeom>
                          <a:noFill/>
                          <a:ln w="1281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w:pict>
              <v:group w14:anchorId="2FD4E417" id="Group 163" o:spid="_x0000_s1026" style="width:66.75pt;height:1.05pt;mso-position-horizontal-relative:char;mso-position-vertical-relative:line" coordsize="133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">
                <v:line id="Line 164" o:spid="_x0000_s1027" style="position:absolute;visibility:visible;mso-wrap-style:square" from="0,10" to="13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" strokeweight=".35597mm"/>
                <w10:anchorlock/>
              </v:group>
            </w:pict>
          </mc:Fallback>
        </mc:AlternateContent>
      </w:r>
    </w:p>
    <w:p w14:paraId="6B5FEC8F" w14:textId="77777777" w:rsidR="009F3199" w:rsidRPr="004E42BE" w:rsidRDefault="00774232">
      <w:pPr>
        <w:tabs>
          <w:tab w:val="left" w:pos="4941"/>
        </w:tabs>
        <w:spacing w:before="26"/>
        <w:ind w:left="685"/>
        <w:rPr>
          <w:strike/>
        </w:rPr>
      </w:pPr>
      <w:r w:rsidRPr="004E42BE">
        <w:rPr>
          <w:i/>
          <w:strike/>
          <w:position w:val="4"/>
          <w:sz w:val="24"/>
        </w:rPr>
        <w:t>CF</w:t>
      </w:r>
      <w:r w:rsidRPr="004E42BE">
        <w:rPr>
          <w:i/>
          <w:strike/>
          <w:position w:val="4"/>
          <w:sz w:val="24"/>
        </w:rPr>
        <w:tab/>
      </w:r>
      <w:r w:rsidRPr="004E42BE">
        <w:rPr>
          <w:strike/>
        </w:rPr>
        <w:t>(2-12)</w:t>
      </w:r>
    </w:p>
    <w:p w14:paraId="5A03135F" w14:textId="77777777" w:rsidR="009F3199" w:rsidRPr="004E42BE" w:rsidRDefault="009F3199">
      <w:pPr>
        <w:rPr>
          <w:strike/>
        </w:rPr>
        <w:sectPr w:rsidR="009F3199" w:rsidRPr="004E42BE">
          <w:type w:val="continuous"/>
          <w:pgSz w:w="12240" w:h="15840"/>
          <w:pgMar w:top="1500" w:right="1300" w:bottom="280" w:left="1060" w:header="720" w:footer="720" w:gutter="0"/>
          <w:cols w:num="2" w:space="720" w:equalWidth="0">
            <w:col w:w="4210" w:space="40"/>
            <w:col w:w="5630"/>
          </w:cols>
        </w:sectPr>
      </w:pPr>
    </w:p>
    <w:p w14:paraId="430B133B" w14:textId="77777777" w:rsidR="009F3199" w:rsidRPr="004E42BE" w:rsidRDefault="009F3199">
      <w:pPr>
        <w:pStyle w:val="BodyText"/>
        <w:spacing w:before="1"/>
        <w:rPr>
          <w:strike/>
          <w:sz w:val="14"/>
        </w:rPr>
      </w:pPr>
    </w:p>
    <w:p w14:paraId="1AED919B" w14:textId="77777777" w:rsidR="009F3199" w:rsidRPr="004E42BE" w:rsidRDefault="00774232">
      <w:pPr>
        <w:pStyle w:val="BodyText"/>
        <w:spacing w:before="91"/>
        <w:ind w:left="380"/>
        <w:rPr>
          <w:strike/>
        </w:rPr>
      </w:pPr>
      <w:r w:rsidRPr="004E42BE">
        <w:rPr>
          <w:strike/>
        </w:rPr>
        <w:t xml:space="preserve">where: </w:t>
      </w:r>
      <w:proofErr w:type="spellStart"/>
      <w:r w:rsidRPr="004E42BE">
        <w:rPr>
          <w:i/>
          <w:strike/>
        </w:rPr>
        <w:t>Q</w:t>
      </w:r>
      <w:r w:rsidRPr="004E42BE">
        <w:rPr>
          <w:i/>
          <w:strike/>
          <w:vertAlign w:val="subscript"/>
        </w:rPr>
        <w:t>r</w:t>
      </w:r>
      <w:proofErr w:type="spellEnd"/>
      <w:r w:rsidRPr="004E42BE">
        <w:rPr>
          <w:i/>
          <w:strike/>
        </w:rPr>
        <w:t xml:space="preserve"> </w:t>
      </w:r>
      <w:r w:rsidRPr="004E42BE">
        <w:rPr>
          <w:strike/>
        </w:rPr>
        <w:t xml:space="preserve">= Relief </w:t>
      </w:r>
      <w:proofErr w:type="gramStart"/>
      <w:r w:rsidRPr="004E42BE">
        <w:rPr>
          <w:strike/>
        </w:rPr>
        <w:t>drain</w:t>
      </w:r>
      <w:proofErr w:type="gramEnd"/>
      <w:r w:rsidRPr="004E42BE">
        <w:rPr>
          <w:strike/>
        </w:rPr>
        <w:t xml:space="preserve"> discharge (</w:t>
      </w:r>
      <w:proofErr w:type="spellStart"/>
      <w:r w:rsidRPr="004E42BE">
        <w:rPr>
          <w:i/>
          <w:strike/>
        </w:rPr>
        <w:t>cfs</w:t>
      </w:r>
      <w:proofErr w:type="spellEnd"/>
      <w:r w:rsidRPr="004E42BE">
        <w:rPr>
          <w:strike/>
        </w:rPr>
        <w:t>)</w:t>
      </w:r>
    </w:p>
    <w:p w14:paraId="26F7B29D" w14:textId="77777777" w:rsidR="009F3199" w:rsidRPr="004E42BE" w:rsidRDefault="00774232">
      <w:pPr>
        <w:pStyle w:val="BodyText"/>
        <w:tabs>
          <w:tab w:val="left" w:pos="1639"/>
        </w:tabs>
        <w:spacing w:before="2" w:line="252" w:lineRule="exact"/>
        <w:ind w:left="1099"/>
        <w:rPr>
          <w:strike/>
        </w:rPr>
      </w:pPr>
      <w:r w:rsidRPr="004E42BE">
        <w:rPr>
          <w:i/>
          <w:strike/>
        </w:rPr>
        <w:t>S</w:t>
      </w:r>
      <w:r w:rsidRPr="004E42BE">
        <w:rPr>
          <w:i/>
          <w:strike/>
          <w:spacing w:val="-5"/>
        </w:rPr>
        <w:t xml:space="preserve"> </w:t>
      </w:r>
      <w:r w:rsidRPr="004E42BE">
        <w:rPr>
          <w:strike/>
        </w:rPr>
        <w:t>=</w:t>
      </w:r>
      <w:r w:rsidRPr="004E42BE">
        <w:rPr>
          <w:strike/>
        </w:rPr>
        <w:tab/>
      </w:r>
      <w:r w:rsidRPr="004E42BE">
        <w:rPr>
          <w:strike/>
          <w:spacing w:val="-3"/>
        </w:rPr>
        <w:t xml:space="preserve">Drain </w:t>
      </w:r>
      <w:r w:rsidRPr="004E42BE">
        <w:rPr>
          <w:strike/>
          <w:spacing w:val="-4"/>
        </w:rPr>
        <w:t>spacing</w:t>
      </w:r>
      <w:r w:rsidRPr="004E42BE">
        <w:rPr>
          <w:strike/>
          <w:spacing w:val="-12"/>
        </w:rPr>
        <w:t xml:space="preserve"> </w:t>
      </w:r>
      <w:r w:rsidRPr="004E42BE">
        <w:rPr>
          <w:strike/>
          <w:spacing w:val="-3"/>
        </w:rPr>
        <w:t>(</w:t>
      </w:r>
      <w:r w:rsidRPr="004E42BE">
        <w:rPr>
          <w:i/>
          <w:strike/>
          <w:spacing w:val="-3"/>
        </w:rPr>
        <w:t>ft</w:t>
      </w:r>
      <w:r w:rsidRPr="004E42BE">
        <w:rPr>
          <w:strike/>
          <w:spacing w:val="-3"/>
        </w:rPr>
        <w:t>)</w:t>
      </w:r>
    </w:p>
    <w:p w14:paraId="078BF992" w14:textId="77777777" w:rsidR="009F3199" w:rsidRPr="004E42BE" w:rsidRDefault="00774232">
      <w:pPr>
        <w:pStyle w:val="BodyText"/>
        <w:tabs>
          <w:tab w:val="left" w:pos="1639"/>
        </w:tabs>
        <w:spacing w:line="252" w:lineRule="exact"/>
        <w:ind w:left="1099"/>
        <w:rPr>
          <w:strike/>
        </w:rPr>
      </w:pPr>
      <w:r w:rsidRPr="004E42BE">
        <w:rPr>
          <w:i/>
          <w:strike/>
        </w:rPr>
        <w:t>L</w:t>
      </w:r>
      <w:r w:rsidRPr="004E42BE">
        <w:rPr>
          <w:i/>
          <w:strike/>
          <w:spacing w:val="-6"/>
        </w:rPr>
        <w:t xml:space="preserve"> </w:t>
      </w:r>
      <w:r w:rsidRPr="004E42BE">
        <w:rPr>
          <w:strike/>
        </w:rPr>
        <w:t>=</w:t>
      </w:r>
      <w:r w:rsidRPr="004E42BE">
        <w:rPr>
          <w:strike/>
        </w:rPr>
        <w:tab/>
      </w:r>
      <w:r w:rsidRPr="004E42BE">
        <w:rPr>
          <w:strike/>
          <w:spacing w:val="-3"/>
        </w:rPr>
        <w:t>Drain length</w:t>
      </w:r>
      <w:r w:rsidRPr="004E42BE">
        <w:rPr>
          <w:strike/>
          <w:spacing w:val="-13"/>
        </w:rPr>
        <w:t xml:space="preserve"> </w:t>
      </w:r>
      <w:r w:rsidRPr="004E42BE">
        <w:rPr>
          <w:strike/>
          <w:spacing w:val="-3"/>
        </w:rPr>
        <w:t>(</w:t>
      </w:r>
      <w:r w:rsidRPr="004E42BE">
        <w:rPr>
          <w:i/>
          <w:strike/>
          <w:spacing w:val="-3"/>
        </w:rPr>
        <w:t>ft</w:t>
      </w:r>
      <w:r w:rsidRPr="004E42BE">
        <w:rPr>
          <w:strike/>
          <w:spacing w:val="-3"/>
        </w:rPr>
        <w:t>)</w:t>
      </w:r>
    </w:p>
    <w:p w14:paraId="1FF202EC" w14:textId="77777777" w:rsidR="009F3199" w:rsidRPr="004E42BE" w:rsidRDefault="00774232">
      <w:pPr>
        <w:tabs>
          <w:tab w:val="left" w:pos="1819"/>
        </w:tabs>
        <w:spacing w:line="252" w:lineRule="exact"/>
        <w:ind w:left="1099"/>
        <w:rPr>
          <w:strike/>
        </w:rPr>
      </w:pPr>
      <w:r w:rsidRPr="004E42BE">
        <w:rPr>
          <w:i/>
          <w:strike/>
        </w:rPr>
        <w:t>q</w:t>
      </w:r>
      <w:r w:rsidRPr="004E42BE">
        <w:rPr>
          <w:i/>
          <w:strike/>
          <w:spacing w:val="-5"/>
        </w:rPr>
        <w:t xml:space="preserve"> </w:t>
      </w:r>
      <w:r w:rsidRPr="004E42BE">
        <w:rPr>
          <w:strike/>
        </w:rPr>
        <w:t>=</w:t>
      </w:r>
      <w:r w:rsidRPr="004E42BE">
        <w:rPr>
          <w:strike/>
        </w:rPr>
        <w:tab/>
      </w:r>
      <w:r w:rsidRPr="004E42BE">
        <w:rPr>
          <w:strike/>
          <w:spacing w:val="-4"/>
        </w:rPr>
        <w:t>Drainage coefficient</w:t>
      </w:r>
      <w:r w:rsidRPr="004E42BE">
        <w:rPr>
          <w:strike/>
          <w:spacing w:val="20"/>
        </w:rPr>
        <w:t xml:space="preserve"> </w:t>
      </w:r>
      <w:r w:rsidRPr="004E42BE">
        <w:rPr>
          <w:strike/>
          <w:spacing w:val="-4"/>
        </w:rPr>
        <w:t>(</w:t>
      </w:r>
      <w:r w:rsidRPr="004E42BE">
        <w:rPr>
          <w:i/>
          <w:strike/>
          <w:spacing w:val="-4"/>
        </w:rPr>
        <w:t>in/</w:t>
      </w:r>
      <w:proofErr w:type="spellStart"/>
      <w:r w:rsidRPr="004E42BE">
        <w:rPr>
          <w:i/>
          <w:strike/>
          <w:spacing w:val="-4"/>
        </w:rPr>
        <w:t>hr</w:t>
      </w:r>
      <w:proofErr w:type="spellEnd"/>
      <w:r w:rsidRPr="004E42BE">
        <w:rPr>
          <w:strike/>
          <w:spacing w:val="-4"/>
        </w:rPr>
        <w:t>)</w:t>
      </w:r>
    </w:p>
    <w:p w14:paraId="2266EA02" w14:textId="437A198F" w:rsidR="009F3199" w:rsidRPr="004E42BE" w:rsidRDefault="00774232">
      <w:pPr>
        <w:pStyle w:val="BodyText"/>
        <w:tabs>
          <w:tab w:val="left" w:pos="1819"/>
        </w:tabs>
        <w:spacing w:before="1"/>
        <w:ind w:left="1099"/>
        <w:rPr>
          <w:strike/>
        </w:rPr>
      </w:pPr>
      <w:r w:rsidRPr="004E42BE">
        <w:rPr>
          <w:i/>
          <w:strike/>
        </w:rPr>
        <w:t>CF</w:t>
      </w:r>
      <w:r w:rsidRPr="004E42BE">
        <w:rPr>
          <w:i/>
          <w:strike/>
          <w:spacing w:val="-7"/>
        </w:rPr>
        <w:t xml:space="preserve"> </w:t>
      </w:r>
      <w:r w:rsidRPr="004E42BE">
        <w:rPr>
          <w:strike/>
        </w:rPr>
        <w:t>=</w:t>
      </w:r>
      <w:r w:rsidRPr="004E42BE">
        <w:rPr>
          <w:strike/>
        </w:rPr>
        <w:tab/>
      </w:r>
      <w:r w:rsidRPr="004E42BE">
        <w:rPr>
          <w:strike/>
          <w:spacing w:val="-4"/>
        </w:rPr>
        <w:t xml:space="preserve">Conversion factor </w:t>
      </w:r>
      <w:proofErr w:type="gramStart"/>
      <w:r w:rsidRPr="004E42BE">
        <w:rPr>
          <w:strike/>
        </w:rPr>
        <w:t xml:space="preserve">= </w:t>
      </w:r>
      <w:r w:rsidRPr="004E42BE">
        <w:rPr>
          <w:strike/>
          <w:spacing w:val="5"/>
        </w:rPr>
        <w:t xml:space="preserve"> </w:t>
      </w:r>
      <w:r w:rsidRPr="004E42BE">
        <w:rPr>
          <w:strike/>
          <w:spacing w:val="-4"/>
        </w:rPr>
        <w:t>43200</w:t>
      </w:r>
      <w:proofErr w:type="gramEnd"/>
    </w:p>
    <w:p w14:paraId="612C1322" w14:textId="77777777" w:rsidR="009F3199" w:rsidRPr="004E42BE" w:rsidRDefault="009F3199">
      <w:pPr>
        <w:pStyle w:val="BodyText"/>
        <w:spacing w:before="1"/>
        <w:rPr>
          <w:strike/>
        </w:rPr>
      </w:pPr>
    </w:p>
    <w:p w14:paraId="72E6F955" w14:textId="77777777" w:rsidR="009F3199" w:rsidRPr="004E42BE" w:rsidRDefault="00774232">
      <w:pPr>
        <w:pStyle w:val="BodyText"/>
        <w:ind w:left="379" w:right="135"/>
        <w:rPr>
          <w:strike/>
        </w:rPr>
      </w:pPr>
      <w:r w:rsidRPr="004E42BE">
        <w:rPr>
          <w:strike/>
          <w:spacing w:val="-4"/>
        </w:rPr>
        <w:t xml:space="preserve">Subsurface drains ordinarily </w:t>
      </w:r>
      <w:r w:rsidRPr="004E42BE">
        <w:rPr>
          <w:strike/>
        </w:rPr>
        <w:t xml:space="preserve">are </w:t>
      </w:r>
      <w:r w:rsidRPr="004E42BE">
        <w:rPr>
          <w:strike/>
          <w:spacing w:val="-4"/>
        </w:rPr>
        <w:t xml:space="preserve">not </w:t>
      </w:r>
      <w:r w:rsidRPr="004E42BE">
        <w:rPr>
          <w:strike/>
          <w:spacing w:val="-3"/>
        </w:rPr>
        <w:t xml:space="preserve">designed </w:t>
      </w:r>
      <w:r w:rsidRPr="004E42BE">
        <w:rPr>
          <w:strike/>
        </w:rPr>
        <w:t xml:space="preserve">to </w:t>
      </w:r>
      <w:r w:rsidRPr="004E42BE">
        <w:rPr>
          <w:strike/>
          <w:spacing w:val="-3"/>
        </w:rPr>
        <w:t xml:space="preserve">flow </w:t>
      </w:r>
      <w:r w:rsidRPr="004E42BE">
        <w:rPr>
          <w:strike/>
          <w:spacing w:val="-4"/>
        </w:rPr>
        <w:t xml:space="preserve">under pressure. </w:t>
      </w:r>
      <w:r w:rsidRPr="004E42BE">
        <w:rPr>
          <w:strike/>
        </w:rPr>
        <w:t xml:space="preserve">The </w:t>
      </w:r>
      <w:r w:rsidRPr="004E42BE">
        <w:rPr>
          <w:strike/>
          <w:spacing w:val="-4"/>
        </w:rPr>
        <w:t xml:space="preserve">hydraulic gradient </w:t>
      </w:r>
      <w:r w:rsidRPr="004E42BE">
        <w:rPr>
          <w:strike/>
        </w:rPr>
        <w:t xml:space="preserve">is </w:t>
      </w:r>
      <w:r w:rsidRPr="004E42BE">
        <w:rPr>
          <w:strike/>
          <w:spacing w:val="-4"/>
        </w:rPr>
        <w:t xml:space="preserve">considered </w:t>
      </w:r>
      <w:r w:rsidRPr="004E42BE">
        <w:rPr>
          <w:strike/>
        </w:rPr>
        <w:t xml:space="preserve">to be </w:t>
      </w:r>
      <w:r w:rsidRPr="004E42BE">
        <w:rPr>
          <w:strike/>
          <w:spacing w:val="-4"/>
        </w:rPr>
        <w:t xml:space="preserve">parallel </w:t>
      </w:r>
      <w:r w:rsidRPr="004E42BE">
        <w:rPr>
          <w:strike/>
          <w:spacing w:val="-3"/>
        </w:rPr>
        <w:t xml:space="preserve">with the grade line </w:t>
      </w:r>
      <w:r w:rsidRPr="004E42BE">
        <w:rPr>
          <w:strike/>
        </w:rPr>
        <w:t xml:space="preserve">of </w:t>
      </w:r>
      <w:r w:rsidRPr="004E42BE">
        <w:rPr>
          <w:strike/>
          <w:spacing w:val="-3"/>
        </w:rPr>
        <w:t xml:space="preserve">the </w:t>
      </w:r>
      <w:r w:rsidRPr="004E42BE">
        <w:rPr>
          <w:strike/>
          <w:spacing w:val="-4"/>
        </w:rPr>
        <w:t xml:space="preserve">underdrain. </w:t>
      </w:r>
      <w:r w:rsidRPr="004E42BE">
        <w:rPr>
          <w:strike/>
        </w:rPr>
        <w:t xml:space="preserve">The </w:t>
      </w:r>
      <w:r w:rsidRPr="004E42BE">
        <w:rPr>
          <w:strike/>
          <w:spacing w:val="-3"/>
        </w:rPr>
        <w:t xml:space="preserve">flow </w:t>
      </w:r>
      <w:r w:rsidRPr="004E42BE">
        <w:rPr>
          <w:strike/>
        </w:rPr>
        <w:t xml:space="preserve">in </w:t>
      </w:r>
      <w:r w:rsidRPr="004E42BE">
        <w:rPr>
          <w:strike/>
          <w:spacing w:val="-3"/>
        </w:rPr>
        <w:t xml:space="preserve">the drain </w:t>
      </w:r>
      <w:r w:rsidRPr="004E42BE">
        <w:rPr>
          <w:strike/>
        </w:rPr>
        <w:t xml:space="preserve">is </w:t>
      </w:r>
      <w:r w:rsidRPr="004E42BE">
        <w:rPr>
          <w:strike/>
          <w:spacing w:val="-4"/>
        </w:rPr>
        <w:t xml:space="preserve">considered </w:t>
      </w:r>
      <w:r w:rsidRPr="004E42BE">
        <w:rPr>
          <w:strike/>
        </w:rPr>
        <w:t xml:space="preserve">to </w:t>
      </w:r>
      <w:r w:rsidRPr="004E42BE">
        <w:rPr>
          <w:strike/>
          <w:spacing w:val="-3"/>
        </w:rPr>
        <w:t xml:space="preserve">be </w:t>
      </w:r>
      <w:r w:rsidRPr="004E42BE">
        <w:rPr>
          <w:strike/>
          <w:spacing w:val="-4"/>
        </w:rPr>
        <w:t xml:space="preserve">open-channel </w:t>
      </w:r>
      <w:r w:rsidRPr="004E42BE">
        <w:rPr>
          <w:strike/>
          <w:spacing w:val="-3"/>
        </w:rPr>
        <w:t>flow.</w:t>
      </w:r>
    </w:p>
    <w:p w14:paraId="21F826FE" w14:textId="77777777" w:rsidR="009F3199" w:rsidRPr="004E42BE" w:rsidRDefault="009F3199">
      <w:pPr>
        <w:rPr>
          <w:strike/>
        </w:rPr>
        <w:sectPr w:rsidR="009F3199" w:rsidRPr="004E42BE">
          <w:type w:val="continuous"/>
          <w:pgSz w:w="12240" w:h="15840"/>
          <w:pgMar w:top="1500" w:right="1300" w:bottom="280" w:left="1060" w:header="720" w:footer="720" w:gutter="0"/>
          <w:cols w:space="720"/>
        </w:sectPr>
      </w:pPr>
    </w:p>
    <w:p w14:paraId="47FCB484" w14:textId="77777777" w:rsidR="009F3199" w:rsidRPr="004E42BE" w:rsidRDefault="00774232">
      <w:pPr>
        <w:pStyle w:val="BodyText"/>
        <w:spacing w:before="74"/>
        <w:ind w:left="380" w:right="131"/>
        <w:jc w:val="both"/>
        <w:rPr>
          <w:strike/>
        </w:rPr>
      </w:pPr>
      <w:r w:rsidRPr="004E42BE">
        <w:rPr>
          <w:strike/>
        </w:rPr>
        <w:t xml:space="preserve">The </w:t>
      </w:r>
      <w:r w:rsidRPr="004E42BE">
        <w:rPr>
          <w:strike/>
          <w:spacing w:val="-3"/>
        </w:rPr>
        <w:t xml:space="preserve">size </w:t>
      </w:r>
      <w:r w:rsidRPr="004E42BE">
        <w:rPr>
          <w:strike/>
          <w:spacing w:val="-4"/>
        </w:rPr>
        <w:t xml:space="preserve">conduit required </w:t>
      </w:r>
      <w:r w:rsidRPr="004E42BE">
        <w:rPr>
          <w:strike/>
          <w:spacing w:val="-3"/>
        </w:rPr>
        <w:t xml:space="preserve">for </w:t>
      </w:r>
      <w:r w:rsidRPr="004E42BE">
        <w:rPr>
          <w:strike/>
        </w:rPr>
        <w:t xml:space="preserve">a </w:t>
      </w:r>
      <w:r w:rsidRPr="004E42BE">
        <w:rPr>
          <w:strike/>
          <w:spacing w:val="-3"/>
        </w:rPr>
        <w:t xml:space="preserve">given capacity </w:t>
      </w:r>
      <w:r w:rsidRPr="004E42BE">
        <w:rPr>
          <w:strike/>
        </w:rPr>
        <w:t xml:space="preserve">is </w:t>
      </w:r>
      <w:r w:rsidRPr="004E42BE">
        <w:rPr>
          <w:strike/>
          <w:spacing w:val="-4"/>
        </w:rPr>
        <w:t xml:space="preserve">dependent </w:t>
      </w:r>
      <w:r w:rsidRPr="004E42BE">
        <w:rPr>
          <w:strike/>
        </w:rPr>
        <w:t xml:space="preserve">on </w:t>
      </w:r>
      <w:r w:rsidRPr="004E42BE">
        <w:rPr>
          <w:strike/>
          <w:spacing w:val="-3"/>
        </w:rPr>
        <w:t xml:space="preserve">the </w:t>
      </w:r>
      <w:r w:rsidRPr="004E42BE">
        <w:rPr>
          <w:strike/>
          <w:spacing w:val="-4"/>
        </w:rPr>
        <w:t xml:space="preserve">hydraulic gradient </w:t>
      </w:r>
      <w:r w:rsidRPr="004E42BE">
        <w:rPr>
          <w:strike/>
          <w:spacing w:val="-3"/>
        </w:rPr>
        <w:t xml:space="preserve">and the </w:t>
      </w:r>
      <w:r w:rsidRPr="004E42BE">
        <w:rPr>
          <w:strike/>
          <w:spacing w:val="-4"/>
        </w:rPr>
        <w:t xml:space="preserve">roughness coefficient </w:t>
      </w:r>
      <w:r w:rsidRPr="004E42BE">
        <w:rPr>
          <w:strike/>
          <w:spacing w:val="-3"/>
        </w:rPr>
        <w:t>(</w:t>
      </w:r>
      <w:r w:rsidRPr="004E42BE">
        <w:rPr>
          <w:i/>
          <w:strike/>
          <w:spacing w:val="-3"/>
        </w:rPr>
        <w:t>n</w:t>
      </w:r>
      <w:r w:rsidRPr="004E42BE">
        <w:rPr>
          <w:strike/>
          <w:spacing w:val="-3"/>
        </w:rPr>
        <w:t xml:space="preserve">) of the drain. </w:t>
      </w:r>
      <w:r w:rsidRPr="004E42BE">
        <w:rPr>
          <w:strike/>
          <w:spacing w:val="-4"/>
        </w:rPr>
        <w:t xml:space="preserve">Commonly </w:t>
      </w:r>
      <w:r w:rsidRPr="004E42BE">
        <w:rPr>
          <w:strike/>
          <w:spacing w:val="-3"/>
        </w:rPr>
        <w:t xml:space="preserve">used </w:t>
      </w:r>
      <w:r w:rsidRPr="004E42BE">
        <w:rPr>
          <w:strike/>
          <w:spacing w:val="-4"/>
        </w:rPr>
        <w:t xml:space="preserve">materials </w:t>
      </w:r>
      <w:r w:rsidRPr="004E42BE">
        <w:rPr>
          <w:strike/>
          <w:spacing w:val="-3"/>
        </w:rPr>
        <w:t xml:space="preserve">have </w:t>
      </w:r>
      <w:r w:rsidRPr="004E42BE">
        <w:rPr>
          <w:i/>
          <w:strike/>
        </w:rPr>
        <w:t xml:space="preserve">n </w:t>
      </w:r>
      <w:r w:rsidRPr="004E42BE">
        <w:rPr>
          <w:strike/>
          <w:spacing w:val="-4"/>
        </w:rPr>
        <w:t xml:space="preserve">values ranging </w:t>
      </w:r>
      <w:r w:rsidRPr="004E42BE">
        <w:rPr>
          <w:strike/>
          <w:spacing w:val="-3"/>
        </w:rPr>
        <w:t xml:space="preserve">from about 0.011 for </w:t>
      </w:r>
      <w:r w:rsidRPr="004E42BE">
        <w:rPr>
          <w:strike/>
          <w:spacing w:val="-4"/>
        </w:rPr>
        <w:t xml:space="preserve">good </w:t>
      </w:r>
      <w:r w:rsidRPr="004E42BE">
        <w:rPr>
          <w:strike/>
          <w:spacing w:val="-3"/>
        </w:rPr>
        <w:t xml:space="preserve">quality </w:t>
      </w:r>
      <w:r w:rsidRPr="004E42BE">
        <w:rPr>
          <w:strike/>
          <w:spacing w:val="-4"/>
        </w:rPr>
        <w:t xml:space="preserve">smooth plastic pipe to about 0.025 </w:t>
      </w:r>
      <w:r w:rsidRPr="004E42BE">
        <w:rPr>
          <w:strike/>
          <w:spacing w:val="-3"/>
        </w:rPr>
        <w:t xml:space="preserve">for </w:t>
      </w:r>
      <w:r w:rsidRPr="004E42BE">
        <w:rPr>
          <w:strike/>
          <w:spacing w:val="-4"/>
        </w:rPr>
        <w:t xml:space="preserve">corrugated </w:t>
      </w:r>
      <w:r w:rsidRPr="004E42BE">
        <w:rPr>
          <w:strike/>
          <w:spacing w:val="-3"/>
        </w:rPr>
        <w:t xml:space="preserve">metal. When </w:t>
      </w:r>
      <w:r w:rsidRPr="004E42BE">
        <w:rPr>
          <w:strike/>
          <w:spacing w:val="-4"/>
        </w:rPr>
        <w:t xml:space="preserve">determining the size </w:t>
      </w:r>
      <w:r w:rsidRPr="004E42BE">
        <w:rPr>
          <w:strike/>
          <w:spacing w:val="-3"/>
        </w:rPr>
        <w:t xml:space="preserve">of drain </w:t>
      </w:r>
      <w:r w:rsidRPr="004E42BE">
        <w:rPr>
          <w:strike/>
          <w:spacing w:val="-4"/>
        </w:rPr>
        <w:t xml:space="preserve">required </w:t>
      </w:r>
      <w:r w:rsidRPr="004E42BE">
        <w:rPr>
          <w:strike/>
          <w:spacing w:val="-3"/>
        </w:rPr>
        <w:t xml:space="preserve">for </w:t>
      </w:r>
      <w:r w:rsidRPr="004E42BE">
        <w:rPr>
          <w:strike/>
        </w:rPr>
        <w:t xml:space="preserve">a </w:t>
      </w:r>
      <w:r w:rsidRPr="004E42BE">
        <w:rPr>
          <w:strike/>
          <w:spacing w:val="-4"/>
        </w:rPr>
        <w:t xml:space="preserve">particular situation </w:t>
      </w:r>
      <w:r w:rsidRPr="004E42BE">
        <w:rPr>
          <w:strike/>
          <w:spacing w:val="-3"/>
        </w:rPr>
        <w:t xml:space="preserve">the </w:t>
      </w:r>
      <w:r w:rsidRPr="004E42BE">
        <w:rPr>
          <w:i/>
          <w:strike/>
        </w:rPr>
        <w:t xml:space="preserve">n </w:t>
      </w:r>
      <w:r w:rsidRPr="004E42BE">
        <w:rPr>
          <w:strike/>
          <w:spacing w:val="-3"/>
        </w:rPr>
        <w:t xml:space="preserve">value of the </w:t>
      </w:r>
      <w:r w:rsidRPr="004E42BE">
        <w:rPr>
          <w:strike/>
          <w:spacing w:val="-4"/>
        </w:rPr>
        <w:t xml:space="preserve">product </w:t>
      </w:r>
      <w:r w:rsidRPr="004E42BE">
        <w:rPr>
          <w:strike/>
        </w:rPr>
        <w:t xml:space="preserve">to be </w:t>
      </w:r>
      <w:r w:rsidRPr="004E42BE">
        <w:rPr>
          <w:strike/>
          <w:spacing w:val="-3"/>
        </w:rPr>
        <w:t xml:space="preserve">used </w:t>
      </w:r>
      <w:r w:rsidRPr="004E42BE">
        <w:rPr>
          <w:strike/>
          <w:spacing w:val="-4"/>
        </w:rPr>
        <w:t xml:space="preserve">must </w:t>
      </w:r>
      <w:r w:rsidRPr="004E42BE">
        <w:rPr>
          <w:strike/>
        </w:rPr>
        <w:t xml:space="preserve">be </w:t>
      </w:r>
      <w:r w:rsidRPr="004E42BE">
        <w:rPr>
          <w:strike/>
          <w:spacing w:val="-4"/>
        </w:rPr>
        <w:t xml:space="preserve">known. </w:t>
      </w:r>
      <w:r w:rsidRPr="004E42BE">
        <w:rPr>
          <w:strike/>
          <w:spacing w:val="-3"/>
        </w:rPr>
        <w:t xml:space="preserve">This </w:t>
      </w:r>
      <w:r w:rsidRPr="004E42BE">
        <w:rPr>
          <w:strike/>
          <w:spacing w:val="-4"/>
        </w:rPr>
        <w:t xml:space="preserve">information </w:t>
      </w:r>
      <w:r w:rsidRPr="004E42BE">
        <w:rPr>
          <w:strike/>
          <w:spacing w:val="-3"/>
        </w:rPr>
        <w:t xml:space="preserve">will </w:t>
      </w:r>
      <w:r w:rsidRPr="004E42BE">
        <w:rPr>
          <w:strike/>
          <w:spacing w:val="-4"/>
        </w:rPr>
        <w:t xml:space="preserve">normally </w:t>
      </w:r>
      <w:r w:rsidRPr="004E42BE">
        <w:rPr>
          <w:strike/>
        </w:rPr>
        <w:t xml:space="preserve">be </w:t>
      </w:r>
      <w:r w:rsidRPr="004E42BE">
        <w:rPr>
          <w:strike/>
          <w:spacing w:val="-4"/>
        </w:rPr>
        <w:t xml:space="preserve">available </w:t>
      </w:r>
      <w:r w:rsidRPr="004E42BE">
        <w:rPr>
          <w:strike/>
          <w:spacing w:val="-3"/>
        </w:rPr>
        <w:t xml:space="preserve">from </w:t>
      </w:r>
      <w:r w:rsidRPr="004E42BE">
        <w:rPr>
          <w:strike/>
        </w:rPr>
        <w:t xml:space="preserve">the </w:t>
      </w:r>
      <w:r w:rsidRPr="004E42BE">
        <w:rPr>
          <w:strike/>
          <w:spacing w:val="-4"/>
        </w:rPr>
        <w:t xml:space="preserve">manufacturer. </w:t>
      </w:r>
      <w:r w:rsidRPr="004E42BE">
        <w:rPr>
          <w:strike/>
        </w:rPr>
        <w:t xml:space="preserve">The </w:t>
      </w:r>
      <w:r w:rsidRPr="004E42BE">
        <w:rPr>
          <w:strike/>
          <w:spacing w:val="-4"/>
        </w:rPr>
        <w:t xml:space="preserve">diameter </w:t>
      </w:r>
      <w:r w:rsidRPr="004E42BE">
        <w:rPr>
          <w:strike/>
          <w:spacing w:val="-3"/>
        </w:rPr>
        <w:t xml:space="preserve">pipe </w:t>
      </w:r>
      <w:r w:rsidRPr="004E42BE">
        <w:rPr>
          <w:strike/>
          <w:spacing w:val="-4"/>
        </w:rPr>
        <w:t xml:space="preserve">required </w:t>
      </w:r>
      <w:r w:rsidRPr="004E42BE">
        <w:rPr>
          <w:strike/>
          <w:spacing w:val="-3"/>
        </w:rPr>
        <w:t xml:space="preserve">for </w:t>
      </w:r>
      <w:r w:rsidRPr="004E42BE">
        <w:rPr>
          <w:strike/>
        </w:rPr>
        <w:t xml:space="preserve">a </w:t>
      </w:r>
      <w:r w:rsidRPr="004E42BE">
        <w:rPr>
          <w:strike/>
          <w:spacing w:val="-3"/>
        </w:rPr>
        <w:t xml:space="preserve">given </w:t>
      </w:r>
      <w:r w:rsidRPr="004E42BE">
        <w:rPr>
          <w:strike/>
          <w:spacing w:val="-4"/>
        </w:rPr>
        <w:t xml:space="preserve">capacity, hydraulic </w:t>
      </w:r>
      <w:r w:rsidRPr="004E42BE">
        <w:rPr>
          <w:strike/>
          <w:spacing w:val="-3"/>
        </w:rPr>
        <w:t xml:space="preserve">gradient, </w:t>
      </w:r>
      <w:r w:rsidRPr="004E42BE">
        <w:rPr>
          <w:strike/>
          <w:spacing w:val="-4"/>
        </w:rPr>
        <w:t xml:space="preserve">and </w:t>
      </w:r>
      <w:r w:rsidRPr="004E42BE">
        <w:rPr>
          <w:strike/>
          <w:spacing w:val="-3"/>
        </w:rPr>
        <w:t xml:space="preserve">four </w:t>
      </w:r>
      <w:r w:rsidRPr="004E42BE">
        <w:rPr>
          <w:strike/>
          <w:spacing w:val="-4"/>
        </w:rPr>
        <w:t xml:space="preserve">different </w:t>
      </w:r>
      <w:r w:rsidRPr="004E42BE">
        <w:rPr>
          <w:i/>
          <w:strike/>
        </w:rPr>
        <w:t xml:space="preserve">n </w:t>
      </w:r>
      <w:r w:rsidRPr="004E42BE">
        <w:rPr>
          <w:strike/>
          <w:spacing w:val="-4"/>
        </w:rPr>
        <w:t xml:space="preserve">values </w:t>
      </w:r>
      <w:r w:rsidRPr="004E42BE">
        <w:rPr>
          <w:strike/>
          <w:spacing w:val="-3"/>
        </w:rPr>
        <w:t xml:space="preserve">may </w:t>
      </w:r>
      <w:r w:rsidRPr="004E42BE">
        <w:rPr>
          <w:strike/>
        </w:rPr>
        <w:t xml:space="preserve">be </w:t>
      </w:r>
      <w:r w:rsidRPr="004E42BE">
        <w:rPr>
          <w:strike/>
          <w:spacing w:val="-4"/>
        </w:rPr>
        <w:t xml:space="preserve">determined </w:t>
      </w:r>
      <w:r w:rsidRPr="004E42BE">
        <w:rPr>
          <w:strike/>
          <w:spacing w:val="-3"/>
        </w:rPr>
        <w:t xml:space="preserve">from </w:t>
      </w:r>
      <w:r w:rsidRPr="004E42BE">
        <w:rPr>
          <w:strike/>
          <w:spacing w:val="-4"/>
        </w:rPr>
        <w:t xml:space="preserve">Figures </w:t>
      </w:r>
      <w:r w:rsidRPr="004E42BE">
        <w:rPr>
          <w:strike/>
          <w:spacing w:val="-3"/>
        </w:rPr>
        <w:t xml:space="preserve">2-3, </w:t>
      </w:r>
      <w:r w:rsidRPr="004E42BE">
        <w:rPr>
          <w:strike/>
          <w:spacing w:val="-4"/>
        </w:rPr>
        <w:t xml:space="preserve">2-4, 2-5, </w:t>
      </w:r>
      <w:r w:rsidRPr="004E42BE">
        <w:rPr>
          <w:strike/>
          <w:spacing w:val="-3"/>
        </w:rPr>
        <w:t>and</w:t>
      </w:r>
      <w:r w:rsidRPr="004E42BE">
        <w:rPr>
          <w:strike/>
          <w:spacing w:val="-40"/>
        </w:rPr>
        <w:t xml:space="preserve"> </w:t>
      </w:r>
      <w:r w:rsidRPr="004E42BE">
        <w:rPr>
          <w:strike/>
          <w:spacing w:val="-4"/>
        </w:rPr>
        <w:t>2-6.</w:t>
      </w:r>
    </w:p>
    <w:p w14:paraId="44A6086A" w14:textId="77777777" w:rsidR="009F3199" w:rsidRPr="004E42BE" w:rsidRDefault="009F3199">
      <w:pPr>
        <w:pStyle w:val="BodyText"/>
        <w:spacing w:before="11"/>
        <w:rPr>
          <w:strike/>
          <w:sz w:val="21"/>
        </w:rPr>
      </w:pPr>
    </w:p>
    <w:p w14:paraId="309DA9E5" w14:textId="3E335419" w:rsidR="009F3199" w:rsidRPr="004E42BE" w:rsidRDefault="00774232">
      <w:pPr>
        <w:pStyle w:val="BodyText"/>
        <w:ind w:left="379" w:right="134"/>
        <w:jc w:val="both"/>
        <w:rPr>
          <w:strike/>
        </w:rPr>
      </w:pPr>
      <w:r w:rsidRPr="004E42BE">
        <w:rPr>
          <w:strike/>
        </w:rPr>
        <w:t xml:space="preserve">The </w:t>
      </w:r>
      <w:r w:rsidRPr="004E42BE">
        <w:rPr>
          <w:strike/>
          <w:spacing w:val="-3"/>
        </w:rPr>
        <w:t xml:space="preserve">area </w:t>
      </w:r>
      <w:r w:rsidRPr="004E42BE">
        <w:rPr>
          <w:strike/>
        </w:rPr>
        <w:t xml:space="preserve">to </w:t>
      </w:r>
      <w:r w:rsidRPr="004E42BE">
        <w:rPr>
          <w:strike/>
          <w:spacing w:val="-3"/>
        </w:rPr>
        <w:t xml:space="preserve">the right of the broken line </w:t>
      </w:r>
      <w:r w:rsidRPr="004E42BE">
        <w:rPr>
          <w:strike/>
        </w:rPr>
        <w:t xml:space="preserve">in the </w:t>
      </w:r>
      <w:r w:rsidRPr="004E42BE">
        <w:rPr>
          <w:strike/>
          <w:spacing w:val="-3"/>
        </w:rPr>
        <w:t xml:space="preserve">charts </w:t>
      </w:r>
      <w:r w:rsidRPr="004E42BE">
        <w:rPr>
          <w:strike/>
          <w:spacing w:val="-4"/>
        </w:rPr>
        <w:t xml:space="preserve">indicates conditions where </w:t>
      </w:r>
      <w:r w:rsidRPr="004E42BE">
        <w:rPr>
          <w:strike/>
        </w:rPr>
        <w:t xml:space="preserve">the </w:t>
      </w:r>
      <w:r w:rsidRPr="004E42BE">
        <w:rPr>
          <w:strike/>
          <w:spacing w:val="-4"/>
        </w:rPr>
        <w:t xml:space="preserve">velocity </w:t>
      </w:r>
      <w:r w:rsidRPr="004E42BE">
        <w:rPr>
          <w:strike/>
        </w:rPr>
        <w:t xml:space="preserve">of </w:t>
      </w:r>
      <w:r w:rsidRPr="004E42BE">
        <w:rPr>
          <w:strike/>
          <w:spacing w:val="-3"/>
        </w:rPr>
        <w:t xml:space="preserve">flow </w:t>
      </w:r>
      <w:r w:rsidRPr="004E42BE">
        <w:rPr>
          <w:strike/>
        </w:rPr>
        <w:t xml:space="preserve">is </w:t>
      </w:r>
      <w:r w:rsidRPr="004E42BE">
        <w:rPr>
          <w:strike/>
          <w:spacing w:val="-3"/>
        </w:rPr>
        <w:t xml:space="preserve">expected </w:t>
      </w:r>
      <w:r w:rsidRPr="004E42BE">
        <w:rPr>
          <w:strike/>
        </w:rPr>
        <w:t xml:space="preserve">to be </w:t>
      </w:r>
      <w:r w:rsidRPr="004E42BE">
        <w:rPr>
          <w:strike/>
          <w:spacing w:val="-3"/>
        </w:rPr>
        <w:t xml:space="preserve">less than 2.0 </w:t>
      </w:r>
      <w:r w:rsidRPr="004E42BE">
        <w:rPr>
          <w:strike/>
          <w:spacing w:val="-4"/>
        </w:rPr>
        <w:t xml:space="preserve">ft/sec. </w:t>
      </w:r>
      <w:r w:rsidRPr="004E42BE">
        <w:rPr>
          <w:strike/>
          <w:spacing w:val="-3"/>
        </w:rPr>
        <w:t xml:space="preserve">Lower </w:t>
      </w:r>
      <w:r w:rsidRPr="004E42BE">
        <w:rPr>
          <w:strike/>
          <w:spacing w:val="-4"/>
        </w:rPr>
        <w:t xml:space="preserve">velocities </w:t>
      </w:r>
      <w:r w:rsidRPr="004E42BE">
        <w:rPr>
          <w:strike/>
          <w:spacing w:val="-3"/>
        </w:rPr>
        <w:t xml:space="preserve">may </w:t>
      </w:r>
      <w:r w:rsidRPr="004E42BE">
        <w:rPr>
          <w:strike/>
          <w:spacing w:val="-4"/>
        </w:rPr>
        <w:t xml:space="preserve">present </w:t>
      </w:r>
      <w:r w:rsidRPr="004E42BE">
        <w:rPr>
          <w:strike/>
        </w:rPr>
        <w:t xml:space="preserve">a </w:t>
      </w:r>
      <w:r w:rsidRPr="004E42BE">
        <w:rPr>
          <w:strike/>
          <w:spacing w:val="-3"/>
        </w:rPr>
        <w:t xml:space="preserve">problem with </w:t>
      </w:r>
      <w:r w:rsidRPr="004E42BE">
        <w:rPr>
          <w:strike/>
          <w:spacing w:val="-4"/>
        </w:rPr>
        <w:t xml:space="preserve">siltation </w:t>
      </w:r>
      <w:r w:rsidRPr="004E42BE">
        <w:rPr>
          <w:strike/>
        </w:rPr>
        <w:t xml:space="preserve">in </w:t>
      </w:r>
      <w:r w:rsidRPr="004E42BE">
        <w:rPr>
          <w:strike/>
          <w:spacing w:val="-4"/>
        </w:rPr>
        <w:t xml:space="preserve">areas </w:t>
      </w:r>
      <w:r w:rsidRPr="004E42BE">
        <w:rPr>
          <w:strike/>
        </w:rPr>
        <w:t xml:space="preserve">of </w:t>
      </w:r>
      <w:r w:rsidRPr="004E42BE">
        <w:rPr>
          <w:strike/>
          <w:spacing w:val="-4"/>
        </w:rPr>
        <w:t xml:space="preserve">fine </w:t>
      </w:r>
      <w:r w:rsidRPr="004E42BE">
        <w:rPr>
          <w:strike/>
          <w:spacing w:val="-3"/>
        </w:rPr>
        <w:t>soils.</w:t>
      </w:r>
    </w:p>
    <w:p w14:paraId="2B8B726F" w14:textId="77777777" w:rsidR="009F3199" w:rsidRPr="004E42BE" w:rsidRDefault="009F3199">
      <w:pPr>
        <w:pStyle w:val="BodyText"/>
        <w:spacing w:before="3"/>
        <w:rPr>
          <w:strike/>
        </w:rPr>
      </w:pPr>
    </w:p>
    <w:p w14:paraId="1FB1E7AA" w14:textId="2A69B21C" w:rsidR="009F3199" w:rsidRPr="004E42BE" w:rsidRDefault="00774232">
      <w:pPr>
        <w:pStyle w:val="Heading8"/>
        <w:numPr>
          <w:ilvl w:val="1"/>
          <w:numId w:val="7"/>
        </w:numPr>
        <w:tabs>
          <w:tab w:val="left" w:pos="1099"/>
          <w:tab w:val="left" w:pos="1100"/>
        </w:tabs>
        <w:ind w:left="1099"/>
        <w:rPr>
          <w:strike/>
        </w:rPr>
      </w:pPr>
      <w:bookmarkStart w:id="25" w:name="2.4_Sizing_of_Drains_Within_the_System"/>
      <w:bookmarkStart w:id="26" w:name="_TOC_250027"/>
      <w:bookmarkEnd w:id="25"/>
      <w:r w:rsidRPr="004E42BE">
        <w:rPr>
          <w:strike/>
        </w:rPr>
        <w:t>Sizing of Drains Within the</w:t>
      </w:r>
      <w:r w:rsidRPr="004E42BE">
        <w:rPr>
          <w:strike/>
          <w:spacing w:val="-1"/>
        </w:rPr>
        <w:t xml:space="preserve"> </w:t>
      </w:r>
      <w:bookmarkEnd w:id="26"/>
      <w:r w:rsidRPr="004E42BE">
        <w:rPr>
          <w:strike/>
        </w:rPr>
        <w:t>System</w:t>
      </w:r>
    </w:p>
    <w:p w14:paraId="07112859" w14:textId="77777777" w:rsidR="009F3199" w:rsidRPr="004E42BE" w:rsidRDefault="009F3199">
      <w:pPr>
        <w:pStyle w:val="BodyText"/>
        <w:spacing w:before="7"/>
        <w:rPr>
          <w:b/>
          <w:strike/>
          <w:sz w:val="21"/>
        </w:rPr>
      </w:pPr>
    </w:p>
    <w:p w14:paraId="38458BAA" w14:textId="77777777" w:rsidR="009F3199" w:rsidRPr="004E42BE" w:rsidRDefault="00774232">
      <w:pPr>
        <w:pStyle w:val="BodyText"/>
        <w:ind w:left="379" w:right="133"/>
        <w:jc w:val="both"/>
        <w:rPr>
          <w:strike/>
        </w:rPr>
      </w:pPr>
      <w:r w:rsidRPr="004E42BE">
        <w:rPr>
          <w:strike/>
        </w:rPr>
        <w:t xml:space="preserve">The </w:t>
      </w:r>
      <w:r w:rsidRPr="004E42BE">
        <w:rPr>
          <w:strike/>
          <w:spacing w:val="-4"/>
        </w:rPr>
        <w:t xml:space="preserve">previous discussion </w:t>
      </w:r>
      <w:r w:rsidRPr="004E42BE">
        <w:rPr>
          <w:strike/>
        </w:rPr>
        <w:t xml:space="preserve">on </w:t>
      </w:r>
      <w:r w:rsidRPr="004E42BE">
        <w:rPr>
          <w:strike/>
          <w:spacing w:val="-3"/>
        </w:rPr>
        <w:t xml:space="preserve">drain size deals with the problem </w:t>
      </w:r>
      <w:r w:rsidRPr="004E42BE">
        <w:rPr>
          <w:strike/>
        </w:rPr>
        <w:t xml:space="preserve">of </w:t>
      </w:r>
      <w:r w:rsidRPr="004E42BE">
        <w:rPr>
          <w:strike/>
          <w:spacing w:val="-4"/>
        </w:rPr>
        <w:t xml:space="preserve">selecting </w:t>
      </w:r>
      <w:r w:rsidRPr="004E42BE">
        <w:rPr>
          <w:strike/>
          <w:spacing w:val="-3"/>
        </w:rPr>
        <w:t xml:space="preserve">the </w:t>
      </w:r>
      <w:r w:rsidRPr="004E42BE">
        <w:rPr>
          <w:strike/>
          <w:spacing w:val="-4"/>
        </w:rPr>
        <w:t xml:space="preserve">proper </w:t>
      </w:r>
      <w:r w:rsidRPr="004E42BE">
        <w:rPr>
          <w:strike/>
          <w:spacing w:val="-3"/>
        </w:rPr>
        <w:t xml:space="preserve">size for </w:t>
      </w:r>
      <w:r w:rsidRPr="004E42BE">
        <w:rPr>
          <w:strike/>
        </w:rPr>
        <w:t xml:space="preserve">a </w:t>
      </w:r>
      <w:r w:rsidRPr="004E42BE">
        <w:rPr>
          <w:strike/>
          <w:spacing w:val="-3"/>
        </w:rPr>
        <w:t xml:space="preserve">drain at </w:t>
      </w:r>
      <w:r w:rsidRPr="004E42BE">
        <w:rPr>
          <w:strike/>
        </w:rPr>
        <w:t xml:space="preserve">a </w:t>
      </w:r>
      <w:r w:rsidRPr="004E42BE">
        <w:rPr>
          <w:strike/>
          <w:spacing w:val="-3"/>
        </w:rPr>
        <w:t xml:space="preserve">specific point </w:t>
      </w:r>
      <w:r w:rsidRPr="004E42BE">
        <w:rPr>
          <w:strike/>
        </w:rPr>
        <w:t xml:space="preserve">in </w:t>
      </w:r>
      <w:r w:rsidRPr="004E42BE">
        <w:rPr>
          <w:strike/>
          <w:spacing w:val="-3"/>
        </w:rPr>
        <w:t xml:space="preserve">the </w:t>
      </w:r>
      <w:r w:rsidRPr="004E42BE">
        <w:rPr>
          <w:strike/>
          <w:spacing w:val="-4"/>
        </w:rPr>
        <w:t xml:space="preserve">stormwater system. In </w:t>
      </w:r>
      <w:r w:rsidRPr="004E42BE">
        <w:rPr>
          <w:strike/>
          <w:spacing w:val="-3"/>
        </w:rPr>
        <w:t xml:space="preserve">drainage </w:t>
      </w:r>
      <w:r w:rsidRPr="004E42BE">
        <w:rPr>
          <w:strike/>
          <w:spacing w:val="-4"/>
        </w:rPr>
        <w:t xml:space="preserve">systems </w:t>
      </w:r>
      <w:r w:rsidRPr="004E42BE">
        <w:rPr>
          <w:strike/>
          <w:spacing w:val="-3"/>
        </w:rPr>
        <w:t xml:space="preserve">with </w:t>
      </w:r>
      <w:r w:rsidRPr="004E42BE">
        <w:rPr>
          <w:strike/>
          <w:spacing w:val="-4"/>
        </w:rPr>
        <w:t xml:space="preserve">laterals </w:t>
      </w:r>
      <w:r w:rsidRPr="004E42BE">
        <w:rPr>
          <w:strike/>
          <w:spacing w:val="-3"/>
        </w:rPr>
        <w:t xml:space="preserve">and mains, the </w:t>
      </w:r>
      <w:r w:rsidRPr="004E42BE">
        <w:rPr>
          <w:strike/>
          <w:spacing w:val="-4"/>
        </w:rPr>
        <w:t xml:space="preserve">variation </w:t>
      </w:r>
      <w:r w:rsidRPr="004E42BE">
        <w:rPr>
          <w:strike/>
        </w:rPr>
        <w:t xml:space="preserve">of </w:t>
      </w:r>
      <w:r w:rsidRPr="004E42BE">
        <w:rPr>
          <w:strike/>
          <w:spacing w:val="-3"/>
        </w:rPr>
        <w:t xml:space="preserve">flow within </w:t>
      </w:r>
      <w:r w:rsidRPr="004E42BE">
        <w:rPr>
          <w:strike/>
        </w:rPr>
        <w:t xml:space="preserve">a </w:t>
      </w:r>
      <w:r w:rsidRPr="004E42BE">
        <w:rPr>
          <w:strike/>
          <w:spacing w:val="-3"/>
        </w:rPr>
        <w:t xml:space="preserve">single line may </w:t>
      </w:r>
      <w:r w:rsidRPr="004E42BE">
        <w:rPr>
          <w:strike/>
        </w:rPr>
        <w:t xml:space="preserve">be </w:t>
      </w:r>
      <w:r w:rsidRPr="004E42BE">
        <w:rPr>
          <w:strike/>
          <w:spacing w:val="-3"/>
        </w:rPr>
        <w:t xml:space="preserve">great enough </w:t>
      </w:r>
      <w:r w:rsidRPr="004E42BE">
        <w:rPr>
          <w:strike/>
        </w:rPr>
        <w:t xml:space="preserve">to </w:t>
      </w:r>
      <w:r w:rsidRPr="004E42BE">
        <w:rPr>
          <w:strike/>
          <w:spacing w:val="-4"/>
        </w:rPr>
        <w:t xml:space="preserve">warrant changing </w:t>
      </w:r>
      <w:r w:rsidRPr="004E42BE">
        <w:rPr>
          <w:strike/>
          <w:spacing w:val="-3"/>
        </w:rPr>
        <w:t xml:space="preserve">size </w:t>
      </w:r>
      <w:r w:rsidRPr="004E42BE">
        <w:rPr>
          <w:strike/>
        </w:rPr>
        <w:t xml:space="preserve">in </w:t>
      </w:r>
      <w:r w:rsidRPr="004E42BE">
        <w:rPr>
          <w:strike/>
          <w:spacing w:val="-3"/>
        </w:rPr>
        <w:t xml:space="preserve">the line. This </w:t>
      </w:r>
      <w:r w:rsidRPr="004E42BE">
        <w:rPr>
          <w:strike/>
        </w:rPr>
        <w:t xml:space="preserve">is </w:t>
      </w:r>
      <w:r w:rsidRPr="004E42BE">
        <w:rPr>
          <w:strike/>
          <w:spacing w:val="-3"/>
        </w:rPr>
        <w:t xml:space="preserve">often the case </w:t>
      </w:r>
      <w:r w:rsidRPr="004E42BE">
        <w:rPr>
          <w:strike/>
        </w:rPr>
        <w:t xml:space="preserve">in </w:t>
      </w:r>
      <w:r w:rsidRPr="004E42BE">
        <w:rPr>
          <w:strike/>
          <w:spacing w:val="-4"/>
        </w:rPr>
        <w:t xml:space="preserve">long </w:t>
      </w:r>
      <w:r w:rsidRPr="004E42BE">
        <w:rPr>
          <w:strike/>
          <w:spacing w:val="-3"/>
        </w:rPr>
        <w:t xml:space="preserve">drains or system with </w:t>
      </w:r>
      <w:r w:rsidRPr="004E42BE">
        <w:rPr>
          <w:strike/>
          <w:spacing w:val="-4"/>
        </w:rPr>
        <w:t xml:space="preserve">numerous laterals. </w:t>
      </w:r>
      <w:r w:rsidRPr="004E42BE">
        <w:rPr>
          <w:strike/>
        </w:rPr>
        <w:t xml:space="preserve">The </w:t>
      </w:r>
      <w:r w:rsidRPr="004E42BE">
        <w:rPr>
          <w:strike/>
          <w:spacing w:val="-4"/>
        </w:rPr>
        <w:t xml:space="preserve">example </w:t>
      </w:r>
      <w:r w:rsidRPr="004E42BE">
        <w:rPr>
          <w:strike/>
          <w:spacing w:val="-3"/>
        </w:rPr>
        <w:t xml:space="preserve">problem </w:t>
      </w:r>
      <w:r w:rsidRPr="004E42BE">
        <w:rPr>
          <w:strike/>
        </w:rPr>
        <w:t xml:space="preserve">in </w:t>
      </w:r>
      <w:r w:rsidRPr="004E42BE">
        <w:rPr>
          <w:strike/>
          <w:spacing w:val="-4"/>
        </w:rPr>
        <w:t xml:space="preserve">section </w:t>
      </w:r>
      <w:r w:rsidRPr="004E42BE">
        <w:rPr>
          <w:strike/>
          <w:spacing w:val="-3"/>
        </w:rPr>
        <w:t xml:space="preserve">27.5 </w:t>
      </w:r>
      <w:r w:rsidRPr="004E42BE">
        <w:rPr>
          <w:strike/>
          <w:spacing w:val="-4"/>
        </w:rPr>
        <w:t xml:space="preserve">illustrates </w:t>
      </w:r>
      <w:r w:rsidRPr="004E42BE">
        <w:rPr>
          <w:strike/>
        </w:rPr>
        <w:t xml:space="preserve">a </w:t>
      </w:r>
      <w:r w:rsidRPr="004E42BE">
        <w:rPr>
          <w:strike/>
          <w:spacing w:val="-4"/>
        </w:rPr>
        <w:t xml:space="preserve">method </w:t>
      </w:r>
      <w:r w:rsidRPr="004E42BE">
        <w:rPr>
          <w:strike/>
          <w:spacing w:val="-3"/>
        </w:rPr>
        <w:t xml:space="preserve">for such </w:t>
      </w:r>
      <w:r w:rsidRPr="004E42BE">
        <w:rPr>
          <w:strike/>
        </w:rPr>
        <w:t xml:space="preserve">a </w:t>
      </w:r>
      <w:r w:rsidRPr="004E42BE">
        <w:rPr>
          <w:strike/>
          <w:spacing w:val="-4"/>
        </w:rPr>
        <w:t>design.</w:t>
      </w:r>
    </w:p>
    <w:p w14:paraId="5F0BCE79" w14:textId="77777777" w:rsidR="009F3199" w:rsidRPr="004E42BE" w:rsidRDefault="009F3199">
      <w:pPr>
        <w:pStyle w:val="BodyText"/>
        <w:spacing w:before="6"/>
        <w:rPr>
          <w:strike/>
        </w:rPr>
      </w:pPr>
    </w:p>
    <w:p w14:paraId="62FCF05D" w14:textId="54AEDADC" w:rsidR="009F3199" w:rsidRPr="004E42BE" w:rsidRDefault="00774232">
      <w:pPr>
        <w:pStyle w:val="Heading8"/>
        <w:numPr>
          <w:ilvl w:val="1"/>
          <w:numId w:val="7"/>
        </w:numPr>
        <w:tabs>
          <w:tab w:val="left" w:pos="1099"/>
          <w:tab w:val="left" w:pos="1100"/>
        </w:tabs>
        <w:ind w:left="380" w:hanging="1"/>
        <w:rPr>
          <w:strike/>
        </w:rPr>
      </w:pPr>
      <w:bookmarkStart w:id="27" w:name="2.5_Example_Design_Calculations_for_Unde"/>
      <w:bookmarkStart w:id="28" w:name="_TOC_250026"/>
      <w:bookmarkEnd w:id="27"/>
      <w:r w:rsidRPr="004E42BE">
        <w:rPr>
          <w:strike/>
        </w:rPr>
        <w:t>Example Design Calculations for Underdrain</w:t>
      </w:r>
      <w:r w:rsidRPr="004E42BE">
        <w:rPr>
          <w:strike/>
          <w:spacing w:val="-5"/>
        </w:rPr>
        <w:t xml:space="preserve"> </w:t>
      </w:r>
      <w:bookmarkEnd w:id="28"/>
      <w:r w:rsidRPr="004E42BE">
        <w:rPr>
          <w:strike/>
        </w:rPr>
        <w:t>Systems</w:t>
      </w:r>
    </w:p>
    <w:p w14:paraId="1C9E1C05" w14:textId="0760F7B1" w:rsidR="009F3199" w:rsidRPr="004E42BE" w:rsidRDefault="009F3199">
      <w:pPr>
        <w:pStyle w:val="BodyText"/>
        <w:spacing w:before="9"/>
        <w:rPr>
          <w:b/>
          <w:strike/>
          <w:sz w:val="23"/>
        </w:rPr>
      </w:pPr>
    </w:p>
    <w:p w14:paraId="78A5A56F" w14:textId="1902009D" w:rsidR="009F3199" w:rsidRPr="004E42BE" w:rsidRDefault="00774232">
      <w:pPr>
        <w:pStyle w:val="BodyText"/>
        <w:spacing w:line="264" w:lineRule="auto"/>
        <w:ind w:left="380" w:right="2997"/>
        <w:rPr>
          <w:strike/>
        </w:rPr>
      </w:pPr>
      <w:r w:rsidRPr="004E42BE">
        <w:rPr>
          <w:strike/>
          <w:u w:val="single"/>
        </w:rPr>
        <w:t>Given:</w:t>
      </w:r>
      <w:r w:rsidRPr="004E42BE">
        <w:rPr>
          <w:strike/>
        </w:rPr>
        <w:t xml:space="preserve"> Desired depth of the treatment volume in the basin = 3 feet Desired basin freeboard = 1 ft</w:t>
      </w:r>
    </w:p>
    <w:p w14:paraId="05C88751" w14:textId="04509416" w:rsidR="009F3199" w:rsidRPr="004E42BE" w:rsidRDefault="00774232">
      <w:pPr>
        <w:pStyle w:val="BodyText"/>
        <w:spacing w:before="3"/>
        <w:ind w:left="380"/>
        <w:rPr>
          <w:strike/>
        </w:rPr>
      </w:pPr>
      <w:r w:rsidRPr="004E42BE">
        <w:rPr>
          <w:strike/>
        </w:rPr>
        <w:t>4" minimum pipe diameter</w:t>
      </w:r>
    </w:p>
    <w:p w14:paraId="78FBE8CB" w14:textId="1DCC1332" w:rsidR="009F3199" w:rsidRPr="004E42BE" w:rsidRDefault="00774232">
      <w:pPr>
        <w:pStyle w:val="BodyText"/>
        <w:spacing w:before="28"/>
        <w:ind w:left="380"/>
        <w:rPr>
          <w:strike/>
        </w:rPr>
      </w:pPr>
      <w:r w:rsidRPr="004E42BE">
        <w:rPr>
          <w:strike/>
        </w:rPr>
        <w:t>3" gravel envelope on each side of the drainage pipes</w:t>
      </w:r>
    </w:p>
    <w:p w14:paraId="731EA0B0" w14:textId="5847B35A" w:rsidR="009F3199" w:rsidRPr="004E42BE" w:rsidRDefault="00774232">
      <w:pPr>
        <w:pStyle w:val="BodyText"/>
        <w:spacing w:before="25"/>
        <w:ind w:left="380"/>
        <w:rPr>
          <w:i/>
          <w:strike/>
        </w:rPr>
      </w:pPr>
      <w:r w:rsidRPr="004E42BE">
        <w:rPr>
          <w:strike/>
        </w:rPr>
        <w:t xml:space="preserve">Minimum distance between basin bottom and top of the gravel envelope = 2 feet = </w:t>
      </w:r>
      <w:r w:rsidRPr="004E42BE">
        <w:rPr>
          <w:i/>
          <w:strike/>
        </w:rPr>
        <w:t xml:space="preserve">m </w:t>
      </w:r>
      <w:r w:rsidRPr="004E42BE">
        <w:rPr>
          <w:strike/>
        </w:rPr>
        <w:t xml:space="preserve">+ </w:t>
      </w:r>
      <w:r w:rsidRPr="004E42BE">
        <w:rPr>
          <w:i/>
          <w:strike/>
        </w:rPr>
        <w:t>r</w:t>
      </w:r>
    </w:p>
    <w:p w14:paraId="79078455" w14:textId="2A7E7035" w:rsidR="009F3199" w:rsidRPr="004E42BE" w:rsidRDefault="00774232">
      <w:pPr>
        <w:pStyle w:val="BodyText"/>
        <w:spacing w:before="28"/>
        <w:ind w:left="380"/>
        <w:rPr>
          <w:strike/>
        </w:rPr>
      </w:pPr>
      <w:r w:rsidRPr="004E42BE">
        <w:rPr>
          <w:strike/>
        </w:rPr>
        <w:t>Depth from natural ground to impermeable barrier = 7.5 feet</w:t>
      </w:r>
    </w:p>
    <w:p w14:paraId="306CAF95" w14:textId="262C02A6" w:rsidR="009F3199" w:rsidRPr="004E42BE" w:rsidRDefault="00774232">
      <w:pPr>
        <w:pStyle w:val="BodyText"/>
        <w:spacing w:before="28"/>
        <w:ind w:left="380"/>
        <w:rPr>
          <w:strike/>
        </w:rPr>
      </w:pPr>
      <w:r w:rsidRPr="004E42BE">
        <w:rPr>
          <w:strike/>
        </w:rPr>
        <w:t>Area of basin (measured from top of treatment volume) = 7260 ft</w:t>
      </w:r>
      <w:r w:rsidRPr="004E42BE">
        <w:rPr>
          <w:strike/>
          <w:vertAlign w:val="superscript"/>
        </w:rPr>
        <w:t>2</w:t>
      </w:r>
    </w:p>
    <w:p w14:paraId="5498C6F6" w14:textId="3E0E36B2" w:rsidR="009F3199" w:rsidRPr="004E42BE" w:rsidRDefault="00774232">
      <w:pPr>
        <w:pStyle w:val="BodyText"/>
        <w:spacing w:before="25" w:line="266" w:lineRule="auto"/>
        <w:ind w:left="380" w:right="2789"/>
        <w:rPr>
          <w:strike/>
        </w:rPr>
      </w:pPr>
      <w:r w:rsidRPr="004E42BE">
        <w:rPr>
          <w:strike/>
          <w:spacing w:val="-4"/>
        </w:rPr>
        <w:t xml:space="preserve">Maximum </w:t>
      </w:r>
      <w:r w:rsidRPr="004E42BE">
        <w:rPr>
          <w:strike/>
          <w:spacing w:val="-3"/>
        </w:rPr>
        <w:t xml:space="preserve">top </w:t>
      </w:r>
      <w:r w:rsidRPr="004E42BE">
        <w:rPr>
          <w:strike/>
          <w:spacing w:val="-4"/>
        </w:rPr>
        <w:t xml:space="preserve">dimension </w:t>
      </w:r>
      <w:r w:rsidRPr="004E42BE">
        <w:rPr>
          <w:strike/>
          <w:spacing w:val="-3"/>
        </w:rPr>
        <w:t xml:space="preserve">of basin </w:t>
      </w:r>
      <w:r w:rsidRPr="004E42BE">
        <w:rPr>
          <w:strike/>
          <w:spacing w:val="-4"/>
        </w:rPr>
        <w:t xml:space="preserve">perpendicular </w:t>
      </w:r>
      <w:r w:rsidRPr="004E42BE">
        <w:rPr>
          <w:strike/>
        </w:rPr>
        <w:t xml:space="preserve">to </w:t>
      </w:r>
      <w:r w:rsidRPr="004E42BE">
        <w:rPr>
          <w:strike/>
          <w:spacing w:val="-4"/>
        </w:rPr>
        <w:t xml:space="preserve">drainage </w:t>
      </w:r>
      <w:r w:rsidRPr="004E42BE">
        <w:rPr>
          <w:strike/>
          <w:spacing w:val="-3"/>
        </w:rPr>
        <w:t xml:space="preserve">laterals </w:t>
      </w:r>
      <w:r w:rsidRPr="004E42BE">
        <w:rPr>
          <w:strike/>
        </w:rPr>
        <w:t xml:space="preserve">= 30 </w:t>
      </w:r>
      <w:r w:rsidRPr="004E42BE">
        <w:rPr>
          <w:strike/>
          <w:spacing w:val="-3"/>
        </w:rPr>
        <w:t xml:space="preserve">feet </w:t>
      </w:r>
      <w:r w:rsidRPr="004E42BE">
        <w:rPr>
          <w:strike/>
        </w:rPr>
        <w:t xml:space="preserve">K = 1.0 </w:t>
      </w:r>
      <w:r w:rsidRPr="004E42BE">
        <w:rPr>
          <w:strike/>
          <w:spacing w:val="-4"/>
        </w:rPr>
        <w:t>ft/</w:t>
      </w:r>
      <w:proofErr w:type="spellStart"/>
      <w:r w:rsidRPr="004E42BE">
        <w:rPr>
          <w:strike/>
          <w:spacing w:val="-4"/>
        </w:rPr>
        <w:t>hr</w:t>
      </w:r>
      <w:proofErr w:type="spellEnd"/>
    </w:p>
    <w:p w14:paraId="0415B16C" w14:textId="56DF209D" w:rsidR="009F3199" w:rsidRPr="004E42BE" w:rsidRDefault="00774232">
      <w:pPr>
        <w:pStyle w:val="BodyText"/>
        <w:ind w:left="380"/>
        <w:rPr>
          <w:strike/>
        </w:rPr>
      </w:pPr>
      <w:r w:rsidRPr="004E42BE">
        <w:rPr>
          <w:strike/>
        </w:rPr>
        <w:t>Slope of laterals = 0.2%</w:t>
      </w:r>
    </w:p>
    <w:p w14:paraId="4F443ED8" w14:textId="3A9F78AC" w:rsidR="009F3199" w:rsidRPr="004E42BE" w:rsidRDefault="00774232">
      <w:pPr>
        <w:spacing w:before="26"/>
        <w:ind w:left="379"/>
        <w:rPr>
          <w:strike/>
        </w:rPr>
      </w:pPr>
      <w:r w:rsidRPr="004E42BE">
        <w:rPr>
          <w:i/>
          <w:strike/>
        </w:rPr>
        <w:t xml:space="preserve">n </w:t>
      </w:r>
      <w:r w:rsidRPr="004E42BE">
        <w:rPr>
          <w:strike/>
        </w:rPr>
        <w:t>= 0.015</w:t>
      </w:r>
    </w:p>
    <w:p w14:paraId="082BD0AB" w14:textId="7E022195" w:rsidR="009F3199" w:rsidRPr="004E42BE" w:rsidRDefault="00774232">
      <w:pPr>
        <w:pStyle w:val="BodyText"/>
        <w:spacing w:before="27"/>
        <w:ind w:left="379"/>
        <w:rPr>
          <w:strike/>
        </w:rPr>
      </w:pPr>
      <w:r w:rsidRPr="004E42BE">
        <w:rPr>
          <w:strike/>
        </w:rPr>
        <w:t>Safety factor = 2.0</w:t>
      </w:r>
    </w:p>
    <w:p w14:paraId="13F0EEB0" w14:textId="532E6121" w:rsidR="009F3199" w:rsidRPr="004E42BE" w:rsidRDefault="00774232">
      <w:pPr>
        <w:pStyle w:val="BodyText"/>
        <w:spacing w:before="28"/>
        <w:ind w:left="379"/>
        <w:rPr>
          <w:strike/>
        </w:rPr>
      </w:pPr>
      <w:r w:rsidRPr="004E42BE">
        <w:rPr>
          <w:strike/>
        </w:rPr>
        <w:t>"T" shaped drainage network (similar to Figure 2-2)</w:t>
      </w:r>
    </w:p>
    <w:p w14:paraId="1D01A31E" w14:textId="35511531" w:rsidR="009F3199" w:rsidRPr="004E42BE" w:rsidRDefault="009F3199">
      <w:pPr>
        <w:pStyle w:val="BodyText"/>
        <w:spacing w:before="3"/>
        <w:rPr>
          <w:strike/>
        </w:rPr>
      </w:pPr>
    </w:p>
    <w:p w14:paraId="62DB6CD2" w14:textId="3DF6322F" w:rsidR="009F3199" w:rsidRPr="004E42BE" w:rsidRDefault="00774232">
      <w:pPr>
        <w:pStyle w:val="BodyText"/>
        <w:ind w:left="380" w:right="223"/>
        <w:rPr>
          <w:strike/>
        </w:rPr>
      </w:pPr>
      <w:r w:rsidRPr="004E42BE">
        <w:rPr>
          <w:strike/>
          <w:spacing w:val="-4"/>
          <w:u w:val="single"/>
        </w:rPr>
        <w:t>Objective:</w:t>
      </w:r>
      <w:r w:rsidRPr="004E42BE">
        <w:rPr>
          <w:strike/>
          <w:spacing w:val="-4"/>
        </w:rPr>
        <w:t xml:space="preserve"> </w:t>
      </w:r>
      <w:r w:rsidRPr="004E42BE">
        <w:rPr>
          <w:strike/>
          <w:spacing w:val="-3"/>
        </w:rPr>
        <w:t xml:space="preserve">Design an </w:t>
      </w:r>
      <w:r w:rsidRPr="004E42BE">
        <w:rPr>
          <w:strike/>
          <w:spacing w:val="-4"/>
        </w:rPr>
        <w:t xml:space="preserve">underdrain </w:t>
      </w:r>
      <w:r w:rsidRPr="004E42BE">
        <w:rPr>
          <w:strike/>
          <w:spacing w:val="-3"/>
        </w:rPr>
        <w:t xml:space="preserve">system </w:t>
      </w:r>
      <w:r w:rsidRPr="004E42BE">
        <w:rPr>
          <w:strike/>
        </w:rPr>
        <w:t xml:space="preserve">to </w:t>
      </w:r>
      <w:r w:rsidRPr="004E42BE">
        <w:rPr>
          <w:strike/>
          <w:spacing w:val="-4"/>
        </w:rPr>
        <w:t xml:space="preserve">lower </w:t>
      </w:r>
      <w:r w:rsidRPr="004E42BE">
        <w:rPr>
          <w:strike/>
          <w:spacing w:val="-3"/>
        </w:rPr>
        <w:t xml:space="preserve">the </w:t>
      </w:r>
      <w:r w:rsidRPr="004E42BE">
        <w:rPr>
          <w:strike/>
          <w:spacing w:val="-4"/>
        </w:rPr>
        <w:t xml:space="preserve">water </w:t>
      </w:r>
      <w:r w:rsidRPr="004E42BE">
        <w:rPr>
          <w:strike/>
          <w:spacing w:val="-3"/>
        </w:rPr>
        <w:t xml:space="preserve">level </w:t>
      </w:r>
      <w:r w:rsidRPr="004E42BE">
        <w:rPr>
          <w:strike/>
        </w:rPr>
        <w:t xml:space="preserve">to a </w:t>
      </w:r>
      <w:r w:rsidRPr="004E42BE">
        <w:rPr>
          <w:strike/>
          <w:spacing w:val="-4"/>
        </w:rPr>
        <w:t xml:space="preserve">level </w:t>
      </w:r>
      <w:r w:rsidRPr="004E42BE">
        <w:rPr>
          <w:strike/>
        </w:rPr>
        <w:t xml:space="preserve">6" </w:t>
      </w:r>
      <w:r w:rsidRPr="004E42BE">
        <w:rPr>
          <w:strike/>
          <w:spacing w:val="-4"/>
        </w:rPr>
        <w:t xml:space="preserve">below </w:t>
      </w:r>
      <w:r w:rsidRPr="004E42BE">
        <w:rPr>
          <w:strike/>
          <w:spacing w:val="-3"/>
        </w:rPr>
        <w:t xml:space="preserve">the basin </w:t>
      </w:r>
      <w:r w:rsidRPr="004E42BE">
        <w:rPr>
          <w:strike/>
          <w:spacing w:val="-4"/>
        </w:rPr>
        <w:t xml:space="preserve">bottom </w:t>
      </w:r>
      <w:r w:rsidRPr="004E42BE">
        <w:rPr>
          <w:strike/>
          <w:spacing w:val="-3"/>
        </w:rPr>
        <w:t xml:space="preserve">within </w:t>
      </w:r>
      <w:r w:rsidRPr="004E42BE">
        <w:rPr>
          <w:strike/>
        </w:rPr>
        <w:t xml:space="preserve">72 </w:t>
      </w:r>
      <w:r w:rsidRPr="004E42BE">
        <w:rPr>
          <w:strike/>
          <w:spacing w:val="-3"/>
        </w:rPr>
        <w:t>hours.</w:t>
      </w:r>
    </w:p>
    <w:p w14:paraId="16EA939A" w14:textId="28F011B0" w:rsidR="009F3199" w:rsidRPr="004E42BE" w:rsidRDefault="009F3199">
      <w:pPr>
        <w:pStyle w:val="BodyText"/>
        <w:spacing w:before="11"/>
        <w:rPr>
          <w:strike/>
          <w:sz w:val="21"/>
        </w:rPr>
      </w:pPr>
    </w:p>
    <w:p w14:paraId="402D3038" w14:textId="5816528E" w:rsidR="009F3199" w:rsidRPr="004E42BE" w:rsidRDefault="00774232">
      <w:pPr>
        <w:pStyle w:val="BodyText"/>
        <w:spacing w:line="252" w:lineRule="exact"/>
        <w:ind w:left="380"/>
        <w:rPr>
          <w:strike/>
        </w:rPr>
      </w:pPr>
      <w:r w:rsidRPr="004E42BE">
        <w:rPr>
          <w:strike/>
          <w:u w:val="single"/>
        </w:rPr>
        <w:t>Design Calculations:</w:t>
      </w:r>
    </w:p>
    <w:p w14:paraId="209FB3CE" w14:textId="1261472E" w:rsidR="009F3199" w:rsidRPr="004E42BE" w:rsidRDefault="00774232">
      <w:pPr>
        <w:pStyle w:val="BodyText"/>
        <w:spacing w:line="252" w:lineRule="exact"/>
        <w:ind w:left="380"/>
        <w:rPr>
          <w:strike/>
        </w:rPr>
      </w:pPr>
      <w:r w:rsidRPr="004E42BE">
        <w:rPr>
          <w:strike/>
          <w:u w:val="single"/>
        </w:rPr>
        <w:t>Step 1.</w:t>
      </w:r>
      <w:r w:rsidRPr="004E42BE">
        <w:rPr>
          <w:strike/>
        </w:rPr>
        <w:t xml:space="preserve"> Calculate the required drain spacing.</w:t>
      </w:r>
    </w:p>
    <w:p w14:paraId="29C1A90C" w14:textId="38F462D0" w:rsidR="009F3199" w:rsidRPr="004E42BE" w:rsidRDefault="009F3199">
      <w:pPr>
        <w:pStyle w:val="BodyText"/>
        <w:spacing w:before="1"/>
        <w:rPr>
          <w:strike/>
          <w:sz w:val="14"/>
        </w:rPr>
      </w:pPr>
    </w:p>
    <w:p w14:paraId="057F0894" w14:textId="4113B9E9" w:rsidR="009F3199" w:rsidRPr="004E42BE" w:rsidRDefault="00774232">
      <w:pPr>
        <w:pStyle w:val="BodyText"/>
        <w:spacing w:before="91"/>
        <w:ind w:left="380"/>
        <w:rPr>
          <w:strike/>
        </w:rPr>
      </w:pPr>
      <w:r w:rsidRPr="004E42BE">
        <w:rPr>
          <w:strike/>
        </w:rPr>
        <w:t>First determine the depth to the drain line from natural ground surface (</w:t>
      </w:r>
      <w:r w:rsidRPr="004E42BE">
        <w:rPr>
          <w:i/>
          <w:strike/>
        </w:rPr>
        <w:t>d</w:t>
      </w:r>
      <w:r w:rsidRPr="004E42BE">
        <w:rPr>
          <w:strike/>
        </w:rPr>
        <w:t>) from the following relationship:</w:t>
      </w:r>
    </w:p>
    <w:p w14:paraId="7578D9B9" w14:textId="2CCFF72A" w:rsidR="009F3199" w:rsidRPr="004E42BE" w:rsidRDefault="009F3199">
      <w:pPr>
        <w:pStyle w:val="BodyText"/>
        <w:rPr>
          <w:strike/>
        </w:rPr>
      </w:pPr>
    </w:p>
    <w:p w14:paraId="384584BF" w14:textId="6017A177" w:rsidR="009F3199" w:rsidRPr="004E42BE" w:rsidRDefault="00774232">
      <w:pPr>
        <w:tabs>
          <w:tab w:val="left" w:pos="4699"/>
        </w:tabs>
        <w:spacing w:before="1"/>
        <w:ind w:left="1100" w:right="856" w:firstLine="403"/>
        <w:rPr>
          <w:i/>
          <w:strike/>
        </w:rPr>
      </w:pPr>
      <w:r w:rsidRPr="004E42BE">
        <w:rPr>
          <w:i/>
          <w:strike/>
          <w:spacing w:val="-3"/>
        </w:rPr>
        <w:t xml:space="preserve">Depth </w:t>
      </w:r>
      <w:r w:rsidRPr="004E42BE">
        <w:rPr>
          <w:i/>
          <w:strike/>
        </w:rPr>
        <w:t xml:space="preserve">to </w:t>
      </w:r>
      <w:r w:rsidRPr="004E42BE">
        <w:rPr>
          <w:i/>
          <w:strike/>
          <w:spacing w:val="-3"/>
        </w:rPr>
        <w:t xml:space="preserve">the drain line from </w:t>
      </w:r>
      <w:r w:rsidRPr="004E42BE">
        <w:rPr>
          <w:strike/>
        </w:rPr>
        <w:t xml:space="preserve">= </w:t>
      </w:r>
      <w:r w:rsidRPr="004E42BE">
        <w:rPr>
          <w:i/>
          <w:strike/>
          <w:spacing w:val="-4"/>
        </w:rPr>
        <w:t xml:space="preserve">Depth </w:t>
      </w:r>
      <w:r w:rsidRPr="004E42BE">
        <w:rPr>
          <w:i/>
          <w:strike/>
          <w:spacing w:val="-3"/>
        </w:rPr>
        <w:t xml:space="preserve">of </w:t>
      </w:r>
      <w:r w:rsidRPr="004E42BE">
        <w:rPr>
          <w:i/>
          <w:strike/>
          <w:spacing w:val="-4"/>
        </w:rPr>
        <w:t xml:space="preserve">treatment </w:t>
      </w:r>
      <w:r w:rsidRPr="004E42BE">
        <w:rPr>
          <w:i/>
          <w:strike/>
          <w:spacing w:val="-3"/>
        </w:rPr>
        <w:t xml:space="preserve">volume </w:t>
      </w:r>
      <w:r w:rsidRPr="004E42BE">
        <w:rPr>
          <w:i/>
          <w:strike/>
        </w:rPr>
        <w:t xml:space="preserve">in </w:t>
      </w:r>
      <w:r w:rsidRPr="004E42BE">
        <w:rPr>
          <w:i/>
          <w:strike/>
          <w:spacing w:val="-3"/>
        </w:rPr>
        <w:t xml:space="preserve">the basin </w:t>
      </w:r>
      <w:r w:rsidRPr="004E42BE">
        <w:rPr>
          <w:strike/>
        </w:rPr>
        <w:t xml:space="preserve">+ </w:t>
      </w:r>
      <w:r w:rsidRPr="004E42BE">
        <w:rPr>
          <w:i/>
          <w:strike/>
          <w:spacing w:val="-4"/>
        </w:rPr>
        <w:t xml:space="preserve">depth </w:t>
      </w:r>
      <w:r w:rsidRPr="004E42BE">
        <w:rPr>
          <w:i/>
          <w:strike/>
          <w:spacing w:val="-5"/>
        </w:rPr>
        <w:t xml:space="preserve">of </w:t>
      </w:r>
      <w:r w:rsidRPr="004E42BE">
        <w:rPr>
          <w:i/>
          <w:strike/>
          <w:spacing w:val="-4"/>
        </w:rPr>
        <w:t>natural ground</w:t>
      </w:r>
      <w:r w:rsidRPr="004E42BE">
        <w:rPr>
          <w:i/>
          <w:strike/>
          <w:spacing w:val="-3"/>
        </w:rPr>
        <w:t xml:space="preserve"> surface</w:t>
      </w:r>
      <w:r w:rsidRPr="004E42BE">
        <w:rPr>
          <w:i/>
          <w:strike/>
          <w:spacing w:val="-1"/>
        </w:rPr>
        <w:t xml:space="preserve"> </w:t>
      </w:r>
      <w:r w:rsidRPr="004E42BE">
        <w:rPr>
          <w:i/>
          <w:strike/>
          <w:spacing w:val="-3"/>
        </w:rPr>
        <w:t>(d)</w:t>
      </w:r>
      <w:r w:rsidRPr="004E42BE">
        <w:rPr>
          <w:i/>
          <w:strike/>
          <w:spacing w:val="-3"/>
        </w:rPr>
        <w:tab/>
      </w:r>
      <w:r w:rsidRPr="004E42BE">
        <w:rPr>
          <w:i/>
          <w:strike/>
          <w:spacing w:val="-4"/>
        </w:rPr>
        <w:t xml:space="preserve">freeboard </w:t>
      </w:r>
      <w:r w:rsidRPr="004E42BE">
        <w:rPr>
          <w:strike/>
        </w:rPr>
        <w:t xml:space="preserve">+ </w:t>
      </w:r>
      <w:r w:rsidRPr="004E42BE">
        <w:rPr>
          <w:i/>
          <w:strike/>
          <w:spacing w:val="-3"/>
        </w:rPr>
        <w:t xml:space="preserve">depth of soil </w:t>
      </w:r>
      <w:r w:rsidRPr="004E42BE">
        <w:rPr>
          <w:i/>
          <w:strike/>
          <w:spacing w:val="-4"/>
        </w:rPr>
        <w:t xml:space="preserve">between </w:t>
      </w:r>
      <w:r w:rsidRPr="004E42BE">
        <w:rPr>
          <w:i/>
          <w:strike/>
          <w:spacing w:val="-3"/>
        </w:rPr>
        <w:t>basin floor</w:t>
      </w:r>
      <w:r w:rsidRPr="004E42BE">
        <w:rPr>
          <w:i/>
          <w:strike/>
          <w:spacing w:val="-4"/>
        </w:rPr>
        <w:t xml:space="preserve"> </w:t>
      </w:r>
      <w:r w:rsidRPr="004E42BE">
        <w:rPr>
          <w:i/>
          <w:strike/>
          <w:spacing w:val="-5"/>
        </w:rPr>
        <w:t>and</w:t>
      </w:r>
    </w:p>
    <w:p w14:paraId="5E0254A6" w14:textId="39FB3355" w:rsidR="009F3199" w:rsidRPr="004E42BE" w:rsidRDefault="00774232">
      <w:pPr>
        <w:ind w:left="4699"/>
        <w:rPr>
          <w:i/>
          <w:strike/>
        </w:rPr>
      </w:pPr>
      <w:r w:rsidRPr="004E42BE">
        <w:rPr>
          <w:i/>
          <w:strike/>
        </w:rPr>
        <w:t xml:space="preserve">envelope </w:t>
      </w:r>
      <w:r w:rsidRPr="004E42BE">
        <w:rPr>
          <w:strike/>
        </w:rPr>
        <w:t xml:space="preserve">+ </w:t>
      </w:r>
      <w:r w:rsidRPr="004E42BE">
        <w:rPr>
          <w:i/>
          <w:strike/>
        </w:rPr>
        <w:t xml:space="preserve">depth of gravel envelope </w:t>
      </w:r>
      <w:r w:rsidRPr="004E42BE">
        <w:rPr>
          <w:strike/>
        </w:rPr>
        <w:t xml:space="preserve">+ </w:t>
      </w:r>
      <w:r w:rsidRPr="004E42BE">
        <w:rPr>
          <w:i/>
          <w:strike/>
        </w:rPr>
        <w:t>drain radius</w:t>
      </w:r>
    </w:p>
    <w:p w14:paraId="1A76462A" w14:textId="74ED1446" w:rsidR="009F3199" w:rsidRPr="004E42BE" w:rsidRDefault="009F3199">
      <w:pPr>
        <w:pStyle w:val="BodyText"/>
        <w:rPr>
          <w:i/>
          <w:strike/>
        </w:rPr>
      </w:pPr>
    </w:p>
    <w:p w14:paraId="466E7546" w14:textId="0BEFF61B" w:rsidR="009F3199" w:rsidRPr="004E42BE" w:rsidRDefault="00774232">
      <w:pPr>
        <w:spacing w:before="1" w:line="252" w:lineRule="exact"/>
        <w:ind w:left="1485" w:right="1248"/>
        <w:jc w:val="center"/>
        <w:rPr>
          <w:i/>
          <w:strike/>
        </w:rPr>
      </w:pPr>
      <w:r w:rsidRPr="004E42BE">
        <w:rPr>
          <w:i/>
          <w:strike/>
        </w:rPr>
        <w:t xml:space="preserve">d </w:t>
      </w:r>
      <w:r w:rsidRPr="004E42BE">
        <w:rPr>
          <w:strike/>
        </w:rPr>
        <w:t xml:space="preserve">= 3 </w:t>
      </w:r>
      <w:r w:rsidRPr="004E42BE">
        <w:rPr>
          <w:i/>
          <w:strike/>
        </w:rPr>
        <w:t xml:space="preserve">ft </w:t>
      </w:r>
      <w:r w:rsidRPr="004E42BE">
        <w:rPr>
          <w:strike/>
        </w:rPr>
        <w:t xml:space="preserve">+ 1 ft + 2 </w:t>
      </w:r>
      <w:r w:rsidRPr="004E42BE">
        <w:rPr>
          <w:i/>
          <w:strike/>
        </w:rPr>
        <w:t xml:space="preserve">ft </w:t>
      </w:r>
      <w:r w:rsidRPr="004E42BE">
        <w:rPr>
          <w:strike/>
        </w:rPr>
        <w:t>+</w:t>
      </w:r>
      <w:r w:rsidRPr="004E42BE">
        <w:rPr>
          <w:strike/>
          <w:u w:val="single"/>
        </w:rPr>
        <w:t xml:space="preserve"> 3 </w:t>
      </w:r>
      <w:r w:rsidRPr="004E42BE">
        <w:rPr>
          <w:i/>
          <w:strike/>
          <w:u w:val="single"/>
        </w:rPr>
        <w:t>in</w:t>
      </w:r>
      <w:r w:rsidRPr="004E42BE">
        <w:rPr>
          <w:i/>
          <w:strike/>
        </w:rPr>
        <w:t xml:space="preserve"> </w:t>
      </w:r>
      <w:r w:rsidRPr="004E42BE">
        <w:rPr>
          <w:strike/>
        </w:rPr>
        <w:t>+</w:t>
      </w:r>
      <w:r w:rsidRPr="004E42BE">
        <w:rPr>
          <w:strike/>
          <w:u w:val="single"/>
        </w:rPr>
        <w:t xml:space="preserve"> 2 </w:t>
      </w:r>
      <w:r w:rsidRPr="004E42BE">
        <w:rPr>
          <w:i/>
          <w:strike/>
          <w:u w:val="single"/>
        </w:rPr>
        <w:t>in</w:t>
      </w:r>
      <w:r w:rsidRPr="004E42BE">
        <w:rPr>
          <w:i/>
          <w:strike/>
        </w:rPr>
        <w:t xml:space="preserve"> </w:t>
      </w:r>
      <w:r w:rsidRPr="004E42BE">
        <w:rPr>
          <w:strike/>
        </w:rPr>
        <w:t xml:space="preserve">= 6.42 </w:t>
      </w:r>
      <w:r w:rsidRPr="004E42BE">
        <w:rPr>
          <w:i/>
          <w:strike/>
        </w:rPr>
        <w:t>ft</w:t>
      </w:r>
    </w:p>
    <w:p w14:paraId="1695EB3A" w14:textId="342366EC" w:rsidR="009F3199" w:rsidRPr="004E42BE" w:rsidRDefault="00774232">
      <w:pPr>
        <w:tabs>
          <w:tab w:val="left" w:pos="2645"/>
        </w:tabs>
        <w:spacing w:line="252" w:lineRule="exact"/>
        <w:ind w:left="1745"/>
        <w:jc w:val="center"/>
        <w:rPr>
          <w:i/>
          <w:strike/>
        </w:rPr>
      </w:pPr>
      <w:r w:rsidRPr="004E42BE">
        <w:rPr>
          <w:strike/>
        </w:rPr>
        <w:t>12</w:t>
      </w:r>
      <w:r w:rsidRPr="004E42BE">
        <w:rPr>
          <w:strike/>
          <w:spacing w:val="-8"/>
        </w:rPr>
        <w:t xml:space="preserve"> </w:t>
      </w:r>
      <w:r w:rsidRPr="004E42BE">
        <w:rPr>
          <w:i/>
          <w:strike/>
          <w:spacing w:val="-3"/>
        </w:rPr>
        <w:t>in/ft</w:t>
      </w:r>
      <w:r w:rsidRPr="004E42BE">
        <w:rPr>
          <w:i/>
          <w:strike/>
          <w:spacing w:val="-3"/>
        </w:rPr>
        <w:tab/>
      </w:r>
      <w:r w:rsidRPr="004E42BE">
        <w:rPr>
          <w:strike/>
        </w:rPr>
        <w:t>12</w:t>
      </w:r>
      <w:r w:rsidRPr="004E42BE">
        <w:rPr>
          <w:strike/>
          <w:spacing w:val="-7"/>
        </w:rPr>
        <w:t xml:space="preserve"> </w:t>
      </w:r>
      <w:r w:rsidRPr="004E42BE">
        <w:rPr>
          <w:i/>
          <w:strike/>
          <w:spacing w:val="-4"/>
        </w:rPr>
        <w:t>in/ft</w:t>
      </w:r>
    </w:p>
    <w:p w14:paraId="106DE006" w14:textId="4D304187" w:rsidR="009F3199" w:rsidRPr="004E42BE" w:rsidRDefault="009F3199">
      <w:pPr>
        <w:spacing w:line="252" w:lineRule="exact"/>
        <w:jc w:val="center"/>
        <w:rPr>
          <w:strike/>
        </w:rPr>
        <w:sectPr w:rsidR="009F3199" w:rsidRPr="004E42BE">
          <w:pgSz w:w="12240" w:h="15840"/>
          <w:pgMar w:top="1360" w:right="1300" w:bottom="1160" w:left="1060" w:header="0" w:footer="974" w:gutter="0"/>
          <w:cols w:space="720"/>
        </w:sectPr>
      </w:pPr>
    </w:p>
    <w:p w14:paraId="6237F263" w14:textId="6EADD2C8" w:rsidR="009F3199" w:rsidRPr="004E42BE" w:rsidRDefault="00774232">
      <w:pPr>
        <w:pStyle w:val="BodyText"/>
        <w:spacing w:before="185"/>
        <w:ind w:left="380"/>
        <w:rPr>
          <w:strike/>
        </w:rPr>
      </w:pPr>
      <w:r w:rsidRPr="004E42BE">
        <w:rPr>
          <w:strike/>
        </w:rPr>
        <w:t>Determine the height of the drain above the impermeable layer (</w:t>
      </w:r>
      <w:r w:rsidRPr="004E42BE">
        <w:rPr>
          <w:i/>
          <w:strike/>
        </w:rPr>
        <w:t>a</w:t>
      </w:r>
      <w:r w:rsidRPr="004E42BE">
        <w:rPr>
          <w:strike/>
        </w:rPr>
        <w:t>) by utilizing Equation 2-4:</w:t>
      </w:r>
    </w:p>
    <w:p w14:paraId="175AA040" w14:textId="1D7C3526" w:rsidR="009F3199" w:rsidRPr="004E42BE" w:rsidRDefault="009F3199">
      <w:pPr>
        <w:pStyle w:val="BodyText"/>
        <w:spacing w:before="1"/>
        <w:rPr>
          <w:strike/>
        </w:rPr>
      </w:pPr>
    </w:p>
    <w:p w14:paraId="0AC27A64" w14:textId="7A3BA4E1" w:rsidR="009F3199" w:rsidRPr="004E42BE" w:rsidRDefault="00774232">
      <w:pPr>
        <w:tabs>
          <w:tab w:val="left" w:pos="1373"/>
        </w:tabs>
        <w:ind w:left="238"/>
        <w:jc w:val="center"/>
        <w:rPr>
          <w:i/>
          <w:strike/>
        </w:rPr>
      </w:pPr>
      <w:proofErr w:type="gramStart"/>
      <w:r w:rsidRPr="004E42BE">
        <w:rPr>
          <w:i/>
          <w:strike/>
        </w:rPr>
        <w:t xml:space="preserve">a  </w:t>
      </w:r>
      <w:r w:rsidRPr="004E42BE">
        <w:rPr>
          <w:strike/>
        </w:rPr>
        <w:t>=</w:t>
      </w:r>
      <w:proofErr w:type="gramEnd"/>
      <w:r w:rsidRPr="004E42BE">
        <w:rPr>
          <w:strike/>
        </w:rPr>
        <w:t xml:space="preserve">   </w:t>
      </w:r>
      <w:r w:rsidRPr="004E42BE">
        <w:rPr>
          <w:i/>
          <w:strike/>
        </w:rPr>
        <w:t>D</w:t>
      </w:r>
      <w:r w:rsidRPr="004E42BE">
        <w:rPr>
          <w:i/>
          <w:strike/>
          <w:spacing w:val="-27"/>
        </w:rPr>
        <w:t xml:space="preserve"> </w:t>
      </w:r>
      <w:r w:rsidRPr="004E42BE">
        <w:rPr>
          <w:strike/>
        </w:rPr>
        <w:t>-</w:t>
      </w:r>
      <w:r w:rsidRPr="004E42BE">
        <w:rPr>
          <w:strike/>
          <w:spacing w:val="-9"/>
        </w:rPr>
        <w:t xml:space="preserve"> </w:t>
      </w:r>
      <w:r w:rsidRPr="004E42BE">
        <w:rPr>
          <w:i/>
          <w:strike/>
        </w:rPr>
        <w:t>d</w:t>
      </w:r>
      <w:r w:rsidRPr="004E42BE">
        <w:rPr>
          <w:i/>
          <w:strike/>
        </w:rPr>
        <w:tab/>
      </w:r>
      <w:r w:rsidRPr="004E42BE">
        <w:rPr>
          <w:strike/>
        </w:rPr>
        <w:t xml:space="preserve">=  7.5  -  </w:t>
      </w:r>
      <w:r w:rsidRPr="004E42BE">
        <w:rPr>
          <w:strike/>
          <w:spacing w:val="-3"/>
        </w:rPr>
        <w:t xml:space="preserve">6.42   </w:t>
      </w:r>
      <w:r w:rsidRPr="004E42BE">
        <w:rPr>
          <w:strike/>
        </w:rPr>
        <w:t xml:space="preserve">=  </w:t>
      </w:r>
      <w:r w:rsidRPr="004E42BE">
        <w:rPr>
          <w:strike/>
          <w:spacing w:val="-3"/>
        </w:rPr>
        <w:t xml:space="preserve">1.08 </w:t>
      </w:r>
      <w:r w:rsidRPr="004E42BE">
        <w:rPr>
          <w:i/>
          <w:strike/>
          <w:spacing w:val="-4"/>
        </w:rPr>
        <w:t>ft</w:t>
      </w:r>
    </w:p>
    <w:p w14:paraId="61DDF836" w14:textId="5D31486B" w:rsidR="009F3199" w:rsidRPr="004E42BE" w:rsidRDefault="009F3199">
      <w:pPr>
        <w:pStyle w:val="BodyText"/>
        <w:rPr>
          <w:i/>
          <w:strike/>
        </w:rPr>
      </w:pPr>
    </w:p>
    <w:p w14:paraId="1B881E10" w14:textId="0C9BDC66" w:rsidR="009F3199" w:rsidRPr="004E42BE" w:rsidRDefault="00774232">
      <w:pPr>
        <w:ind w:left="379"/>
        <w:rPr>
          <w:i/>
          <w:strike/>
        </w:rPr>
      </w:pPr>
      <w:r w:rsidRPr="004E42BE">
        <w:rPr>
          <w:i/>
          <w:strike/>
        </w:rPr>
        <w:t xml:space="preserve">Depth to water table after drawdown </w:t>
      </w:r>
      <w:r w:rsidRPr="004E42BE">
        <w:rPr>
          <w:strike/>
        </w:rPr>
        <w:t>(</w:t>
      </w:r>
      <w:r w:rsidRPr="004E42BE">
        <w:rPr>
          <w:i/>
          <w:strike/>
        </w:rPr>
        <w:t>c</w:t>
      </w:r>
      <w:r w:rsidRPr="004E42BE">
        <w:rPr>
          <w:strike/>
        </w:rPr>
        <w:t xml:space="preserve">) = </w:t>
      </w:r>
      <w:r w:rsidRPr="004E42BE">
        <w:rPr>
          <w:i/>
          <w:strike/>
        </w:rPr>
        <w:t xml:space="preserve">treatment volume depth </w:t>
      </w:r>
      <w:r w:rsidRPr="004E42BE">
        <w:rPr>
          <w:strike/>
        </w:rPr>
        <w:t xml:space="preserve">+ </w:t>
      </w:r>
      <w:r w:rsidRPr="004E42BE">
        <w:rPr>
          <w:i/>
          <w:strike/>
        </w:rPr>
        <w:t xml:space="preserve">freeboard depth </w:t>
      </w:r>
      <w:r w:rsidRPr="004E42BE">
        <w:rPr>
          <w:strike/>
        </w:rPr>
        <w:t xml:space="preserve">+ </w:t>
      </w:r>
      <w:r w:rsidRPr="004E42BE">
        <w:rPr>
          <w:i/>
          <w:strike/>
        </w:rPr>
        <w:t>r</w:t>
      </w:r>
    </w:p>
    <w:p w14:paraId="4FF61B9C" w14:textId="5262F245" w:rsidR="009F3199" w:rsidRPr="004E42BE" w:rsidRDefault="009F3199">
      <w:pPr>
        <w:pStyle w:val="BodyText"/>
        <w:spacing w:before="1"/>
        <w:rPr>
          <w:i/>
          <w:strike/>
        </w:rPr>
      </w:pPr>
    </w:p>
    <w:p w14:paraId="2F8E1AAC" w14:textId="348246DD" w:rsidR="009F3199" w:rsidRPr="004E42BE" w:rsidRDefault="00774232">
      <w:pPr>
        <w:tabs>
          <w:tab w:val="left" w:pos="767"/>
          <w:tab w:val="left" w:pos="2562"/>
        </w:tabs>
        <w:spacing w:line="252" w:lineRule="exact"/>
        <w:ind w:left="239"/>
        <w:jc w:val="center"/>
        <w:rPr>
          <w:i/>
          <w:strike/>
        </w:rPr>
      </w:pPr>
      <w:r w:rsidRPr="004E42BE">
        <w:rPr>
          <w:i/>
          <w:strike/>
        </w:rPr>
        <w:t>c</w:t>
      </w:r>
      <w:r w:rsidRPr="004E42BE">
        <w:rPr>
          <w:i/>
          <w:strike/>
          <w:spacing w:val="46"/>
        </w:rPr>
        <w:t xml:space="preserve"> </w:t>
      </w:r>
      <w:r w:rsidRPr="004E42BE">
        <w:rPr>
          <w:strike/>
        </w:rPr>
        <w:t>=</w:t>
      </w:r>
      <w:r w:rsidRPr="004E42BE">
        <w:rPr>
          <w:strike/>
        </w:rPr>
        <w:tab/>
        <w:t xml:space="preserve">3 </w:t>
      </w:r>
      <w:proofErr w:type="gramStart"/>
      <w:r w:rsidRPr="004E42BE">
        <w:rPr>
          <w:i/>
          <w:strike/>
        </w:rPr>
        <w:t xml:space="preserve">ft  </w:t>
      </w:r>
      <w:r w:rsidRPr="004E42BE">
        <w:rPr>
          <w:strike/>
        </w:rPr>
        <w:t>+</w:t>
      </w:r>
      <w:proofErr w:type="gramEnd"/>
      <w:r w:rsidRPr="004E42BE">
        <w:rPr>
          <w:strike/>
        </w:rPr>
        <w:t xml:space="preserve">  1 </w:t>
      </w:r>
      <w:r w:rsidRPr="004E42BE">
        <w:rPr>
          <w:i/>
          <w:strike/>
        </w:rPr>
        <w:t xml:space="preserve">ft  </w:t>
      </w:r>
      <w:r w:rsidRPr="004E42BE">
        <w:rPr>
          <w:strike/>
        </w:rPr>
        <w:t>+</w:t>
      </w:r>
      <w:r w:rsidRPr="004E42BE">
        <w:rPr>
          <w:strike/>
          <w:spacing w:val="48"/>
          <w:u w:val="single"/>
        </w:rPr>
        <w:t xml:space="preserve"> </w:t>
      </w:r>
      <w:r w:rsidRPr="004E42BE">
        <w:rPr>
          <w:strike/>
          <w:u w:val="single"/>
        </w:rPr>
        <w:t>6</w:t>
      </w:r>
      <w:r w:rsidRPr="004E42BE">
        <w:rPr>
          <w:strike/>
          <w:spacing w:val="-8"/>
          <w:u w:val="single"/>
        </w:rPr>
        <w:t xml:space="preserve"> </w:t>
      </w:r>
      <w:r w:rsidRPr="004E42BE">
        <w:rPr>
          <w:i/>
          <w:strike/>
          <w:u w:val="single"/>
        </w:rPr>
        <w:t>in</w:t>
      </w:r>
      <w:r w:rsidRPr="004E42BE">
        <w:rPr>
          <w:i/>
          <w:strike/>
          <w:u w:val="single"/>
        </w:rPr>
        <w:tab/>
      </w:r>
      <w:r w:rsidRPr="004E42BE">
        <w:rPr>
          <w:strike/>
        </w:rPr>
        <w:t xml:space="preserve">=   </w:t>
      </w:r>
      <w:r w:rsidRPr="004E42BE">
        <w:rPr>
          <w:strike/>
          <w:spacing w:val="-3"/>
        </w:rPr>
        <w:t>4.5</w:t>
      </w:r>
      <w:r w:rsidRPr="004E42BE">
        <w:rPr>
          <w:strike/>
          <w:spacing w:val="-19"/>
        </w:rPr>
        <w:t xml:space="preserve"> </w:t>
      </w:r>
      <w:r w:rsidRPr="004E42BE">
        <w:rPr>
          <w:i/>
          <w:strike/>
          <w:spacing w:val="-4"/>
        </w:rPr>
        <w:t>ft</w:t>
      </w:r>
    </w:p>
    <w:p w14:paraId="79A1FAA5" w14:textId="547CAEA3" w:rsidR="009F3199" w:rsidRPr="004E42BE" w:rsidRDefault="00774232">
      <w:pPr>
        <w:spacing w:line="252" w:lineRule="exact"/>
        <w:ind w:left="1563" w:right="359"/>
        <w:jc w:val="center"/>
        <w:rPr>
          <w:i/>
          <w:strike/>
        </w:rPr>
      </w:pPr>
      <w:r w:rsidRPr="004E42BE">
        <w:rPr>
          <w:strike/>
        </w:rPr>
        <w:t xml:space="preserve">12 </w:t>
      </w:r>
      <w:r w:rsidRPr="004E42BE">
        <w:rPr>
          <w:i/>
          <w:strike/>
        </w:rPr>
        <w:t>in/ft</w:t>
      </w:r>
    </w:p>
    <w:p w14:paraId="561974B1" w14:textId="4E447A5B" w:rsidR="009F3199" w:rsidRPr="004E42BE" w:rsidRDefault="009F3199">
      <w:pPr>
        <w:pStyle w:val="BodyText"/>
        <w:rPr>
          <w:i/>
          <w:strike/>
        </w:rPr>
      </w:pPr>
    </w:p>
    <w:p w14:paraId="299E81BE" w14:textId="6B792ECD" w:rsidR="009F3199" w:rsidRPr="004E42BE" w:rsidRDefault="00774232">
      <w:pPr>
        <w:pStyle w:val="BodyText"/>
        <w:ind w:left="380"/>
        <w:rPr>
          <w:strike/>
        </w:rPr>
      </w:pPr>
      <w:r w:rsidRPr="004E42BE">
        <w:rPr>
          <w:strike/>
        </w:rPr>
        <w:t>From Equation 2-3:</w:t>
      </w:r>
    </w:p>
    <w:p w14:paraId="40E42EE3" w14:textId="23055593" w:rsidR="009F3199" w:rsidRPr="004E42BE" w:rsidRDefault="009F3199">
      <w:pPr>
        <w:pStyle w:val="BodyText"/>
        <w:rPr>
          <w:strike/>
        </w:rPr>
      </w:pPr>
    </w:p>
    <w:p w14:paraId="0CE7A4A4" w14:textId="41145C1B" w:rsidR="009F3199" w:rsidRPr="004E42BE" w:rsidRDefault="00774232">
      <w:pPr>
        <w:spacing w:before="1"/>
        <w:ind w:left="1488" w:right="1248"/>
        <w:jc w:val="center"/>
        <w:rPr>
          <w:i/>
          <w:strike/>
        </w:rPr>
      </w:pPr>
      <w:r w:rsidRPr="004E42BE">
        <w:rPr>
          <w:i/>
          <w:strike/>
        </w:rPr>
        <w:t xml:space="preserve">m </w:t>
      </w:r>
      <w:r w:rsidRPr="004E42BE">
        <w:rPr>
          <w:strike/>
        </w:rPr>
        <w:t xml:space="preserve">= </w:t>
      </w:r>
      <w:r w:rsidRPr="004E42BE">
        <w:rPr>
          <w:i/>
          <w:strike/>
        </w:rPr>
        <w:t xml:space="preserve">d </w:t>
      </w:r>
      <w:r w:rsidRPr="004E42BE">
        <w:rPr>
          <w:strike/>
        </w:rPr>
        <w:t xml:space="preserve">- </w:t>
      </w:r>
      <w:proofErr w:type="gramStart"/>
      <w:r w:rsidRPr="004E42BE">
        <w:rPr>
          <w:i/>
          <w:strike/>
        </w:rPr>
        <w:t xml:space="preserve">c  </w:t>
      </w:r>
      <w:r w:rsidRPr="004E42BE">
        <w:rPr>
          <w:strike/>
        </w:rPr>
        <w:t>=</w:t>
      </w:r>
      <w:proofErr w:type="gramEnd"/>
      <w:r w:rsidRPr="004E42BE">
        <w:rPr>
          <w:strike/>
        </w:rPr>
        <w:t xml:space="preserve"> 6.42 </w:t>
      </w:r>
      <w:r w:rsidRPr="004E42BE">
        <w:rPr>
          <w:i/>
          <w:strike/>
        </w:rPr>
        <w:t xml:space="preserve">ft  </w:t>
      </w:r>
      <w:r w:rsidRPr="004E42BE">
        <w:rPr>
          <w:strike/>
        </w:rPr>
        <w:t xml:space="preserve">-  4.5 </w:t>
      </w:r>
      <w:r w:rsidRPr="004E42BE">
        <w:rPr>
          <w:i/>
          <w:strike/>
        </w:rPr>
        <w:t xml:space="preserve">ft  </w:t>
      </w:r>
      <w:r w:rsidRPr="004E42BE">
        <w:rPr>
          <w:strike/>
        </w:rPr>
        <w:t xml:space="preserve">= 1.92 </w:t>
      </w:r>
      <w:r w:rsidRPr="004E42BE">
        <w:rPr>
          <w:i/>
          <w:strike/>
        </w:rPr>
        <w:t>ft</w:t>
      </w:r>
    </w:p>
    <w:p w14:paraId="2DA3E9D1" w14:textId="451E5DDC" w:rsidR="009F3199" w:rsidRPr="004E42BE" w:rsidRDefault="009F3199">
      <w:pPr>
        <w:pStyle w:val="BodyText"/>
        <w:rPr>
          <w:i/>
          <w:strike/>
        </w:rPr>
      </w:pPr>
    </w:p>
    <w:p w14:paraId="044DC049" w14:textId="5C99A263" w:rsidR="009F3199" w:rsidRPr="004E42BE" w:rsidRDefault="00774232">
      <w:pPr>
        <w:pStyle w:val="BodyText"/>
        <w:ind w:left="380"/>
        <w:rPr>
          <w:strike/>
        </w:rPr>
      </w:pPr>
      <w:r w:rsidRPr="004E42BE">
        <w:rPr>
          <w:strike/>
        </w:rPr>
        <w:t xml:space="preserve">Determine the drainage coefficient (q) from Equation 2-2 with t = 36 </w:t>
      </w:r>
      <w:proofErr w:type="spellStart"/>
      <w:r w:rsidRPr="004E42BE">
        <w:rPr>
          <w:strike/>
        </w:rPr>
        <w:t>hrs</w:t>
      </w:r>
      <w:proofErr w:type="spellEnd"/>
      <w:r w:rsidRPr="004E42BE">
        <w:rPr>
          <w:strike/>
        </w:rPr>
        <w:t xml:space="preserve"> to incorporate a safety factor of 2 (i.e., 72/2 = 36):</w:t>
      </w:r>
    </w:p>
    <w:p w14:paraId="35D65D54" w14:textId="0CF794E6" w:rsidR="009F3199" w:rsidRPr="004E42BE" w:rsidRDefault="009F3199">
      <w:pPr>
        <w:pStyle w:val="BodyText"/>
        <w:spacing w:before="11"/>
        <w:rPr>
          <w:strike/>
          <w:sz w:val="21"/>
        </w:rPr>
      </w:pPr>
    </w:p>
    <w:p w14:paraId="7BC72AD1" w14:textId="25A06C45" w:rsidR="009F3199" w:rsidRPr="004E42BE" w:rsidRDefault="00774232">
      <w:pPr>
        <w:pStyle w:val="BodyText"/>
        <w:tabs>
          <w:tab w:val="left" w:pos="4071"/>
        </w:tabs>
        <w:ind w:left="3531" w:right="2997" w:hanging="365"/>
        <w:rPr>
          <w:strike/>
        </w:rPr>
      </w:pPr>
      <w:r w:rsidRPr="004E42BE">
        <w:rPr>
          <w:strike/>
        </w:rPr>
        <w:t xml:space="preserve">q </w:t>
      </w:r>
      <w:proofErr w:type="gramStart"/>
      <w:r w:rsidRPr="004E42BE">
        <w:rPr>
          <w:strike/>
        </w:rPr>
        <w:t xml:space="preserve">=  </w:t>
      </w:r>
      <w:r w:rsidRPr="004E42BE">
        <w:rPr>
          <w:strike/>
          <w:u w:val="single"/>
        </w:rPr>
        <w:t>c</w:t>
      </w:r>
      <w:proofErr w:type="gramEnd"/>
      <w:r w:rsidRPr="004E42BE">
        <w:rPr>
          <w:strike/>
        </w:rPr>
        <w:t xml:space="preserve">  =  </w:t>
      </w:r>
      <w:r w:rsidRPr="004E42BE">
        <w:rPr>
          <w:strike/>
          <w:spacing w:val="-3"/>
          <w:u w:val="single"/>
        </w:rPr>
        <w:t xml:space="preserve">4.5 </w:t>
      </w:r>
      <w:r w:rsidRPr="004E42BE">
        <w:rPr>
          <w:strike/>
          <w:u w:val="single"/>
        </w:rPr>
        <w:t>ft</w:t>
      </w:r>
      <w:r w:rsidRPr="004E42BE">
        <w:rPr>
          <w:strike/>
        </w:rPr>
        <w:t xml:space="preserve">  = </w:t>
      </w:r>
      <w:r w:rsidRPr="004E42BE">
        <w:rPr>
          <w:strike/>
          <w:spacing w:val="-4"/>
        </w:rPr>
        <w:t xml:space="preserve">0.125 </w:t>
      </w:r>
      <w:r w:rsidRPr="004E42BE">
        <w:rPr>
          <w:strike/>
          <w:spacing w:val="-3"/>
        </w:rPr>
        <w:t>ft/</w:t>
      </w:r>
      <w:proofErr w:type="spellStart"/>
      <w:r w:rsidRPr="004E42BE">
        <w:rPr>
          <w:strike/>
          <w:spacing w:val="-3"/>
        </w:rPr>
        <w:t>hr</w:t>
      </w:r>
      <w:proofErr w:type="spellEnd"/>
      <w:r w:rsidRPr="004E42BE">
        <w:rPr>
          <w:strike/>
          <w:spacing w:val="-3"/>
        </w:rPr>
        <w:t xml:space="preserve">  </w:t>
      </w:r>
      <w:r w:rsidRPr="004E42BE">
        <w:rPr>
          <w:strike/>
        </w:rPr>
        <w:t xml:space="preserve">= </w:t>
      </w:r>
      <w:r w:rsidRPr="004E42BE">
        <w:rPr>
          <w:strike/>
          <w:spacing w:val="-3"/>
        </w:rPr>
        <w:t xml:space="preserve">1.5 </w:t>
      </w:r>
      <w:r w:rsidRPr="004E42BE">
        <w:rPr>
          <w:strike/>
          <w:spacing w:val="-4"/>
        </w:rPr>
        <w:t>in/</w:t>
      </w:r>
      <w:proofErr w:type="spellStart"/>
      <w:r w:rsidRPr="004E42BE">
        <w:rPr>
          <w:strike/>
          <w:spacing w:val="-4"/>
        </w:rPr>
        <w:t>hr</w:t>
      </w:r>
      <w:proofErr w:type="spellEnd"/>
      <w:r w:rsidRPr="004E42BE">
        <w:rPr>
          <w:strike/>
          <w:spacing w:val="-4"/>
        </w:rPr>
        <w:t xml:space="preserve">      </w:t>
      </w:r>
      <w:r w:rsidRPr="004E42BE">
        <w:rPr>
          <w:strike/>
        </w:rPr>
        <w:t>t</w:t>
      </w:r>
      <w:r w:rsidRPr="004E42BE">
        <w:rPr>
          <w:strike/>
        </w:rPr>
        <w:tab/>
        <w:t>36</w:t>
      </w:r>
      <w:r w:rsidRPr="004E42BE">
        <w:rPr>
          <w:strike/>
          <w:spacing w:val="-9"/>
        </w:rPr>
        <w:t xml:space="preserve"> </w:t>
      </w:r>
      <w:proofErr w:type="spellStart"/>
      <w:r w:rsidRPr="004E42BE">
        <w:rPr>
          <w:strike/>
          <w:spacing w:val="-3"/>
        </w:rPr>
        <w:t>hr</w:t>
      </w:r>
      <w:proofErr w:type="spellEnd"/>
    </w:p>
    <w:p w14:paraId="22C282D2" w14:textId="16665EAC" w:rsidR="009F3199" w:rsidRPr="004E42BE" w:rsidRDefault="009F3199">
      <w:pPr>
        <w:pStyle w:val="BodyText"/>
        <w:spacing w:before="11"/>
        <w:rPr>
          <w:strike/>
          <w:sz w:val="21"/>
        </w:rPr>
      </w:pPr>
    </w:p>
    <w:p w14:paraId="1B218589" w14:textId="7B7CBFCD" w:rsidR="009F3199" w:rsidRPr="004E42BE" w:rsidRDefault="00774232">
      <w:pPr>
        <w:pStyle w:val="BodyText"/>
        <w:ind w:left="380"/>
        <w:rPr>
          <w:strike/>
        </w:rPr>
      </w:pPr>
      <w:r w:rsidRPr="004E42BE">
        <w:rPr>
          <w:strike/>
        </w:rPr>
        <w:t>The spacing (S) is determined from Equation 2-1:</w:t>
      </w:r>
    </w:p>
    <w:p w14:paraId="700CAB0A" w14:textId="7BD715AD" w:rsidR="009F3199" w:rsidRPr="004E42BE" w:rsidRDefault="009F3199">
      <w:pPr>
        <w:pStyle w:val="BodyText"/>
        <w:rPr>
          <w:strike/>
          <w:sz w:val="20"/>
        </w:rPr>
      </w:pPr>
    </w:p>
    <w:p w14:paraId="310A8968" w14:textId="056797F2" w:rsidR="009F3199" w:rsidRPr="004E42BE" w:rsidRDefault="009F3199">
      <w:pPr>
        <w:pStyle w:val="BodyText"/>
        <w:spacing w:before="8"/>
        <w:rPr>
          <w:strike/>
          <w:sz w:val="23"/>
        </w:rPr>
      </w:pPr>
    </w:p>
    <w:p w14:paraId="7C462E79" w14:textId="733CCF90" w:rsidR="009F3199" w:rsidRPr="004E42BE" w:rsidRDefault="00012D20">
      <w:pPr>
        <w:ind w:left="2214"/>
        <w:rPr>
          <w:rFonts w:ascii="Symbol" w:hAnsi="Symbol"/>
          <w:strike/>
          <w:sz w:val="23"/>
        </w:rPr>
      </w:pPr>
      <w:r w:rsidRPr="004E42BE">
        <w:rPr>
          <w:strike/>
          <w:noProof/>
        </w:rPr>
        <mc:AlternateContent>
          <mc:Choice Requires="wpg">
            <w:drawing>
              <wp:anchor distT="0" distB="0" distL="114300" distR="114300" simplePos="0" relativeHeight="251658295" behindDoc="0" locked="0" layoutInCell="1" allowOverlap="1" wp14:anchorId="4A49C6A2" wp14:editId="6283BED5">
                <wp:simplePos x="0" y="0"/>
                <wp:positionH relativeFrom="page">
                  <wp:posOffset>2332990</wp:posOffset>
                </wp:positionH>
                <wp:positionV relativeFrom="paragraph">
                  <wp:posOffset>-222885</wp:posOffset>
                </wp:positionV>
                <wp:extent cx="3357880" cy="534670"/>
                <wp:effectExtent l="0" t="0" r="0" b="0"/>
                <wp:wrapNone/>
                <wp:docPr id="22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7880" cy="534670"/>
                          <a:chOff x="3674" y="-351"/>
                          <a:chExt cx="5288" cy="842"/>
                        </a:xfrm>
                      </wpg:grpSpPr>
                      <wps:wsp>
                        <wps:cNvPr id="222" name="Line 162"/>
                        <wps:cNvCnPr>
                          <a:cxnSpLocks noChangeShapeType="1"/>
                        </wps:cNvCnPr>
                        <wps:spPr bwMode="auto">
                          <a:xfrm>
                            <a:off x="3837" y="172"/>
                            <a:ext cx="4231" cy="0"/>
                          </a:xfrm>
                          <a:prstGeom prst="line">
                            <a:avLst/>
                          </a:prstGeom>
                          <a:noFill/>
                          <a:ln w="6247">
                            <a:solidFill>
                              <a:srgbClr val="000000"/>
                            </a:solidFill>
                            <a:round/>
                            <a:headEnd/>
                            <a:tailEnd/>
                          </a:ln>
                          <a:extLst>
                            <a:ext uri="{909E8E84-426E-40DD-AFC4-6F175D3DCCD1}">
                              <a14:hiddenFill xmlns:a14="http://schemas.microsoft.com/office/drawing/2010/main">
                                <a:noFill/>
                              </a14:hiddenFill>
                            </a:ext>
                          </a:extLst>
                        </wps:spPr>
                        <wps:bodyPr/>
                      </wps:wsp>
                      <wps:wsp>
                        <wps:cNvPr id="223" name="Line 161"/>
                        <wps:cNvCnPr>
                          <a:cxnSpLocks noChangeShapeType="1"/>
                        </wps:cNvCnPr>
                        <wps:spPr bwMode="auto">
                          <a:xfrm>
                            <a:off x="3679" y="242"/>
                            <a:ext cx="31" cy="0"/>
                          </a:xfrm>
                          <a:prstGeom prst="line">
                            <a:avLst/>
                          </a:prstGeom>
                          <a:noFill/>
                          <a:ln w="6270">
                            <a:solidFill>
                              <a:srgbClr val="000000"/>
                            </a:solidFill>
                            <a:round/>
                            <a:headEnd/>
                            <a:tailEnd/>
                          </a:ln>
                          <a:extLst>
                            <a:ext uri="{909E8E84-426E-40DD-AFC4-6F175D3DCCD1}">
                              <a14:hiddenFill xmlns:a14="http://schemas.microsoft.com/office/drawing/2010/main">
                                <a:noFill/>
                              </a14:hiddenFill>
                            </a:ext>
                          </a:extLst>
                        </wps:spPr>
                        <wps:bodyPr/>
                      </wps:wsp>
                      <wps:wsp>
                        <wps:cNvPr id="224" name="Line 160"/>
                        <wps:cNvCnPr>
                          <a:cxnSpLocks noChangeShapeType="1"/>
                        </wps:cNvCnPr>
                        <wps:spPr bwMode="auto">
                          <a:xfrm>
                            <a:off x="3710" y="230"/>
                            <a:ext cx="44" cy="250"/>
                          </a:xfrm>
                          <a:prstGeom prst="line">
                            <a:avLst/>
                          </a:prstGeom>
                          <a:noFill/>
                          <a:ln w="12681">
                            <a:solidFill>
                              <a:srgbClr val="000000"/>
                            </a:solidFill>
                            <a:round/>
                            <a:headEnd/>
                            <a:tailEnd/>
                          </a:ln>
                          <a:extLst>
                            <a:ext uri="{909E8E84-426E-40DD-AFC4-6F175D3DCCD1}">
                              <a14:hiddenFill xmlns:a14="http://schemas.microsoft.com/office/drawing/2010/main">
                                <a:noFill/>
                              </a14:hiddenFill>
                            </a:ext>
                          </a:extLst>
                        </wps:spPr>
                        <wps:bodyPr/>
                      </wps:wsp>
                      <wps:wsp>
                        <wps:cNvPr id="225" name="Line 159"/>
                        <wps:cNvCnPr>
                          <a:cxnSpLocks noChangeShapeType="1"/>
                        </wps:cNvCnPr>
                        <wps:spPr bwMode="auto">
                          <a:xfrm>
                            <a:off x="3789" y="-194"/>
                            <a:ext cx="0" cy="679"/>
                          </a:xfrm>
                          <a:prstGeom prst="line">
                            <a:avLst/>
                          </a:prstGeom>
                          <a:noFill/>
                          <a:ln w="43610">
                            <a:solidFill>
                              <a:srgbClr val="000000"/>
                            </a:solidFill>
                            <a:round/>
                            <a:headEnd/>
                            <a:tailEnd/>
                          </a:ln>
                          <a:extLst>
                            <a:ext uri="{909E8E84-426E-40DD-AFC4-6F175D3DCCD1}">
                              <a14:hiddenFill xmlns:a14="http://schemas.microsoft.com/office/drawing/2010/main">
                                <a:noFill/>
                              </a14:hiddenFill>
                            </a:ext>
                          </a:extLst>
                        </wps:spPr>
                        <wps:bodyPr/>
                      </wps:wsp>
                      <wps:wsp>
                        <wps:cNvPr id="226" name="Line 158"/>
                        <wps:cNvCnPr>
                          <a:cxnSpLocks noChangeShapeType="1"/>
                        </wps:cNvCnPr>
                        <wps:spPr bwMode="auto">
                          <a:xfrm>
                            <a:off x="3818" y="-189"/>
                            <a:ext cx="5144" cy="0"/>
                          </a:xfrm>
                          <a:prstGeom prst="line">
                            <a:avLst/>
                          </a:prstGeom>
                          <a:noFill/>
                          <a:ln w="6247">
                            <a:solidFill>
                              <a:srgbClr val="000000"/>
                            </a:solidFill>
                            <a:round/>
                            <a:headEnd/>
                            <a:tailEnd/>
                          </a:ln>
                          <a:extLst>
                            <a:ext uri="{909E8E84-426E-40DD-AFC4-6F175D3DCCD1}">
                              <a14:hiddenFill xmlns:a14="http://schemas.microsoft.com/office/drawing/2010/main">
                                <a:noFill/>
                              </a14:hiddenFill>
                            </a:ext>
                          </a:extLst>
                        </wps:spPr>
                        <wps:bodyPr/>
                      </wps:wsp>
                      <wps:wsp>
                        <wps:cNvPr id="227" name="Text Box 157"/>
                        <wps:cNvSpPr txBox="1">
                          <a:spLocks noChangeArrowheads="1"/>
                        </wps:cNvSpPr>
                        <wps:spPr bwMode="auto">
                          <a:xfrm>
                            <a:off x="3852" y="-352"/>
                            <a:ext cx="4261"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DA633" w14:textId="77777777" w:rsidR="009F3199" w:rsidRDefault="00774232">
                              <w:pPr>
                                <w:spacing w:before="3"/>
                                <w:rPr>
                                  <w:rFonts w:ascii="Symbol" w:hAnsi="Symbol"/>
                                  <w:sz w:val="43"/>
                                </w:rPr>
                              </w:pPr>
                              <w:r>
                                <w:rPr>
                                  <w:w w:val="104"/>
                                  <w:sz w:val="23"/>
                                </w:rPr>
                                <w:t>4</w:t>
                              </w:r>
                              <w:r>
                                <w:rPr>
                                  <w:spacing w:val="-27"/>
                                  <w:sz w:val="23"/>
                                </w:rPr>
                                <w:t xml:space="preserve"> </w:t>
                              </w:r>
                              <w:r>
                                <w:rPr>
                                  <w:rFonts w:ascii="Symbol" w:hAnsi="Symbol"/>
                                  <w:spacing w:val="-31"/>
                                  <w:w w:val="76"/>
                                  <w:sz w:val="31"/>
                                </w:rPr>
                                <w:t></w:t>
                              </w:r>
                              <w:r>
                                <w:rPr>
                                  <w:w w:val="104"/>
                                  <w:sz w:val="23"/>
                                </w:rPr>
                                <w:t>1.0</w:t>
                              </w:r>
                              <w:r>
                                <w:rPr>
                                  <w:spacing w:val="22"/>
                                  <w:sz w:val="23"/>
                                </w:rPr>
                                <w:t xml:space="preserve"> </w:t>
                              </w:r>
                              <w:r>
                                <w:rPr>
                                  <w:i/>
                                  <w:w w:val="104"/>
                                  <w:sz w:val="23"/>
                                </w:rPr>
                                <w:t>ft</w:t>
                              </w:r>
                              <w:r>
                                <w:rPr>
                                  <w:i/>
                                  <w:spacing w:val="-3"/>
                                  <w:sz w:val="23"/>
                                </w:rPr>
                                <w:t xml:space="preserve"> </w:t>
                              </w:r>
                              <w:r>
                                <w:rPr>
                                  <w:w w:val="104"/>
                                  <w:sz w:val="23"/>
                                </w:rPr>
                                <w:t>/</w:t>
                              </w:r>
                              <w:r>
                                <w:rPr>
                                  <w:spacing w:val="-11"/>
                                  <w:sz w:val="23"/>
                                </w:rPr>
                                <w:t xml:space="preserve"> </w:t>
                              </w:r>
                              <w:r>
                                <w:rPr>
                                  <w:i/>
                                  <w:w w:val="104"/>
                                  <w:sz w:val="23"/>
                                </w:rPr>
                                <w:t>hr</w:t>
                              </w:r>
                              <w:r>
                                <w:rPr>
                                  <w:i/>
                                  <w:spacing w:val="-35"/>
                                  <w:sz w:val="23"/>
                                </w:rPr>
                                <w:t xml:space="preserve"> </w:t>
                              </w:r>
                              <w:r>
                                <w:rPr>
                                  <w:rFonts w:ascii="Symbol" w:hAnsi="Symbol"/>
                                  <w:w w:val="76"/>
                                  <w:sz w:val="31"/>
                                </w:rPr>
                                <w:t></w:t>
                              </w:r>
                              <w:r>
                                <w:rPr>
                                  <w:spacing w:val="-41"/>
                                  <w:sz w:val="31"/>
                                </w:rPr>
                                <w:t xml:space="preserve"> </w:t>
                              </w:r>
                              <w:r>
                                <w:rPr>
                                  <w:rFonts w:ascii="Symbol" w:hAnsi="Symbol"/>
                                  <w:spacing w:val="-30"/>
                                  <w:w w:val="55"/>
                                  <w:sz w:val="43"/>
                                </w:rPr>
                                <w:t></w:t>
                              </w:r>
                              <w:r>
                                <w:rPr>
                                  <w:rFonts w:ascii="Symbol" w:hAnsi="Symbol"/>
                                  <w:spacing w:val="-31"/>
                                  <w:w w:val="76"/>
                                  <w:sz w:val="31"/>
                                </w:rPr>
                                <w:t></w:t>
                              </w:r>
                              <w:r>
                                <w:rPr>
                                  <w:w w:val="104"/>
                                  <w:sz w:val="23"/>
                                </w:rPr>
                                <w:t>1.92</w:t>
                              </w:r>
                              <w:r>
                                <w:rPr>
                                  <w:spacing w:val="22"/>
                                  <w:sz w:val="23"/>
                                </w:rPr>
                                <w:t xml:space="preserve"> </w:t>
                              </w:r>
                              <w:r>
                                <w:rPr>
                                  <w:i/>
                                  <w:w w:val="104"/>
                                  <w:sz w:val="23"/>
                                </w:rPr>
                                <w:t>ft</w:t>
                              </w:r>
                              <w:r>
                                <w:rPr>
                                  <w:i/>
                                  <w:spacing w:val="-34"/>
                                  <w:sz w:val="23"/>
                                </w:rPr>
                                <w:t xml:space="preserve"> </w:t>
                              </w:r>
                              <w:r>
                                <w:rPr>
                                  <w:rFonts w:ascii="Symbol" w:hAnsi="Symbol"/>
                                  <w:spacing w:val="-5"/>
                                  <w:w w:val="76"/>
                                  <w:sz w:val="31"/>
                                </w:rPr>
                                <w:t></w:t>
                              </w:r>
                              <w:r>
                                <w:rPr>
                                  <w:w w:val="107"/>
                                  <w:position w:val="12"/>
                                  <w:sz w:val="13"/>
                                </w:rPr>
                                <w:t>2</w:t>
                              </w:r>
                              <w:r>
                                <w:rPr>
                                  <w:position w:val="12"/>
                                  <w:sz w:val="13"/>
                                </w:rPr>
                                <w:t xml:space="preserve">  </w:t>
                              </w:r>
                              <w:r>
                                <w:rPr>
                                  <w:spacing w:val="-9"/>
                                  <w:position w:val="12"/>
                                  <w:sz w:val="13"/>
                                </w:rPr>
                                <w:t xml:space="preserve"> </w:t>
                              </w:r>
                              <w:r>
                                <w:rPr>
                                  <w:rFonts w:ascii="Symbol" w:hAnsi="Symbol"/>
                                  <w:w w:val="104"/>
                                  <w:sz w:val="23"/>
                                </w:rPr>
                                <w:t></w:t>
                              </w:r>
                              <w:r>
                                <w:rPr>
                                  <w:spacing w:val="9"/>
                                  <w:sz w:val="23"/>
                                </w:rPr>
                                <w:t xml:space="preserve"> </w:t>
                              </w:r>
                              <w:r>
                                <w:rPr>
                                  <w:w w:val="104"/>
                                  <w:sz w:val="23"/>
                                </w:rPr>
                                <w:t>2</w:t>
                              </w:r>
                              <w:r>
                                <w:rPr>
                                  <w:spacing w:val="-27"/>
                                  <w:sz w:val="23"/>
                                </w:rPr>
                                <w:t xml:space="preserve"> </w:t>
                              </w:r>
                              <w:r>
                                <w:rPr>
                                  <w:rFonts w:ascii="Symbol" w:hAnsi="Symbol"/>
                                  <w:spacing w:val="-31"/>
                                  <w:w w:val="76"/>
                                  <w:sz w:val="31"/>
                                </w:rPr>
                                <w:t></w:t>
                              </w:r>
                              <w:r>
                                <w:rPr>
                                  <w:w w:val="104"/>
                                  <w:sz w:val="23"/>
                                </w:rPr>
                                <w:t>1.08</w:t>
                              </w:r>
                              <w:r>
                                <w:rPr>
                                  <w:spacing w:val="18"/>
                                  <w:sz w:val="23"/>
                                </w:rPr>
                                <w:t xml:space="preserve"> </w:t>
                              </w:r>
                              <w:r>
                                <w:rPr>
                                  <w:i/>
                                  <w:w w:val="104"/>
                                  <w:sz w:val="23"/>
                                </w:rPr>
                                <w:t>ft</w:t>
                              </w:r>
                              <w:r>
                                <w:rPr>
                                  <w:i/>
                                  <w:spacing w:val="-34"/>
                                  <w:sz w:val="23"/>
                                </w:rPr>
                                <w:t xml:space="preserve"> </w:t>
                              </w:r>
                              <w:r>
                                <w:rPr>
                                  <w:rFonts w:ascii="Symbol" w:hAnsi="Symbol"/>
                                  <w:w w:val="76"/>
                                  <w:sz w:val="31"/>
                                </w:rPr>
                                <w:t></w:t>
                              </w:r>
                              <w:r>
                                <w:rPr>
                                  <w:spacing w:val="-39"/>
                                  <w:sz w:val="31"/>
                                </w:rPr>
                                <w:t xml:space="preserve"> </w:t>
                              </w:r>
                              <w:r>
                                <w:rPr>
                                  <w:rFonts w:ascii="Symbol" w:hAnsi="Symbol"/>
                                  <w:spacing w:val="-31"/>
                                  <w:w w:val="76"/>
                                  <w:sz w:val="31"/>
                                </w:rPr>
                                <w:t></w:t>
                              </w:r>
                              <w:r>
                                <w:rPr>
                                  <w:w w:val="104"/>
                                  <w:sz w:val="23"/>
                                </w:rPr>
                                <w:t>1.92</w:t>
                              </w:r>
                              <w:r>
                                <w:rPr>
                                  <w:spacing w:val="22"/>
                                  <w:sz w:val="23"/>
                                </w:rPr>
                                <w:t xml:space="preserve"> </w:t>
                              </w:r>
                              <w:r>
                                <w:rPr>
                                  <w:i/>
                                  <w:w w:val="104"/>
                                  <w:sz w:val="23"/>
                                </w:rPr>
                                <w:t>ft</w:t>
                              </w:r>
                              <w:r>
                                <w:rPr>
                                  <w:i/>
                                  <w:spacing w:val="-34"/>
                                  <w:sz w:val="23"/>
                                </w:rPr>
                                <w:t xml:space="preserve"> </w:t>
                              </w:r>
                              <w:r>
                                <w:rPr>
                                  <w:rFonts w:ascii="Symbol" w:hAnsi="Symbol"/>
                                  <w:spacing w:val="-13"/>
                                  <w:w w:val="76"/>
                                  <w:sz w:val="31"/>
                                </w:rPr>
                                <w:t></w:t>
                              </w:r>
                              <w:r>
                                <w:rPr>
                                  <w:rFonts w:ascii="Symbol" w:hAnsi="Symbol"/>
                                  <w:w w:val="55"/>
                                  <w:sz w:val="43"/>
                                </w:rPr>
                                <w:t></w:t>
                              </w:r>
                            </w:p>
                            <w:p w14:paraId="117DBDD5" w14:textId="77777777" w:rsidR="009F3199" w:rsidRDefault="00774232">
                              <w:pPr>
                                <w:spacing w:before="21"/>
                                <w:ind w:left="1527"/>
                                <w:rPr>
                                  <w:i/>
                                  <w:sz w:val="23"/>
                                </w:rPr>
                              </w:pPr>
                              <w:r>
                                <w:rPr>
                                  <w:w w:val="105"/>
                                  <w:sz w:val="23"/>
                                </w:rPr>
                                <w:t xml:space="preserve">0.125 </w:t>
                              </w:r>
                              <w:r>
                                <w:rPr>
                                  <w:i/>
                                  <w:w w:val="105"/>
                                  <w:sz w:val="23"/>
                                </w:rPr>
                                <w:t xml:space="preserve">ft </w:t>
                              </w:r>
                              <w:r>
                                <w:rPr>
                                  <w:w w:val="105"/>
                                  <w:sz w:val="23"/>
                                </w:rPr>
                                <w:t xml:space="preserve">/ </w:t>
                              </w:r>
                              <w:r>
                                <w:rPr>
                                  <w:i/>
                                  <w:w w:val="105"/>
                                  <w:sz w:val="23"/>
                                </w:rPr>
                                <w:t>hr</w:t>
                              </w:r>
                            </w:p>
                          </w:txbxContent>
                        </wps:txbx>
                        <wps:bodyPr rot="0" vert="horz" wrap="square" lIns="0" tIns="0" rIns="0" bIns="0" anchor="t" anchorCtr="0" upright="1">
                          <a:noAutofit/>
                        </wps:bodyPr>
                      </wps:wsp>
                      <wps:wsp>
                        <wps:cNvPr id="228" name="Text Box 156"/>
                        <wps:cNvSpPr txBox="1">
                          <a:spLocks noChangeArrowheads="1"/>
                        </wps:cNvSpPr>
                        <wps:spPr bwMode="auto">
                          <a:xfrm>
                            <a:off x="8139" y="-7"/>
                            <a:ext cx="81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129E4" w14:textId="77777777" w:rsidR="009F3199" w:rsidRDefault="00774232">
                              <w:pPr>
                                <w:spacing w:before="6"/>
                                <w:rPr>
                                  <w:i/>
                                  <w:sz w:val="23"/>
                                </w:rPr>
                              </w:pPr>
                              <w:r>
                                <w:rPr>
                                  <w:rFonts w:ascii="Symbol" w:hAnsi="Symbol"/>
                                  <w:w w:val="105"/>
                                  <w:sz w:val="23"/>
                                </w:rPr>
                                <w:t></w:t>
                              </w:r>
                              <w:r>
                                <w:rPr>
                                  <w:w w:val="105"/>
                                  <w:sz w:val="23"/>
                                </w:rPr>
                                <w:t xml:space="preserve"> 15.8 </w:t>
                              </w:r>
                              <w:r>
                                <w:rPr>
                                  <w:i/>
                                  <w:w w:val="105"/>
                                  <w:sz w:val="23"/>
                                </w:rPr>
                                <w:t>ft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9C6A2" id="Group 155" o:spid="_x0000_s1034" style="position:absolute;left:0;text-align:left;margin-left:183.7pt;margin-top:-17.55pt;width:264.4pt;height:42.1pt;z-index:251658295;mso-position-horizontal-relative:page" coordorigin="3674,-351" coordsize="5288,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">
                <v:line id="Line 162" o:spid="_x0000_s1035" style="position:absolute;visibility:visible;mso-wrap-style:square" from="3837,172" to="806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" strokeweight=".17353mm"/>
                <v:line id="Line 161" o:spid="_x0000_s1036" style="position:absolute;visibility:visible;mso-wrap-style:square" from="3679,242" to="3710,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" strokeweight=".17417mm"/>
                <v:line id="Line 160" o:spid="_x0000_s1037" style="position:absolute;visibility:visible;mso-wrap-style:square" from="3710,230" to="375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" strokeweight=".35225mm"/>
                <v:line id="Line 159" o:spid="_x0000_s1038" style="position:absolute;visibility:visible;mso-wrap-style:square" from="3789,-194" to="378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" strokeweight="1.2114mm"/>
                <v:line id="Line 158" o:spid="_x0000_s1039" style="position:absolute;visibility:visible;mso-wrap-style:square" from="3818,-189" to="896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" strokeweight=".17353mm"/>
                <v:shape id="Text Box 157" o:spid="_x0000_s1040" type="#_x0000_t202" style="position:absolute;left:3852;top:-352;width:4261;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491DA633" w14:textId="77777777" w:rsidR="009F3199" w:rsidRDefault="00774232">
                        <w:pPr>
                          <w:spacing w:before="3"/>
                          <w:rPr>
                            <w:rFonts w:ascii="Symbol" w:hAnsi="Symbol"/>
                            <w:sz w:val="43"/>
                          </w:rPr>
                        </w:pPr>
                        <w:r>
                          <w:rPr>
                            <w:w w:val="104"/>
                            <w:sz w:val="23"/>
                          </w:rPr>
                          <w:t>4</w:t>
                        </w:r>
                        <w:r>
                          <w:rPr>
                            <w:spacing w:val="-27"/>
                            <w:sz w:val="23"/>
                          </w:rPr>
                          <w:t xml:space="preserve"> </w:t>
                        </w:r>
                        <w:r>
                          <w:rPr>
                            <w:rFonts w:ascii="Symbol" w:hAnsi="Symbol"/>
                            <w:spacing w:val="-31"/>
                            <w:w w:val="76"/>
                            <w:sz w:val="31"/>
                          </w:rPr>
                          <w:t></w:t>
                        </w:r>
                        <w:r>
                          <w:rPr>
                            <w:w w:val="104"/>
                            <w:sz w:val="23"/>
                          </w:rPr>
                          <w:t>1.0</w:t>
                        </w:r>
                        <w:r>
                          <w:rPr>
                            <w:spacing w:val="22"/>
                            <w:sz w:val="23"/>
                          </w:rPr>
                          <w:t xml:space="preserve"> </w:t>
                        </w:r>
                        <w:r>
                          <w:rPr>
                            <w:i/>
                            <w:w w:val="104"/>
                            <w:sz w:val="23"/>
                          </w:rPr>
                          <w:t>ft</w:t>
                        </w:r>
                        <w:r>
                          <w:rPr>
                            <w:i/>
                            <w:spacing w:val="-3"/>
                            <w:sz w:val="23"/>
                          </w:rPr>
                          <w:t xml:space="preserve"> </w:t>
                        </w:r>
                        <w:r>
                          <w:rPr>
                            <w:w w:val="104"/>
                            <w:sz w:val="23"/>
                          </w:rPr>
                          <w:t>/</w:t>
                        </w:r>
                        <w:r>
                          <w:rPr>
                            <w:spacing w:val="-11"/>
                            <w:sz w:val="23"/>
                          </w:rPr>
                          <w:t xml:space="preserve"> </w:t>
                        </w:r>
                        <w:r>
                          <w:rPr>
                            <w:i/>
                            <w:w w:val="104"/>
                            <w:sz w:val="23"/>
                          </w:rPr>
                          <w:t>hr</w:t>
                        </w:r>
                        <w:r>
                          <w:rPr>
                            <w:i/>
                            <w:spacing w:val="-35"/>
                            <w:sz w:val="23"/>
                          </w:rPr>
                          <w:t xml:space="preserve"> </w:t>
                        </w:r>
                        <w:r>
                          <w:rPr>
                            <w:rFonts w:ascii="Symbol" w:hAnsi="Symbol"/>
                            <w:w w:val="76"/>
                            <w:sz w:val="31"/>
                          </w:rPr>
                          <w:t></w:t>
                        </w:r>
                        <w:r>
                          <w:rPr>
                            <w:spacing w:val="-41"/>
                            <w:sz w:val="31"/>
                          </w:rPr>
                          <w:t xml:space="preserve"> </w:t>
                        </w:r>
                        <w:r>
                          <w:rPr>
                            <w:rFonts w:ascii="Symbol" w:hAnsi="Symbol"/>
                            <w:spacing w:val="-30"/>
                            <w:w w:val="55"/>
                            <w:sz w:val="43"/>
                          </w:rPr>
                          <w:t></w:t>
                        </w:r>
                        <w:r>
                          <w:rPr>
                            <w:rFonts w:ascii="Symbol" w:hAnsi="Symbol"/>
                            <w:spacing w:val="-31"/>
                            <w:w w:val="76"/>
                            <w:sz w:val="31"/>
                          </w:rPr>
                          <w:t></w:t>
                        </w:r>
                        <w:r>
                          <w:rPr>
                            <w:w w:val="104"/>
                            <w:sz w:val="23"/>
                          </w:rPr>
                          <w:t>1.92</w:t>
                        </w:r>
                        <w:r>
                          <w:rPr>
                            <w:spacing w:val="22"/>
                            <w:sz w:val="23"/>
                          </w:rPr>
                          <w:t xml:space="preserve"> </w:t>
                        </w:r>
                        <w:r>
                          <w:rPr>
                            <w:i/>
                            <w:w w:val="104"/>
                            <w:sz w:val="23"/>
                          </w:rPr>
                          <w:t>ft</w:t>
                        </w:r>
                        <w:r>
                          <w:rPr>
                            <w:i/>
                            <w:spacing w:val="-34"/>
                            <w:sz w:val="23"/>
                          </w:rPr>
                          <w:t xml:space="preserve"> </w:t>
                        </w:r>
                        <w:r>
                          <w:rPr>
                            <w:rFonts w:ascii="Symbol" w:hAnsi="Symbol"/>
                            <w:spacing w:val="-5"/>
                            <w:w w:val="76"/>
                            <w:sz w:val="31"/>
                          </w:rPr>
                          <w:t></w:t>
                        </w:r>
                        <w:r>
                          <w:rPr>
                            <w:w w:val="107"/>
                            <w:position w:val="12"/>
                            <w:sz w:val="13"/>
                          </w:rPr>
                          <w:t>2</w:t>
                        </w:r>
                        <w:r>
                          <w:rPr>
                            <w:position w:val="12"/>
                            <w:sz w:val="13"/>
                          </w:rPr>
                          <w:t xml:space="preserve">  </w:t>
                        </w:r>
                        <w:r>
                          <w:rPr>
                            <w:spacing w:val="-9"/>
                            <w:position w:val="12"/>
                            <w:sz w:val="13"/>
                          </w:rPr>
                          <w:t xml:space="preserve"> </w:t>
                        </w:r>
                        <w:r>
                          <w:rPr>
                            <w:rFonts w:ascii="Symbol" w:hAnsi="Symbol"/>
                            <w:w w:val="104"/>
                            <w:sz w:val="23"/>
                          </w:rPr>
                          <w:t></w:t>
                        </w:r>
                        <w:r>
                          <w:rPr>
                            <w:spacing w:val="9"/>
                            <w:sz w:val="23"/>
                          </w:rPr>
                          <w:t xml:space="preserve"> </w:t>
                        </w:r>
                        <w:r>
                          <w:rPr>
                            <w:w w:val="104"/>
                            <w:sz w:val="23"/>
                          </w:rPr>
                          <w:t>2</w:t>
                        </w:r>
                        <w:r>
                          <w:rPr>
                            <w:spacing w:val="-27"/>
                            <w:sz w:val="23"/>
                          </w:rPr>
                          <w:t xml:space="preserve"> </w:t>
                        </w:r>
                        <w:r>
                          <w:rPr>
                            <w:rFonts w:ascii="Symbol" w:hAnsi="Symbol"/>
                            <w:spacing w:val="-31"/>
                            <w:w w:val="76"/>
                            <w:sz w:val="31"/>
                          </w:rPr>
                          <w:t></w:t>
                        </w:r>
                        <w:r>
                          <w:rPr>
                            <w:w w:val="104"/>
                            <w:sz w:val="23"/>
                          </w:rPr>
                          <w:t>1.08</w:t>
                        </w:r>
                        <w:r>
                          <w:rPr>
                            <w:spacing w:val="18"/>
                            <w:sz w:val="23"/>
                          </w:rPr>
                          <w:t xml:space="preserve"> </w:t>
                        </w:r>
                        <w:r>
                          <w:rPr>
                            <w:i/>
                            <w:w w:val="104"/>
                            <w:sz w:val="23"/>
                          </w:rPr>
                          <w:t>ft</w:t>
                        </w:r>
                        <w:r>
                          <w:rPr>
                            <w:i/>
                            <w:spacing w:val="-34"/>
                            <w:sz w:val="23"/>
                          </w:rPr>
                          <w:t xml:space="preserve"> </w:t>
                        </w:r>
                        <w:r>
                          <w:rPr>
                            <w:rFonts w:ascii="Symbol" w:hAnsi="Symbol"/>
                            <w:w w:val="76"/>
                            <w:sz w:val="31"/>
                          </w:rPr>
                          <w:t></w:t>
                        </w:r>
                        <w:r>
                          <w:rPr>
                            <w:spacing w:val="-39"/>
                            <w:sz w:val="31"/>
                          </w:rPr>
                          <w:t xml:space="preserve"> </w:t>
                        </w:r>
                        <w:r>
                          <w:rPr>
                            <w:rFonts w:ascii="Symbol" w:hAnsi="Symbol"/>
                            <w:spacing w:val="-31"/>
                            <w:w w:val="76"/>
                            <w:sz w:val="31"/>
                          </w:rPr>
                          <w:t></w:t>
                        </w:r>
                        <w:r>
                          <w:rPr>
                            <w:w w:val="104"/>
                            <w:sz w:val="23"/>
                          </w:rPr>
                          <w:t>1.92</w:t>
                        </w:r>
                        <w:r>
                          <w:rPr>
                            <w:spacing w:val="22"/>
                            <w:sz w:val="23"/>
                          </w:rPr>
                          <w:t xml:space="preserve"> </w:t>
                        </w:r>
                        <w:r>
                          <w:rPr>
                            <w:i/>
                            <w:w w:val="104"/>
                            <w:sz w:val="23"/>
                          </w:rPr>
                          <w:t>ft</w:t>
                        </w:r>
                        <w:r>
                          <w:rPr>
                            <w:i/>
                            <w:spacing w:val="-34"/>
                            <w:sz w:val="23"/>
                          </w:rPr>
                          <w:t xml:space="preserve"> </w:t>
                        </w:r>
                        <w:r>
                          <w:rPr>
                            <w:rFonts w:ascii="Symbol" w:hAnsi="Symbol"/>
                            <w:spacing w:val="-13"/>
                            <w:w w:val="76"/>
                            <w:sz w:val="31"/>
                          </w:rPr>
                          <w:t></w:t>
                        </w:r>
                        <w:r>
                          <w:rPr>
                            <w:rFonts w:ascii="Symbol" w:hAnsi="Symbol"/>
                            <w:w w:val="55"/>
                            <w:sz w:val="43"/>
                          </w:rPr>
                          <w:t></w:t>
                        </w:r>
                      </w:p>
                      <w:p w14:paraId="117DBDD5" w14:textId="77777777" w:rsidR="009F3199" w:rsidRDefault="00774232">
                        <w:pPr>
                          <w:spacing w:before="21"/>
                          <w:ind w:left="1527"/>
                          <w:rPr>
                            <w:i/>
                            <w:sz w:val="23"/>
                          </w:rPr>
                        </w:pPr>
                        <w:r>
                          <w:rPr>
                            <w:w w:val="105"/>
                            <w:sz w:val="23"/>
                          </w:rPr>
                          <w:t xml:space="preserve">0.125 </w:t>
                        </w:r>
                        <w:r>
                          <w:rPr>
                            <w:i/>
                            <w:w w:val="105"/>
                            <w:sz w:val="23"/>
                          </w:rPr>
                          <w:t xml:space="preserve">ft </w:t>
                        </w:r>
                        <w:r>
                          <w:rPr>
                            <w:w w:val="105"/>
                            <w:sz w:val="23"/>
                          </w:rPr>
                          <w:t xml:space="preserve">/ </w:t>
                        </w:r>
                        <w:r>
                          <w:rPr>
                            <w:i/>
                            <w:w w:val="105"/>
                            <w:sz w:val="23"/>
                          </w:rPr>
                          <w:t>hr</w:t>
                        </w:r>
                      </w:p>
                    </w:txbxContent>
                  </v:textbox>
                </v:shape>
                <v:shape id="Text Box 156" o:spid="_x0000_s1041" type="#_x0000_t202" style="position:absolute;left:8139;top:-7;width:819;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304129E4" w14:textId="77777777" w:rsidR="009F3199" w:rsidRDefault="00774232">
                        <w:pPr>
                          <w:spacing w:before="6"/>
                          <w:rPr>
                            <w:i/>
                            <w:sz w:val="23"/>
                          </w:rPr>
                        </w:pPr>
                        <w:r>
                          <w:rPr>
                            <w:rFonts w:ascii="Symbol" w:hAnsi="Symbol"/>
                            <w:w w:val="105"/>
                            <w:sz w:val="23"/>
                          </w:rPr>
                          <w:t></w:t>
                        </w:r>
                        <w:r>
                          <w:rPr>
                            <w:w w:val="105"/>
                            <w:sz w:val="23"/>
                          </w:rPr>
                          <w:t xml:space="preserve"> 15.8 </w:t>
                        </w:r>
                        <w:r>
                          <w:rPr>
                            <w:i/>
                            <w:w w:val="105"/>
                            <w:sz w:val="23"/>
                          </w:rPr>
                          <w:t>ft</w:t>
                        </w:r>
                      </w:p>
                    </w:txbxContent>
                  </v:textbox>
                </v:shape>
                <w10:wrap anchorx="page"/>
              </v:group>
            </w:pict>
          </mc:Fallback>
        </mc:AlternateContent>
      </w:r>
      <w:r w:rsidR="00774232" w:rsidRPr="004E42BE">
        <w:rPr>
          <w:i/>
          <w:strike/>
          <w:w w:val="105"/>
          <w:sz w:val="23"/>
        </w:rPr>
        <w:t xml:space="preserve">S </w:t>
      </w:r>
      <w:r w:rsidR="00774232" w:rsidRPr="004E42BE">
        <w:rPr>
          <w:rFonts w:ascii="Symbol" w:hAnsi="Symbol"/>
          <w:strike/>
          <w:w w:val="105"/>
          <w:sz w:val="23"/>
        </w:rPr>
        <w:t></w:t>
      </w:r>
    </w:p>
    <w:p w14:paraId="2B71D40A" w14:textId="44CD6F37" w:rsidR="009F3199" w:rsidRPr="004E42BE" w:rsidRDefault="009F3199">
      <w:pPr>
        <w:pStyle w:val="BodyText"/>
        <w:spacing w:before="6"/>
        <w:rPr>
          <w:rFonts w:ascii="Symbol" w:hAnsi="Symbol"/>
          <w:strike/>
          <w:sz w:val="41"/>
        </w:rPr>
      </w:pPr>
    </w:p>
    <w:p w14:paraId="48E055AE" w14:textId="731FF04C" w:rsidR="009F3199" w:rsidRPr="004E42BE" w:rsidRDefault="00774232">
      <w:pPr>
        <w:pStyle w:val="BodyText"/>
        <w:ind w:left="379"/>
        <w:rPr>
          <w:strike/>
        </w:rPr>
      </w:pPr>
      <w:r w:rsidRPr="004E42BE">
        <w:rPr>
          <w:strike/>
        </w:rPr>
        <w:t>Determine the number of laterals (</w:t>
      </w:r>
      <w:r w:rsidRPr="004E42BE">
        <w:rPr>
          <w:i/>
          <w:strike/>
        </w:rPr>
        <w:t>N</w:t>
      </w:r>
      <w:r w:rsidRPr="004E42BE">
        <w:rPr>
          <w:strike/>
        </w:rPr>
        <w:t>) utilizing Equation 2-9:</w:t>
      </w:r>
    </w:p>
    <w:p w14:paraId="6143CA14" w14:textId="2B5294B6" w:rsidR="009F3199" w:rsidRPr="004E42BE" w:rsidRDefault="009F3199">
      <w:pPr>
        <w:pStyle w:val="BodyText"/>
        <w:spacing w:before="4"/>
        <w:rPr>
          <w:strike/>
          <w:sz w:val="15"/>
        </w:rPr>
      </w:pPr>
    </w:p>
    <w:p w14:paraId="00AC4141" w14:textId="1A1FE2C3" w:rsidR="009F3199" w:rsidRPr="004E42BE" w:rsidRDefault="009F3199">
      <w:pPr>
        <w:rPr>
          <w:strike/>
          <w:sz w:val="15"/>
        </w:rPr>
        <w:sectPr w:rsidR="009F3199" w:rsidRPr="004E42BE">
          <w:pgSz w:w="12240" w:h="15840"/>
          <w:pgMar w:top="1500" w:right="1300" w:bottom="1160" w:left="1060" w:header="0" w:footer="974" w:gutter="0"/>
          <w:cols w:space="720"/>
        </w:sectPr>
      </w:pPr>
    </w:p>
    <w:p w14:paraId="6B5001E0" w14:textId="316FC9E2" w:rsidR="009F3199" w:rsidRPr="004E42BE" w:rsidRDefault="00012D20">
      <w:pPr>
        <w:spacing w:before="112" w:line="187" w:lineRule="auto"/>
        <w:ind w:right="77"/>
        <w:jc w:val="right"/>
        <w:rPr>
          <w:i/>
          <w:strike/>
          <w:sz w:val="24"/>
        </w:rPr>
      </w:pPr>
      <w:r w:rsidRPr="004E42BE">
        <w:rPr>
          <w:strike/>
          <w:noProof/>
        </w:rPr>
        <mc:AlternateContent>
          <mc:Choice Requires="wps">
            <w:drawing>
              <wp:anchor distT="0" distB="0" distL="114300" distR="114300" simplePos="0" relativeHeight="251658251" behindDoc="1" locked="0" layoutInCell="1" allowOverlap="1" wp14:anchorId="0B561B48" wp14:editId="24036614">
                <wp:simplePos x="0" y="0"/>
                <wp:positionH relativeFrom="page">
                  <wp:posOffset>3654425</wp:posOffset>
                </wp:positionH>
                <wp:positionV relativeFrom="paragraph">
                  <wp:posOffset>259080</wp:posOffset>
                </wp:positionV>
                <wp:extent cx="415925" cy="0"/>
                <wp:effectExtent l="0" t="0" r="0" b="0"/>
                <wp:wrapNone/>
                <wp:docPr id="220"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0"/>
                        </a:xfrm>
                        <a:prstGeom prst="line">
                          <a:avLst/>
                        </a:prstGeom>
                        <a:noFill/>
                        <a:ln w="6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9052484" id="Line 154" o:spid="_x0000_s1026" style="position:absolute;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7.75pt,20.4pt" to="320.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" strokeweight=".17819mm">
                <w10:wrap anchorx="page"/>
              </v:line>
            </w:pict>
          </mc:Fallback>
        </mc:AlternateContent>
      </w:r>
      <w:r w:rsidR="00774232" w:rsidRPr="004E42BE">
        <w:rPr>
          <w:i/>
          <w:strike/>
          <w:position w:val="-14"/>
          <w:sz w:val="24"/>
        </w:rPr>
        <w:t xml:space="preserve">N </w:t>
      </w:r>
      <w:r w:rsidR="00774232" w:rsidRPr="004E42BE">
        <w:rPr>
          <w:rFonts w:ascii="Symbol" w:hAnsi="Symbol"/>
          <w:strike/>
          <w:position w:val="-14"/>
          <w:sz w:val="24"/>
        </w:rPr>
        <w:t></w:t>
      </w:r>
      <w:r w:rsidR="00774232" w:rsidRPr="004E42BE">
        <w:rPr>
          <w:strike/>
          <w:position w:val="-14"/>
          <w:sz w:val="24"/>
        </w:rPr>
        <w:t xml:space="preserve"> </w:t>
      </w:r>
      <w:r w:rsidR="00774232" w:rsidRPr="004E42BE">
        <w:rPr>
          <w:strike/>
          <w:sz w:val="24"/>
        </w:rPr>
        <w:t xml:space="preserve">30 </w:t>
      </w:r>
      <w:r w:rsidR="00774232" w:rsidRPr="004E42BE">
        <w:rPr>
          <w:i/>
          <w:strike/>
          <w:sz w:val="24"/>
        </w:rPr>
        <w:t>ft</w:t>
      </w:r>
    </w:p>
    <w:p w14:paraId="7764CF1B" w14:textId="2AC20C22" w:rsidR="009F3199" w:rsidRPr="004E42BE" w:rsidRDefault="00774232">
      <w:pPr>
        <w:spacing w:line="231" w:lineRule="exact"/>
        <w:jc w:val="right"/>
        <w:rPr>
          <w:i/>
          <w:strike/>
          <w:sz w:val="24"/>
        </w:rPr>
      </w:pPr>
      <w:r w:rsidRPr="004E42BE">
        <w:rPr>
          <w:strike/>
          <w:sz w:val="24"/>
        </w:rPr>
        <w:t xml:space="preserve">15.8 </w:t>
      </w:r>
      <w:r w:rsidRPr="004E42BE">
        <w:rPr>
          <w:i/>
          <w:strike/>
          <w:sz w:val="24"/>
        </w:rPr>
        <w:t>ft</w:t>
      </w:r>
    </w:p>
    <w:p w14:paraId="716A375E" w14:textId="178D4F2B" w:rsidR="009F3199" w:rsidRPr="004E42BE" w:rsidRDefault="00774232">
      <w:pPr>
        <w:pStyle w:val="Heading4"/>
        <w:spacing w:before="227"/>
        <w:ind w:left="53"/>
        <w:rPr>
          <w:strike/>
        </w:rPr>
      </w:pPr>
      <w:r w:rsidRPr="004E42BE">
        <w:rPr>
          <w:strike/>
        </w:rPr>
        <w:br w:type="column"/>
      </w:r>
      <w:r w:rsidRPr="004E42BE">
        <w:rPr>
          <w:rFonts w:ascii="Symbol" w:hAnsi="Symbol"/>
          <w:strike/>
        </w:rPr>
        <w:t></w:t>
      </w:r>
      <w:r w:rsidRPr="004E42BE">
        <w:rPr>
          <w:strike/>
        </w:rPr>
        <w:t xml:space="preserve"> 1.5</w:t>
      </w:r>
    </w:p>
    <w:p w14:paraId="12DAF508" w14:textId="2322E057" w:rsidR="009F3199" w:rsidRPr="004E42BE" w:rsidRDefault="009F3199">
      <w:pPr>
        <w:rPr>
          <w:strike/>
        </w:rPr>
        <w:sectPr w:rsidR="009F3199" w:rsidRPr="004E42BE">
          <w:type w:val="continuous"/>
          <w:pgSz w:w="12240" w:h="15840"/>
          <w:pgMar w:top="1500" w:right="1300" w:bottom="280" w:left="1060" w:header="720" w:footer="720" w:gutter="0"/>
          <w:cols w:num="2" w:space="720" w:equalWidth="0">
            <w:col w:w="5325" w:space="40"/>
            <w:col w:w="4515"/>
          </w:cols>
        </w:sectPr>
      </w:pPr>
    </w:p>
    <w:p w14:paraId="74F6EC53" w14:textId="0C053A88" w:rsidR="009F3199" w:rsidRPr="004E42BE" w:rsidRDefault="009F3199">
      <w:pPr>
        <w:pStyle w:val="BodyText"/>
        <w:spacing w:before="11"/>
        <w:rPr>
          <w:strike/>
          <w:sz w:val="18"/>
        </w:rPr>
      </w:pPr>
    </w:p>
    <w:p w14:paraId="3FD523BD" w14:textId="0D2257B5" w:rsidR="009F3199" w:rsidRPr="004E42BE" w:rsidRDefault="00774232">
      <w:pPr>
        <w:pStyle w:val="BodyText"/>
        <w:spacing w:before="91"/>
        <w:ind w:left="379" w:right="133"/>
        <w:jc w:val="both"/>
        <w:rPr>
          <w:strike/>
        </w:rPr>
      </w:pPr>
      <w:r w:rsidRPr="004E42BE">
        <w:rPr>
          <w:strike/>
          <w:spacing w:val="-3"/>
        </w:rPr>
        <w:t xml:space="preserve">Since the </w:t>
      </w:r>
      <w:r w:rsidRPr="004E42BE">
        <w:rPr>
          <w:strike/>
          <w:spacing w:val="-4"/>
        </w:rPr>
        <w:t xml:space="preserve">laterals </w:t>
      </w:r>
      <w:r w:rsidRPr="004E42BE">
        <w:rPr>
          <w:strike/>
          <w:spacing w:val="-3"/>
        </w:rPr>
        <w:t xml:space="preserve">should </w:t>
      </w:r>
      <w:r w:rsidRPr="004E42BE">
        <w:rPr>
          <w:strike/>
        </w:rPr>
        <w:t xml:space="preserve">be </w:t>
      </w:r>
      <w:r w:rsidRPr="004E42BE">
        <w:rPr>
          <w:strike/>
          <w:spacing w:val="-3"/>
        </w:rPr>
        <w:t xml:space="preserve">located no farther than </w:t>
      </w:r>
      <w:r w:rsidRPr="004E42BE">
        <w:rPr>
          <w:i/>
          <w:strike/>
          <w:spacing w:val="-3"/>
        </w:rPr>
        <w:t>S</w:t>
      </w:r>
      <w:r w:rsidRPr="004E42BE">
        <w:rPr>
          <w:strike/>
          <w:spacing w:val="-3"/>
        </w:rPr>
        <w:t xml:space="preserve">/2 from the top of the </w:t>
      </w:r>
      <w:r w:rsidRPr="004E42BE">
        <w:rPr>
          <w:strike/>
          <w:spacing w:val="-4"/>
        </w:rPr>
        <w:t xml:space="preserve">basin, use </w:t>
      </w:r>
      <w:r w:rsidRPr="004E42BE">
        <w:rPr>
          <w:strike/>
          <w:spacing w:val="-3"/>
        </w:rPr>
        <w:t xml:space="preserve">two </w:t>
      </w:r>
      <w:r w:rsidRPr="004E42BE">
        <w:rPr>
          <w:strike/>
          <w:spacing w:val="-4"/>
        </w:rPr>
        <w:t xml:space="preserve">laterals spaced </w:t>
      </w:r>
      <w:r w:rsidRPr="004E42BE">
        <w:rPr>
          <w:strike/>
          <w:spacing w:val="-3"/>
        </w:rPr>
        <w:t xml:space="preserve">15 </w:t>
      </w:r>
      <w:r w:rsidRPr="004E42BE">
        <w:rPr>
          <w:strike/>
          <w:spacing w:val="-4"/>
        </w:rPr>
        <w:t xml:space="preserve">ft </w:t>
      </w:r>
      <w:r w:rsidRPr="004E42BE">
        <w:rPr>
          <w:strike/>
          <w:spacing w:val="-3"/>
        </w:rPr>
        <w:t xml:space="preserve">apart </w:t>
      </w:r>
      <w:r w:rsidRPr="004E42BE">
        <w:rPr>
          <w:strike/>
        </w:rPr>
        <w:t xml:space="preserve">and </w:t>
      </w:r>
      <w:r w:rsidRPr="004E42BE">
        <w:rPr>
          <w:strike/>
          <w:spacing w:val="-3"/>
        </w:rPr>
        <w:t xml:space="preserve">located </w:t>
      </w:r>
      <w:r w:rsidRPr="004E42BE">
        <w:rPr>
          <w:strike/>
        </w:rPr>
        <w:t xml:space="preserve">5 ft </w:t>
      </w:r>
      <w:r w:rsidRPr="004E42BE">
        <w:rPr>
          <w:strike/>
          <w:spacing w:val="-4"/>
        </w:rPr>
        <w:t xml:space="preserve">inside </w:t>
      </w:r>
      <w:r w:rsidRPr="004E42BE">
        <w:rPr>
          <w:strike/>
          <w:spacing w:val="-3"/>
        </w:rPr>
        <w:t xml:space="preserve">the top </w:t>
      </w:r>
      <w:r w:rsidRPr="004E42BE">
        <w:rPr>
          <w:strike/>
        </w:rPr>
        <w:t xml:space="preserve">of </w:t>
      </w:r>
      <w:r w:rsidRPr="004E42BE">
        <w:rPr>
          <w:strike/>
          <w:spacing w:val="-3"/>
        </w:rPr>
        <w:t xml:space="preserve">basin. The two </w:t>
      </w:r>
      <w:r w:rsidRPr="004E42BE">
        <w:rPr>
          <w:strike/>
          <w:spacing w:val="-4"/>
        </w:rPr>
        <w:t xml:space="preserve">laterals </w:t>
      </w:r>
      <w:r w:rsidRPr="004E42BE">
        <w:rPr>
          <w:strike/>
          <w:spacing w:val="-3"/>
        </w:rPr>
        <w:t xml:space="preserve">will </w:t>
      </w:r>
      <w:r w:rsidRPr="004E42BE">
        <w:rPr>
          <w:strike/>
        </w:rPr>
        <w:t xml:space="preserve">be </w:t>
      </w:r>
      <w:r w:rsidRPr="004E42BE">
        <w:rPr>
          <w:strike/>
          <w:spacing w:val="-4"/>
        </w:rPr>
        <w:t xml:space="preserve">connected </w:t>
      </w:r>
      <w:r w:rsidRPr="004E42BE">
        <w:rPr>
          <w:strike/>
        </w:rPr>
        <w:t xml:space="preserve">to a </w:t>
      </w:r>
      <w:r w:rsidRPr="004E42BE">
        <w:rPr>
          <w:strike/>
          <w:spacing w:val="-3"/>
        </w:rPr>
        <w:t xml:space="preserve">main line with </w:t>
      </w:r>
      <w:r w:rsidRPr="004E42BE">
        <w:rPr>
          <w:strike/>
        </w:rPr>
        <w:t xml:space="preserve">an </w:t>
      </w:r>
      <w:r w:rsidRPr="004E42BE">
        <w:rPr>
          <w:strike/>
          <w:spacing w:val="-4"/>
        </w:rPr>
        <w:t xml:space="preserve">outlet </w:t>
      </w:r>
      <w:r w:rsidRPr="004E42BE">
        <w:rPr>
          <w:strike/>
          <w:spacing w:val="-3"/>
        </w:rPr>
        <w:t xml:space="preserve">pipe </w:t>
      </w:r>
      <w:r w:rsidRPr="004E42BE">
        <w:rPr>
          <w:strike/>
          <w:spacing w:val="-4"/>
        </w:rPr>
        <w:t xml:space="preserve">intersecting </w:t>
      </w:r>
      <w:r w:rsidRPr="004E42BE">
        <w:rPr>
          <w:strike/>
        </w:rPr>
        <w:t xml:space="preserve">at </w:t>
      </w:r>
      <w:r w:rsidRPr="004E42BE">
        <w:rPr>
          <w:strike/>
          <w:spacing w:val="-3"/>
        </w:rPr>
        <w:t xml:space="preserve">the </w:t>
      </w:r>
      <w:r w:rsidRPr="004E42BE">
        <w:rPr>
          <w:strike/>
          <w:spacing w:val="-4"/>
        </w:rPr>
        <w:t xml:space="preserve">midpoint </w:t>
      </w:r>
      <w:r w:rsidRPr="004E42BE">
        <w:rPr>
          <w:strike/>
          <w:spacing w:val="-3"/>
        </w:rPr>
        <w:t xml:space="preserve">of the </w:t>
      </w:r>
      <w:r w:rsidRPr="004E42BE">
        <w:rPr>
          <w:strike/>
          <w:spacing w:val="-4"/>
        </w:rPr>
        <w:t xml:space="preserve">main </w:t>
      </w:r>
      <w:r w:rsidRPr="004E42BE">
        <w:rPr>
          <w:strike/>
          <w:spacing w:val="-3"/>
        </w:rPr>
        <w:t>line.</w:t>
      </w:r>
    </w:p>
    <w:p w14:paraId="6EC8DF9A" w14:textId="798B60BD" w:rsidR="009F3199" w:rsidRPr="004E42BE" w:rsidRDefault="009F3199">
      <w:pPr>
        <w:pStyle w:val="BodyText"/>
        <w:spacing w:before="10"/>
        <w:rPr>
          <w:strike/>
          <w:sz w:val="21"/>
        </w:rPr>
      </w:pPr>
    </w:p>
    <w:p w14:paraId="2B36FDE6" w14:textId="14DB4F1A" w:rsidR="009F3199" w:rsidRPr="004E42BE" w:rsidRDefault="00774232">
      <w:pPr>
        <w:pStyle w:val="BodyText"/>
        <w:ind w:left="380"/>
        <w:jc w:val="both"/>
        <w:rPr>
          <w:strike/>
        </w:rPr>
      </w:pPr>
      <w:r w:rsidRPr="004E42BE">
        <w:rPr>
          <w:strike/>
          <w:u w:val="single"/>
        </w:rPr>
        <w:t>Step 2.</w:t>
      </w:r>
      <w:r w:rsidRPr="004E42BE">
        <w:rPr>
          <w:strike/>
        </w:rPr>
        <w:t xml:space="preserve"> Calculate the length of the laterals.</w:t>
      </w:r>
    </w:p>
    <w:p w14:paraId="77B72A35" w14:textId="3C7654EA" w:rsidR="009F3199" w:rsidRPr="004E42BE" w:rsidRDefault="009F3199">
      <w:pPr>
        <w:pStyle w:val="BodyText"/>
        <w:spacing w:before="1"/>
        <w:rPr>
          <w:strike/>
          <w:sz w:val="14"/>
        </w:rPr>
      </w:pPr>
    </w:p>
    <w:p w14:paraId="48DB224C" w14:textId="22A45EE4" w:rsidR="009F3199" w:rsidRPr="004E42BE" w:rsidRDefault="009F3199">
      <w:pPr>
        <w:rPr>
          <w:strike/>
          <w:sz w:val="14"/>
        </w:rPr>
        <w:sectPr w:rsidR="009F3199" w:rsidRPr="004E42BE">
          <w:type w:val="continuous"/>
          <w:pgSz w:w="12240" w:h="15840"/>
          <w:pgMar w:top="1500" w:right="1300" w:bottom="280" w:left="1060" w:header="720" w:footer="720" w:gutter="0"/>
          <w:cols w:space="720"/>
        </w:sectPr>
      </w:pPr>
    </w:p>
    <w:p w14:paraId="19BF9EF2" w14:textId="33138986" w:rsidR="009F3199" w:rsidRPr="004E42BE" w:rsidRDefault="00774232">
      <w:pPr>
        <w:spacing w:before="92"/>
        <w:ind w:left="380"/>
        <w:rPr>
          <w:strike/>
        </w:rPr>
      </w:pPr>
      <w:r w:rsidRPr="004E42BE">
        <w:rPr>
          <w:strike/>
          <w:spacing w:val="-2"/>
        </w:rPr>
        <w:t xml:space="preserve">Use </w:t>
      </w:r>
      <w:r w:rsidRPr="004E42BE">
        <w:rPr>
          <w:strike/>
          <w:spacing w:val="-4"/>
        </w:rPr>
        <w:t xml:space="preserve">Equation 2-11 </w:t>
      </w:r>
      <w:r w:rsidRPr="004E42BE">
        <w:rPr>
          <w:strike/>
          <w:spacing w:val="-3"/>
        </w:rPr>
        <w:t xml:space="preserve">with </w:t>
      </w:r>
      <w:r w:rsidRPr="004E42BE">
        <w:rPr>
          <w:i/>
          <w:strike/>
        </w:rPr>
        <w:t>A</w:t>
      </w:r>
      <w:r w:rsidRPr="004E42BE">
        <w:rPr>
          <w:i/>
          <w:strike/>
          <w:vertAlign w:val="subscript"/>
        </w:rPr>
        <w:t>BT</w:t>
      </w:r>
      <w:r w:rsidRPr="004E42BE">
        <w:rPr>
          <w:i/>
          <w:strike/>
        </w:rPr>
        <w:t xml:space="preserve"> </w:t>
      </w:r>
      <w:r w:rsidRPr="004E42BE">
        <w:rPr>
          <w:strike/>
        </w:rPr>
        <w:t xml:space="preserve">= </w:t>
      </w:r>
      <w:r w:rsidRPr="004E42BE">
        <w:rPr>
          <w:i/>
          <w:strike/>
          <w:spacing w:val="2"/>
        </w:rPr>
        <w:t>A</w:t>
      </w:r>
      <w:r w:rsidRPr="004E42BE">
        <w:rPr>
          <w:i/>
          <w:strike/>
          <w:spacing w:val="2"/>
          <w:vertAlign w:val="subscript"/>
        </w:rPr>
        <w:t>TL</w:t>
      </w:r>
      <w:r w:rsidRPr="004E42BE">
        <w:rPr>
          <w:strike/>
          <w:spacing w:val="2"/>
        </w:rPr>
        <w:t>:</w:t>
      </w:r>
    </w:p>
    <w:p w14:paraId="67415B84" w14:textId="14D5DECA" w:rsidR="009F3199" w:rsidRPr="004E42BE" w:rsidRDefault="00774232">
      <w:pPr>
        <w:pStyle w:val="BodyText"/>
        <w:rPr>
          <w:strike/>
          <w:sz w:val="34"/>
        </w:rPr>
      </w:pPr>
      <w:r w:rsidRPr="004E42BE">
        <w:rPr>
          <w:strike/>
        </w:rPr>
        <w:br w:type="column"/>
      </w:r>
    </w:p>
    <w:p w14:paraId="5160BA3B" w14:textId="6BD0956A" w:rsidR="009F3199" w:rsidRPr="004E42BE" w:rsidRDefault="009F3199">
      <w:pPr>
        <w:pStyle w:val="BodyText"/>
        <w:spacing w:before="2"/>
        <w:rPr>
          <w:strike/>
          <w:sz w:val="35"/>
        </w:rPr>
      </w:pPr>
    </w:p>
    <w:p w14:paraId="06D55D20" w14:textId="3BE683D0" w:rsidR="009F3199" w:rsidRPr="004E42BE" w:rsidRDefault="00774232">
      <w:pPr>
        <w:ind w:left="380"/>
        <w:rPr>
          <w:rFonts w:ascii="Symbol" w:hAnsi="Symbol"/>
          <w:strike/>
          <w:sz w:val="24"/>
        </w:rPr>
      </w:pPr>
      <w:r w:rsidRPr="004E42BE">
        <w:rPr>
          <w:i/>
          <w:strike/>
          <w:position w:val="6"/>
          <w:sz w:val="24"/>
        </w:rPr>
        <w:t>D</w:t>
      </w:r>
      <w:r w:rsidRPr="004E42BE">
        <w:rPr>
          <w:i/>
          <w:strike/>
          <w:sz w:val="14"/>
        </w:rPr>
        <w:t xml:space="preserve">PAR </w:t>
      </w:r>
      <w:r w:rsidRPr="004E42BE">
        <w:rPr>
          <w:rFonts w:ascii="Symbol" w:hAnsi="Symbol"/>
          <w:strike/>
          <w:position w:val="6"/>
          <w:sz w:val="24"/>
        </w:rPr>
        <w:t></w:t>
      </w:r>
    </w:p>
    <w:p w14:paraId="4262597C" w14:textId="785AB844" w:rsidR="009F3199" w:rsidRPr="004E42BE" w:rsidRDefault="00774232">
      <w:pPr>
        <w:pStyle w:val="BodyText"/>
        <w:rPr>
          <w:rFonts w:ascii="Symbol" w:hAnsi="Symbol"/>
          <w:strike/>
          <w:sz w:val="28"/>
        </w:rPr>
      </w:pPr>
      <w:r w:rsidRPr="004E42BE">
        <w:rPr>
          <w:strike/>
        </w:rPr>
        <w:br w:type="column"/>
      </w:r>
    </w:p>
    <w:p w14:paraId="520FC11D" w14:textId="4B5BFD24" w:rsidR="009F3199" w:rsidRPr="004E42BE" w:rsidRDefault="009F3199">
      <w:pPr>
        <w:pStyle w:val="BodyText"/>
        <w:spacing w:before="4"/>
        <w:rPr>
          <w:rFonts w:ascii="Symbol" w:hAnsi="Symbol"/>
          <w:strike/>
          <w:sz w:val="24"/>
        </w:rPr>
      </w:pPr>
    </w:p>
    <w:p w14:paraId="417051EC" w14:textId="750177A6" w:rsidR="009F3199" w:rsidRPr="004E42BE" w:rsidRDefault="00774232">
      <w:pPr>
        <w:ind w:left="39"/>
        <w:jc w:val="center"/>
        <w:rPr>
          <w:strike/>
          <w:sz w:val="14"/>
        </w:rPr>
      </w:pPr>
      <w:r w:rsidRPr="004E42BE">
        <w:rPr>
          <w:strike/>
          <w:sz w:val="24"/>
        </w:rPr>
        <w:t xml:space="preserve">7260 </w:t>
      </w:r>
      <w:r w:rsidRPr="004E42BE">
        <w:rPr>
          <w:i/>
          <w:strike/>
          <w:sz w:val="24"/>
        </w:rPr>
        <w:t xml:space="preserve">ft </w:t>
      </w:r>
      <w:r w:rsidRPr="004E42BE">
        <w:rPr>
          <w:strike/>
          <w:spacing w:val="-19"/>
          <w:position w:val="11"/>
          <w:sz w:val="14"/>
        </w:rPr>
        <w:t>2</w:t>
      </w:r>
    </w:p>
    <w:p w14:paraId="0D03A327" w14:textId="5F24568E" w:rsidR="009F3199" w:rsidRPr="004E42BE" w:rsidRDefault="00012D20">
      <w:pPr>
        <w:spacing w:before="68"/>
        <w:ind w:left="48"/>
        <w:jc w:val="center"/>
        <w:rPr>
          <w:i/>
          <w:strike/>
          <w:sz w:val="24"/>
        </w:rPr>
      </w:pPr>
      <w:r w:rsidRPr="004E42BE">
        <w:rPr>
          <w:strike/>
          <w:noProof/>
        </w:rPr>
        <mc:AlternateContent>
          <mc:Choice Requires="wps">
            <w:drawing>
              <wp:anchor distT="0" distB="0" distL="114300" distR="114300" simplePos="0" relativeHeight="251658296" behindDoc="0" locked="0" layoutInCell="1" allowOverlap="1" wp14:anchorId="01615840" wp14:editId="55DECB26">
                <wp:simplePos x="0" y="0"/>
                <wp:positionH relativeFrom="page">
                  <wp:posOffset>3580130</wp:posOffset>
                </wp:positionH>
                <wp:positionV relativeFrom="paragraph">
                  <wp:posOffset>25400</wp:posOffset>
                </wp:positionV>
                <wp:extent cx="534035" cy="0"/>
                <wp:effectExtent l="0" t="0" r="0" b="0"/>
                <wp:wrapNone/>
                <wp:docPr id="21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0"/>
                        </a:xfrm>
                        <a:prstGeom prst="line">
                          <a:avLst/>
                        </a:prstGeom>
                        <a:noFill/>
                        <a:ln w="6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136FFA7" id="Line 153" o:spid="_x0000_s1026" style="position:absolute;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9pt,2pt" to="323.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" strokeweight=".18056mm">
                <w10:wrap anchorx="page"/>
              </v:line>
            </w:pict>
          </mc:Fallback>
        </mc:AlternateContent>
      </w:r>
      <w:r w:rsidR="00774232" w:rsidRPr="004E42BE">
        <w:rPr>
          <w:strike/>
          <w:sz w:val="24"/>
        </w:rPr>
        <w:t xml:space="preserve">30 </w:t>
      </w:r>
      <w:r w:rsidR="00774232" w:rsidRPr="004E42BE">
        <w:rPr>
          <w:i/>
          <w:strike/>
          <w:sz w:val="24"/>
        </w:rPr>
        <w:t>ft</w:t>
      </w:r>
    </w:p>
    <w:p w14:paraId="5F96CF88" w14:textId="7BE8CD00" w:rsidR="009F3199" w:rsidRPr="004E42BE" w:rsidRDefault="00774232">
      <w:pPr>
        <w:pStyle w:val="BodyText"/>
        <w:rPr>
          <w:i/>
          <w:strike/>
          <w:sz w:val="30"/>
        </w:rPr>
      </w:pPr>
      <w:r w:rsidRPr="004E42BE">
        <w:rPr>
          <w:strike/>
        </w:rPr>
        <w:br w:type="column"/>
      </w:r>
    </w:p>
    <w:p w14:paraId="37A46F5F" w14:textId="2D0D7EE6" w:rsidR="009F3199" w:rsidRPr="004E42BE" w:rsidRDefault="009F3199">
      <w:pPr>
        <w:pStyle w:val="BodyText"/>
        <w:rPr>
          <w:i/>
          <w:strike/>
          <w:sz w:val="39"/>
        </w:rPr>
      </w:pPr>
    </w:p>
    <w:p w14:paraId="3A51569F" w14:textId="6FAA2E23" w:rsidR="009F3199" w:rsidRPr="004E42BE" w:rsidRDefault="00774232">
      <w:pPr>
        <w:spacing w:before="1"/>
        <w:ind w:left="69"/>
        <w:rPr>
          <w:i/>
          <w:strike/>
          <w:sz w:val="24"/>
        </w:rPr>
      </w:pPr>
      <w:r w:rsidRPr="004E42BE">
        <w:rPr>
          <w:rFonts w:ascii="Symbol" w:hAnsi="Symbol"/>
          <w:strike/>
          <w:sz w:val="24"/>
        </w:rPr>
        <w:t></w:t>
      </w:r>
      <w:r w:rsidRPr="004E42BE">
        <w:rPr>
          <w:strike/>
          <w:sz w:val="24"/>
        </w:rPr>
        <w:t xml:space="preserve"> 242 </w:t>
      </w:r>
      <w:r w:rsidRPr="004E42BE">
        <w:rPr>
          <w:i/>
          <w:strike/>
          <w:sz w:val="24"/>
        </w:rPr>
        <w:t>ft</w:t>
      </w:r>
    </w:p>
    <w:p w14:paraId="5D74D3B2" w14:textId="6EB8E255" w:rsidR="009F3199" w:rsidRPr="004E42BE" w:rsidRDefault="009F3199">
      <w:pPr>
        <w:rPr>
          <w:strike/>
          <w:sz w:val="24"/>
        </w:rPr>
        <w:sectPr w:rsidR="009F3199" w:rsidRPr="004E42BE">
          <w:type w:val="continuous"/>
          <w:pgSz w:w="12240" w:h="15840"/>
          <w:pgMar w:top="1500" w:right="1300" w:bottom="280" w:left="1060" w:header="720" w:footer="720" w:gutter="0"/>
          <w:cols w:num="4" w:space="720" w:equalWidth="0">
            <w:col w:w="3405" w:space="72"/>
            <w:col w:w="1035" w:space="39"/>
            <w:col w:w="830" w:space="40"/>
            <w:col w:w="4459"/>
          </w:cols>
        </w:sectPr>
      </w:pPr>
    </w:p>
    <w:p w14:paraId="65EA4DDF" w14:textId="45CFCD31" w:rsidR="009F3199" w:rsidRPr="004E42BE" w:rsidRDefault="009F3199">
      <w:pPr>
        <w:pStyle w:val="BodyText"/>
        <w:spacing w:before="2"/>
        <w:rPr>
          <w:i/>
          <w:strike/>
          <w:sz w:val="19"/>
        </w:rPr>
      </w:pPr>
    </w:p>
    <w:p w14:paraId="68BA47AA" w14:textId="3C099D57" w:rsidR="009F3199" w:rsidRPr="004E42BE" w:rsidRDefault="00774232">
      <w:pPr>
        <w:pStyle w:val="BodyText"/>
        <w:spacing w:before="91"/>
        <w:ind w:left="379"/>
        <w:rPr>
          <w:strike/>
        </w:rPr>
      </w:pPr>
      <w:r w:rsidRPr="004E42BE">
        <w:rPr>
          <w:strike/>
        </w:rPr>
        <w:t>Find the length of each lateral (</w:t>
      </w:r>
      <w:r w:rsidRPr="004E42BE">
        <w:rPr>
          <w:i/>
          <w:strike/>
        </w:rPr>
        <w:t>L</w:t>
      </w:r>
      <w:r w:rsidRPr="004E42BE">
        <w:rPr>
          <w:strike/>
        </w:rPr>
        <w:t>) from Equation 2-8:</w:t>
      </w:r>
    </w:p>
    <w:p w14:paraId="4D5C34ED" w14:textId="57E5D72A" w:rsidR="009F3199" w:rsidRPr="004E42BE" w:rsidRDefault="009F3199">
      <w:pPr>
        <w:pStyle w:val="BodyText"/>
        <w:spacing w:before="7"/>
        <w:rPr>
          <w:strike/>
          <w:sz w:val="20"/>
        </w:rPr>
      </w:pPr>
    </w:p>
    <w:p w14:paraId="65673EB6" w14:textId="25D46602" w:rsidR="009F3199" w:rsidRPr="004E42BE" w:rsidRDefault="00774232">
      <w:pPr>
        <w:ind w:left="1486" w:right="1248"/>
        <w:jc w:val="center"/>
        <w:rPr>
          <w:i/>
          <w:strike/>
          <w:sz w:val="24"/>
        </w:rPr>
      </w:pPr>
      <w:r w:rsidRPr="004E42BE">
        <w:rPr>
          <w:i/>
          <w:strike/>
          <w:sz w:val="24"/>
        </w:rPr>
        <w:t xml:space="preserve">L </w:t>
      </w:r>
      <w:r w:rsidRPr="004E42BE">
        <w:rPr>
          <w:rFonts w:ascii="Symbol" w:hAnsi="Symbol"/>
          <w:strike/>
          <w:sz w:val="24"/>
        </w:rPr>
        <w:t></w:t>
      </w:r>
      <w:r w:rsidRPr="004E42BE">
        <w:rPr>
          <w:strike/>
          <w:sz w:val="24"/>
        </w:rPr>
        <w:t xml:space="preserve"> 242 </w:t>
      </w:r>
      <w:r w:rsidRPr="004E42BE">
        <w:rPr>
          <w:i/>
          <w:strike/>
          <w:sz w:val="24"/>
        </w:rPr>
        <w:t xml:space="preserve">ft </w:t>
      </w:r>
      <w:r w:rsidRPr="004E42BE">
        <w:rPr>
          <w:rFonts w:ascii="Symbol" w:hAnsi="Symbol"/>
          <w:strike/>
          <w:sz w:val="24"/>
        </w:rPr>
        <w:t></w:t>
      </w:r>
      <w:r w:rsidRPr="004E42BE">
        <w:rPr>
          <w:strike/>
          <w:sz w:val="24"/>
        </w:rPr>
        <w:t xml:space="preserve"> 15 </w:t>
      </w:r>
      <w:r w:rsidRPr="004E42BE">
        <w:rPr>
          <w:i/>
          <w:strike/>
          <w:sz w:val="24"/>
        </w:rPr>
        <w:t xml:space="preserve">ft </w:t>
      </w:r>
      <w:r w:rsidRPr="004E42BE">
        <w:rPr>
          <w:rFonts w:ascii="Symbol" w:hAnsi="Symbol"/>
          <w:strike/>
          <w:sz w:val="24"/>
        </w:rPr>
        <w:t></w:t>
      </w:r>
      <w:r w:rsidRPr="004E42BE">
        <w:rPr>
          <w:strike/>
          <w:sz w:val="24"/>
        </w:rPr>
        <w:t xml:space="preserve"> </w:t>
      </w:r>
      <w:proofErr w:type="gramStart"/>
      <w:r w:rsidRPr="004E42BE">
        <w:rPr>
          <w:strike/>
          <w:sz w:val="24"/>
        </w:rPr>
        <w:t xml:space="preserve">227  </w:t>
      </w:r>
      <w:r w:rsidRPr="004E42BE">
        <w:rPr>
          <w:i/>
          <w:strike/>
          <w:sz w:val="24"/>
        </w:rPr>
        <w:t>ft</w:t>
      </w:r>
      <w:proofErr w:type="gramEnd"/>
    </w:p>
    <w:p w14:paraId="44DDCB6C" w14:textId="605A15EC" w:rsidR="009F3199" w:rsidRPr="004E42BE" w:rsidRDefault="009F3199">
      <w:pPr>
        <w:pStyle w:val="BodyText"/>
        <w:spacing w:before="5"/>
        <w:rPr>
          <w:i/>
          <w:strike/>
          <w:sz w:val="17"/>
        </w:rPr>
      </w:pPr>
    </w:p>
    <w:p w14:paraId="0BD1B904" w14:textId="5ABAF19A" w:rsidR="009F3199" w:rsidRPr="004E42BE" w:rsidRDefault="00774232">
      <w:pPr>
        <w:pStyle w:val="BodyText"/>
        <w:spacing w:before="91"/>
        <w:ind w:left="380"/>
        <w:rPr>
          <w:strike/>
        </w:rPr>
      </w:pPr>
      <w:r w:rsidRPr="004E42BE">
        <w:rPr>
          <w:strike/>
          <w:u w:val="single"/>
        </w:rPr>
        <w:t>Step 3.</w:t>
      </w:r>
      <w:r w:rsidRPr="004E42BE">
        <w:rPr>
          <w:strike/>
        </w:rPr>
        <w:t xml:space="preserve"> Size the drainage laterals. The flow per lateral (</w:t>
      </w:r>
      <w:proofErr w:type="spellStart"/>
      <w:r w:rsidRPr="004E42BE">
        <w:rPr>
          <w:i/>
          <w:strike/>
        </w:rPr>
        <w:t>Q</w:t>
      </w:r>
      <w:r w:rsidRPr="004E42BE">
        <w:rPr>
          <w:i/>
          <w:strike/>
          <w:vertAlign w:val="subscript"/>
        </w:rPr>
        <w:t>r</w:t>
      </w:r>
      <w:proofErr w:type="spellEnd"/>
      <w:r w:rsidRPr="004E42BE">
        <w:rPr>
          <w:strike/>
        </w:rPr>
        <w:t>) is found from Equation 2-12:</w:t>
      </w:r>
    </w:p>
    <w:p w14:paraId="07B38C93" w14:textId="50D38DBE" w:rsidR="009F3199" w:rsidRPr="004E42BE" w:rsidRDefault="009F3199">
      <w:pPr>
        <w:rPr>
          <w:strike/>
        </w:rPr>
        <w:sectPr w:rsidR="009F3199" w:rsidRPr="004E42BE">
          <w:type w:val="continuous"/>
          <w:pgSz w:w="12240" w:h="15840"/>
          <w:pgMar w:top="1500" w:right="1300" w:bottom="280" w:left="1060" w:header="720" w:footer="720" w:gutter="0"/>
          <w:cols w:space="720"/>
        </w:sectPr>
      </w:pPr>
    </w:p>
    <w:p w14:paraId="2A530338" w14:textId="6DF77422" w:rsidR="009F3199" w:rsidRPr="00B767B8" w:rsidRDefault="00012D20" w:rsidP="004E42BE">
      <w:pPr>
        <w:tabs>
          <w:tab w:val="left" w:pos="5491"/>
          <w:tab w:val="left" w:pos="5991"/>
          <w:tab w:val="left" w:pos="6491"/>
          <w:tab w:val="left" w:pos="6831"/>
        </w:tabs>
        <w:spacing w:before="80" w:line="255" w:lineRule="exact"/>
        <w:ind w:left="4411"/>
        <w:rPr>
          <w:strike/>
        </w:rPr>
      </w:pPr>
      <w:r w:rsidRPr="00B767B8">
        <w:rPr>
          <w:strike/>
          <w:noProof/>
        </w:rPr>
        <mc:AlternateContent>
          <mc:Choice Requires="wps">
            <w:drawing>
              <wp:anchor distT="0" distB="0" distL="114300" distR="114300" simplePos="0" relativeHeight="251658297" behindDoc="0" locked="0" layoutInCell="1" allowOverlap="1" wp14:anchorId="0E83407B" wp14:editId="19E6D80E">
                <wp:simplePos x="0" y="0"/>
                <wp:positionH relativeFrom="page">
                  <wp:posOffset>1848485</wp:posOffset>
                </wp:positionH>
                <wp:positionV relativeFrom="paragraph">
                  <wp:posOffset>169545</wp:posOffset>
                </wp:positionV>
                <wp:extent cx="110490" cy="169545"/>
                <wp:effectExtent l="0" t="0" r="0" b="0"/>
                <wp:wrapNone/>
                <wp:docPr id="21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EC3DC" w14:textId="77777777" w:rsidR="009F3199" w:rsidRPr="0018267E" w:rsidRDefault="00774232">
                            <w:pPr>
                              <w:spacing w:line="266" w:lineRule="exact"/>
                              <w:rPr>
                                <w:i/>
                                <w:strike/>
                                <w:sz w:val="24"/>
                              </w:rPr>
                            </w:pPr>
                            <w:r w:rsidRPr="0018267E">
                              <w:rPr>
                                <w:i/>
                                <w:strike/>
                                <w:w w:val="99"/>
                                <w:sz w:val="24"/>
                              </w:rPr>
                              <w:t>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3407B" id="Text Box 152" o:spid="_x0000_s1042" type="#_x0000_t202" style="position:absolute;left:0;text-align:left;margin-left:145.55pt;margin-top:13.35pt;width:8.7pt;height:13.35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" filled="f" stroked="f">
                <v:textbox inset="0,0,0,0">
                  <w:txbxContent>
                    <w:p w14:paraId="0A1EC3DC" w14:textId="77777777" w:rsidR="009F3199" w:rsidRPr="0018267E" w:rsidRDefault="00774232">
                      <w:pPr>
                        <w:spacing w:line="266" w:lineRule="exact"/>
                        <w:rPr>
                          <w:i/>
                          <w:strike/>
                          <w:sz w:val="24"/>
                        </w:rPr>
                      </w:pPr>
                      <w:r w:rsidRPr="0018267E">
                        <w:rPr>
                          <w:i/>
                          <w:strike/>
                          <w:w w:val="99"/>
                          <w:sz w:val="24"/>
                        </w:rPr>
                        <w:t>Q</w:t>
                      </w:r>
                    </w:p>
                  </w:txbxContent>
                </v:textbox>
                <w10:wrap anchorx="page"/>
              </v:shape>
            </w:pict>
          </mc:Fallback>
        </mc:AlternateContent>
      </w:r>
      <w:r w:rsidR="004E42BE" w:rsidRPr="00B767B8">
        <w:rPr>
          <w:rFonts w:ascii="Symbol" w:hAnsi="Symbol"/>
          <w:strike/>
          <w:position w:val="2"/>
          <w:sz w:val="24"/>
        </w:rPr>
        <w:t>e</w:t>
      </w:r>
    </w:p>
    <w:p w14:paraId="4DAF320A" w14:textId="3B303E9F" w:rsidR="009F3199" w:rsidRPr="00AC4F07" w:rsidRDefault="00774232">
      <w:pPr>
        <w:pStyle w:val="BodyText"/>
        <w:spacing w:before="7"/>
        <w:rPr>
          <w:i/>
        </w:rPr>
      </w:pPr>
      <w:r w:rsidRPr="00AC4F07">
        <w:br w:type="column"/>
      </w:r>
    </w:p>
    <w:p w14:paraId="551F9A66" w14:textId="40C5D863" w:rsidR="009F3199" w:rsidRPr="00AC4F07" w:rsidRDefault="00774232">
      <w:pPr>
        <w:spacing w:line="18" w:lineRule="exact"/>
        <w:ind w:left="200"/>
        <w:rPr>
          <w:i/>
          <w:sz w:val="24"/>
        </w:rPr>
      </w:pPr>
      <w:r w:rsidRPr="00AC4F07">
        <w:rPr>
          <w:i/>
          <w:sz w:val="24"/>
        </w:rPr>
        <w:t xml:space="preserve">= 0.122 </w:t>
      </w:r>
      <w:proofErr w:type="spellStart"/>
      <w:r w:rsidRPr="00AC4F07">
        <w:rPr>
          <w:i/>
          <w:sz w:val="24"/>
        </w:rPr>
        <w:t>cfs</w:t>
      </w:r>
      <w:proofErr w:type="spellEnd"/>
    </w:p>
    <w:p w14:paraId="3873230E" w14:textId="010B1EBE" w:rsidR="009F3199" w:rsidRPr="00B767B8" w:rsidRDefault="009F3199">
      <w:pPr>
        <w:spacing w:line="18" w:lineRule="exact"/>
        <w:rPr>
          <w:strike/>
          <w:sz w:val="24"/>
        </w:rPr>
        <w:sectPr w:rsidR="009F3199" w:rsidRPr="00B767B8">
          <w:pgSz w:w="12240" w:h="15840"/>
          <w:pgMar w:top="1300" w:right="1300" w:bottom="1160" w:left="1060" w:header="0" w:footer="974" w:gutter="0"/>
          <w:cols w:num="2" w:space="720" w:equalWidth="0">
            <w:col w:w="6832" w:space="40"/>
            <w:col w:w="3008"/>
          </w:cols>
        </w:sectPr>
      </w:pPr>
    </w:p>
    <w:p w14:paraId="3414AE6C" w14:textId="07E7207E" w:rsidR="009F3199" w:rsidRPr="00B767B8" w:rsidRDefault="00774232">
      <w:pPr>
        <w:tabs>
          <w:tab w:val="left" w:pos="4411"/>
        </w:tabs>
        <w:spacing w:line="88" w:lineRule="auto"/>
        <w:ind w:left="2031"/>
        <w:rPr>
          <w:rFonts w:ascii="Symbol" w:hAnsi="Symbol"/>
          <w:strike/>
          <w:sz w:val="24"/>
        </w:rPr>
      </w:pPr>
      <w:r w:rsidRPr="00B767B8">
        <w:rPr>
          <w:i/>
          <w:strike/>
          <w:position w:val="-3"/>
          <w:sz w:val="14"/>
        </w:rPr>
        <w:t>r</w:t>
      </w:r>
      <w:r w:rsidRPr="00B767B8">
        <w:rPr>
          <w:i/>
          <w:strike/>
          <w:position w:val="-3"/>
          <w:sz w:val="14"/>
        </w:rPr>
        <w:tab/>
      </w:r>
      <w:r w:rsidRPr="00B767B8">
        <w:rPr>
          <w:rFonts w:ascii="Symbol" w:hAnsi="Symbol"/>
          <w:strike/>
          <w:spacing w:val="-52"/>
          <w:sz w:val="24"/>
        </w:rPr>
        <w:t></w:t>
      </w:r>
      <w:r w:rsidRPr="00B767B8">
        <w:rPr>
          <w:rFonts w:ascii="Symbol" w:hAnsi="Symbol"/>
          <w:strike/>
          <w:spacing w:val="-52"/>
          <w:position w:val="-13"/>
          <w:sz w:val="24"/>
        </w:rPr>
        <w:t></w:t>
      </w:r>
    </w:p>
    <w:p w14:paraId="18743303" w14:textId="0BD4E22E" w:rsidR="009F3199" w:rsidRPr="00B767B8" w:rsidRDefault="00774232">
      <w:pPr>
        <w:tabs>
          <w:tab w:val="left" w:pos="419"/>
        </w:tabs>
        <w:spacing w:line="88" w:lineRule="auto"/>
        <w:jc w:val="right"/>
        <w:rPr>
          <w:rFonts w:ascii="Symbol" w:hAnsi="Symbol"/>
          <w:strike/>
          <w:sz w:val="24"/>
        </w:rPr>
      </w:pPr>
      <w:r w:rsidRPr="00B767B8">
        <w:rPr>
          <w:strike/>
        </w:rPr>
        <w:br w:type="column"/>
      </w:r>
      <w:r w:rsidRPr="00B767B8">
        <w:rPr>
          <w:i/>
          <w:strike/>
          <w:position w:val="-17"/>
          <w:sz w:val="24"/>
        </w:rPr>
        <w:t>2</w:t>
      </w:r>
      <w:r w:rsidRPr="00B767B8">
        <w:rPr>
          <w:i/>
          <w:strike/>
          <w:position w:val="-17"/>
          <w:sz w:val="24"/>
        </w:rPr>
        <w:tab/>
      </w:r>
      <w:r w:rsidRPr="00B767B8">
        <w:rPr>
          <w:rFonts w:ascii="Symbol" w:hAnsi="Symbol"/>
          <w:strike/>
          <w:spacing w:val="-47"/>
          <w:sz w:val="24"/>
        </w:rPr>
        <w:t></w:t>
      </w:r>
      <w:r w:rsidRPr="00B767B8">
        <w:rPr>
          <w:rFonts w:ascii="Symbol" w:hAnsi="Symbol"/>
          <w:strike/>
          <w:spacing w:val="-47"/>
          <w:position w:val="-13"/>
          <w:sz w:val="24"/>
        </w:rPr>
        <w:t></w:t>
      </w:r>
    </w:p>
    <w:p w14:paraId="3CD5C265" w14:textId="76EC7F5A" w:rsidR="009F3199" w:rsidRPr="00B767B8" w:rsidRDefault="00774232">
      <w:pPr>
        <w:pStyle w:val="Heading5"/>
        <w:spacing w:before="47"/>
        <w:ind w:left="107"/>
        <w:rPr>
          <w:strike/>
        </w:rPr>
      </w:pPr>
      <w:r w:rsidRPr="00B767B8">
        <w:rPr>
          <w:i w:val="0"/>
          <w:strike/>
        </w:rPr>
        <w:br w:type="column"/>
      </w:r>
      <w:r w:rsidRPr="00B767B8">
        <w:rPr>
          <w:strike/>
        </w:rPr>
        <w:t>43200</w:t>
      </w:r>
    </w:p>
    <w:p w14:paraId="6F8F8164" w14:textId="69DE9A5A" w:rsidR="009F3199" w:rsidRPr="00B767B8" w:rsidRDefault="009F3199">
      <w:pPr>
        <w:rPr>
          <w:strike/>
        </w:rPr>
        <w:sectPr w:rsidR="009F3199" w:rsidRPr="00B767B8">
          <w:type w:val="continuous"/>
          <w:pgSz w:w="12240" w:h="15840"/>
          <w:pgMar w:top="1500" w:right="1300" w:bottom="280" w:left="1060" w:header="720" w:footer="720" w:gutter="0"/>
          <w:cols w:num="3" w:space="720" w:equalWidth="0">
            <w:col w:w="4504" w:space="40"/>
            <w:col w:w="1541" w:space="39"/>
            <w:col w:w="3756"/>
          </w:cols>
        </w:sectPr>
      </w:pPr>
    </w:p>
    <w:p w14:paraId="6F63DE53" w14:textId="1BD455E0" w:rsidR="009F3199" w:rsidRPr="004E42BE" w:rsidRDefault="009F3199">
      <w:pPr>
        <w:pStyle w:val="BodyText"/>
        <w:spacing w:before="3"/>
        <w:rPr>
          <w:i/>
          <w:strike/>
          <w:sz w:val="14"/>
        </w:rPr>
      </w:pPr>
    </w:p>
    <w:p w14:paraId="6554FFE0" w14:textId="591241A1" w:rsidR="009F3199" w:rsidRPr="004E42BE" w:rsidRDefault="00774232">
      <w:pPr>
        <w:pStyle w:val="BodyText"/>
        <w:spacing w:before="92"/>
        <w:ind w:left="380" w:right="134"/>
        <w:jc w:val="both"/>
        <w:rPr>
          <w:strike/>
        </w:rPr>
      </w:pPr>
      <w:r w:rsidRPr="004E42BE">
        <w:rPr>
          <w:strike/>
        </w:rPr>
        <w:t xml:space="preserve">From </w:t>
      </w:r>
      <w:r w:rsidRPr="004E42BE">
        <w:rPr>
          <w:strike/>
          <w:spacing w:val="-4"/>
        </w:rPr>
        <w:t xml:space="preserve">Figure </w:t>
      </w:r>
      <w:r w:rsidRPr="004E42BE">
        <w:rPr>
          <w:strike/>
          <w:spacing w:val="-3"/>
        </w:rPr>
        <w:t xml:space="preserve">2-5 with slope </w:t>
      </w:r>
      <w:r w:rsidRPr="004E42BE">
        <w:rPr>
          <w:strike/>
        </w:rPr>
        <w:t xml:space="preserve">= </w:t>
      </w:r>
      <w:r w:rsidRPr="004E42BE">
        <w:rPr>
          <w:strike/>
          <w:spacing w:val="-3"/>
        </w:rPr>
        <w:t xml:space="preserve">0.002 and </w:t>
      </w:r>
      <w:r w:rsidRPr="004E42BE">
        <w:rPr>
          <w:i/>
          <w:strike/>
        </w:rPr>
        <w:t xml:space="preserve">n </w:t>
      </w:r>
      <w:r w:rsidRPr="004E42BE">
        <w:rPr>
          <w:strike/>
        </w:rPr>
        <w:t xml:space="preserve">= </w:t>
      </w:r>
      <w:r w:rsidRPr="004E42BE">
        <w:rPr>
          <w:strike/>
          <w:spacing w:val="-4"/>
        </w:rPr>
        <w:t xml:space="preserve">0.015, </w:t>
      </w:r>
      <w:r w:rsidRPr="004E42BE">
        <w:rPr>
          <w:strike/>
          <w:spacing w:val="-3"/>
        </w:rPr>
        <w:t xml:space="preserve">the capacity </w:t>
      </w:r>
      <w:r w:rsidRPr="004E42BE">
        <w:rPr>
          <w:strike/>
        </w:rPr>
        <w:t xml:space="preserve">of a </w:t>
      </w:r>
      <w:r w:rsidRPr="004E42BE">
        <w:rPr>
          <w:strike/>
          <w:spacing w:val="-3"/>
        </w:rPr>
        <w:t xml:space="preserve">4" pipe </w:t>
      </w:r>
      <w:r w:rsidRPr="004E42BE">
        <w:rPr>
          <w:strike/>
        </w:rPr>
        <w:t xml:space="preserve">is </w:t>
      </w:r>
      <w:r w:rsidRPr="004E42BE">
        <w:rPr>
          <w:strike/>
          <w:spacing w:val="-4"/>
        </w:rPr>
        <w:t xml:space="preserve">0.074 </w:t>
      </w:r>
      <w:proofErr w:type="spellStart"/>
      <w:r w:rsidRPr="004E42BE">
        <w:rPr>
          <w:strike/>
        </w:rPr>
        <w:t>cfs</w:t>
      </w:r>
      <w:proofErr w:type="spellEnd"/>
      <w:r w:rsidRPr="004E42BE">
        <w:rPr>
          <w:strike/>
        </w:rPr>
        <w:t xml:space="preserve">. </w:t>
      </w:r>
      <w:r w:rsidRPr="004E42BE">
        <w:rPr>
          <w:strike/>
          <w:spacing w:val="-3"/>
        </w:rPr>
        <w:t xml:space="preserve">Since this </w:t>
      </w:r>
      <w:r w:rsidRPr="004E42BE">
        <w:rPr>
          <w:strike/>
        </w:rPr>
        <w:t xml:space="preserve">is </w:t>
      </w:r>
      <w:r w:rsidRPr="004E42BE">
        <w:rPr>
          <w:strike/>
          <w:spacing w:val="-3"/>
        </w:rPr>
        <w:t xml:space="preserve">less than the flow rate that each </w:t>
      </w:r>
      <w:r w:rsidRPr="004E42BE">
        <w:rPr>
          <w:strike/>
          <w:spacing w:val="-4"/>
        </w:rPr>
        <w:t xml:space="preserve">lateral </w:t>
      </w:r>
      <w:r w:rsidRPr="004E42BE">
        <w:rPr>
          <w:strike/>
          <w:spacing w:val="-3"/>
        </w:rPr>
        <w:t xml:space="preserve">must </w:t>
      </w:r>
      <w:r w:rsidRPr="004E42BE">
        <w:rPr>
          <w:strike/>
          <w:spacing w:val="-4"/>
        </w:rPr>
        <w:t xml:space="preserve">convey, </w:t>
      </w:r>
      <w:r w:rsidRPr="004E42BE">
        <w:rPr>
          <w:strike/>
        </w:rPr>
        <w:t xml:space="preserve">a </w:t>
      </w:r>
      <w:r w:rsidRPr="004E42BE">
        <w:rPr>
          <w:strike/>
          <w:spacing w:val="-3"/>
        </w:rPr>
        <w:t xml:space="preserve">4" drain will </w:t>
      </w:r>
      <w:r w:rsidRPr="004E42BE">
        <w:rPr>
          <w:strike/>
          <w:spacing w:val="-4"/>
        </w:rPr>
        <w:t xml:space="preserve">not </w:t>
      </w:r>
      <w:r w:rsidRPr="004E42BE">
        <w:rPr>
          <w:strike/>
          <w:spacing w:val="-3"/>
        </w:rPr>
        <w:t xml:space="preserve">be </w:t>
      </w:r>
      <w:r w:rsidRPr="004E42BE">
        <w:rPr>
          <w:strike/>
          <w:spacing w:val="-4"/>
        </w:rPr>
        <w:t xml:space="preserve">sufficient </w:t>
      </w:r>
      <w:r w:rsidRPr="004E42BE">
        <w:rPr>
          <w:strike/>
          <w:spacing w:val="-3"/>
        </w:rPr>
        <w:t xml:space="preserve">for the </w:t>
      </w:r>
      <w:r w:rsidRPr="004E42BE">
        <w:rPr>
          <w:strike/>
          <w:spacing w:val="-4"/>
        </w:rPr>
        <w:t xml:space="preserve">entire </w:t>
      </w:r>
      <w:r w:rsidRPr="004E42BE">
        <w:rPr>
          <w:strike/>
          <w:spacing w:val="-3"/>
        </w:rPr>
        <w:t xml:space="preserve">length of </w:t>
      </w:r>
      <w:r w:rsidRPr="004E42BE">
        <w:rPr>
          <w:strike/>
          <w:spacing w:val="-4"/>
        </w:rPr>
        <w:t xml:space="preserve">the lateral </w:t>
      </w:r>
      <w:r w:rsidRPr="004E42BE">
        <w:rPr>
          <w:strike/>
          <w:spacing w:val="-3"/>
        </w:rPr>
        <w:t xml:space="preserve">and the size will </w:t>
      </w:r>
      <w:r w:rsidRPr="004E42BE">
        <w:rPr>
          <w:strike/>
          <w:spacing w:val="-4"/>
        </w:rPr>
        <w:t xml:space="preserve">have </w:t>
      </w:r>
      <w:r w:rsidRPr="004E42BE">
        <w:rPr>
          <w:strike/>
        </w:rPr>
        <w:t xml:space="preserve">to </w:t>
      </w:r>
      <w:r w:rsidRPr="004E42BE">
        <w:rPr>
          <w:strike/>
          <w:spacing w:val="-3"/>
        </w:rPr>
        <w:t xml:space="preserve">be </w:t>
      </w:r>
      <w:r w:rsidRPr="004E42BE">
        <w:rPr>
          <w:strike/>
          <w:spacing w:val="-4"/>
        </w:rPr>
        <w:t xml:space="preserve">increased. Start </w:t>
      </w:r>
      <w:r w:rsidRPr="004E42BE">
        <w:rPr>
          <w:strike/>
          <w:spacing w:val="-3"/>
        </w:rPr>
        <w:t xml:space="preserve">the design </w:t>
      </w:r>
      <w:r w:rsidRPr="004E42BE">
        <w:rPr>
          <w:strike/>
          <w:spacing w:val="-4"/>
        </w:rPr>
        <w:t xml:space="preserve">process </w:t>
      </w:r>
      <w:r w:rsidRPr="004E42BE">
        <w:rPr>
          <w:strike/>
          <w:spacing w:val="-3"/>
        </w:rPr>
        <w:t xml:space="preserve">at the </w:t>
      </w:r>
      <w:r w:rsidRPr="004E42BE">
        <w:rPr>
          <w:strike/>
          <w:spacing w:val="-4"/>
        </w:rPr>
        <w:t xml:space="preserve">upper </w:t>
      </w:r>
      <w:r w:rsidRPr="004E42BE">
        <w:rPr>
          <w:strike/>
        </w:rPr>
        <w:t xml:space="preserve">end of </w:t>
      </w:r>
      <w:r w:rsidRPr="004E42BE">
        <w:rPr>
          <w:strike/>
          <w:spacing w:val="-3"/>
        </w:rPr>
        <w:t xml:space="preserve">the drain using </w:t>
      </w:r>
      <w:r w:rsidRPr="004E42BE">
        <w:rPr>
          <w:strike/>
        </w:rPr>
        <w:t xml:space="preserve">a </w:t>
      </w:r>
      <w:r w:rsidRPr="004E42BE">
        <w:rPr>
          <w:strike/>
          <w:spacing w:val="-4"/>
        </w:rPr>
        <w:t xml:space="preserve">minimum </w:t>
      </w:r>
      <w:r w:rsidRPr="004E42BE">
        <w:rPr>
          <w:strike/>
          <w:spacing w:val="-3"/>
        </w:rPr>
        <w:t xml:space="preserve">size </w:t>
      </w:r>
      <w:r w:rsidRPr="004E42BE">
        <w:rPr>
          <w:strike/>
        </w:rPr>
        <w:t xml:space="preserve">of 4 </w:t>
      </w:r>
      <w:r w:rsidRPr="004E42BE">
        <w:rPr>
          <w:strike/>
          <w:spacing w:val="-3"/>
        </w:rPr>
        <w:t xml:space="preserve">inches. First, </w:t>
      </w:r>
      <w:r w:rsidRPr="004E42BE">
        <w:rPr>
          <w:strike/>
          <w:spacing w:val="-4"/>
        </w:rPr>
        <w:t xml:space="preserve">compute </w:t>
      </w:r>
      <w:r w:rsidRPr="004E42BE">
        <w:rPr>
          <w:strike/>
          <w:spacing w:val="-3"/>
        </w:rPr>
        <w:t xml:space="preserve">the </w:t>
      </w:r>
      <w:r w:rsidRPr="004E42BE">
        <w:rPr>
          <w:strike/>
          <w:spacing w:val="-4"/>
        </w:rPr>
        <w:t xml:space="preserve">distance </w:t>
      </w:r>
      <w:r w:rsidRPr="004E42BE">
        <w:rPr>
          <w:strike/>
          <w:spacing w:val="-3"/>
        </w:rPr>
        <w:t xml:space="preserve">that the drain </w:t>
      </w:r>
      <w:r w:rsidRPr="004E42BE">
        <w:rPr>
          <w:strike/>
          <w:spacing w:val="-4"/>
        </w:rPr>
        <w:t xml:space="preserve">would </w:t>
      </w:r>
      <w:r w:rsidRPr="004E42BE">
        <w:rPr>
          <w:strike/>
          <w:spacing w:val="-3"/>
        </w:rPr>
        <w:t xml:space="preserve">carry the flow </w:t>
      </w:r>
      <w:r w:rsidRPr="004E42BE">
        <w:rPr>
          <w:strike/>
        </w:rPr>
        <w:t xml:space="preserve">on </w:t>
      </w:r>
      <w:r w:rsidRPr="004E42BE">
        <w:rPr>
          <w:strike/>
          <w:spacing w:val="-3"/>
        </w:rPr>
        <w:t xml:space="preserve">the assumed grade. </w:t>
      </w:r>
      <w:r w:rsidRPr="004E42BE">
        <w:rPr>
          <w:strike/>
        </w:rPr>
        <w:t xml:space="preserve">The </w:t>
      </w:r>
      <w:r w:rsidRPr="004E42BE">
        <w:rPr>
          <w:strike/>
          <w:spacing w:val="-4"/>
        </w:rPr>
        <w:t xml:space="preserve">accretion per 100 would </w:t>
      </w:r>
      <w:r w:rsidRPr="004E42BE">
        <w:rPr>
          <w:strike/>
          <w:spacing w:val="-3"/>
        </w:rPr>
        <w:t>be:</w:t>
      </w:r>
    </w:p>
    <w:p w14:paraId="08E9199B" w14:textId="2C6CB30D" w:rsidR="009F3199" w:rsidRPr="004E42BE" w:rsidRDefault="009F3199">
      <w:pPr>
        <w:pStyle w:val="BodyText"/>
        <w:spacing w:before="3"/>
        <w:rPr>
          <w:strike/>
          <w:sz w:val="15"/>
        </w:rPr>
      </w:pPr>
    </w:p>
    <w:p w14:paraId="718811FE" w14:textId="611DD356" w:rsidR="009F3199" w:rsidRPr="004E42BE" w:rsidRDefault="009F3199">
      <w:pPr>
        <w:rPr>
          <w:strike/>
          <w:sz w:val="15"/>
        </w:rPr>
        <w:sectPr w:rsidR="009F3199" w:rsidRPr="004E42BE">
          <w:type w:val="continuous"/>
          <w:pgSz w:w="12240" w:h="15840"/>
          <w:pgMar w:top="1500" w:right="1300" w:bottom="280" w:left="1060" w:header="720" w:footer="720" w:gutter="0"/>
          <w:cols w:space="720"/>
        </w:sectPr>
      </w:pPr>
    </w:p>
    <w:p w14:paraId="0C273071" w14:textId="1ED5ECCF" w:rsidR="009F3199" w:rsidRPr="004E42BE" w:rsidRDefault="00774232">
      <w:pPr>
        <w:spacing w:before="92"/>
        <w:ind w:left="3857"/>
        <w:jc w:val="center"/>
        <w:rPr>
          <w:i/>
          <w:strike/>
          <w:sz w:val="24"/>
        </w:rPr>
      </w:pPr>
      <w:r w:rsidRPr="004E42BE">
        <w:rPr>
          <w:strike/>
          <w:sz w:val="24"/>
        </w:rPr>
        <w:t xml:space="preserve">0.122 </w:t>
      </w:r>
      <w:proofErr w:type="spellStart"/>
      <w:r w:rsidRPr="004E42BE">
        <w:rPr>
          <w:i/>
          <w:strike/>
          <w:sz w:val="24"/>
        </w:rPr>
        <w:t>cfs</w:t>
      </w:r>
      <w:proofErr w:type="spellEnd"/>
    </w:p>
    <w:p w14:paraId="567A1992" w14:textId="0FEA713B" w:rsidR="009F3199" w:rsidRPr="004E42BE" w:rsidRDefault="009F3199">
      <w:pPr>
        <w:pStyle w:val="BodyText"/>
        <w:spacing w:before="10"/>
        <w:rPr>
          <w:i/>
          <w:strike/>
          <w:sz w:val="2"/>
        </w:rPr>
      </w:pPr>
    </w:p>
    <w:p w14:paraId="2533CA8F" w14:textId="6DC335DF" w:rsidR="009F3199" w:rsidRPr="004E42BE" w:rsidRDefault="00012D20">
      <w:pPr>
        <w:pStyle w:val="BodyText"/>
        <w:spacing w:line="20" w:lineRule="exact"/>
        <w:ind w:left="3830" w:right="-101"/>
        <w:rPr>
          <w:strike/>
          <w:sz w:val="2"/>
        </w:rPr>
      </w:pPr>
      <w:r w:rsidRPr="004E42BE">
        <w:rPr>
          <w:strike/>
          <w:noProof/>
          <w:sz w:val="2"/>
        </w:rPr>
        <mc:AlternateContent>
          <mc:Choice Requires="wpg">
            <w:drawing>
              <wp:inline distT="0" distB="0" distL="0" distR="0" wp14:anchorId="21ACE5B2" wp14:editId="6959E84E">
                <wp:extent cx="850265" cy="6985"/>
                <wp:effectExtent l="0" t="4445" r="6985" b="0"/>
                <wp:docPr id="216"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265" cy="6985"/>
                          <a:chOff x="0" y="0"/>
                          <a:chExt cx="1339" cy="11"/>
                        </a:xfrm>
                      </wpg:grpSpPr>
                      <wps:wsp>
                        <wps:cNvPr id="217" name="Line 151"/>
                        <wps:cNvCnPr>
                          <a:cxnSpLocks noChangeShapeType="1"/>
                        </wps:cNvCnPr>
                        <wps:spPr bwMode="auto">
                          <a:xfrm>
                            <a:off x="0" y="5"/>
                            <a:ext cx="1338" cy="0"/>
                          </a:xfrm>
                          <a:prstGeom prst="line">
                            <a:avLst/>
                          </a:prstGeom>
                          <a:noFill/>
                          <a:ln w="640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w:pict>
              <v:group w14:anchorId="55AC91A6" id="Group 150" o:spid="_x0000_s1026" style="width:66.95pt;height:.55pt;mso-position-horizontal-relative:char;mso-position-vertical-relative:line" coordsize="13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">
                <v:line id="Line 151" o:spid="_x0000_s1027" style="position:absolute;visibility:visible;mso-wrap-style:square" from="0,5" to="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" strokeweight=".17794mm"/>
                <w10:anchorlock/>
              </v:group>
            </w:pict>
          </mc:Fallback>
        </mc:AlternateContent>
      </w:r>
    </w:p>
    <w:p w14:paraId="4EEEA597" w14:textId="6E4534D8" w:rsidR="009F3199" w:rsidRPr="004E42BE" w:rsidRDefault="00774232">
      <w:pPr>
        <w:spacing w:before="11"/>
        <w:ind w:left="3852"/>
        <w:jc w:val="center"/>
        <w:rPr>
          <w:i/>
          <w:strike/>
          <w:sz w:val="24"/>
        </w:rPr>
      </w:pPr>
      <w:r w:rsidRPr="004E42BE">
        <w:rPr>
          <w:strike/>
          <w:sz w:val="24"/>
        </w:rPr>
        <w:t xml:space="preserve">227 </w:t>
      </w:r>
      <w:r w:rsidRPr="004E42BE">
        <w:rPr>
          <w:i/>
          <w:strike/>
          <w:sz w:val="24"/>
        </w:rPr>
        <w:t xml:space="preserve">ft </w:t>
      </w:r>
      <w:r w:rsidRPr="004E42BE">
        <w:rPr>
          <w:strike/>
          <w:sz w:val="24"/>
        </w:rPr>
        <w:t xml:space="preserve">/ 100 </w:t>
      </w:r>
      <w:r w:rsidRPr="004E42BE">
        <w:rPr>
          <w:i/>
          <w:strike/>
          <w:sz w:val="24"/>
        </w:rPr>
        <w:t>ft</w:t>
      </w:r>
    </w:p>
    <w:p w14:paraId="3453834C" w14:textId="67049EFF" w:rsidR="009F3199" w:rsidRPr="004E42BE" w:rsidRDefault="00774232">
      <w:pPr>
        <w:spacing w:before="226"/>
        <w:ind w:left="56"/>
        <w:rPr>
          <w:i/>
          <w:strike/>
          <w:sz w:val="24"/>
        </w:rPr>
      </w:pPr>
      <w:r w:rsidRPr="004E42BE">
        <w:rPr>
          <w:strike/>
        </w:rPr>
        <w:br w:type="column"/>
      </w:r>
      <w:r w:rsidRPr="004E42BE">
        <w:rPr>
          <w:rFonts w:ascii="Symbol" w:hAnsi="Symbol"/>
          <w:strike/>
          <w:sz w:val="24"/>
        </w:rPr>
        <w:t></w:t>
      </w:r>
      <w:r w:rsidRPr="004E42BE">
        <w:rPr>
          <w:strike/>
          <w:sz w:val="24"/>
        </w:rPr>
        <w:t xml:space="preserve"> 0.054 </w:t>
      </w:r>
      <w:proofErr w:type="spellStart"/>
      <w:r w:rsidRPr="004E42BE">
        <w:rPr>
          <w:i/>
          <w:strike/>
          <w:sz w:val="24"/>
        </w:rPr>
        <w:t>cfs</w:t>
      </w:r>
      <w:proofErr w:type="spellEnd"/>
    </w:p>
    <w:p w14:paraId="02E0D49A" w14:textId="3754945F" w:rsidR="009F3199" w:rsidRPr="004E42BE" w:rsidRDefault="009F3199">
      <w:pPr>
        <w:rPr>
          <w:strike/>
          <w:sz w:val="24"/>
        </w:rPr>
        <w:sectPr w:rsidR="009F3199" w:rsidRPr="004E42BE">
          <w:type w:val="continuous"/>
          <w:pgSz w:w="12240" w:h="15840"/>
          <w:pgMar w:top="1500" w:right="1300" w:bottom="280" w:left="1060" w:header="720" w:footer="720" w:gutter="0"/>
          <w:cols w:num="2" w:space="720" w:equalWidth="0">
            <w:col w:w="5150" w:space="40"/>
            <w:col w:w="4690"/>
          </w:cols>
        </w:sectPr>
      </w:pPr>
    </w:p>
    <w:p w14:paraId="0648D132" w14:textId="42CCE464" w:rsidR="009F3199" w:rsidRPr="004E42BE" w:rsidRDefault="009F3199">
      <w:pPr>
        <w:pStyle w:val="BodyText"/>
        <w:spacing w:before="11"/>
        <w:rPr>
          <w:i/>
          <w:strike/>
          <w:sz w:val="18"/>
        </w:rPr>
      </w:pPr>
    </w:p>
    <w:p w14:paraId="328E15F4" w14:textId="69E1DCE2" w:rsidR="009F3199" w:rsidRPr="004E42BE" w:rsidRDefault="00774232">
      <w:pPr>
        <w:pStyle w:val="BodyText"/>
        <w:spacing w:before="91"/>
        <w:ind w:left="380"/>
        <w:rPr>
          <w:strike/>
        </w:rPr>
      </w:pPr>
      <w:r w:rsidRPr="004E42BE">
        <w:rPr>
          <w:strike/>
        </w:rPr>
        <w:t>The distance (in 100-foot sections) down gradient that a 4" drain would be adequate is:</w:t>
      </w:r>
    </w:p>
    <w:p w14:paraId="0FECF140" w14:textId="18E3CA88" w:rsidR="009F3199" w:rsidRPr="004E42BE" w:rsidRDefault="009F3199">
      <w:pPr>
        <w:pStyle w:val="BodyText"/>
        <w:spacing w:before="4"/>
        <w:rPr>
          <w:strike/>
          <w:sz w:val="23"/>
        </w:rPr>
      </w:pPr>
    </w:p>
    <w:p w14:paraId="0FEFD0A6" w14:textId="18180132" w:rsidR="009F3199" w:rsidRPr="004E42BE" w:rsidRDefault="00012D20">
      <w:pPr>
        <w:pStyle w:val="Heading4"/>
        <w:spacing w:line="391" w:lineRule="exact"/>
        <w:ind w:left="2802"/>
        <w:rPr>
          <w:rFonts w:ascii="Symbol" w:hAnsi="Symbol"/>
          <w:strike/>
          <w:sz w:val="32"/>
        </w:rPr>
      </w:pPr>
      <w:r w:rsidRPr="004E42BE">
        <w:rPr>
          <w:strike/>
          <w:noProof/>
        </w:rPr>
        <mc:AlternateContent>
          <mc:Choice Requires="wps">
            <w:drawing>
              <wp:anchor distT="0" distB="0" distL="114300" distR="114300" simplePos="0" relativeHeight="251658252" behindDoc="1" locked="0" layoutInCell="1" allowOverlap="1" wp14:anchorId="00F4AF57" wp14:editId="289C87F1">
                <wp:simplePos x="0" y="0"/>
                <wp:positionH relativeFrom="page">
                  <wp:posOffset>2444750</wp:posOffset>
                </wp:positionH>
                <wp:positionV relativeFrom="paragraph">
                  <wp:posOffset>198755</wp:posOffset>
                </wp:positionV>
                <wp:extent cx="549910" cy="0"/>
                <wp:effectExtent l="0" t="0" r="0" b="0"/>
                <wp:wrapNone/>
                <wp:docPr id="215"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910" cy="0"/>
                        </a:xfrm>
                        <a:prstGeom prst="line">
                          <a:avLst/>
                        </a:prstGeom>
                        <a:noFill/>
                        <a:ln w="6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6EF09B0" id="Line 149" o:spid="_x0000_s1026" style="position:absolute;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2.5pt,15.65pt" to="235.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" strokeweight=".17819mm">
                <w10:wrap anchorx="page"/>
              </v:line>
            </w:pict>
          </mc:Fallback>
        </mc:AlternateContent>
      </w:r>
      <w:r w:rsidR="00774232" w:rsidRPr="004E42BE">
        <w:rPr>
          <w:strike/>
          <w:position w:val="15"/>
        </w:rPr>
        <w:t xml:space="preserve">0.074 </w:t>
      </w:r>
      <w:proofErr w:type="spellStart"/>
      <w:r w:rsidR="00774232" w:rsidRPr="004E42BE">
        <w:rPr>
          <w:i/>
          <w:strike/>
          <w:position w:val="15"/>
        </w:rPr>
        <w:t>cfs</w:t>
      </w:r>
      <w:proofErr w:type="spellEnd"/>
      <w:r w:rsidR="00774232" w:rsidRPr="004E42BE">
        <w:rPr>
          <w:i/>
          <w:strike/>
          <w:position w:val="15"/>
        </w:rPr>
        <w:t xml:space="preserve"> </w:t>
      </w:r>
      <w:r w:rsidR="00774232" w:rsidRPr="004E42BE">
        <w:rPr>
          <w:rFonts w:ascii="Symbol" w:hAnsi="Symbol"/>
          <w:strike/>
        </w:rPr>
        <w:t></w:t>
      </w:r>
      <w:r w:rsidR="00774232" w:rsidRPr="004E42BE">
        <w:rPr>
          <w:strike/>
        </w:rPr>
        <w:t xml:space="preserve"> 1.38 </w:t>
      </w:r>
      <w:r w:rsidR="00774232" w:rsidRPr="004E42BE">
        <w:rPr>
          <w:rFonts w:ascii="Symbol" w:hAnsi="Symbol"/>
          <w:strike/>
          <w:sz w:val="32"/>
        </w:rPr>
        <w:t></w:t>
      </w:r>
      <w:r w:rsidR="00774232" w:rsidRPr="004E42BE">
        <w:rPr>
          <w:strike/>
        </w:rPr>
        <w:t xml:space="preserve">100 </w:t>
      </w:r>
      <w:r w:rsidR="00774232" w:rsidRPr="004E42BE">
        <w:rPr>
          <w:rFonts w:ascii="Symbol" w:hAnsi="Symbol"/>
          <w:strike/>
        </w:rPr>
        <w:t></w:t>
      </w:r>
      <w:r w:rsidR="00774232" w:rsidRPr="004E42BE">
        <w:rPr>
          <w:strike/>
        </w:rPr>
        <w:t xml:space="preserve"> foot sections of 4" pipe</w:t>
      </w:r>
      <w:r w:rsidR="00774232" w:rsidRPr="004E42BE">
        <w:rPr>
          <w:rFonts w:ascii="Symbol" w:hAnsi="Symbol"/>
          <w:strike/>
          <w:sz w:val="32"/>
        </w:rPr>
        <w:t></w:t>
      </w:r>
    </w:p>
    <w:p w14:paraId="7E242876" w14:textId="47A12747" w:rsidR="009F3199" w:rsidRPr="004E42BE" w:rsidRDefault="00774232">
      <w:pPr>
        <w:pStyle w:val="Heading5"/>
        <w:numPr>
          <w:ilvl w:val="1"/>
          <w:numId w:val="6"/>
        </w:numPr>
        <w:tabs>
          <w:tab w:val="left" w:pos="3375"/>
        </w:tabs>
        <w:spacing w:line="223" w:lineRule="exact"/>
        <w:ind w:hanging="573"/>
        <w:rPr>
          <w:strike/>
        </w:rPr>
      </w:pPr>
      <w:proofErr w:type="spellStart"/>
      <w:r w:rsidRPr="004E42BE">
        <w:rPr>
          <w:strike/>
        </w:rPr>
        <w:t>cfs</w:t>
      </w:r>
      <w:proofErr w:type="spellEnd"/>
    </w:p>
    <w:p w14:paraId="4C31293F" w14:textId="0C6CB61F" w:rsidR="009F3199" w:rsidRPr="004E42BE" w:rsidRDefault="009F3199">
      <w:pPr>
        <w:pStyle w:val="BodyText"/>
        <w:rPr>
          <w:i/>
          <w:strike/>
          <w:sz w:val="19"/>
        </w:rPr>
      </w:pPr>
    </w:p>
    <w:p w14:paraId="15082730" w14:textId="54050263" w:rsidR="009F3199" w:rsidRPr="00176F19" w:rsidRDefault="00774232">
      <w:pPr>
        <w:pStyle w:val="BodyText"/>
        <w:spacing w:before="91"/>
        <w:ind w:left="1820" w:right="426"/>
        <w:rPr>
          <w:strike/>
        </w:rPr>
      </w:pPr>
      <w:r w:rsidRPr="00E97BFF">
        <w:rPr>
          <w:strike/>
        </w:rPr>
        <w:t xml:space="preserve">The 4" </w:t>
      </w:r>
      <w:proofErr w:type="gramStart"/>
      <w:r w:rsidRPr="00E97BFF">
        <w:rPr>
          <w:strike/>
        </w:rPr>
        <w:t>drain pipe</w:t>
      </w:r>
      <w:proofErr w:type="gramEnd"/>
      <w:r w:rsidRPr="00176F19">
        <w:rPr>
          <w:strike/>
        </w:rPr>
        <w:t xml:space="preserve"> is adequate for 135 feet of line. Continue these calculations for the next size pipe (5-inch) which has a maximum capacity of 0.13 </w:t>
      </w:r>
      <w:proofErr w:type="spellStart"/>
      <w:r w:rsidRPr="00176F19">
        <w:rPr>
          <w:strike/>
        </w:rPr>
        <w:t>cfs</w:t>
      </w:r>
      <w:proofErr w:type="spellEnd"/>
      <w:r w:rsidRPr="00176F19">
        <w:rPr>
          <w:strike/>
        </w:rPr>
        <w:t xml:space="preserve"> (from Figure 2-5).</w:t>
      </w:r>
    </w:p>
    <w:p w14:paraId="74D412FB" w14:textId="5F397B43" w:rsidR="009F3199" w:rsidRPr="00176F19" w:rsidRDefault="009F3199">
      <w:pPr>
        <w:pStyle w:val="BodyText"/>
        <w:spacing w:before="4"/>
        <w:rPr>
          <w:strike/>
          <w:sz w:val="15"/>
        </w:rPr>
      </w:pPr>
    </w:p>
    <w:p w14:paraId="06E93062" w14:textId="3B3A9760" w:rsidR="009F3199" w:rsidRPr="004E42BE" w:rsidRDefault="009F3199">
      <w:pPr>
        <w:rPr>
          <w:strike/>
          <w:sz w:val="15"/>
        </w:rPr>
        <w:sectPr w:rsidR="009F3199" w:rsidRPr="004E42BE">
          <w:type w:val="continuous"/>
          <w:pgSz w:w="12240" w:h="15840"/>
          <w:pgMar w:top="1500" w:right="1300" w:bottom="280" w:left="1060" w:header="720" w:footer="720" w:gutter="0"/>
          <w:cols w:space="720"/>
        </w:sectPr>
      </w:pPr>
    </w:p>
    <w:p w14:paraId="3AF1C331" w14:textId="70E996DA" w:rsidR="009F3199" w:rsidRPr="00176F19" w:rsidRDefault="00774232">
      <w:pPr>
        <w:spacing w:before="92"/>
        <w:ind w:right="59"/>
        <w:jc w:val="right"/>
        <w:rPr>
          <w:i/>
          <w:strike/>
          <w:sz w:val="24"/>
        </w:rPr>
      </w:pPr>
      <w:r w:rsidRPr="004E42BE">
        <w:rPr>
          <w:strike/>
          <w:sz w:val="24"/>
        </w:rPr>
        <w:t xml:space="preserve">0.13 </w:t>
      </w:r>
      <w:proofErr w:type="spellStart"/>
      <w:r w:rsidRPr="00E97BFF">
        <w:rPr>
          <w:i/>
          <w:strike/>
          <w:sz w:val="24"/>
        </w:rPr>
        <w:t>cfs</w:t>
      </w:r>
      <w:proofErr w:type="spellEnd"/>
    </w:p>
    <w:p w14:paraId="67DA135A" w14:textId="4C4D15EA" w:rsidR="009F3199" w:rsidRPr="00176F19" w:rsidRDefault="009F3199">
      <w:pPr>
        <w:pStyle w:val="BodyText"/>
        <w:spacing w:before="10"/>
        <w:rPr>
          <w:i/>
          <w:strike/>
          <w:sz w:val="2"/>
        </w:rPr>
      </w:pPr>
    </w:p>
    <w:p w14:paraId="34255AC2" w14:textId="6B49AFE7" w:rsidR="009F3199" w:rsidRPr="004E42BE" w:rsidRDefault="00012D20">
      <w:pPr>
        <w:pStyle w:val="BodyText"/>
        <w:spacing w:line="20" w:lineRule="exact"/>
        <w:ind w:left="2774" w:right="-87"/>
        <w:rPr>
          <w:strike/>
          <w:sz w:val="2"/>
        </w:rPr>
      </w:pPr>
      <w:r w:rsidRPr="004E42BE">
        <w:rPr>
          <w:strike/>
          <w:noProof/>
          <w:sz w:val="2"/>
        </w:rPr>
        <mc:AlternateContent>
          <mc:Choice Requires="wpg">
            <w:drawing>
              <wp:inline distT="0" distB="0" distL="0" distR="0" wp14:anchorId="3BB6C814" wp14:editId="1E00D87E">
                <wp:extent cx="548005" cy="6985"/>
                <wp:effectExtent l="5715" t="1270" r="8255" b="1270"/>
                <wp:docPr id="213"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 cy="6985"/>
                          <a:chOff x="0" y="0"/>
                          <a:chExt cx="863" cy="11"/>
                        </a:xfrm>
                      </wpg:grpSpPr>
                      <wps:wsp>
                        <wps:cNvPr id="214" name="Line 148"/>
                        <wps:cNvCnPr>
                          <a:cxnSpLocks noChangeShapeType="1"/>
                        </wps:cNvCnPr>
                        <wps:spPr bwMode="auto">
                          <a:xfrm>
                            <a:off x="0" y="5"/>
                            <a:ext cx="862" cy="0"/>
                          </a:xfrm>
                          <a:prstGeom prst="line">
                            <a:avLst/>
                          </a:prstGeom>
                          <a:noFill/>
                          <a:ln w="640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w:pict>
              <v:group w14:anchorId="293A07FE" id="Group 147" o:spid="_x0000_s1026" style="width:43.15pt;height:.55pt;mso-position-horizontal-relative:char;mso-position-vertical-relative:line" coordsize="8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">
                <v:line id="Line 148" o:spid="_x0000_s1027" style="position:absolute;visibility:visible;mso-wrap-style:square" from="0,5" to="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" strokeweight=".17794mm"/>
                <w10:anchorlock/>
              </v:group>
            </w:pict>
          </mc:Fallback>
        </mc:AlternateContent>
      </w:r>
    </w:p>
    <w:p w14:paraId="18179002" w14:textId="3FF94E5B" w:rsidR="009F3199" w:rsidRPr="004E42BE" w:rsidRDefault="00774232">
      <w:pPr>
        <w:pStyle w:val="Heading5"/>
        <w:numPr>
          <w:ilvl w:val="1"/>
          <w:numId w:val="6"/>
        </w:numPr>
        <w:tabs>
          <w:tab w:val="left" w:pos="568"/>
        </w:tabs>
        <w:spacing w:before="10"/>
        <w:ind w:left="3360" w:hanging="3361"/>
        <w:jc w:val="right"/>
        <w:rPr>
          <w:strike/>
        </w:rPr>
      </w:pPr>
      <w:proofErr w:type="spellStart"/>
      <w:r w:rsidRPr="004E42BE">
        <w:rPr>
          <w:strike/>
          <w:spacing w:val="-1"/>
        </w:rPr>
        <w:t>cfs</w:t>
      </w:r>
      <w:proofErr w:type="spellEnd"/>
    </w:p>
    <w:p w14:paraId="5AFC53CC" w14:textId="709ED5F7" w:rsidR="009F3199" w:rsidRPr="004E42BE" w:rsidRDefault="00774232">
      <w:pPr>
        <w:spacing w:before="145"/>
        <w:ind w:left="47"/>
        <w:rPr>
          <w:rFonts w:ascii="Symbol" w:hAnsi="Symbol"/>
          <w:strike/>
          <w:sz w:val="32"/>
        </w:rPr>
      </w:pPr>
      <w:r w:rsidRPr="004E42BE">
        <w:rPr>
          <w:strike/>
        </w:rPr>
        <w:br w:type="column"/>
      </w:r>
      <w:r w:rsidRPr="004E42BE">
        <w:rPr>
          <w:rFonts w:ascii="Symbol" w:hAnsi="Symbol"/>
          <w:strike/>
          <w:sz w:val="24"/>
        </w:rPr>
        <w:t></w:t>
      </w:r>
      <w:r w:rsidRPr="004E42BE">
        <w:rPr>
          <w:strike/>
          <w:sz w:val="24"/>
        </w:rPr>
        <w:t xml:space="preserve"> 2.42 </w:t>
      </w:r>
      <w:r w:rsidRPr="004E42BE">
        <w:rPr>
          <w:rFonts w:ascii="Symbol" w:hAnsi="Symbol"/>
          <w:strike/>
          <w:sz w:val="32"/>
        </w:rPr>
        <w:t></w:t>
      </w:r>
      <w:r w:rsidRPr="004E42BE">
        <w:rPr>
          <w:strike/>
          <w:sz w:val="24"/>
        </w:rPr>
        <w:t xml:space="preserve">100 </w:t>
      </w:r>
      <w:r w:rsidRPr="004E42BE">
        <w:rPr>
          <w:rFonts w:ascii="Symbol" w:hAnsi="Symbol"/>
          <w:strike/>
          <w:sz w:val="24"/>
        </w:rPr>
        <w:t></w:t>
      </w:r>
      <w:r w:rsidRPr="004E42BE">
        <w:rPr>
          <w:strike/>
          <w:sz w:val="24"/>
        </w:rPr>
        <w:t xml:space="preserve"> foot sections of 5" pipe</w:t>
      </w:r>
      <w:r w:rsidRPr="004E42BE">
        <w:rPr>
          <w:rFonts w:ascii="Symbol" w:hAnsi="Symbol"/>
          <w:strike/>
          <w:sz w:val="32"/>
        </w:rPr>
        <w:t></w:t>
      </w:r>
    </w:p>
    <w:p w14:paraId="1D27A65B" w14:textId="188367B5" w:rsidR="009F3199" w:rsidRPr="004E42BE" w:rsidRDefault="009F3199">
      <w:pPr>
        <w:rPr>
          <w:rFonts w:ascii="Symbol" w:hAnsi="Symbol"/>
          <w:strike/>
          <w:sz w:val="32"/>
        </w:rPr>
        <w:sectPr w:rsidR="009F3199" w:rsidRPr="004E42BE">
          <w:type w:val="continuous"/>
          <w:pgSz w:w="12240" w:h="15840"/>
          <w:pgMar w:top="1500" w:right="1300" w:bottom="280" w:left="1060" w:header="720" w:footer="720" w:gutter="0"/>
          <w:cols w:num="2" w:space="720" w:equalWidth="0">
            <w:col w:w="3627" w:space="40"/>
            <w:col w:w="6213"/>
          </w:cols>
        </w:sectPr>
      </w:pPr>
    </w:p>
    <w:p w14:paraId="1525C475" w14:textId="042E51B7" w:rsidR="009F3199" w:rsidRPr="004E42BE" w:rsidRDefault="009F3199">
      <w:pPr>
        <w:pStyle w:val="BodyText"/>
        <w:spacing w:before="10"/>
        <w:rPr>
          <w:rFonts w:ascii="Symbol" w:hAnsi="Symbol"/>
          <w:strike/>
          <w:sz w:val="17"/>
        </w:rPr>
      </w:pPr>
    </w:p>
    <w:p w14:paraId="64EE7659" w14:textId="569D83C5" w:rsidR="009F3199" w:rsidRPr="004E42BE" w:rsidRDefault="00774232">
      <w:pPr>
        <w:pStyle w:val="BodyText"/>
        <w:spacing w:before="92"/>
        <w:ind w:left="1819" w:right="498"/>
        <w:jc w:val="both"/>
        <w:rPr>
          <w:strike/>
        </w:rPr>
      </w:pPr>
      <w:r w:rsidRPr="004E42BE">
        <w:rPr>
          <w:strike/>
        </w:rPr>
        <w:t xml:space="preserve">The 5" drain would be adequate for 242 feet. Of </w:t>
      </w:r>
      <w:proofErr w:type="gramStart"/>
      <w:r w:rsidRPr="004E42BE">
        <w:rPr>
          <w:strike/>
        </w:rPr>
        <w:t>this 242 feet</w:t>
      </w:r>
      <w:proofErr w:type="gramEnd"/>
      <w:r w:rsidRPr="004E42BE">
        <w:rPr>
          <w:strike/>
        </w:rPr>
        <w:t>, 138 would be 4" drain; and the remaining 104 feet would be 5" pipe. Since the total length required for each lateral is 227 feet, the amount of 5" drain needed is:</w:t>
      </w:r>
    </w:p>
    <w:p w14:paraId="2B3F16DD" w14:textId="73D4FF78" w:rsidR="009F3199" w:rsidRPr="004E42BE" w:rsidRDefault="009F3199">
      <w:pPr>
        <w:pStyle w:val="BodyText"/>
        <w:spacing w:before="9"/>
        <w:rPr>
          <w:strike/>
          <w:sz w:val="21"/>
        </w:rPr>
      </w:pPr>
    </w:p>
    <w:p w14:paraId="2E5CF0A8" w14:textId="6FCA3E63" w:rsidR="009F3199" w:rsidRPr="004E42BE" w:rsidRDefault="00774232">
      <w:pPr>
        <w:ind w:left="1485" w:right="1248"/>
        <w:jc w:val="center"/>
        <w:rPr>
          <w:i/>
          <w:strike/>
        </w:rPr>
      </w:pPr>
      <w:r w:rsidRPr="004E42BE">
        <w:rPr>
          <w:strike/>
        </w:rPr>
        <w:t xml:space="preserve">227 </w:t>
      </w:r>
      <w:r w:rsidRPr="004E42BE">
        <w:rPr>
          <w:i/>
          <w:strike/>
        </w:rPr>
        <w:t xml:space="preserve">ft </w:t>
      </w:r>
      <w:r w:rsidRPr="004E42BE">
        <w:rPr>
          <w:strike/>
        </w:rPr>
        <w:t xml:space="preserve">- 138 </w:t>
      </w:r>
      <w:r w:rsidRPr="004E42BE">
        <w:rPr>
          <w:i/>
          <w:strike/>
        </w:rPr>
        <w:t xml:space="preserve">ft </w:t>
      </w:r>
      <w:r w:rsidRPr="004E42BE">
        <w:rPr>
          <w:strike/>
        </w:rPr>
        <w:t>= 89</w:t>
      </w:r>
      <w:r w:rsidRPr="004E42BE">
        <w:rPr>
          <w:i/>
          <w:strike/>
        </w:rPr>
        <w:t>ft of 5" drain per lateral</w:t>
      </w:r>
    </w:p>
    <w:p w14:paraId="3E8924BD" w14:textId="3CC861DD" w:rsidR="009F3199" w:rsidRPr="004E42BE" w:rsidRDefault="009F3199">
      <w:pPr>
        <w:pStyle w:val="BodyText"/>
        <w:spacing w:before="1"/>
        <w:rPr>
          <w:i/>
          <w:strike/>
        </w:rPr>
      </w:pPr>
    </w:p>
    <w:p w14:paraId="2E5339FB" w14:textId="6E81E4A2" w:rsidR="009F3199" w:rsidRPr="004E42BE" w:rsidRDefault="00774232">
      <w:pPr>
        <w:pStyle w:val="BodyText"/>
        <w:ind w:left="379" w:right="645"/>
        <w:rPr>
          <w:strike/>
        </w:rPr>
      </w:pPr>
      <w:r w:rsidRPr="004E42BE">
        <w:rPr>
          <w:strike/>
          <w:spacing w:val="-4"/>
        </w:rPr>
        <w:t xml:space="preserve">In summary, </w:t>
      </w:r>
      <w:r w:rsidRPr="004E42BE">
        <w:rPr>
          <w:strike/>
          <w:spacing w:val="-3"/>
        </w:rPr>
        <w:t xml:space="preserve">each </w:t>
      </w:r>
      <w:r w:rsidRPr="004E42BE">
        <w:rPr>
          <w:strike/>
          <w:spacing w:val="-4"/>
        </w:rPr>
        <w:t xml:space="preserve">lateral </w:t>
      </w:r>
      <w:r w:rsidRPr="004E42BE">
        <w:rPr>
          <w:strike/>
          <w:spacing w:val="-3"/>
        </w:rPr>
        <w:t xml:space="preserve">should contain 138 </w:t>
      </w:r>
      <w:r w:rsidRPr="004E42BE">
        <w:rPr>
          <w:strike/>
        </w:rPr>
        <w:t xml:space="preserve">ft </w:t>
      </w:r>
      <w:r w:rsidRPr="004E42BE">
        <w:rPr>
          <w:strike/>
          <w:spacing w:val="-3"/>
        </w:rPr>
        <w:t xml:space="preserve">of </w:t>
      </w:r>
      <w:r w:rsidRPr="004E42BE">
        <w:rPr>
          <w:strike/>
        </w:rPr>
        <w:t xml:space="preserve">4" </w:t>
      </w:r>
      <w:r w:rsidRPr="004E42BE">
        <w:rPr>
          <w:strike/>
          <w:spacing w:val="-3"/>
        </w:rPr>
        <w:t xml:space="preserve">drain and </w:t>
      </w:r>
      <w:r w:rsidRPr="004E42BE">
        <w:rPr>
          <w:strike/>
        </w:rPr>
        <w:t xml:space="preserve">89 ft </w:t>
      </w:r>
      <w:r w:rsidRPr="004E42BE">
        <w:rPr>
          <w:strike/>
          <w:spacing w:val="-3"/>
        </w:rPr>
        <w:t xml:space="preserve">of 5" drain, </w:t>
      </w:r>
      <w:r w:rsidRPr="004E42BE">
        <w:rPr>
          <w:strike/>
          <w:spacing w:val="-4"/>
        </w:rPr>
        <w:t xml:space="preserve">although practical applications might </w:t>
      </w:r>
      <w:r w:rsidRPr="004E42BE">
        <w:rPr>
          <w:strike/>
          <w:spacing w:val="-3"/>
        </w:rPr>
        <w:t xml:space="preserve">consider </w:t>
      </w:r>
      <w:r w:rsidRPr="004E42BE">
        <w:rPr>
          <w:strike/>
        </w:rPr>
        <w:t xml:space="preserve">5" </w:t>
      </w:r>
      <w:r w:rsidRPr="004E42BE">
        <w:rPr>
          <w:strike/>
          <w:spacing w:val="-3"/>
        </w:rPr>
        <w:t xml:space="preserve">drain for the entire </w:t>
      </w:r>
      <w:r w:rsidRPr="004E42BE">
        <w:rPr>
          <w:strike/>
        </w:rPr>
        <w:t>227</w:t>
      </w:r>
      <w:r w:rsidRPr="004E42BE">
        <w:rPr>
          <w:strike/>
          <w:spacing w:val="-40"/>
        </w:rPr>
        <w:t xml:space="preserve"> </w:t>
      </w:r>
      <w:r w:rsidRPr="004E42BE">
        <w:rPr>
          <w:strike/>
          <w:spacing w:val="-3"/>
        </w:rPr>
        <w:t>ft.</w:t>
      </w:r>
    </w:p>
    <w:p w14:paraId="49E42B6C" w14:textId="082D1B6F" w:rsidR="009F3199" w:rsidRPr="004E42BE" w:rsidRDefault="009F3199">
      <w:pPr>
        <w:pStyle w:val="BodyText"/>
        <w:spacing w:before="2"/>
        <w:rPr>
          <w:strike/>
        </w:rPr>
      </w:pPr>
    </w:p>
    <w:p w14:paraId="5162B4E3" w14:textId="413943E3" w:rsidR="009F3199" w:rsidRPr="004E42BE" w:rsidRDefault="00774232">
      <w:pPr>
        <w:pStyle w:val="BodyText"/>
        <w:ind w:left="380"/>
        <w:rPr>
          <w:strike/>
        </w:rPr>
      </w:pPr>
      <w:r w:rsidRPr="004E42BE">
        <w:rPr>
          <w:strike/>
          <w:u w:val="single"/>
        </w:rPr>
        <w:t>Step 4.</w:t>
      </w:r>
      <w:r w:rsidRPr="004E42BE">
        <w:rPr>
          <w:strike/>
        </w:rPr>
        <w:t xml:space="preserve"> Size the main and outlet lines.</w:t>
      </w:r>
    </w:p>
    <w:p w14:paraId="52C23C75" w14:textId="4CEE3BF9" w:rsidR="009F3199" w:rsidRPr="004E42BE" w:rsidRDefault="009F3199">
      <w:pPr>
        <w:pStyle w:val="BodyText"/>
        <w:spacing w:before="10"/>
        <w:rPr>
          <w:strike/>
          <w:sz w:val="13"/>
        </w:rPr>
      </w:pPr>
    </w:p>
    <w:p w14:paraId="00964619" w14:textId="11FC474F" w:rsidR="009F3199" w:rsidRPr="004E42BE" w:rsidRDefault="00774232">
      <w:pPr>
        <w:pStyle w:val="BodyText"/>
        <w:spacing w:before="91"/>
        <w:ind w:left="380" w:right="135"/>
        <w:jc w:val="both"/>
        <w:rPr>
          <w:strike/>
        </w:rPr>
      </w:pPr>
      <w:r w:rsidRPr="004E42BE">
        <w:rPr>
          <w:strike/>
          <w:spacing w:val="-4"/>
        </w:rPr>
        <w:t xml:space="preserve">Assume </w:t>
      </w:r>
      <w:r w:rsidRPr="004E42BE">
        <w:rPr>
          <w:strike/>
          <w:spacing w:val="-3"/>
        </w:rPr>
        <w:t xml:space="preserve">the </w:t>
      </w:r>
      <w:r w:rsidRPr="004E42BE">
        <w:rPr>
          <w:strike/>
          <w:spacing w:val="-4"/>
        </w:rPr>
        <w:t xml:space="preserve">outlet intersects </w:t>
      </w:r>
      <w:r w:rsidRPr="004E42BE">
        <w:rPr>
          <w:strike/>
          <w:spacing w:val="-3"/>
        </w:rPr>
        <w:t xml:space="preserve">the main line at the </w:t>
      </w:r>
      <w:r w:rsidRPr="004E42BE">
        <w:rPr>
          <w:strike/>
          <w:spacing w:val="-4"/>
        </w:rPr>
        <w:t xml:space="preserve">midpoint. </w:t>
      </w:r>
      <w:r w:rsidRPr="004E42BE">
        <w:rPr>
          <w:strike/>
          <w:spacing w:val="-3"/>
        </w:rPr>
        <w:t xml:space="preserve">With only </w:t>
      </w:r>
      <w:r w:rsidRPr="004E42BE">
        <w:rPr>
          <w:strike/>
          <w:spacing w:val="-2"/>
        </w:rPr>
        <w:t xml:space="preserve">two </w:t>
      </w:r>
      <w:r w:rsidRPr="004E42BE">
        <w:rPr>
          <w:strike/>
          <w:spacing w:val="-4"/>
        </w:rPr>
        <w:t xml:space="preserve">laterals </w:t>
      </w:r>
      <w:r w:rsidRPr="004E42BE">
        <w:rPr>
          <w:strike/>
        </w:rPr>
        <w:t xml:space="preserve">in </w:t>
      </w:r>
      <w:r w:rsidRPr="004E42BE">
        <w:rPr>
          <w:strike/>
          <w:spacing w:val="-3"/>
        </w:rPr>
        <w:t xml:space="preserve">the </w:t>
      </w:r>
      <w:r w:rsidRPr="004E42BE">
        <w:rPr>
          <w:strike/>
          <w:spacing w:val="-4"/>
        </w:rPr>
        <w:t xml:space="preserve">system, </w:t>
      </w:r>
      <w:r w:rsidRPr="004E42BE">
        <w:rPr>
          <w:strike/>
          <w:spacing w:val="-3"/>
        </w:rPr>
        <w:t xml:space="preserve">the main </w:t>
      </w:r>
      <w:r w:rsidRPr="004E42BE">
        <w:rPr>
          <w:strike/>
          <w:spacing w:val="-4"/>
        </w:rPr>
        <w:t xml:space="preserve">will </w:t>
      </w:r>
      <w:r w:rsidRPr="004E42BE">
        <w:rPr>
          <w:strike/>
          <w:spacing w:val="-3"/>
        </w:rPr>
        <w:t xml:space="preserve">not </w:t>
      </w:r>
      <w:r w:rsidRPr="004E42BE">
        <w:rPr>
          <w:strike/>
          <w:spacing w:val="-4"/>
        </w:rPr>
        <w:t xml:space="preserve">intersect </w:t>
      </w:r>
      <w:r w:rsidRPr="004E42BE">
        <w:rPr>
          <w:strike/>
        </w:rPr>
        <w:t xml:space="preserve">any </w:t>
      </w:r>
      <w:r w:rsidRPr="004E42BE">
        <w:rPr>
          <w:strike/>
          <w:spacing w:val="-4"/>
        </w:rPr>
        <w:t xml:space="preserve">other laterals before reaching </w:t>
      </w:r>
      <w:r w:rsidRPr="004E42BE">
        <w:rPr>
          <w:strike/>
          <w:spacing w:val="-3"/>
        </w:rPr>
        <w:t xml:space="preserve">the </w:t>
      </w:r>
      <w:r w:rsidRPr="004E42BE">
        <w:rPr>
          <w:strike/>
          <w:spacing w:val="-4"/>
        </w:rPr>
        <w:t xml:space="preserve">outlet. </w:t>
      </w:r>
      <w:r w:rsidRPr="004E42BE">
        <w:rPr>
          <w:strike/>
          <w:spacing w:val="-3"/>
        </w:rPr>
        <w:t xml:space="preserve">Therefore, </w:t>
      </w:r>
      <w:r w:rsidRPr="004E42BE">
        <w:rPr>
          <w:strike/>
        </w:rPr>
        <w:t xml:space="preserve">a </w:t>
      </w:r>
      <w:r w:rsidRPr="004E42BE">
        <w:rPr>
          <w:strike/>
          <w:spacing w:val="-3"/>
        </w:rPr>
        <w:t xml:space="preserve">5" drain 10 feet </w:t>
      </w:r>
      <w:r w:rsidRPr="004E42BE">
        <w:rPr>
          <w:strike/>
        </w:rPr>
        <w:t xml:space="preserve">in </w:t>
      </w:r>
      <w:r w:rsidRPr="004E42BE">
        <w:rPr>
          <w:strike/>
          <w:spacing w:val="-4"/>
        </w:rPr>
        <w:t xml:space="preserve">length </w:t>
      </w:r>
      <w:r w:rsidRPr="004E42BE">
        <w:rPr>
          <w:strike/>
          <w:spacing w:val="-3"/>
        </w:rPr>
        <w:t xml:space="preserve">on </w:t>
      </w:r>
      <w:r w:rsidRPr="004E42BE">
        <w:rPr>
          <w:strike/>
          <w:spacing w:val="-4"/>
        </w:rPr>
        <w:t xml:space="preserve">either </w:t>
      </w:r>
      <w:r w:rsidRPr="004E42BE">
        <w:rPr>
          <w:strike/>
          <w:spacing w:val="-3"/>
        </w:rPr>
        <w:t xml:space="preserve">side </w:t>
      </w:r>
      <w:r w:rsidRPr="004E42BE">
        <w:rPr>
          <w:strike/>
        </w:rPr>
        <w:t xml:space="preserve">of </w:t>
      </w:r>
      <w:r w:rsidRPr="004E42BE">
        <w:rPr>
          <w:strike/>
          <w:spacing w:val="-3"/>
        </w:rPr>
        <w:t xml:space="preserve">the </w:t>
      </w:r>
      <w:r w:rsidRPr="004E42BE">
        <w:rPr>
          <w:strike/>
          <w:spacing w:val="-4"/>
        </w:rPr>
        <w:t xml:space="preserve">outlet </w:t>
      </w:r>
      <w:r w:rsidRPr="004E42BE">
        <w:rPr>
          <w:strike/>
          <w:spacing w:val="-3"/>
        </w:rPr>
        <w:t xml:space="preserve">will </w:t>
      </w:r>
      <w:r w:rsidRPr="004E42BE">
        <w:rPr>
          <w:strike/>
        </w:rPr>
        <w:t xml:space="preserve">be </w:t>
      </w:r>
      <w:r w:rsidRPr="004E42BE">
        <w:rPr>
          <w:strike/>
          <w:spacing w:val="-4"/>
        </w:rPr>
        <w:t xml:space="preserve">sufficient </w:t>
      </w:r>
      <w:r w:rsidRPr="004E42BE">
        <w:rPr>
          <w:strike/>
          <w:spacing w:val="-3"/>
        </w:rPr>
        <w:t xml:space="preserve">for the </w:t>
      </w:r>
      <w:r w:rsidRPr="004E42BE">
        <w:rPr>
          <w:strike/>
          <w:spacing w:val="-4"/>
        </w:rPr>
        <w:t xml:space="preserve">main </w:t>
      </w:r>
      <w:r w:rsidRPr="004E42BE">
        <w:rPr>
          <w:strike/>
          <w:spacing w:val="-3"/>
        </w:rPr>
        <w:t>line.</w:t>
      </w:r>
    </w:p>
    <w:p w14:paraId="200BEEA6" w14:textId="16485E9E" w:rsidR="009F3199" w:rsidRPr="004E42BE" w:rsidRDefault="009F3199">
      <w:pPr>
        <w:pStyle w:val="BodyText"/>
        <w:spacing w:before="1"/>
        <w:rPr>
          <w:strike/>
        </w:rPr>
      </w:pPr>
    </w:p>
    <w:p w14:paraId="04CF0750" w14:textId="55CE6266" w:rsidR="009F3199" w:rsidRPr="004E42BE" w:rsidRDefault="00774232">
      <w:pPr>
        <w:ind w:left="1489" w:right="1248"/>
        <w:jc w:val="center"/>
        <w:rPr>
          <w:i/>
          <w:strike/>
        </w:rPr>
      </w:pPr>
      <w:r w:rsidRPr="004E42BE">
        <w:rPr>
          <w:i/>
          <w:strike/>
        </w:rPr>
        <w:t xml:space="preserve">Flow in the outlet </w:t>
      </w:r>
      <w:r w:rsidRPr="004E42BE">
        <w:rPr>
          <w:strike/>
        </w:rPr>
        <w:t xml:space="preserve">= 0.122 </w:t>
      </w:r>
      <w:proofErr w:type="spellStart"/>
      <w:r w:rsidRPr="004E42BE">
        <w:rPr>
          <w:i/>
          <w:strike/>
        </w:rPr>
        <w:t>cfs</w:t>
      </w:r>
      <w:proofErr w:type="spellEnd"/>
      <w:r w:rsidRPr="004E42BE">
        <w:rPr>
          <w:i/>
          <w:strike/>
        </w:rPr>
        <w:t xml:space="preserve"> per lateral </w:t>
      </w:r>
      <w:r w:rsidRPr="004E42BE">
        <w:rPr>
          <w:strike/>
        </w:rPr>
        <w:t xml:space="preserve">x 2 </w:t>
      </w:r>
      <w:r w:rsidRPr="004E42BE">
        <w:rPr>
          <w:i/>
          <w:strike/>
        </w:rPr>
        <w:t xml:space="preserve">laterals </w:t>
      </w:r>
      <w:r w:rsidRPr="004E42BE">
        <w:rPr>
          <w:strike/>
        </w:rPr>
        <w:t xml:space="preserve">= 0.244 </w:t>
      </w:r>
      <w:proofErr w:type="spellStart"/>
      <w:r w:rsidRPr="004E42BE">
        <w:rPr>
          <w:i/>
          <w:strike/>
        </w:rPr>
        <w:t>cfs</w:t>
      </w:r>
      <w:proofErr w:type="spellEnd"/>
    </w:p>
    <w:p w14:paraId="15583F1A" w14:textId="69A1B480" w:rsidR="009F3199" w:rsidRPr="004E42BE" w:rsidRDefault="009F3199">
      <w:pPr>
        <w:pStyle w:val="BodyText"/>
        <w:rPr>
          <w:i/>
          <w:strike/>
        </w:rPr>
      </w:pPr>
    </w:p>
    <w:p w14:paraId="757978A9" w14:textId="58B1451E" w:rsidR="009F3199" w:rsidRPr="004E42BE" w:rsidRDefault="00774232">
      <w:pPr>
        <w:pStyle w:val="BodyText"/>
        <w:ind w:left="379" w:right="143"/>
        <w:jc w:val="both"/>
        <w:rPr>
          <w:strike/>
        </w:rPr>
      </w:pPr>
      <w:r w:rsidRPr="004E42BE">
        <w:rPr>
          <w:strike/>
        </w:rPr>
        <w:t xml:space="preserve">From </w:t>
      </w:r>
      <w:r w:rsidRPr="004E42BE">
        <w:rPr>
          <w:strike/>
          <w:spacing w:val="-3"/>
        </w:rPr>
        <w:t xml:space="preserve">Figure </w:t>
      </w:r>
      <w:r w:rsidRPr="004E42BE">
        <w:rPr>
          <w:strike/>
          <w:spacing w:val="-4"/>
        </w:rPr>
        <w:t xml:space="preserve">2-5, </w:t>
      </w:r>
      <w:r w:rsidRPr="004E42BE">
        <w:rPr>
          <w:strike/>
          <w:spacing w:val="-3"/>
        </w:rPr>
        <w:t xml:space="preserve">with </w:t>
      </w:r>
      <w:r w:rsidRPr="004E42BE">
        <w:rPr>
          <w:strike/>
          <w:spacing w:val="-4"/>
        </w:rPr>
        <w:t xml:space="preserve">slope </w:t>
      </w:r>
      <w:r w:rsidRPr="004E42BE">
        <w:rPr>
          <w:strike/>
        </w:rPr>
        <w:t xml:space="preserve">= </w:t>
      </w:r>
      <w:r w:rsidRPr="004E42BE">
        <w:rPr>
          <w:strike/>
          <w:spacing w:val="-3"/>
        </w:rPr>
        <w:t xml:space="preserve">0.002 and </w:t>
      </w:r>
      <w:r w:rsidRPr="004E42BE">
        <w:rPr>
          <w:i/>
          <w:strike/>
        </w:rPr>
        <w:t xml:space="preserve">n </w:t>
      </w:r>
      <w:r w:rsidRPr="004E42BE">
        <w:rPr>
          <w:strike/>
        </w:rPr>
        <w:t xml:space="preserve">= </w:t>
      </w:r>
      <w:r w:rsidRPr="004E42BE">
        <w:rPr>
          <w:strike/>
          <w:spacing w:val="-4"/>
        </w:rPr>
        <w:t xml:space="preserve">0.015; </w:t>
      </w:r>
      <w:r w:rsidRPr="004E42BE">
        <w:rPr>
          <w:strike/>
        </w:rPr>
        <w:t xml:space="preserve">a </w:t>
      </w:r>
      <w:r w:rsidRPr="004E42BE">
        <w:rPr>
          <w:strike/>
          <w:spacing w:val="-3"/>
        </w:rPr>
        <w:t xml:space="preserve">flow </w:t>
      </w:r>
      <w:r w:rsidRPr="004E42BE">
        <w:rPr>
          <w:strike/>
        </w:rPr>
        <w:t xml:space="preserve">of </w:t>
      </w:r>
      <w:r w:rsidRPr="004E42BE">
        <w:rPr>
          <w:strike/>
          <w:spacing w:val="-3"/>
        </w:rPr>
        <w:t xml:space="preserve">0.244 </w:t>
      </w:r>
      <w:proofErr w:type="spellStart"/>
      <w:r w:rsidRPr="004E42BE">
        <w:rPr>
          <w:strike/>
          <w:spacing w:val="-3"/>
        </w:rPr>
        <w:t>cfs</w:t>
      </w:r>
      <w:proofErr w:type="spellEnd"/>
      <w:r w:rsidRPr="004E42BE">
        <w:rPr>
          <w:strike/>
          <w:spacing w:val="-3"/>
        </w:rPr>
        <w:t xml:space="preserve"> </w:t>
      </w:r>
      <w:r w:rsidRPr="004E42BE">
        <w:rPr>
          <w:strike/>
        </w:rPr>
        <w:t xml:space="preserve">is </w:t>
      </w:r>
      <w:r w:rsidRPr="004E42BE">
        <w:rPr>
          <w:strike/>
          <w:spacing w:val="-3"/>
        </w:rPr>
        <w:t xml:space="preserve">greater than the capacity </w:t>
      </w:r>
      <w:r w:rsidRPr="004E42BE">
        <w:rPr>
          <w:strike/>
        </w:rPr>
        <w:t xml:space="preserve">of a </w:t>
      </w:r>
      <w:r w:rsidRPr="004E42BE">
        <w:rPr>
          <w:strike/>
          <w:spacing w:val="-3"/>
        </w:rPr>
        <w:t xml:space="preserve">6" </w:t>
      </w:r>
      <w:r w:rsidRPr="004E42BE">
        <w:rPr>
          <w:strike/>
          <w:spacing w:val="-5"/>
        </w:rPr>
        <w:t xml:space="preserve">but </w:t>
      </w:r>
      <w:r w:rsidRPr="004E42BE">
        <w:rPr>
          <w:strike/>
          <w:spacing w:val="-3"/>
        </w:rPr>
        <w:t xml:space="preserve">less than the </w:t>
      </w:r>
      <w:r w:rsidRPr="004E42BE">
        <w:rPr>
          <w:strike/>
          <w:spacing w:val="-4"/>
        </w:rPr>
        <w:t xml:space="preserve">capacity </w:t>
      </w:r>
      <w:r w:rsidRPr="004E42BE">
        <w:rPr>
          <w:strike/>
        </w:rPr>
        <w:t xml:space="preserve">of </w:t>
      </w:r>
      <w:proofErr w:type="gramStart"/>
      <w:r w:rsidRPr="004E42BE">
        <w:rPr>
          <w:strike/>
        </w:rPr>
        <w:t>a</w:t>
      </w:r>
      <w:proofErr w:type="gramEnd"/>
      <w:r w:rsidRPr="004E42BE">
        <w:rPr>
          <w:strike/>
        </w:rPr>
        <w:t xml:space="preserve"> </w:t>
      </w:r>
      <w:r w:rsidRPr="004E42BE">
        <w:rPr>
          <w:strike/>
          <w:spacing w:val="-3"/>
        </w:rPr>
        <w:t xml:space="preserve">8" </w:t>
      </w:r>
      <w:r w:rsidRPr="004E42BE">
        <w:rPr>
          <w:strike/>
          <w:spacing w:val="-4"/>
        </w:rPr>
        <w:t xml:space="preserve">drain. </w:t>
      </w:r>
      <w:r w:rsidRPr="004E42BE">
        <w:rPr>
          <w:strike/>
          <w:spacing w:val="-3"/>
        </w:rPr>
        <w:t xml:space="preserve">Therefore, use 8" drain for the </w:t>
      </w:r>
      <w:r w:rsidRPr="004E42BE">
        <w:rPr>
          <w:strike/>
          <w:spacing w:val="-4"/>
        </w:rPr>
        <w:t>outlet.</w:t>
      </w:r>
    </w:p>
    <w:p w14:paraId="16D1170B" w14:textId="115F3297" w:rsidR="009F3199" w:rsidRPr="004E42BE" w:rsidRDefault="004E42BE" w:rsidP="004E42BE">
      <w:pPr>
        <w:pStyle w:val="BodyText"/>
        <w:spacing w:line="20" w:lineRule="exact"/>
        <w:ind w:left="2774" w:right="-87"/>
        <w:rPr>
          <w:strike/>
        </w:rPr>
      </w:pPr>
      <w:r>
        <w:rPr>
          <w:strike/>
          <w:sz w:val="2"/>
        </w:rPr>
        <w:t>e</w:t>
      </w:r>
    </w:p>
    <w:p w14:paraId="6E6DB631" w14:textId="7D8B90EF" w:rsidR="009F3199" w:rsidRPr="004E42BE" w:rsidRDefault="00774232">
      <w:pPr>
        <w:pStyle w:val="BodyText"/>
        <w:ind w:left="767"/>
        <w:rPr>
          <w:strike/>
          <w:sz w:val="20"/>
        </w:rPr>
      </w:pPr>
      <w:r w:rsidRPr="004E42BE">
        <w:rPr>
          <w:strike/>
          <w:noProof/>
          <w:sz w:val="20"/>
        </w:rPr>
        <w:drawing>
          <wp:inline distT="0" distB="0" distL="0" distR="0" wp14:anchorId="6E267E7B" wp14:editId="55CF1F01">
            <wp:extent cx="5473198" cy="6778752"/>
            <wp:effectExtent l="0" t="0" r="0" b="0"/>
            <wp:docPr id="33" name="image17.png" descr="fig27-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47" cstate="print"/>
                    <a:stretch>
                      <a:fillRect/>
                    </a:stretch>
                  </pic:blipFill>
                  <pic:spPr>
                    <a:xfrm>
                      <a:off x="0" y="0"/>
                      <a:ext cx="5473198" cy="6778752"/>
                    </a:xfrm>
                    <a:prstGeom prst="rect">
                      <a:avLst/>
                    </a:prstGeom>
                  </pic:spPr>
                </pic:pic>
              </a:graphicData>
            </a:graphic>
          </wp:inline>
        </w:drawing>
      </w:r>
    </w:p>
    <w:p w14:paraId="01F374A9" w14:textId="77777777" w:rsidR="009F3199" w:rsidRPr="004E42BE" w:rsidRDefault="009F3199">
      <w:pPr>
        <w:pStyle w:val="BodyText"/>
        <w:rPr>
          <w:strike/>
          <w:sz w:val="20"/>
        </w:rPr>
      </w:pPr>
    </w:p>
    <w:p w14:paraId="73CF186F" w14:textId="77777777" w:rsidR="009F3199" w:rsidRPr="004E42BE" w:rsidRDefault="009F3199">
      <w:pPr>
        <w:pStyle w:val="BodyText"/>
        <w:spacing w:before="4"/>
        <w:rPr>
          <w:strike/>
          <w:sz w:val="20"/>
        </w:rPr>
      </w:pPr>
    </w:p>
    <w:p w14:paraId="6AE95E7F" w14:textId="77777777" w:rsidR="009F3199" w:rsidRPr="004E42BE" w:rsidRDefault="00774232">
      <w:pPr>
        <w:pStyle w:val="BodyText"/>
        <w:tabs>
          <w:tab w:val="left" w:pos="1819"/>
        </w:tabs>
        <w:spacing w:before="92"/>
        <w:ind w:left="1820" w:right="2011" w:hanging="1441"/>
        <w:rPr>
          <w:strike/>
        </w:rPr>
      </w:pPr>
      <w:r w:rsidRPr="004E42BE">
        <w:rPr>
          <w:strike/>
        </w:rPr>
        <w:t>Figure</w:t>
      </w:r>
      <w:r w:rsidRPr="004E42BE">
        <w:rPr>
          <w:strike/>
          <w:spacing w:val="-2"/>
        </w:rPr>
        <w:t xml:space="preserve"> </w:t>
      </w:r>
      <w:r w:rsidRPr="004E42BE">
        <w:rPr>
          <w:strike/>
        </w:rPr>
        <w:t>2-3.</w:t>
      </w:r>
      <w:r w:rsidRPr="004E42BE">
        <w:rPr>
          <w:strike/>
        </w:rPr>
        <w:tab/>
        <w:t>Subsurface Drain Capacity Chart - "n" = 0.011 (Source USDA-SCS) Source: Livingston et al.,</w:t>
      </w:r>
      <w:r w:rsidRPr="004E42BE">
        <w:rPr>
          <w:strike/>
          <w:spacing w:val="1"/>
        </w:rPr>
        <w:t xml:space="preserve"> </w:t>
      </w:r>
      <w:r w:rsidRPr="004E42BE">
        <w:rPr>
          <w:strike/>
        </w:rPr>
        <w:t>1988</w:t>
      </w:r>
    </w:p>
    <w:p w14:paraId="15DB2EF1" w14:textId="77777777" w:rsidR="009F3199" w:rsidRPr="004E42BE" w:rsidRDefault="009F3199">
      <w:pPr>
        <w:rPr>
          <w:strike/>
        </w:rPr>
        <w:sectPr w:rsidR="009F3199" w:rsidRPr="004E42BE">
          <w:pgSz w:w="12240" w:h="15840"/>
          <w:pgMar w:top="1500" w:right="1300" w:bottom="1160" w:left="1060" w:header="0" w:footer="974" w:gutter="0"/>
          <w:cols w:space="720"/>
        </w:sectPr>
      </w:pPr>
    </w:p>
    <w:p w14:paraId="14A49052" w14:textId="77777777" w:rsidR="009F3199" w:rsidRPr="004E42BE" w:rsidRDefault="009F3199">
      <w:pPr>
        <w:pStyle w:val="BodyText"/>
        <w:spacing w:before="5"/>
        <w:rPr>
          <w:strike/>
          <w:sz w:val="23"/>
        </w:rPr>
      </w:pPr>
    </w:p>
    <w:p w14:paraId="0841592F" w14:textId="394B9173" w:rsidR="009F3199" w:rsidRPr="004E42BE" w:rsidRDefault="00774232">
      <w:pPr>
        <w:pStyle w:val="BodyText"/>
        <w:ind w:left="786"/>
        <w:rPr>
          <w:strike/>
          <w:sz w:val="20"/>
        </w:rPr>
      </w:pPr>
      <w:r w:rsidRPr="004E42BE">
        <w:rPr>
          <w:strike/>
          <w:noProof/>
          <w:sz w:val="20"/>
        </w:rPr>
        <w:drawing>
          <wp:inline distT="0" distB="0" distL="0" distR="0" wp14:anchorId="05E55FFB" wp14:editId="4B9FC1E7">
            <wp:extent cx="5448818" cy="6760464"/>
            <wp:effectExtent l="0" t="0" r="0" b="0"/>
            <wp:docPr id="35" name="image18.png" descr="fig27-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48" cstate="print"/>
                    <a:stretch>
                      <a:fillRect/>
                    </a:stretch>
                  </pic:blipFill>
                  <pic:spPr>
                    <a:xfrm>
                      <a:off x="0" y="0"/>
                      <a:ext cx="5448818" cy="6760464"/>
                    </a:xfrm>
                    <a:prstGeom prst="rect">
                      <a:avLst/>
                    </a:prstGeom>
                  </pic:spPr>
                </pic:pic>
              </a:graphicData>
            </a:graphic>
          </wp:inline>
        </w:drawing>
      </w:r>
    </w:p>
    <w:p w14:paraId="4E0706D0" w14:textId="77777777" w:rsidR="009F3199" w:rsidRPr="004E42BE" w:rsidRDefault="009F3199">
      <w:pPr>
        <w:pStyle w:val="BodyText"/>
        <w:spacing w:before="1"/>
        <w:rPr>
          <w:strike/>
          <w:sz w:val="20"/>
        </w:rPr>
      </w:pPr>
    </w:p>
    <w:p w14:paraId="7E9D2FE0" w14:textId="77777777" w:rsidR="009F3199" w:rsidRPr="004E42BE" w:rsidRDefault="00774232">
      <w:pPr>
        <w:pStyle w:val="BodyText"/>
        <w:tabs>
          <w:tab w:val="left" w:pos="1819"/>
        </w:tabs>
        <w:spacing w:before="92"/>
        <w:ind w:left="1820" w:right="2011" w:hanging="1441"/>
        <w:rPr>
          <w:strike/>
        </w:rPr>
      </w:pPr>
      <w:r w:rsidRPr="004E42BE">
        <w:rPr>
          <w:strike/>
        </w:rPr>
        <w:t>Figure</w:t>
      </w:r>
      <w:r w:rsidRPr="004E42BE">
        <w:rPr>
          <w:strike/>
          <w:spacing w:val="-2"/>
        </w:rPr>
        <w:t xml:space="preserve"> </w:t>
      </w:r>
      <w:r w:rsidRPr="004E42BE">
        <w:rPr>
          <w:strike/>
        </w:rPr>
        <w:t>2-4.</w:t>
      </w:r>
      <w:r w:rsidRPr="004E42BE">
        <w:rPr>
          <w:strike/>
        </w:rPr>
        <w:tab/>
        <w:t>Subsurface Drain Capacity Chart - "n" = 0.013 (Source USDA-SCS) Source: Livingston et al.,</w:t>
      </w:r>
      <w:r w:rsidRPr="004E42BE">
        <w:rPr>
          <w:strike/>
          <w:spacing w:val="1"/>
        </w:rPr>
        <w:t xml:space="preserve"> </w:t>
      </w:r>
      <w:r w:rsidRPr="004E42BE">
        <w:rPr>
          <w:strike/>
        </w:rPr>
        <w:t>1988</w:t>
      </w:r>
    </w:p>
    <w:p w14:paraId="6F42AE2A" w14:textId="77777777" w:rsidR="009F3199" w:rsidRPr="004E42BE" w:rsidRDefault="009F3199">
      <w:pPr>
        <w:rPr>
          <w:strike/>
        </w:rPr>
        <w:sectPr w:rsidR="009F3199" w:rsidRPr="004E42BE">
          <w:pgSz w:w="12240" w:h="15840"/>
          <w:pgMar w:top="1500" w:right="1300" w:bottom="1160" w:left="1060" w:header="0" w:footer="974" w:gutter="0"/>
          <w:cols w:space="720"/>
        </w:sectPr>
      </w:pPr>
    </w:p>
    <w:p w14:paraId="6C2082F5" w14:textId="77777777" w:rsidR="009F3199" w:rsidRPr="004E42BE" w:rsidRDefault="009F3199">
      <w:pPr>
        <w:pStyle w:val="BodyText"/>
        <w:spacing w:before="3"/>
        <w:rPr>
          <w:strike/>
          <w:sz w:val="24"/>
        </w:rPr>
      </w:pPr>
    </w:p>
    <w:p w14:paraId="364CDB07" w14:textId="56C8434A" w:rsidR="009F3199" w:rsidRPr="004E42BE" w:rsidRDefault="00774232">
      <w:pPr>
        <w:pStyle w:val="BodyText"/>
        <w:ind w:left="477"/>
        <w:rPr>
          <w:strike/>
          <w:sz w:val="20"/>
        </w:rPr>
      </w:pPr>
      <w:r w:rsidRPr="004E42BE">
        <w:rPr>
          <w:strike/>
          <w:noProof/>
          <w:sz w:val="20"/>
        </w:rPr>
        <w:drawing>
          <wp:inline distT="0" distB="0" distL="0" distR="0" wp14:anchorId="4ADE8AB7" wp14:editId="567C797A">
            <wp:extent cx="5683126" cy="6699504"/>
            <wp:effectExtent l="0" t="0" r="0" b="0"/>
            <wp:docPr id="37" name="image19.png" descr="fig27-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49" cstate="print"/>
                    <a:stretch>
                      <a:fillRect/>
                    </a:stretch>
                  </pic:blipFill>
                  <pic:spPr>
                    <a:xfrm>
                      <a:off x="0" y="0"/>
                      <a:ext cx="5683126" cy="6699504"/>
                    </a:xfrm>
                    <a:prstGeom prst="rect">
                      <a:avLst/>
                    </a:prstGeom>
                  </pic:spPr>
                </pic:pic>
              </a:graphicData>
            </a:graphic>
          </wp:inline>
        </w:drawing>
      </w:r>
    </w:p>
    <w:p w14:paraId="3D7B7648" w14:textId="77777777" w:rsidR="009F3199" w:rsidRPr="004E42BE" w:rsidRDefault="00774232">
      <w:pPr>
        <w:pStyle w:val="BodyText"/>
        <w:tabs>
          <w:tab w:val="left" w:pos="1819"/>
        </w:tabs>
        <w:spacing w:before="107"/>
        <w:ind w:left="1820" w:right="2011" w:hanging="1441"/>
        <w:rPr>
          <w:strike/>
        </w:rPr>
      </w:pPr>
      <w:r w:rsidRPr="004E42BE">
        <w:rPr>
          <w:strike/>
        </w:rPr>
        <w:t>Figure</w:t>
      </w:r>
      <w:r w:rsidRPr="004E42BE">
        <w:rPr>
          <w:strike/>
          <w:spacing w:val="-2"/>
        </w:rPr>
        <w:t xml:space="preserve"> </w:t>
      </w:r>
      <w:r w:rsidRPr="004E42BE">
        <w:rPr>
          <w:strike/>
        </w:rPr>
        <w:t>2-5.</w:t>
      </w:r>
      <w:r w:rsidRPr="004E42BE">
        <w:rPr>
          <w:strike/>
        </w:rPr>
        <w:tab/>
        <w:t>Subsurface Drain Capacity Chart - "n" = 0.015 (Source USDA-SCS) Source: Livingston et al.,</w:t>
      </w:r>
      <w:r w:rsidRPr="004E42BE">
        <w:rPr>
          <w:strike/>
          <w:spacing w:val="1"/>
        </w:rPr>
        <w:t xml:space="preserve"> </w:t>
      </w:r>
      <w:r w:rsidRPr="004E42BE">
        <w:rPr>
          <w:strike/>
        </w:rPr>
        <w:t>1988</w:t>
      </w:r>
    </w:p>
    <w:p w14:paraId="447580B9" w14:textId="77777777" w:rsidR="009F3199" w:rsidRPr="004E42BE" w:rsidRDefault="009F3199">
      <w:pPr>
        <w:rPr>
          <w:strike/>
        </w:rPr>
        <w:sectPr w:rsidR="009F3199" w:rsidRPr="004E42BE">
          <w:pgSz w:w="12240" w:h="15840"/>
          <w:pgMar w:top="1500" w:right="1300" w:bottom="1160" w:left="1060" w:header="0" w:footer="974" w:gutter="0"/>
          <w:cols w:space="720"/>
        </w:sectPr>
      </w:pPr>
    </w:p>
    <w:p w14:paraId="6AD80781" w14:textId="77777777" w:rsidR="009F3199" w:rsidRPr="004E42BE" w:rsidRDefault="009F3199">
      <w:pPr>
        <w:pStyle w:val="BodyText"/>
        <w:spacing w:before="3"/>
        <w:rPr>
          <w:strike/>
          <w:sz w:val="24"/>
        </w:rPr>
      </w:pPr>
    </w:p>
    <w:p w14:paraId="7CA4D8F2" w14:textId="3F2074BF" w:rsidR="009F3199" w:rsidRPr="004E42BE" w:rsidRDefault="00774232">
      <w:pPr>
        <w:pStyle w:val="BodyText"/>
        <w:ind w:left="715"/>
        <w:rPr>
          <w:strike/>
          <w:sz w:val="20"/>
        </w:rPr>
      </w:pPr>
      <w:r w:rsidRPr="004E42BE">
        <w:rPr>
          <w:strike/>
          <w:noProof/>
          <w:sz w:val="20"/>
        </w:rPr>
        <w:drawing>
          <wp:inline distT="0" distB="0" distL="0" distR="0" wp14:anchorId="004D25D9" wp14:editId="2AB1B838">
            <wp:extent cx="5557391" cy="6797040"/>
            <wp:effectExtent l="0" t="0" r="0" b="0"/>
            <wp:docPr id="39" name="image20.png" descr="fig27-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50" cstate="print"/>
                    <a:stretch>
                      <a:fillRect/>
                    </a:stretch>
                  </pic:blipFill>
                  <pic:spPr>
                    <a:xfrm>
                      <a:off x="0" y="0"/>
                      <a:ext cx="5557391" cy="6797040"/>
                    </a:xfrm>
                    <a:prstGeom prst="rect">
                      <a:avLst/>
                    </a:prstGeom>
                  </pic:spPr>
                </pic:pic>
              </a:graphicData>
            </a:graphic>
          </wp:inline>
        </w:drawing>
      </w:r>
    </w:p>
    <w:p w14:paraId="5B23AA22" w14:textId="77777777" w:rsidR="009F3199" w:rsidRPr="004E42BE" w:rsidRDefault="009F3199">
      <w:pPr>
        <w:pStyle w:val="BodyText"/>
        <w:spacing w:before="3"/>
        <w:rPr>
          <w:strike/>
          <w:sz w:val="17"/>
        </w:rPr>
      </w:pPr>
    </w:p>
    <w:p w14:paraId="0242BBB0" w14:textId="77777777" w:rsidR="009F3199" w:rsidRPr="004E42BE" w:rsidRDefault="00774232">
      <w:pPr>
        <w:pStyle w:val="BodyText"/>
        <w:tabs>
          <w:tab w:val="left" w:pos="1819"/>
        </w:tabs>
        <w:spacing w:before="92"/>
        <w:ind w:left="1820" w:right="2011" w:hanging="1441"/>
        <w:rPr>
          <w:strike/>
        </w:rPr>
      </w:pPr>
      <w:r w:rsidRPr="004E42BE">
        <w:rPr>
          <w:strike/>
        </w:rPr>
        <w:t>Figure</w:t>
      </w:r>
      <w:r w:rsidRPr="004E42BE">
        <w:rPr>
          <w:strike/>
          <w:spacing w:val="-2"/>
        </w:rPr>
        <w:t xml:space="preserve"> </w:t>
      </w:r>
      <w:r w:rsidRPr="004E42BE">
        <w:rPr>
          <w:strike/>
        </w:rPr>
        <w:t>2-6.</w:t>
      </w:r>
      <w:r w:rsidRPr="004E42BE">
        <w:rPr>
          <w:strike/>
        </w:rPr>
        <w:tab/>
        <w:t>Subsurface Drain Capacity Chart - "n" = 0.025 (Source USDA-SCS) Source: Livingston et al.,</w:t>
      </w:r>
      <w:r w:rsidRPr="004E42BE">
        <w:rPr>
          <w:strike/>
          <w:spacing w:val="1"/>
        </w:rPr>
        <w:t xml:space="preserve"> </w:t>
      </w:r>
      <w:r w:rsidRPr="004E42BE">
        <w:rPr>
          <w:strike/>
        </w:rPr>
        <w:t>1988</w:t>
      </w:r>
    </w:p>
    <w:p w14:paraId="5527008A" w14:textId="77777777" w:rsidR="009F3199" w:rsidRDefault="009F3199">
      <w:pPr>
        <w:sectPr w:rsidR="009F3199">
          <w:pgSz w:w="12240" w:h="15840"/>
          <w:pgMar w:top="1500" w:right="1300" w:bottom="1160" w:left="1060" w:header="0" w:footer="974" w:gutter="0"/>
          <w:cols w:space="720"/>
        </w:sectPr>
      </w:pPr>
    </w:p>
    <w:p w14:paraId="544C916A" w14:textId="5909969A" w:rsidR="009F3199" w:rsidRDefault="00774232">
      <w:pPr>
        <w:pStyle w:val="Heading8"/>
        <w:numPr>
          <w:ilvl w:val="1"/>
          <w:numId w:val="5"/>
        </w:numPr>
        <w:tabs>
          <w:tab w:val="left" w:pos="1099"/>
          <w:tab w:val="left" w:pos="1101"/>
        </w:tabs>
        <w:spacing w:before="78"/>
      </w:pPr>
      <w:bookmarkStart w:id="29" w:name="3.0__Methodology_and_Design_Example_for_"/>
      <w:bookmarkStart w:id="30" w:name="_TOC_250025"/>
      <w:bookmarkEnd w:id="29"/>
      <w:r>
        <w:t>Methodology and Design Example for Wet Detention</w:t>
      </w:r>
      <w:r>
        <w:rPr>
          <w:spacing w:val="-8"/>
        </w:rPr>
        <w:t xml:space="preserve"> </w:t>
      </w:r>
      <w:bookmarkEnd w:id="30"/>
      <w:r>
        <w:t>Systems</w:t>
      </w:r>
    </w:p>
    <w:p w14:paraId="187373D7" w14:textId="77777777" w:rsidR="009F3199" w:rsidRDefault="009F3199">
      <w:pPr>
        <w:pStyle w:val="BodyText"/>
        <w:spacing w:before="1"/>
        <w:rPr>
          <w:b/>
        </w:rPr>
      </w:pPr>
    </w:p>
    <w:p w14:paraId="202FBAE7" w14:textId="3712BCE4" w:rsidR="009F3199" w:rsidRDefault="00774232" w:rsidP="003B0E9F">
      <w:pPr>
        <w:pStyle w:val="Heading8"/>
        <w:numPr>
          <w:ilvl w:val="1"/>
          <w:numId w:val="19"/>
        </w:numPr>
        <w:tabs>
          <w:tab w:val="left" w:pos="1099"/>
          <w:tab w:val="left" w:pos="1101"/>
        </w:tabs>
      </w:pPr>
      <w:bookmarkStart w:id="31" w:name="3.1_Calculating_Permanent_Pool_Volumes"/>
      <w:bookmarkStart w:id="32" w:name="_TOC_250024"/>
      <w:bookmarkEnd w:id="31"/>
      <w:r>
        <w:t>Calculating Permanent Pool</w:t>
      </w:r>
      <w:r>
        <w:rPr>
          <w:spacing w:val="-5"/>
        </w:rPr>
        <w:t xml:space="preserve"> </w:t>
      </w:r>
      <w:bookmarkEnd w:id="32"/>
      <w:r>
        <w:t>Volumes</w:t>
      </w:r>
    </w:p>
    <w:p w14:paraId="6221E172" w14:textId="2BA9AC19" w:rsidR="009F3199" w:rsidRDefault="009F3199">
      <w:pPr>
        <w:pStyle w:val="BodyText"/>
        <w:spacing w:before="7"/>
        <w:rPr>
          <w:b/>
          <w:sz w:val="21"/>
        </w:rPr>
      </w:pPr>
    </w:p>
    <w:p w14:paraId="48D2AEBA" w14:textId="2424F637" w:rsidR="009F3199" w:rsidRDefault="00774232">
      <w:pPr>
        <w:pStyle w:val="BodyText"/>
        <w:ind w:left="1100"/>
      </w:pPr>
      <w:r>
        <w:t>The residence time of a pond is defined as the average time required to renew the water volume (permanent pool volume) in the pond and can be expressed as:</w:t>
      </w:r>
    </w:p>
    <w:p w14:paraId="5585E704" w14:textId="390652C1" w:rsidR="009F3199" w:rsidRDefault="009F3199">
      <w:pPr>
        <w:pStyle w:val="BodyText"/>
        <w:spacing w:before="9"/>
        <w:rPr>
          <w:sz w:val="10"/>
        </w:rPr>
      </w:pPr>
    </w:p>
    <w:p w14:paraId="0CFC6F4E" w14:textId="42A1877C" w:rsidR="009F3199" w:rsidRDefault="009F3199">
      <w:pPr>
        <w:rPr>
          <w:sz w:val="10"/>
        </w:rPr>
        <w:sectPr w:rsidR="009F3199">
          <w:footerReference w:type="default" r:id="rId51"/>
          <w:pgSz w:w="12240" w:h="15840"/>
          <w:pgMar w:top="1360" w:right="1300" w:bottom="1160" w:left="1060" w:header="0" w:footer="974" w:gutter="0"/>
          <w:cols w:space="720"/>
        </w:sectPr>
      </w:pPr>
    </w:p>
    <w:p w14:paraId="4B46B790" w14:textId="49D783ED" w:rsidR="009F3199" w:rsidRDefault="009F3199">
      <w:pPr>
        <w:pStyle w:val="BodyText"/>
        <w:rPr>
          <w:sz w:val="24"/>
        </w:rPr>
      </w:pPr>
    </w:p>
    <w:p w14:paraId="72FCD9F0" w14:textId="6BECF9CE" w:rsidR="009F3199" w:rsidRDefault="009F3199">
      <w:pPr>
        <w:pStyle w:val="BodyText"/>
        <w:rPr>
          <w:sz w:val="24"/>
        </w:rPr>
      </w:pPr>
    </w:p>
    <w:p w14:paraId="6941C917" w14:textId="7D384473" w:rsidR="009F3199" w:rsidRDefault="009F3199">
      <w:pPr>
        <w:pStyle w:val="BodyText"/>
        <w:spacing w:before="3"/>
        <w:rPr>
          <w:sz w:val="33"/>
        </w:rPr>
      </w:pPr>
    </w:p>
    <w:p w14:paraId="1BCC6FC5" w14:textId="2A0F7EC9" w:rsidR="009F3199" w:rsidRDefault="00774232">
      <w:pPr>
        <w:tabs>
          <w:tab w:val="left" w:pos="2539"/>
        </w:tabs>
        <w:ind w:left="1099"/>
      </w:pPr>
      <w:r>
        <w:rPr>
          <w:spacing w:val="-4"/>
        </w:rPr>
        <w:t xml:space="preserve">where: </w:t>
      </w:r>
      <w:r>
        <w:rPr>
          <w:spacing w:val="31"/>
        </w:rPr>
        <w:t xml:space="preserve"> </w:t>
      </w:r>
      <w:r>
        <w:rPr>
          <w:i/>
        </w:rPr>
        <w:t>RT</w:t>
      </w:r>
      <w:r>
        <w:rPr>
          <w:i/>
          <w:spacing w:val="-5"/>
        </w:rPr>
        <w:t xml:space="preserve"> </w:t>
      </w:r>
      <w:r>
        <w:t>=</w:t>
      </w:r>
      <w:r>
        <w:tab/>
      </w:r>
      <w:r>
        <w:rPr>
          <w:spacing w:val="-4"/>
        </w:rPr>
        <w:t xml:space="preserve">Residence </w:t>
      </w:r>
      <w:r>
        <w:rPr>
          <w:spacing w:val="-3"/>
        </w:rPr>
        <w:t>time</w:t>
      </w:r>
      <w:r>
        <w:rPr>
          <w:spacing w:val="5"/>
        </w:rPr>
        <w:t xml:space="preserve"> </w:t>
      </w:r>
      <w:r>
        <w:rPr>
          <w:spacing w:val="-6"/>
        </w:rPr>
        <w:t>(</w:t>
      </w:r>
      <w:r>
        <w:rPr>
          <w:i/>
          <w:spacing w:val="-6"/>
        </w:rPr>
        <w:t>days</w:t>
      </w:r>
      <w:r>
        <w:rPr>
          <w:spacing w:val="-6"/>
        </w:rPr>
        <w:t>)</w:t>
      </w:r>
    </w:p>
    <w:p w14:paraId="4FB8FA86" w14:textId="1726E64A" w:rsidR="009F3199" w:rsidRDefault="00774232" w:rsidP="00937609">
      <w:pPr>
        <w:spacing w:before="108" w:line="189" w:lineRule="auto"/>
        <w:ind w:left="350"/>
        <w:rPr>
          <w:i/>
          <w:sz w:val="23"/>
        </w:rPr>
      </w:pPr>
      <w:r>
        <w:br w:type="column"/>
      </w:r>
      <w:r w:rsidR="00937609">
        <w:rPr>
          <w:noProof/>
        </w:rPr>
        <w:drawing>
          <wp:inline distT="0" distB="0" distL="0" distR="0" wp14:anchorId="382C563B" wp14:editId="0B34E6A9">
            <wp:extent cx="972820" cy="476885"/>
            <wp:effectExtent l="0" t="0" r="0" b="0"/>
            <wp:docPr id="267" name="Picture 2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Text&#10;&#10;Description automatically generated"/>
                    <pic:cNvPicPr/>
                  </pic:nvPicPr>
                  <pic:blipFill>
                    <a:blip r:embed="rId52"/>
                    <a:stretch>
                      <a:fillRect/>
                    </a:stretch>
                  </pic:blipFill>
                  <pic:spPr>
                    <a:xfrm>
                      <a:off x="0" y="0"/>
                      <a:ext cx="972820" cy="476885"/>
                    </a:xfrm>
                    <a:prstGeom prst="rect">
                      <a:avLst/>
                    </a:prstGeom>
                  </pic:spPr>
                </pic:pic>
              </a:graphicData>
            </a:graphic>
          </wp:inline>
        </w:drawing>
      </w:r>
    </w:p>
    <w:p w14:paraId="066FB44F" w14:textId="7980F9B0" w:rsidR="009F3199" w:rsidRDefault="00774232">
      <w:pPr>
        <w:pStyle w:val="BodyText"/>
        <w:spacing w:before="7"/>
        <w:rPr>
          <w:i/>
        </w:rPr>
      </w:pPr>
      <w:r>
        <w:br w:type="column"/>
      </w:r>
    </w:p>
    <w:p w14:paraId="0664F512" w14:textId="32A7DB35" w:rsidR="009F3199" w:rsidRDefault="00774232">
      <w:pPr>
        <w:pStyle w:val="BodyText"/>
        <w:ind w:left="1099"/>
      </w:pPr>
      <w:r>
        <w:t>(3-1)</w:t>
      </w:r>
    </w:p>
    <w:p w14:paraId="6A1A7A1F" w14:textId="6C914DBA" w:rsidR="009F3199" w:rsidRDefault="009F3199">
      <w:pPr>
        <w:sectPr w:rsidR="009F3199">
          <w:type w:val="continuous"/>
          <w:pgSz w:w="12240" w:h="15840"/>
          <w:pgMar w:top="1500" w:right="1300" w:bottom="280" w:left="1060" w:header="720" w:footer="720" w:gutter="0"/>
          <w:cols w:num="3" w:space="720" w:equalWidth="0">
            <w:col w:w="4435" w:space="40"/>
            <w:col w:w="1532" w:space="2208"/>
            <w:col w:w="1665"/>
          </w:cols>
        </w:sectPr>
      </w:pPr>
    </w:p>
    <w:p w14:paraId="14CBD526" w14:textId="4BC92DDD" w:rsidR="009F3199" w:rsidRDefault="00774232">
      <w:pPr>
        <w:spacing w:line="252" w:lineRule="exact"/>
        <w:ind w:left="1819"/>
      </w:pPr>
      <w:r>
        <w:rPr>
          <w:i/>
        </w:rPr>
        <w:t xml:space="preserve">PPV </w:t>
      </w:r>
      <w:r>
        <w:t>= Permanent Pool Volume (</w:t>
      </w:r>
      <w:r>
        <w:rPr>
          <w:i/>
        </w:rPr>
        <w:t>ac-ft</w:t>
      </w:r>
      <w:r>
        <w:t>)</w:t>
      </w:r>
    </w:p>
    <w:p w14:paraId="6ABCDD22" w14:textId="76198E04" w:rsidR="009F3199" w:rsidRDefault="00774232">
      <w:pPr>
        <w:tabs>
          <w:tab w:val="left" w:pos="2539"/>
        </w:tabs>
        <w:spacing w:before="1"/>
        <w:ind w:left="1819"/>
      </w:pPr>
      <w:r>
        <w:rPr>
          <w:i/>
        </w:rPr>
        <w:t>FR</w:t>
      </w:r>
      <w:r>
        <w:rPr>
          <w:i/>
          <w:spacing w:val="-7"/>
        </w:rPr>
        <w:t xml:space="preserve"> </w:t>
      </w:r>
      <w:r>
        <w:t>=</w:t>
      </w:r>
      <w:r>
        <w:tab/>
      </w:r>
      <w:r>
        <w:rPr>
          <w:spacing w:val="-3"/>
        </w:rPr>
        <w:t>Average Flow Rate</w:t>
      </w:r>
      <w:r>
        <w:rPr>
          <w:spacing w:val="-16"/>
        </w:rPr>
        <w:t xml:space="preserve"> </w:t>
      </w:r>
      <w:r>
        <w:rPr>
          <w:spacing w:val="-4"/>
        </w:rPr>
        <w:t>(</w:t>
      </w:r>
      <w:r>
        <w:rPr>
          <w:i/>
          <w:spacing w:val="-4"/>
        </w:rPr>
        <w:t>ac-ft/day</w:t>
      </w:r>
      <w:r>
        <w:rPr>
          <w:spacing w:val="-4"/>
        </w:rPr>
        <w:t>)</w:t>
      </w:r>
    </w:p>
    <w:p w14:paraId="6A7C4262" w14:textId="4D6A1C06" w:rsidR="009F3199" w:rsidRDefault="009F3199">
      <w:pPr>
        <w:pStyle w:val="BodyText"/>
        <w:spacing w:before="9"/>
        <w:rPr>
          <w:sz w:val="21"/>
        </w:rPr>
      </w:pPr>
    </w:p>
    <w:p w14:paraId="3C0B8C0F" w14:textId="7DAD804B" w:rsidR="009F3199" w:rsidRDefault="00774232">
      <w:pPr>
        <w:pStyle w:val="BodyText"/>
        <w:ind w:left="1099"/>
      </w:pPr>
      <w:r>
        <w:t>Solving Equation 3-1 for the permanent pool volume (PPV) gives:</w:t>
      </w:r>
    </w:p>
    <w:p w14:paraId="2208E8DA" w14:textId="041FBEA7" w:rsidR="009F3199" w:rsidRDefault="009F3199">
      <w:pPr>
        <w:pStyle w:val="BodyText"/>
        <w:spacing w:before="4"/>
      </w:pPr>
    </w:p>
    <w:p w14:paraId="4AD9BF06" w14:textId="6F53E9CE" w:rsidR="009F3199" w:rsidRDefault="00774232">
      <w:pPr>
        <w:tabs>
          <w:tab w:val="left" w:pos="9315"/>
        </w:tabs>
        <w:ind w:left="4499"/>
      </w:pPr>
      <w:proofErr w:type="gramStart"/>
      <w:r>
        <w:rPr>
          <w:i/>
          <w:spacing w:val="-5"/>
          <w:w w:val="115"/>
          <w:sz w:val="21"/>
        </w:rPr>
        <w:t xml:space="preserve">PPV  </w:t>
      </w:r>
      <w:r>
        <w:rPr>
          <w:i/>
          <w:w w:val="115"/>
          <w:sz w:val="21"/>
        </w:rPr>
        <w:t>=</w:t>
      </w:r>
      <w:proofErr w:type="gramEnd"/>
      <w:r>
        <w:rPr>
          <w:i/>
          <w:w w:val="115"/>
          <w:sz w:val="21"/>
        </w:rPr>
        <w:t xml:space="preserve"> </w:t>
      </w:r>
      <w:r>
        <w:rPr>
          <w:i/>
          <w:spacing w:val="9"/>
          <w:w w:val="115"/>
          <w:sz w:val="21"/>
        </w:rPr>
        <w:t xml:space="preserve"> </w:t>
      </w:r>
      <w:r>
        <w:rPr>
          <w:i/>
          <w:w w:val="115"/>
          <w:sz w:val="21"/>
        </w:rPr>
        <w:t xml:space="preserve">(RT) </w:t>
      </w:r>
      <w:r>
        <w:rPr>
          <w:i/>
          <w:spacing w:val="3"/>
          <w:w w:val="115"/>
          <w:sz w:val="21"/>
        </w:rPr>
        <w:t xml:space="preserve"> </w:t>
      </w:r>
      <w:r>
        <w:rPr>
          <w:i/>
          <w:spacing w:val="-4"/>
          <w:w w:val="115"/>
          <w:sz w:val="21"/>
        </w:rPr>
        <w:t>(FR)</w:t>
      </w:r>
      <w:r>
        <w:rPr>
          <w:i/>
          <w:spacing w:val="-4"/>
          <w:w w:val="115"/>
          <w:sz w:val="21"/>
        </w:rPr>
        <w:tab/>
      </w:r>
      <w:r>
        <w:rPr>
          <w:spacing w:val="-4"/>
          <w:w w:val="115"/>
          <w:position w:val="1"/>
        </w:rPr>
        <w:t>(3-2)</w:t>
      </w:r>
    </w:p>
    <w:p w14:paraId="1E821C21" w14:textId="013D8671" w:rsidR="009F3199" w:rsidRDefault="009F3199">
      <w:pPr>
        <w:pStyle w:val="BodyText"/>
        <w:spacing w:before="1"/>
        <w:rPr>
          <w:sz w:val="16"/>
        </w:rPr>
      </w:pPr>
    </w:p>
    <w:p w14:paraId="007DD464" w14:textId="305B413E" w:rsidR="009F3199" w:rsidRDefault="009F3199">
      <w:pPr>
        <w:rPr>
          <w:sz w:val="16"/>
        </w:rPr>
        <w:sectPr w:rsidR="009F3199">
          <w:type w:val="continuous"/>
          <w:pgSz w:w="12240" w:h="15840"/>
          <w:pgMar w:top="1500" w:right="1300" w:bottom="280" w:left="1060" w:header="720" w:footer="720" w:gutter="0"/>
          <w:cols w:space="720"/>
        </w:sectPr>
      </w:pPr>
    </w:p>
    <w:p w14:paraId="7649AEDB" w14:textId="6DA99A5F" w:rsidR="009F3199" w:rsidRDefault="00774232">
      <w:pPr>
        <w:pStyle w:val="BodyText"/>
        <w:spacing w:before="91"/>
        <w:ind w:left="1099"/>
      </w:pPr>
      <w:r>
        <w:t>The</w:t>
      </w:r>
      <w:r>
        <w:rPr>
          <w:spacing w:val="-5"/>
        </w:rPr>
        <w:t xml:space="preserve"> </w:t>
      </w:r>
      <w:r>
        <w:rPr>
          <w:spacing w:val="-3"/>
        </w:rPr>
        <w:t>average</w:t>
      </w:r>
      <w:r>
        <w:rPr>
          <w:spacing w:val="-5"/>
        </w:rPr>
        <w:t xml:space="preserve"> </w:t>
      </w:r>
      <w:r>
        <w:rPr>
          <w:spacing w:val="-3"/>
        </w:rPr>
        <w:t>flow</w:t>
      </w:r>
      <w:r>
        <w:rPr>
          <w:spacing w:val="-7"/>
        </w:rPr>
        <w:t xml:space="preserve"> </w:t>
      </w:r>
      <w:r>
        <w:rPr>
          <w:spacing w:val="-3"/>
        </w:rPr>
        <w:t>rate</w:t>
      </w:r>
      <w:r>
        <w:rPr>
          <w:spacing w:val="-4"/>
        </w:rPr>
        <w:t xml:space="preserve"> </w:t>
      </w:r>
      <w:r>
        <w:rPr>
          <w:spacing w:val="-3"/>
        </w:rPr>
        <w:t>(FR)</w:t>
      </w:r>
      <w:r>
        <w:rPr>
          <w:spacing w:val="-5"/>
        </w:rPr>
        <w:t xml:space="preserve"> </w:t>
      </w:r>
      <w:r>
        <w:rPr>
          <w:spacing w:val="-3"/>
        </w:rPr>
        <w:t>during</w:t>
      </w:r>
      <w:r>
        <w:rPr>
          <w:spacing w:val="-6"/>
        </w:rPr>
        <w:t xml:space="preserve"> </w:t>
      </w:r>
      <w:r>
        <w:rPr>
          <w:spacing w:val="-3"/>
        </w:rPr>
        <w:t>the</w:t>
      </w:r>
      <w:r>
        <w:rPr>
          <w:spacing w:val="-4"/>
        </w:rPr>
        <w:t xml:space="preserve"> </w:t>
      </w:r>
      <w:r>
        <w:rPr>
          <w:spacing w:val="-3"/>
        </w:rPr>
        <w:t>wet season</w:t>
      </w:r>
      <w:r>
        <w:rPr>
          <w:spacing w:val="-6"/>
        </w:rPr>
        <w:t xml:space="preserve"> </w:t>
      </w:r>
      <w:r>
        <w:rPr>
          <w:spacing w:val="-3"/>
        </w:rPr>
        <w:t>(June</w:t>
      </w:r>
      <w:r>
        <w:rPr>
          <w:spacing w:val="-7"/>
        </w:rPr>
        <w:t xml:space="preserve"> </w:t>
      </w:r>
      <w:r>
        <w:t>-</w:t>
      </w:r>
      <w:r>
        <w:rPr>
          <w:spacing w:val="-6"/>
        </w:rPr>
        <w:t xml:space="preserve"> </w:t>
      </w:r>
      <w:r>
        <w:rPr>
          <w:spacing w:val="-3"/>
        </w:rPr>
        <w:t>September)</w:t>
      </w:r>
      <w:r>
        <w:rPr>
          <w:spacing w:val="-5"/>
        </w:rPr>
        <w:t xml:space="preserve"> </w:t>
      </w:r>
      <w:r>
        <w:rPr>
          <w:spacing w:val="-3"/>
        </w:rPr>
        <w:t>can</w:t>
      </w:r>
      <w:r>
        <w:rPr>
          <w:spacing w:val="-5"/>
        </w:rPr>
        <w:t xml:space="preserve"> </w:t>
      </w:r>
      <w:r>
        <w:t>be</w:t>
      </w:r>
      <w:r>
        <w:rPr>
          <w:spacing w:val="-4"/>
        </w:rPr>
        <w:t xml:space="preserve"> expressed</w:t>
      </w:r>
      <w:r>
        <w:rPr>
          <w:spacing w:val="-6"/>
        </w:rPr>
        <w:t xml:space="preserve"> </w:t>
      </w:r>
      <w:r>
        <w:rPr>
          <w:spacing w:val="-3"/>
        </w:rPr>
        <w:t>by:</w:t>
      </w:r>
    </w:p>
    <w:p w14:paraId="03C6000C" w14:textId="1E942101" w:rsidR="009F3199" w:rsidRDefault="009F3199">
      <w:pPr>
        <w:pStyle w:val="BodyText"/>
        <w:spacing w:before="3"/>
        <w:rPr>
          <w:sz w:val="20"/>
        </w:rPr>
      </w:pPr>
    </w:p>
    <w:p w14:paraId="5DFC8E5F" w14:textId="6CD8C811" w:rsidR="009F3199" w:rsidRDefault="00774232">
      <w:pPr>
        <w:pStyle w:val="Heading7"/>
        <w:spacing w:before="1" w:line="189" w:lineRule="auto"/>
        <w:ind w:left="4640"/>
      </w:pPr>
      <w:r>
        <w:rPr>
          <w:w w:val="105"/>
          <w:position w:val="-15"/>
        </w:rPr>
        <w:t>FR =</w:t>
      </w:r>
      <w:r>
        <w:rPr>
          <w:w w:val="105"/>
          <w:u w:val="single"/>
        </w:rPr>
        <w:t xml:space="preserve"> DA C R</w:t>
      </w:r>
    </w:p>
    <w:p w14:paraId="3CEEAD53" w14:textId="7521C48B" w:rsidR="009F3199" w:rsidRDefault="00774232">
      <w:pPr>
        <w:spacing w:line="221" w:lineRule="exact"/>
        <w:ind w:left="5621"/>
        <w:rPr>
          <w:i/>
          <w:sz w:val="23"/>
        </w:rPr>
      </w:pPr>
      <w:r>
        <w:rPr>
          <w:i/>
          <w:w w:val="105"/>
          <w:sz w:val="23"/>
        </w:rPr>
        <w:t>WS</w:t>
      </w:r>
    </w:p>
    <w:p w14:paraId="2B7C28B0" w14:textId="18CDDEA4" w:rsidR="009F3199" w:rsidRDefault="00774232">
      <w:pPr>
        <w:pStyle w:val="BodyText"/>
        <w:rPr>
          <w:i/>
          <w:sz w:val="24"/>
        </w:rPr>
      </w:pPr>
      <w:r>
        <w:br w:type="column"/>
      </w:r>
    </w:p>
    <w:p w14:paraId="5531B21E" w14:textId="2CE30841" w:rsidR="009F3199" w:rsidRDefault="009F3199">
      <w:pPr>
        <w:pStyle w:val="BodyText"/>
        <w:rPr>
          <w:i/>
          <w:sz w:val="24"/>
        </w:rPr>
      </w:pPr>
    </w:p>
    <w:p w14:paraId="6E8AFBFE" w14:textId="1E4E292E" w:rsidR="009F3199" w:rsidRDefault="00774232">
      <w:pPr>
        <w:pStyle w:val="BodyText"/>
        <w:spacing w:before="178"/>
        <w:ind w:left="463"/>
      </w:pPr>
      <w:r>
        <w:t>(3-3)</w:t>
      </w:r>
    </w:p>
    <w:p w14:paraId="64F229F8" w14:textId="378E867B" w:rsidR="009F3199" w:rsidRDefault="009F3199">
      <w:pPr>
        <w:sectPr w:rsidR="009F3199">
          <w:type w:val="continuous"/>
          <w:pgSz w:w="12240" w:h="15840"/>
          <w:pgMar w:top="1500" w:right="1300" w:bottom="280" w:left="1060" w:header="720" w:footer="720" w:gutter="0"/>
          <w:cols w:num="2" w:space="720" w:equalWidth="0">
            <w:col w:w="8813" w:space="40"/>
            <w:col w:w="1027"/>
          </w:cols>
        </w:sectPr>
      </w:pPr>
    </w:p>
    <w:p w14:paraId="3941021C" w14:textId="71C9DC12" w:rsidR="009F3199" w:rsidRDefault="009F3199">
      <w:pPr>
        <w:pStyle w:val="BodyText"/>
        <w:spacing w:before="4"/>
        <w:rPr>
          <w:sz w:val="12"/>
        </w:rPr>
      </w:pPr>
    </w:p>
    <w:p w14:paraId="0DFABF0C" w14:textId="2A3D64BC" w:rsidR="009F3199" w:rsidRDefault="00774232">
      <w:pPr>
        <w:pStyle w:val="BodyText"/>
        <w:tabs>
          <w:tab w:val="left" w:pos="2539"/>
        </w:tabs>
        <w:spacing w:before="92"/>
        <w:ind w:left="1099"/>
      </w:pPr>
      <w:r>
        <w:rPr>
          <w:spacing w:val="-4"/>
        </w:rPr>
        <w:t xml:space="preserve">where: </w:t>
      </w:r>
      <w:r>
        <w:rPr>
          <w:spacing w:val="31"/>
        </w:rPr>
        <w:t xml:space="preserve"> </w:t>
      </w:r>
      <w:r>
        <w:rPr>
          <w:i/>
        </w:rPr>
        <w:t>DA</w:t>
      </w:r>
      <w:r>
        <w:rPr>
          <w:i/>
          <w:spacing w:val="-6"/>
        </w:rPr>
        <w:t xml:space="preserve"> </w:t>
      </w:r>
      <w:r>
        <w:t>=</w:t>
      </w:r>
      <w:r>
        <w:tab/>
      </w:r>
      <w:r>
        <w:rPr>
          <w:spacing w:val="-4"/>
        </w:rPr>
        <w:t xml:space="preserve">Drainage </w:t>
      </w:r>
      <w:r>
        <w:rPr>
          <w:spacing w:val="-3"/>
        </w:rPr>
        <w:t xml:space="preserve">area </w:t>
      </w:r>
      <w:r>
        <w:t xml:space="preserve">to </w:t>
      </w:r>
      <w:r>
        <w:rPr>
          <w:spacing w:val="-3"/>
        </w:rPr>
        <w:t>pond</w:t>
      </w:r>
      <w:r>
        <w:rPr>
          <w:spacing w:val="-22"/>
        </w:rPr>
        <w:t xml:space="preserve"> </w:t>
      </w:r>
      <w:r>
        <w:rPr>
          <w:spacing w:val="-3"/>
        </w:rPr>
        <w:t>(</w:t>
      </w:r>
      <w:r>
        <w:rPr>
          <w:i/>
          <w:spacing w:val="-3"/>
        </w:rPr>
        <w:t>ac</w:t>
      </w:r>
      <w:r>
        <w:rPr>
          <w:spacing w:val="-3"/>
        </w:rPr>
        <w:t>)</w:t>
      </w:r>
    </w:p>
    <w:p w14:paraId="677FDEC9" w14:textId="49F4A204" w:rsidR="009F3199" w:rsidRDefault="00774232">
      <w:pPr>
        <w:tabs>
          <w:tab w:val="left" w:pos="2538"/>
        </w:tabs>
        <w:spacing w:before="1"/>
        <w:ind w:left="1819" w:right="362"/>
      </w:pPr>
      <w:r>
        <w:rPr>
          <w:i/>
        </w:rPr>
        <w:t>C</w:t>
      </w:r>
      <w:r>
        <w:rPr>
          <w:i/>
          <w:spacing w:val="-6"/>
        </w:rPr>
        <w:t xml:space="preserve"> </w:t>
      </w:r>
      <w:r>
        <w:t>=</w:t>
      </w:r>
      <w:r>
        <w:tab/>
      </w:r>
      <w:r>
        <w:rPr>
          <w:spacing w:val="-4"/>
        </w:rPr>
        <w:t xml:space="preserve">Runoff coefficient </w:t>
      </w:r>
      <w:r>
        <w:rPr>
          <w:spacing w:val="-3"/>
        </w:rPr>
        <w:t xml:space="preserve">(see </w:t>
      </w:r>
      <w:r>
        <w:rPr>
          <w:b/>
          <w:spacing w:val="-4"/>
        </w:rPr>
        <w:t xml:space="preserve">Table </w:t>
      </w:r>
      <w:r>
        <w:rPr>
          <w:b/>
          <w:spacing w:val="-3"/>
        </w:rPr>
        <w:t xml:space="preserve">3-1, </w:t>
      </w:r>
      <w:r>
        <w:rPr>
          <w:b/>
          <w:spacing w:val="-4"/>
        </w:rPr>
        <w:t xml:space="preserve">below, </w:t>
      </w:r>
      <w:r>
        <w:rPr>
          <w:spacing w:val="-3"/>
        </w:rPr>
        <w:t xml:space="preserve">for </w:t>
      </w:r>
      <w:r>
        <w:t xml:space="preserve">a </w:t>
      </w:r>
      <w:r>
        <w:rPr>
          <w:spacing w:val="-3"/>
        </w:rPr>
        <w:t xml:space="preserve">list </w:t>
      </w:r>
      <w:r>
        <w:t xml:space="preserve">of </w:t>
      </w:r>
      <w:r>
        <w:rPr>
          <w:spacing w:val="-4"/>
        </w:rPr>
        <w:t xml:space="preserve">recommended values </w:t>
      </w:r>
      <w:r>
        <w:rPr>
          <w:spacing w:val="-3"/>
        </w:rPr>
        <w:t xml:space="preserve">for </w:t>
      </w:r>
      <w:r>
        <w:rPr>
          <w:i/>
          <w:spacing w:val="-3"/>
        </w:rPr>
        <w:t>C</w:t>
      </w:r>
      <w:r>
        <w:rPr>
          <w:spacing w:val="-3"/>
        </w:rPr>
        <w:t xml:space="preserve">) </w:t>
      </w:r>
      <w:r>
        <w:rPr>
          <w:i/>
        </w:rPr>
        <w:t>R</w:t>
      </w:r>
      <w:r>
        <w:rPr>
          <w:i/>
          <w:spacing w:val="-6"/>
        </w:rPr>
        <w:t xml:space="preserve"> </w:t>
      </w:r>
      <w:r>
        <w:t>=</w:t>
      </w:r>
      <w:r>
        <w:tab/>
      </w:r>
      <w:r>
        <w:rPr>
          <w:spacing w:val="-3"/>
        </w:rPr>
        <w:t>Wet season rainfall depth</w:t>
      </w:r>
      <w:r>
        <w:rPr>
          <w:spacing w:val="-21"/>
        </w:rPr>
        <w:t xml:space="preserve"> </w:t>
      </w:r>
      <w:r>
        <w:rPr>
          <w:spacing w:val="-3"/>
        </w:rPr>
        <w:t>(</w:t>
      </w:r>
      <w:r>
        <w:rPr>
          <w:i/>
          <w:spacing w:val="-3"/>
        </w:rPr>
        <w:t>in</w:t>
      </w:r>
      <w:r>
        <w:rPr>
          <w:spacing w:val="-3"/>
        </w:rPr>
        <w:t>)</w:t>
      </w:r>
    </w:p>
    <w:p w14:paraId="2F92C466" w14:textId="5ABF7D98" w:rsidR="009F3199" w:rsidRDefault="00774232">
      <w:pPr>
        <w:pStyle w:val="BodyText"/>
        <w:tabs>
          <w:tab w:val="left" w:pos="2538"/>
        </w:tabs>
        <w:spacing w:before="1"/>
        <w:ind w:left="1818"/>
      </w:pPr>
      <w:r>
        <w:rPr>
          <w:i/>
          <w:spacing w:val="-4"/>
        </w:rPr>
        <w:t>WS</w:t>
      </w:r>
      <w:r>
        <w:rPr>
          <w:i/>
          <w:spacing w:val="-5"/>
        </w:rPr>
        <w:t xml:space="preserve"> </w:t>
      </w:r>
      <w:r>
        <w:t>=</w:t>
      </w:r>
      <w:r>
        <w:tab/>
      </w:r>
      <w:r>
        <w:rPr>
          <w:spacing w:val="-3"/>
        </w:rPr>
        <w:t xml:space="preserve">Length </w:t>
      </w:r>
      <w:r>
        <w:t xml:space="preserve">of </w:t>
      </w:r>
      <w:r>
        <w:rPr>
          <w:spacing w:val="-3"/>
        </w:rPr>
        <w:t xml:space="preserve">wet season </w:t>
      </w:r>
      <w:r>
        <w:rPr>
          <w:spacing w:val="-4"/>
        </w:rPr>
        <w:t>(</w:t>
      </w:r>
      <w:r>
        <w:rPr>
          <w:i/>
          <w:spacing w:val="-4"/>
        </w:rPr>
        <w:t>days</w:t>
      </w:r>
      <w:r>
        <w:rPr>
          <w:spacing w:val="-4"/>
        </w:rPr>
        <w:t xml:space="preserve">) </w:t>
      </w:r>
      <w:r>
        <w:rPr>
          <w:spacing w:val="-3"/>
        </w:rPr>
        <w:t xml:space="preserve">(June </w:t>
      </w:r>
      <w:r>
        <w:t xml:space="preserve">- </w:t>
      </w:r>
      <w:r>
        <w:rPr>
          <w:spacing w:val="-4"/>
        </w:rPr>
        <w:t xml:space="preserve">September </w:t>
      </w:r>
      <w:r>
        <w:t>= 122</w:t>
      </w:r>
      <w:r>
        <w:rPr>
          <w:spacing w:val="6"/>
        </w:rPr>
        <w:t xml:space="preserve"> </w:t>
      </w:r>
      <w:r>
        <w:rPr>
          <w:i/>
          <w:spacing w:val="-3"/>
        </w:rPr>
        <w:t>days</w:t>
      </w:r>
      <w:r>
        <w:rPr>
          <w:spacing w:val="-3"/>
        </w:rPr>
        <w:t>)</w:t>
      </w:r>
    </w:p>
    <w:p w14:paraId="112CEED5" w14:textId="363D834D" w:rsidR="009F3199" w:rsidRDefault="00774232">
      <w:pPr>
        <w:pStyle w:val="BodyText"/>
        <w:ind w:left="1098" w:right="134"/>
        <w:jc w:val="both"/>
      </w:pPr>
      <w:r>
        <w:t xml:space="preserve">The </w:t>
      </w:r>
      <w:r>
        <w:rPr>
          <w:spacing w:val="-4"/>
        </w:rPr>
        <w:t xml:space="preserve">depth </w:t>
      </w:r>
      <w:r>
        <w:rPr>
          <w:spacing w:val="-3"/>
        </w:rPr>
        <w:t>of the wet season rainfall (</w:t>
      </w:r>
      <w:r>
        <w:rPr>
          <w:i/>
          <w:spacing w:val="-3"/>
        </w:rPr>
        <w:t>R</w:t>
      </w:r>
      <w:r>
        <w:rPr>
          <w:spacing w:val="-3"/>
        </w:rPr>
        <w:t xml:space="preserve">) for areas of the </w:t>
      </w:r>
      <w:r>
        <w:rPr>
          <w:spacing w:val="-4"/>
        </w:rPr>
        <w:t xml:space="preserve">NWFWMD </w:t>
      </w:r>
      <w:r>
        <w:t xml:space="preserve">is </w:t>
      </w:r>
      <w:r>
        <w:rPr>
          <w:spacing w:val="-3"/>
        </w:rPr>
        <w:t xml:space="preserve">shown </w:t>
      </w:r>
      <w:r>
        <w:t xml:space="preserve">in </w:t>
      </w:r>
      <w:r>
        <w:rPr>
          <w:b/>
          <w:spacing w:val="-3"/>
        </w:rPr>
        <w:t xml:space="preserve">Figure 3-1, </w:t>
      </w:r>
      <w:r>
        <w:rPr>
          <w:b/>
          <w:spacing w:val="-4"/>
        </w:rPr>
        <w:t>below</w:t>
      </w:r>
      <w:r>
        <w:rPr>
          <w:spacing w:val="-4"/>
        </w:rPr>
        <w:t xml:space="preserve">. </w:t>
      </w:r>
      <w:r>
        <w:t xml:space="preserve">The </w:t>
      </w:r>
      <w:r>
        <w:rPr>
          <w:spacing w:val="-3"/>
        </w:rPr>
        <w:t xml:space="preserve">rainfall depth </w:t>
      </w:r>
      <w:r>
        <w:t xml:space="preserve">at a </w:t>
      </w:r>
      <w:r>
        <w:rPr>
          <w:spacing w:val="-4"/>
        </w:rPr>
        <w:t xml:space="preserve">particular location </w:t>
      </w:r>
      <w:r>
        <w:rPr>
          <w:spacing w:val="-3"/>
        </w:rPr>
        <w:t xml:space="preserve">may </w:t>
      </w:r>
      <w:r>
        <w:t xml:space="preserve">be </w:t>
      </w:r>
      <w:r>
        <w:rPr>
          <w:spacing w:val="-4"/>
        </w:rPr>
        <w:t xml:space="preserve">established </w:t>
      </w:r>
      <w:r>
        <w:t xml:space="preserve">by </w:t>
      </w:r>
      <w:r>
        <w:rPr>
          <w:spacing w:val="-4"/>
        </w:rPr>
        <w:t xml:space="preserve">interpolating between </w:t>
      </w:r>
      <w:r>
        <w:rPr>
          <w:spacing w:val="-3"/>
        </w:rPr>
        <w:t xml:space="preserve">the </w:t>
      </w:r>
      <w:r>
        <w:rPr>
          <w:spacing w:val="-5"/>
        </w:rPr>
        <w:t xml:space="preserve">nearest </w:t>
      </w:r>
      <w:proofErr w:type="spellStart"/>
      <w:r>
        <w:rPr>
          <w:spacing w:val="-4"/>
        </w:rPr>
        <w:t>isopluvial</w:t>
      </w:r>
      <w:proofErr w:type="spellEnd"/>
      <w:r>
        <w:rPr>
          <w:spacing w:val="-4"/>
        </w:rPr>
        <w:t xml:space="preserve"> </w:t>
      </w:r>
      <w:r>
        <w:rPr>
          <w:spacing w:val="-3"/>
        </w:rPr>
        <w:t>lines.</w:t>
      </w:r>
    </w:p>
    <w:p w14:paraId="03D32B7D" w14:textId="70E2E5C1" w:rsidR="009F3199" w:rsidRDefault="009F3199">
      <w:pPr>
        <w:pStyle w:val="BodyText"/>
        <w:spacing w:before="1"/>
        <w:rPr>
          <w:sz w:val="14"/>
        </w:rPr>
      </w:pPr>
    </w:p>
    <w:p w14:paraId="5738002C" w14:textId="4B951393" w:rsidR="009F3199" w:rsidRDefault="009F3199">
      <w:pPr>
        <w:rPr>
          <w:sz w:val="14"/>
        </w:rPr>
        <w:sectPr w:rsidR="009F3199">
          <w:type w:val="continuous"/>
          <w:pgSz w:w="12240" w:h="15840"/>
          <w:pgMar w:top="1500" w:right="1300" w:bottom="280" w:left="1060" w:header="720" w:footer="720" w:gutter="0"/>
          <w:cols w:space="720"/>
        </w:sectPr>
      </w:pPr>
    </w:p>
    <w:p w14:paraId="1A6B86CE" w14:textId="393D788F" w:rsidR="009F3199" w:rsidRDefault="00774232">
      <w:pPr>
        <w:pStyle w:val="BodyText"/>
        <w:spacing w:before="92"/>
        <w:ind w:left="1005" w:right="932"/>
        <w:jc w:val="center"/>
      </w:pPr>
      <w:r>
        <w:t>Substituting Equation 3-3 into Equation 3-2 gives:</w:t>
      </w:r>
    </w:p>
    <w:p w14:paraId="2A1F591D" w14:textId="0646C5B8" w:rsidR="009F3199" w:rsidRDefault="009F3199">
      <w:pPr>
        <w:pStyle w:val="BodyText"/>
        <w:spacing w:before="3"/>
        <w:rPr>
          <w:sz w:val="20"/>
        </w:rPr>
      </w:pPr>
    </w:p>
    <w:p w14:paraId="0FAA83EE" w14:textId="442663FC" w:rsidR="009F3199" w:rsidRPr="004E42BE" w:rsidRDefault="00774232">
      <w:pPr>
        <w:pStyle w:val="Heading7"/>
        <w:spacing w:line="189" w:lineRule="auto"/>
        <w:ind w:right="38"/>
        <w:jc w:val="right"/>
      </w:pPr>
      <w:r w:rsidRPr="004E42BE">
        <w:rPr>
          <w:i w:val="0"/>
          <w:w w:val="105"/>
          <w:position w:val="-15"/>
        </w:rPr>
        <w:t xml:space="preserve">PPV = </w:t>
      </w:r>
      <w:r w:rsidRPr="004E42BE">
        <w:rPr>
          <w:i w:val="0"/>
          <w:w w:val="105"/>
          <w:u w:val="single"/>
        </w:rPr>
        <w:t>DA C R RT</w:t>
      </w:r>
    </w:p>
    <w:p w14:paraId="1B940580" w14:textId="339A8792" w:rsidR="009F3199" w:rsidRPr="004E42BE" w:rsidRDefault="00774232">
      <w:pPr>
        <w:spacing w:line="221" w:lineRule="exact"/>
        <w:ind w:right="224"/>
        <w:jc w:val="right"/>
        <w:rPr>
          <w:i/>
          <w:sz w:val="23"/>
        </w:rPr>
      </w:pPr>
      <w:r w:rsidRPr="004E42BE">
        <w:rPr>
          <w:i/>
          <w:w w:val="105"/>
          <w:sz w:val="23"/>
        </w:rPr>
        <w:t>WS CF</w:t>
      </w:r>
    </w:p>
    <w:p w14:paraId="18A3B048" w14:textId="7280CDBC" w:rsidR="009F3199" w:rsidRPr="004E42BE" w:rsidRDefault="00774232">
      <w:pPr>
        <w:pStyle w:val="BodyText"/>
        <w:rPr>
          <w:i/>
          <w:sz w:val="24"/>
        </w:rPr>
      </w:pPr>
      <w:r w:rsidRPr="004E42BE">
        <w:br w:type="column"/>
      </w:r>
    </w:p>
    <w:p w14:paraId="5AAE7726" w14:textId="526190D1" w:rsidR="009F3199" w:rsidRPr="004E42BE" w:rsidRDefault="009F3199">
      <w:pPr>
        <w:pStyle w:val="BodyText"/>
        <w:rPr>
          <w:i/>
          <w:sz w:val="24"/>
        </w:rPr>
      </w:pPr>
    </w:p>
    <w:p w14:paraId="721DC119" w14:textId="3247B46C" w:rsidR="009F3199" w:rsidRDefault="00774232">
      <w:pPr>
        <w:pStyle w:val="BodyText"/>
        <w:spacing w:before="179"/>
        <w:ind w:left="1098"/>
      </w:pPr>
      <w:r>
        <w:t>(3-4)</w:t>
      </w:r>
    </w:p>
    <w:p w14:paraId="7A85C32E" w14:textId="03E16908" w:rsidR="009F3199" w:rsidRDefault="009F3199">
      <w:pPr>
        <w:sectPr w:rsidR="009F3199">
          <w:type w:val="continuous"/>
          <w:pgSz w:w="12240" w:h="15840"/>
          <w:pgMar w:top="1500" w:right="1300" w:bottom="280" w:left="1060" w:header="720" w:footer="720" w:gutter="0"/>
          <w:cols w:num="2" w:space="720" w:equalWidth="0">
            <w:col w:w="6414" w:space="1803"/>
            <w:col w:w="1663"/>
          </w:cols>
        </w:sectPr>
      </w:pPr>
    </w:p>
    <w:p w14:paraId="789DB983" w14:textId="79870A8E" w:rsidR="009F3199" w:rsidRDefault="009F3199">
      <w:pPr>
        <w:pStyle w:val="BodyText"/>
        <w:spacing w:before="8"/>
        <w:rPr>
          <w:sz w:val="12"/>
        </w:rPr>
      </w:pPr>
    </w:p>
    <w:p w14:paraId="55E2D5E4" w14:textId="1140E6F7" w:rsidR="009F3199" w:rsidRDefault="00774232">
      <w:pPr>
        <w:pStyle w:val="BodyText"/>
        <w:spacing w:before="91"/>
        <w:ind w:left="1099"/>
        <w:jc w:val="both"/>
        <w:rPr>
          <w:i/>
        </w:rPr>
      </w:pPr>
      <w:r>
        <w:t xml:space="preserve">where: </w:t>
      </w:r>
      <w:r>
        <w:rPr>
          <w:i/>
        </w:rPr>
        <w:t xml:space="preserve">CF </w:t>
      </w:r>
      <w:r>
        <w:t xml:space="preserve">= Conversion factor = 12 </w:t>
      </w:r>
      <w:r>
        <w:rPr>
          <w:i/>
        </w:rPr>
        <w:t>in/ft</w:t>
      </w:r>
    </w:p>
    <w:p w14:paraId="7A347D0B" w14:textId="77777777" w:rsidR="009F3199" w:rsidRDefault="009F3199">
      <w:pPr>
        <w:pStyle w:val="BodyText"/>
        <w:spacing w:before="5"/>
        <w:rPr>
          <w:i/>
        </w:rPr>
      </w:pPr>
    </w:p>
    <w:p w14:paraId="4AADFA71" w14:textId="71766DA4" w:rsidR="009F3199" w:rsidRDefault="00774232" w:rsidP="003B0E9F">
      <w:pPr>
        <w:pStyle w:val="Heading8"/>
        <w:numPr>
          <w:ilvl w:val="1"/>
          <w:numId w:val="18"/>
        </w:numPr>
        <w:tabs>
          <w:tab w:val="left" w:pos="1099"/>
          <w:tab w:val="left" w:pos="1100"/>
        </w:tabs>
      </w:pPr>
      <w:bookmarkStart w:id="33" w:name="3.2_Sizing_the_Drawdown_Structure"/>
      <w:bookmarkStart w:id="34" w:name="_TOC_250023"/>
      <w:bookmarkEnd w:id="33"/>
      <w:r>
        <w:t>Sizing the Drawdown</w:t>
      </w:r>
      <w:r>
        <w:rPr>
          <w:spacing w:val="-4"/>
        </w:rPr>
        <w:t xml:space="preserve"> </w:t>
      </w:r>
      <w:bookmarkEnd w:id="34"/>
      <w:r>
        <w:t>Structure</w:t>
      </w:r>
    </w:p>
    <w:p w14:paraId="0F6DAD2D" w14:textId="77777777" w:rsidR="009F3199" w:rsidRDefault="009F3199">
      <w:pPr>
        <w:pStyle w:val="BodyText"/>
        <w:spacing w:before="5"/>
        <w:rPr>
          <w:b/>
          <w:sz w:val="21"/>
        </w:rPr>
      </w:pPr>
    </w:p>
    <w:p w14:paraId="7D994EF1" w14:textId="77777777" w:rsidR="009F3199" w:rsidRDefault="00774232">
      <w:pPr>
        <w:pStyle w:val="BodyText"/>
        <w:ind w:left="1099" w:right="133"/>
        <w:jc w:val="both"/>
      </w:pPr>
      <w:r>
        <w:t xml:space="preserve">The </w:t>
      </w:r>
      <w:r>
        <w:rPr>
          <w:spacing w:val="-3"/>
        </w:rPr>
        <w:t xml:space="preserve">rule requires that no more than half the </w:t>
      </w:r>
      <w:r>
        <w:rPr>
          <w:spacing w:val="-4"/>
        </w:rPr>
        <w:t xml:space="preserve">treatment volume should </w:t>
      </w:r>
      <w:r>
        <w:rPr>
          <w:spacing w:val="-3"/>
        </w:rPr>
        <w:t xml:space="preserve">be </w:t>
      </w:r>
      <w:r>
        <w:rPr>
          <w:spacing w:val="-4"/>
        </w:rPr>
        <w:t xml:space="preserve">discharged </w:t>
      </w:r>
      <w:r>
        <w:t xml:space="preserve">in </w:t>
      </w:r>
      <w:r>
        <w:rPr>
          <w:spacing w:val="-3"/>
        </w:rPr>
        <w:t xml:space="preserve">the first </w:t>
      </w:r>
      <w:r>
        <w:t xml:space="preserve">48 to 60 </w:t>
      </w:r>
      <w:r>
        <w:rPr>
          <w:spacing w:val="-3"/>
        </w:rPr>
        <w:t xml:space="preserve">hours after the storm </w:t>
      </w:r>
      <w:r>
        <w:rPr>
          <w:spacing w:val="-4"/>
        </w:rPr>
        <w:t xml:space="preserve">event. </w:t>
      </w:r>
      <w:r>
        <w:t xml:space="preserve">A </w:t>
      </w:r>
      <w:r>
        <w:rPr>
          <w:spacing w:val="-4"/>
        </w:rPr>
        <w:t xml:space="preserve">popular means </w:t>
      </w:r>
      <w:r>
        <w:t xml:space="preserve">of </w:t>
      </w:r>
      <w:r>
        <w:rPr>
          <w:spacing w:val="-4"/>
        </w:rPr>
        <w:t xml:space="preserve">meeting </w:t>
      </w:r>
      <w:r>
        <w:rPr>
          <w:spacing w:val="-3"/>
        </w:rPr>
        <w:t xml:space="preserve">this </w:t>
      </w:r>
      <w:r>
        <w:rPr>
          <w:spacing w:val="-4"/>
        </w:rPr>
        <w:t xml:space="preserve">requirement </w:t>
      </w:r>
      <w:r>
        <w:t xml:space="preserve">is to </w:t>
      </w:r>
      <w:r>
        <w:rPr>
          <w:spacing w:val="-3"/>
        </w:rPr>
        <w:t xml:space="preserve">use </w:t>
      </w:r>
      <w:r>
        <w:t xml:space="preserve">an </w:t>
      </w:r>
      <w:r>
        <w:rPr>
          <w:spacing w:val="-4"/>
        </w:rPr>
        <w:t xml:space="preserve">orifice </w:t>
      </w:r>
      <w:r>
        <w:t xml:space="preserve">or a </w:t>
      </w:r>
      <w:r>
        <w:rPr>
          <w:spacing w:val="-3"/>
        </w:rPr>
        <w:t xml:space="preserve">weir. The following </w:t>
      </w:r>
      <w:r>
        <w:rPr>
          <w:spacing w:val="-4"/>
        </w:rPr>
        <w:t xml:space="preserve">subsections </w:t>
      </w:r>
      <w:r>
        <w:rPr>
          <w:spacing w:val="-3"/>
        </w:rPr>
        <w:t xml:space="preserve">show </w:t>
      </w:r>
      <w:r>
        <w:rPr>
          <w:spacing w:val="-4"/>
        </w:rPr>
        <w:t xml:space="preserve">procedures </w:t>
      </w:r>
      <w:r>
        <w:rPr>
          <w:spacing w:val="-3"/>
        </w:rPr>
        <w:t xml:space="preserve">for </w:t>
      </w:r>
      <w:r>
        <w:rPr>
          <w:spacing w:val="-4"/>
        </w:rPr>
        <w:t xml:space="preserve">sizing </w:t>
      </w:r>
      <w:r>
        <w:rPr>
          <w:spacing w:val="-3"/>
        </w:rPr>
        <w:t xml:space="preserve">an </w:t>
      </w:r>
      <w:r>
        <w:rPr>
          <w:spacing w:val="-4"/>
        </w:rPr>
        <w:t xml:space="preserve">orifice </w:t>
      </w:r>
      <w:r>
        <w:rPr>
          <w:spacing w:val="-3"/>
        </w:rPr>
        <w:t xml:space="preserve">and V-notch weir </w:t>
      </w:r>
      <w:r>
        <w:t xml:space="preserve">to </w:t>
      </w:r>
      <w:r>
        <w:rPr>
          <w:spacing w:val="-4"/>
        </w:rPr>
        <w:t xml:space="preserve">meet </w:t>
      </w:r>
      <w:r>
        <w:rPr>
          <w:spacing w:val="-3"/>
        </w:rPr>
        <w:t xml:space="preserve">the </w:t>
      </w:r>
      <w:r>
        <w:rPr>
          <w:spacing w:val="-4"/>
        </w:rPr>
        <w:t>drawdown requirements.</w:t>
      </w:r>
    </w:p>
    <w:p w14:paraId="7D766B35" w14:textId="77777777" w:rsidR="009F3199" w:rsidRDefault="009F3199">
      <w:pPr>
        <w:jc w:val="both"/>
        <w:sectPr w:rsidR="009F3199">
          <w:type w:val="continuous"/>
          <w:pgSz w:w="12240" w:h="15840"/>
          <w:pgMar w:top="1500" w:right="1300" w:bottom="280" w:left="1060" w:header="720" w:footer="720" w:gutter="0"/>
          <w:cols w:space="720"/>
        </w:sectPr>
      </w:pPr>
    </w:p>
    <w:p w14:paraId="42FBD39A" w14:textId="77777777" w:rsidR="009F3199" w:rsidRDefault="00774232">
      <w:pPr>
        <w:pStyle w:val="Heading8"/>
        <w:spacing w:before="94"/>
        <w:ind w:left="380" w:firstLine="0"/>
        <w:rPr>
          <w:b w:val="0"/>
        </w:rPr>
      </w:pPr>
      <w:r>
        <w:t>Table 3-1 Selected Runoff Coefficients (</w:t>
      </w:r>
      <w:r>
        <w:rPr>
          <w:i/>
        </w:rPr>
        <w:t>C</w:t>
      </w:r>
      <w:r>
        <w:t>) for a Design Storm Return Period of Ten Years or Less</w:t>
      </w:r>
      <w:r>
        <w:rPr>
          <w:b w:val="0"/>
          <w:vertAlign w:val="superscript"/>
        </w:rPr>
        <w:t>1</w:t>
      </w:r>
    </w:p>
    <w:p w14:paraId="51F1A4D1" w14:textId="77777777" w:rsidR="009F3199" w:rsidRDefault="009F3199">
      <w:pPr>
        <w:pStyle w:val="BodyText"/>
        <w:spacing w:before="8" w:after="1"/>
      </w:pPr>
    </w:p>
    <w:tbl>
      <w:tblPr>
        <w:tblW w:w="0" w:type="auto"/>
        <w:tblInd w:w="279" w:type="dxa"/>
        <w:tblLayout w:type="fixed"/>
        <w:tblCellMar>
          <w:left w:w="0" w:type="dxa"/>
          <w:right w:w="0" w:type="dxa"/>
        </w:tblCellMar>
        <w:tblLook w:val="01E0" w:firstRow="1" w:lastRow="1" w:firstColumn="1" w:lastColumn="1" w:noHBand="0" w:noVBand="0"/>
      </w:tblPr>
      <w:tblGrid>
        <w:gridCol w:w="1620"/>
        <w:gridCol w:w="3643"/>
        <w:gridCol w:w="1627"/>
        <w:gridCol w:w="873"/>
        <w:gridCol w:w="854"/>
        <w:gridCol w:w="885"/>
      </w:tblGrid>
      <w:tr w:rsidR="009F3199" w14:paraId="7B9836EA" w14:textId="77777777">
        <w:trPr>
          <w:trHeight w:val="248"/>
        </w:trPr>
        <w:tc>
          <w:tcPr>
            <w:tcW w:w="7763" w:type="dxa"/>
            <w:gridSpan w:val="4"/>
          </w:tcPr>
          <w:p w14:paraId="3E4CD904" w14:textId="77777777" w:rsidR="009F3199" w:rsidRDefault="00774232">
            <w:pPr>
              <w:pStyle w:val="TableParagraph"/>
              <w:spacing w:line="228" w:lineRule="exact"/>
              <w:ind w:right="338"/>
              <w:jc w:val="right"/>
            </w:pPr>
            <w:r>
              <w:t>Sandy Soils</w:t>
            </w:r>
          </w:p>
        </w:tc>
        <w:tc>
          <w:tcPr>
            <w:tcW w:w="1739" w:type="dxa"/>
            <w:gridSpan w:val="2"/>
          </w:tcPr>
          <w:p w14:paraId="252E484B" w14:textId="77777777" w:rsidR="009F3199" w:rsidRDefault="00774232">
            <w:pPr>
              <w:pStyle w:val="TableParagraph"/>
              <w:spacing w:line="228" w:lineRule="exact"/>
              <w:ind w:left="435"/>
            </w:pPr>
            <w:r>
              <w:t>Clay Soils</w:t>
            </w:r>
          </w:p>
        </w:tc>
      </w:tr>
      <w:tr w:rsidR="009F3199" w14:paraId="5C9EC67F" w14:textId="77777777">
        <w:trPr>
          <w:trHeight w:val="255"/>
        </w:trPr>
        <w:tc>
          <w:tcPr>
            <w:tcW w:w="1620" w:type="dxa"/>
            <w:tcBorders>
              <w:bottom w:val="single" w:sz="12" w:space="0" w:color="000000"/>
            </w:tcBorders>
          </w:tcPr>
          <w:p w14:paraId="197FAEC3" w14:textId="77777777" w:rsidR="009F3199" w:rsidRDefault="00774232">
            <w:pPr>
              <w:pStyle w:val="TableParagraph"/>
              <w:spacing w:line="235" w:lineRule="exact"/>
              <w:ind w:left="619"/>
            </w:pPr>
            <w:r>
              <w:t>Slope</w:t>
            </w:r>
          </w:p>
        </w:tc>
        <w:tc>
          <w:tcPr>
            <w:tcW w:w="3643" w:type="dxa"/>
            <w:tcBorders>
              <w:bottom w:val="single" w:sz="12" w:space="0" w:color="000000"/>
            </w:tcBorders>
          </w:tcPr>
          <w:p w14:paraId="52603D24" w14:textId="77777777" w:rsidR="009F3199" w:rsidRDefault="00774232">
            <w:pPr>
              <w:pStyle w:val="TableParagraph"/>
              <w:spacing w:line="235" w:lineRule="exact"/>
              <w:ind w:left="1855"/>
            </w:pPr>
            <w:r>
              <w:t>Land Use</w:t>
            </w:r>
          </w:p>
        </w:tc>
        <w:tc>
          <w:tcPr>
            <w:tcW w:w="1627" w:type="dxa"/>
            <w:tcBorders>
              <w:bottom w:val="single" w:sz="12" w:space="0" w:color="000000"/>
            </w:tcBorders>
          </w:tcPr>
          <w:p w14:paraId="511660CC" w14:textId="77777777" w:rsidR="009F3199" w:rsidRDefault="00774232">
            <w:pPr>
              <w:pStyle w:val="TableParagraph"/>
              <w:spacing w:line="235" w:lineRule="exact"/>
              <w:ind w:right="199"/>
              <w:jc w:val="right"/>
            </w:pPr>
            <w:r>
              <w:t>Min.</w:t>
            </w:r>
          </w:p>
        </w:tc>
        <w:tc>
          <w:tcPr>
            <w:tcW w:w="873" w:type="dxa"/>
            <w:tcBorders>
              <w:bottom w:val="single" w:sz="12" w:space="0" w:color="000000"/>
            </w:tcBorders>
          </w:tcPr>
          <w:p w14:paraId="628C6054" w14:textId="77777777" w:rsidR="009F3199" w:rsidRDefault="00774232">
            <w:pPr>
              <w:pStyle w:val="TableParagraph"/>
              <w:spacing w:line="235" w:lineRule="exact"/>
              <w:ind w:left="230"/>
            </w:pPr>
            <w:r>
              <w:t>Max.</w:t>
            </w:r>
          </w:p>
        </w:tc>
        <w:tc>
          <w:tcPr>
            <w:tcW w:w="854" w:type="dxa"/>
            <w:tcBorders>
              <w:bottom w:val="single" w:sz="12" w:space="0" w:color="000000"/>
            </w:tcBorders>
          </w:tcPr>
          <w:p w14:paraId="3E5857C6" w14:textId="77777777" w:rsidR="009F3199" w:rsidRDefault="00774232">
            <w:pPr>
              <w:pStyle w:val="TableParagraph"/>
              <w:spacing w:line="235" w:lineRule="exact"/>
              <w:ind w:left="238"/>
            </w:pPr>
            <w:r>
              <w:t>Min.</w:t>
            </w:r>
          </w:p>
        </w:tc>
        <w:tc>
          <w:tcPr>
            <w:tcW w:w="885" w:type="dxa"/>
            <w:tcBorders>
              <w:bottom w:val="single" w:sz="12" w:space="0" w:color="000000"/>
            </w:tcBorders>
          </w:tcPr>
          <w:p w14:paraId="5E2C17ED" w14:textId="77777777" w:rsidR="009F3199" w:rsidRDefault="00774232">
            <w:pPr>
              <w:pStyle w:val="TableParagraph"/>
              <w:spacing w:line="235" w:lineRule="exact"/>
              <w:ind w:left="231"/>
            </w:pPr>
            <w:r>
              <w:t>Max.</w:t>
            </w:r>
          </w:p>
        </w:tc>
      </w:tr>
      <w:tr w:rsidR="009F3199" w14:paraId="681CAC53" w14:textId="77777777">
        <w:trPr>
          <w:trHeight w:val="272"/>
        </w:trPr>
        <w:tc>
          <w:tcPr>
            <w:tcW w:w="1620" w:type="dxa"/>
            <w:tcBorders>
              <w:top w:val="single" w:sz="12" w:space="0" w:color="000000"/>
            </w:tcBorders>
          </w:tcPr>
          <w:p w14:paraId="5231E973" w14:textId="77777777" w:rsidR="009F3199" w:rsidRDefault="00774232">
            <w:pPr>
              <w:pStyle w:val="TableParagraph"/>
              <w:spacing w:line="246" w:lineRule="exact"/>
              <w:ind w:left="108"/>
            </w:pPr>
            <w:r>
              <w:t>Flat (0-2%)</w:t>
            </w:r>
          </w:p>
        </w:tc>
        <w:tc>
          <w:tcPr>
            <w:tcW w:w="3643" w:type="dxa"/>
            <w:tcBorders>
              <w:top w:val="single" w:sz="12" w:space="0" w:color="000000"/>
            </w:tcBorders>
          </w:tcPr>
          <w:p w14:paraId="5FD5CF85" w14:textId="77777777" w:rsidR="009F3199" w:rsidRDefault="00774232">
            <w:pPr>
              <w:pStyle w:val="TableParagraph"/>
              <w:spacing w:line="246" w:lineRule="exact"/>
              <w:ind w:left="216"/>
            </w:pPr>
            <w:r>
              <w:t>Lawns</w:t>
            </w:r>
          </w:p>
        </w:tc>
        <w:tc>
          <w:tcPr>
            <w:tcW w:w="1627" w:type="dxa"/>
            <w:tcBorders>
              <w:top w:val="single" w:sz="12" w:space="0" w:color="000000"/>
            </w:tcBorders>
          </w:tcPr>
          <w:p w14:paraId="28870CFD" w14:textId="77777777" w:rsidR="009F3199" w:rsidRDefault="00774232">
            <w:pPr>
              <w:pStyle w:val="TableParagraph"/>
              <w:spacing w:line="253" w:lineRule="exact"/>
              <w:ind w:right="259"/>
              <w:jc w:val="right"/>
              <w:rPr>
                <w:sz w:val="24"/>
              </w:rPr>
            </w:pPr>
            <w:r>
              <w:rPr>
                <w:sz w:val="24"/>
              </w:rPr>
              <w:t>0.05</w:t>
            </w:r>
          </w:p>
        </w:tc>
        <w:tc>
          <w:tcPr>
            <w:tcW w:w="873" w:type="dxa"/>
            <w:tcBorders>
              <w:top w:val="single" w:sz="12" w:space="0" w:color="000000"/>
            </w:tcBorders>
          </w:tcPr>
          <w:p w14:paraId="600A206C" w14:textId="77777777" w:rsidR="009F3199" w:rsidRDefault="00774232">
            <w:pPr>
              <w:pStyle w:val="TableParagraph"/>
              <w:spacing w:line="246" w:lineRule="exact"/>
              <w:ind w:left="201"/>
            </w:pPr>
            <w:r>
              <w:t>0.10</w:t>
            </w:r>
          </w:p>
        </w:tc>
        <w:tc>
          <w:tcPr>
            <w:tcW w:w="854" w:type="dxa"/>
            <w:tcBorders>
              <w:top w:val="single" w:sz="12" w:space="0" w:color="000000"/>
            </w:tcBorders>
          </w:tcPr>
          <w:p w14:paraId="7F8AB941" w14:textId="77777777" w:rsidR="009F3199" w:rsidRDefault="00774232">
            <w:pPr>
              <w:pStyle w:val="TableParagraph"/>
              <w:spacing w:line="246" w:lineRule="exact"/>
              <w:ind w:left="192"/>
            </w:pPr>
            <w:r>
              <w:t>0.13</w:t>
            </w:r>
          </w:p>
        </w:tc>
        <w:tc>
          <w:tcPr>
            <w:tcW w:w="885" w:type="dxa"/>
            <w:tcBorders>
              <w:top w:val="single" w:sz="12" w:space="0" w:color="000000"/>
            </w:tcBorders>
          </w:tcPr>
          <w:p w14:paraId="07F1F3A5" w14:textId="77777777" w:rsidR="009F3199" w:rsidRDefault="00774232">
            <w:pPr>
              <w:pStyle w:val="TableParagraph"/>
              <w:spacing w:line="246" w:lineRule="exact"/>
              <w:ind w:left="203"/>
            </w:pPr>
            <w:r>
              <w:t>0.17</w:t>
            </w:r>
          </w:p>
        </w:tc>
      </w:tr>
      <w:tr w:rsidR="009F3199" w14:paraId="6DDB0B7C" w14:textId="77777777">
        <w:trPr>
          <w:trHeight w:val="254"/>
        </w:trPr>
        <w:tc>
          <w:tcPr>
            <w:tcW w:w="1620" w:type="dxa"/>
          </w:tcPr>
          <w:p w14:paraId="2F0BCC83" w14:textId="77777777" w:rsidR="009F3199" w:rsidRDefault="009F3199">
            <w:pPr>
              <w:pStyle w:val="TableParagraph"/>
              <w:rPr>
                <w:sz w:val="18"/>
              </w:rPr>
            </w:pPr>
          </w:p>
        </w:tc>
        <w:tc>
          <w:tcPr>
            <w:tcW w:w="3643" w:type="dxa"/>
          </w:tcPr>
          <w:p w14:paraId="72B187B1" w14:textId="77777777" w:rsidR="009F3199" w:rsidRDefault="00774232">
            <w:pPr>
              <w:pStyle w:val="TableParagraph"/>
              <w:spacing w:line="235" w:lineRule="exact"/>
              <w:ind w:left="216"/>
            </w:pPr>
            <w:r>
              <w:t>Rooftops and pavement</w:t>
            </w:r>
          </w:p>
        </w:tc>
        <w:tc>
          <w:tcPr>
            <w:tcW w:w="1627" w:type="dxa"/>
          </w:tcPr>
          <w:p w14:paraId="1FAF83CB" w14:textId="77777777" w:rsidR="009F3199" w:rsidRDefault="00774232">
            <w:pPr>
              <w:pStyle w:val="TableParagraph"/>
              <w:spacing w:line="235" w:lineRule="exact"/>
              <w:ind w:right="283"/>
              <w:jc w:val="right"/>
            </w:pPr>
            <w:r>
              <w:t>0.95</w:t>
            </w:r>
          </w:p>
        </w:tc>
        <w:tc>
          <w:tcPr>
            <w:tcW w:w="873" w:type="dxa"/>
          </w:tcPr>
          <w:p w14:paraId="2B5FCB34" w14:textId="77777777" w:rsidR="009F3199" w:rsidRDefault="00774232">
            <w:pPr>
              <w:pStyle w:val="TableParagraph"/>
              <w:spacing w:line="235" w:lineRule="exact"/>
              <w:ind w:left="201"/>
            </w:pPr>
            <w:r>
              <w:t>0.95</w:t>
            </w:r>
          </w:p>
        </w:tc>
        <w:tc>
          <w:tcPr>
            <w:tcW w:w="854" w:type="dxa"/>
          </w:tcPr>
          <w:p w14:paraId="1503562C" w14:textId="77777777" w:rsidR="009F3199" w:rsidRDefault="00774232">
            <w:pPr>
              <w:pStyle w:val="TableParagraph"/>
              <w:spacing w:line="235" w:lineRule="exact"/>
              <w:ind w:left="192"/>
            </w:pPr>
            <w:r>
              <w:t>0.95</w:t>
            </w:r>
          </w:p>
        </w:tc>
        <w:tc>
          <w:tcPr>
            <w:tcW w:w="885" w:type="dxa"/>
          </w:tcPr>
          <w:p w14:paraId="3C0D8604" w14:textId="77777777" w:rsidR="009F3199" w:rsidRDefault="00774232">
            <w:pPr>
              <w:pStyle w:val="TableParagraph"/>
              <w:spacing w:line="235" w:lineRule="exact"/>
              <w:ind w:left="203"/>
            </w:pPr>
            <w:r>
              <w:t>0.95</w:t>
            </w:r>
          </w:p>
        </w:tc>
      </w:tr>
      <w:tr w:rsidR="009F3199" w14:paraId="1A44BFD8" w14:textId="77777777">
        <w:trPr>
          <w:trHeight w:val="239"/>
        </w:trPr>
        <w:tc>
          <w:tcPr>
            <w:tcW w:w="1620" w:type="dxa"/>
          </w:tcPr>
          <w:p w14:paraId="0754918E" w14:textId="77777777" w:rsidR="009F3199" w:rsidRDefault="009F3199">
            <w:pPr>
              <w:pStyle w:val="TableParagraph"/>
              <w:rPr>
                <w:sz w:val="16"/>
              </w:rPr>
            </w:pPr>
          </w:p>
        </w:tc>
        <w:tc>
          <w:tcPr>
            <w:tcW w:w="3643" w:type="dxa"/>
          </w:tcPr>
          <w:p w14:paraId="5260B1A7" w14:textId="77777777" w:rsidR="009F3199" w:rsidRDefault="00774232">
            <w:pPr>
              <w:pStyle w:val="TableParagraph"/>
              <w:spacing w:line="219" w:lineRule="exact"/>
              <w:ind w:left="216"/>
            </w:pPr>
            <w:r>
              <w:t>Woodlands</w:t>
            </w:r>
          </w:p>
        </w:tc>
        <w:tc>
          <w:tcPr>
            <w:tcW w:w="1627" w:type="dxa"/>
          </w:tcPr>
          <w:p w14:paraId="628C2EEE" w14:textId="77777777" w:rsidR="009F3199" w:rsidRDefault="00774232">
            <w:pPr>
              <w:pStyle w:val="TableParagraph"/>
              <w:spacing w:line="219" w:lineRule="exact"/>
              <w:ind w:right="283"/>
              <w:jc w:val="right"/>
            </w:pPr>
            <w:r>
              <w:t>0.10</w:t>
            </w:r>
          </w:p>
        </w:tc>
        <w:tc>
          <w:tcPr>
            <w:tcW w:w="873" w:type="dxa"/>
          </w:tcPr>
          <w:p w14:paraId="36F14371" w14:textId="77777777" w:rsidR="009F3199" w:rsidRDefault="00774232">
            <w:pPr>
              <w:pStyle w:val="TableParagraph"/>
              <w:spacing w:line="219" w:lineRule="exact"/>
              <w:ind w:left="201"/>
            </w:pPr>
            <w:r>
              <w:t>0.15</w:t>
            </w:r>
          </w:p>
        </w:tc>
        <w:tc>
          <w:tcPr>
            <w:tcW w:w="854" w:type="dxa"/>
          </w:tcPr>
          <w:p w14:paraId="60B51DDD" w14:textId="77777777" w:rsidR="009F3199" w:rsidRDefault="00774232">
            <w:pPr>
              <w:pStyle w:val="TableParagraph"/>
              <w:spacing w:line="219" w:lineRule="exact"/>
              <w:ind w:left="192"/>
            </w:pPr>
            <w:r>
              <w:t>0.15</w:t>
            </w:r>
          </w:p>
        </w:tc>
        <w:tc>
          <w:tcPr>
            <w:tcW w:w="885" w:type="dxa"/>
          </w:tcPr>
          <w:p w14:paraId="1F47A2FE" w14:textId="77777777" w:rsidR="009F3199" w:rsidRDefault="00774232">
            <w:pPr>
              <w:pStyle w:val="TableParagraph"/>
              <w:spacing w:line="219" w:lineRule="exact"/>
              <w:ind w:left="203"/>
            </w:pPr>
            <w:r>
              <w:t>0.20</w:t>
            </w:r>
          </w:p>
        </w:tc>
      </w:tr>
      <w:tr w:rsidR="009F3199" w14:paraId="371BB62B" w14:textId="77777777">
        <w:trPr>
          <w:trHeight w:val="266"/>
        </w:trPr>
        <w:tc>
          <w:tcPr>
            <w:tcW w:w="1620" w:type="dxa"/>
          </w:tcPr>
          <w:p w14:paraId="5A808594" w14:textId="77777777" w:rsidR="009F3199" w:rsidRDefault="009F3199">
            <w:pPr>
              <w:pStyle w:val="TableParagraph"/>
              <w:rPr>
                <w:sz w:val="18"/>
              </w:rPr>
            </w:pPr>
          </w:p>
        </w:tc>
        <w:tc>
          <w:tcPr>
            <w:tcW w:w="3643" w:type="dxa"/>
          </w:tcPr>
          <w:p w14:paraId="0F915CE1" w14:textId="77777777" w:rsidR="009F3199" w:rsidRDefault="00774232">
            <w:pPr>
              <w:pStyle w:val="TableParagraph"/>
              <w:spacing w:before="9" w:line="237" w:lineRule="exact"/>
              <w:ind w:left="216"/>
            </w:pPr>
            <w:r>
              <w:t>Pasture, grass, and farmland</w:t>
            </w:r>
            <w:r>
              <w:rPr>
                <w:vertAlign w:val="superscript"/>
              </w:rPr>
              <w:t>2</w:t>
            </w:r>
          </w:p>
        </w:tc>
        <w:tc>
          <w:tcPr>
            <w:tcW w:w="1627" w:type="dxa"/>
          </w:tcPr>
          <w:p w14:paraId="56A4DC9C" w14:textId="77777777" w:rsidR="009F3199" w:rsidRDefault="00774232">
            <w:pPr>
              <w:pStyle w:val="TableParagraph"/>
              <w:spacing w:before="9" w:line="237" w:lineRule="exact"/>
              <w:ind w:right="283"/>
              <w:jc w:val="right"/>
            </w:pPr>
            <w:r>
              <w:t>0.15</w:t>
            </w:r>
          </w:p>
        </w:tc>
        <w:tc>
          <w:tcPr>
            <w:tcW w:w="873" w:type="dxa"/>
          </w:tcPr>
          <w:p w14:paraId="0DB02158" w14:textId="77777777" w:rsidR="009F3199" w:rsidRDefault="00774232">
            <w:pPr>
              <w:pStyle w:val="TableParagraph"/>
              <w:spacing w:before="9" w:line="237" w:lineRule="exact"/>
              <w:ind w:left="201"/>
            </w:pPr>
            <w:r>
              <w:t>0.20</w:t>
            </w:r>
          </w:p>
        </w:tc>
        <w:tc>
          <w:tcPr>
            <w:tcW w:w="854" w:type="dxa"/>
          </w:tcPr>
          <w:p w14:paraId="38FBEA30" w14:textId="77777777" w:rsidR="009F3199" w:rsidRDefault="00774232">
            <w:pPr>
              <w:pStyle w:val="TableParagraph"/>
              <w:spacing w:before="9" w:line="237" w:lineRule="exact"/>
              <w:ind w:left="192"/>
            </w:pPr>
            <w:r>
              <w:t>0.20</w:t>
            </w:r>
          </w:p>
        </w:tc>
        <w:tc>
          <w:tcPr>
            <w:tcW w:w="885" w:type="dxa"/>
          </w:tcPr>
          <w:p w14:paraId="3353F646" w14:textId="77777777" w:rsidR="009F3199" w:rsidRDefault="00774232">
            <w:pPr>
              <w:pStyle w:val="TableParagraph"/>
              <w:spacing w:before="9" w:line="237" w:lineRule="exact"/>
              <w:ind w:left="203"/>
            </w:pPr>
            <w:r>
              <w:t>0.25</w:t>
            </w:r>
          </w:p>
        </w:tc>
      </w:tr>
      <w:tr w:rsidR="009F3199" w14:paraId="20627225" w14:textId="77777777">
        <w:trPr>
          <w:trHeight w:val="253"/>
        </w:trPr>
        <w:tc>
          <w:tcPr>
            <w:tcW w:w="1620" w:type="dxa"/>
          </w:tcPr>
          <w:p w14:paraId="3D286830" w14:textId="77777777" w:rsidR="009F3199" w:rsidRDefault="00774232">
            <w:pPr>
              <w:pStyle w:val="TableParagraph"/>
              <w:spacing w:line="233" w:lineRule="exact"/>
              <w:ind w:left="108"/>
            </w:pPr>
            <w:r>
              <w:t>Rolling (2-7%)</w:t>
            </w:r>
          </w:p>
        </w:tc>
        <w:tc>
          <w:tcPr>
            <w:tcW w:w="3643" w:type="dxa"/>
          </w:tcPr>
          <w:p w14:paraId="5231C7BD" w14:textId="77777777" w:rsidR="009F3199" w:rsidRDefault="00774232">
            <w:pPr>
              <w:pStyle w:val="TableParagraph"/>
              <w:spacing w:line="233" w:lineRule="exact"/>
              <w:ind w:left="216"/>
            </w:pPr>
            <w:r>
              <w:t>Lawns</w:t>
            </w:r>
          </w:p>
        </w:tc>
        <w:tc>
          <w:tcPr>
            <w:tcW w:w="1627" w:type="dxa"/>
          </w:tcPr>
          <w:p w14:paraId="5AC87061" w14:textId="77777777" w:rsidR="009F3199" w:rsidRDefault="00774232">
            <w:pPr>
              <w:pStyle w:val="TableParagraph"/>
              <w:spacing w:line="233" w:lineRule="exact"/>
              <w:ind w:right="283"/>
              <w:jc w:val="right"/>
            </w:pPr>
            <w:r>
              <w:t>0.10</w:t>
            </w:r>
          </w:p>
        </w:tc>
        <w:tc>
          <w:tcPr>
            <w:tcW w:w="873" w:type="dxa"/>
          </w:tcPr>
          <w:p w14:paraId="568C2775" w14:textId="77777777" w:rsidR="009F3199" w:rsidRDefault="00774232">
            <w:pPr>
              <w:pStyle w:val="TableParagraph"/>
              <w:spacing w:line="233" w:lineRule="exact"/>
              <w:ind w:left="201"/>
            </w:pPr>
            <w:r>
              <w:t>0.15</w:t>
            </w:r>
          </w:p>
        </w:tc>
        <w:tc>
          <w:tcPr>
            <w:tcW w:w="854" w:type="dxa"/>
          </w:tcPr>
          <w:p w14:paraId="59D294C2" w14:textId="77777777" w:rsidR="009F3199" w:rsidRDefault="00774232">
            <w:pPr>
              <w:pStyle w:val="TableParagraph"/>
              <w:spacing w:line="233" w:lineRule="exact"/>
              <w:ind w:left="192"/>
            </w:pPr>
            <w:r>
              <w:t>0.18</w:t>
            </w:r>
          </w:p>
        </w:tc>
        <w:tc>
          <w:tcPr>
            <w:tcW w:w="885" w:type="dxa"/>
          </w:tcPr>
          <w:p w14:paraId="7EA1CDD5" w14:textId="77777777" w:rsidR="009F3199" w:rsidRDefault="00774232">
            <w:pPr>
              <w:pStyle w:val="TableParagraph"/>
              <w:spacing w:line="233" w:lineRule="exact"/>
              <w:ind w:left="203"/>
            </w:pPr>
            <w:r>
              <w:t>0.22</w:t>
            </w:r>
          </w:p>
        </w:tc>
      </w:tr>
      <w:tr w:rsidR="009F3199" w14:paraId="25E35A73" w14:textId="77777777">
        <w:trPr>
          <w:trHeight w:val="253"/>
        </w:trPr>
        <w:tc>
          <w:tcPr>
            <w:tcW w:w="1620" w:type="dxa"/>
          </w:tcPr>
          <w:p w14:paraId="7BC1C264" w14:textId="77777777" w:rsidR="009F3199" w:rsidRDefault="009F3199">
            <w:pPr>
              <w:pStyle w:val="TableParagraph"/>
              <w:rPr>
                <w:sz w:val="18"/>
              </w:rPr>
            </w:pPr>
          </w:p>
        </w:tc>
        <w:tc>
          <w:tcPr>
            <w:tcW w:w="3643" w:type="dxa"/>
          </w:tcPr>
          <w:p w14:paraId="534B6512" w14:textId="77777777" w:rsidR="009F3199" w:rsidRDefault="00774232">
            <w:pPr>
              <w:pStyle w:val="TableParagraph"/>
              <w:spacing w:line="233" w:lineRule="exact"/>
              <w:ind w:left="216"/>
            </w:pPr>
            <w:r>
              <w:t>Rooftops and pavements</w:t>
            </w:r>
          </w:p>
        </w:tc>
        <w:tc>
          <w:tcPr>
            <w:tcW w:w="1627" w:type="dxa"/>
          </w:tcPr>
          <w:p w14:paraId="0E714F5D" w14:textId="77777777" w:rsidR="009F3199" w:rsidRDefault="00774232">
            <w:pPr>
              <w:pStyle w:val="TableParagraph"/>
              <w:spacing w:line="233" w:lineRule="exact"/>
              <w:ind w:right="283"/>
              <w:jc w:val="right"/>
            </w:pPr>
            <w:r>
              <w:t>0.95</w:t>
            </w:r>
          </w:p>
        </w:tc>
        <w:tc>
          <w:tcPr>
            <w:tcW w:w="873" w:type="dxa"/>
          </w:tcPr>
          <w:p w14:paraId="2BFE64E0" w14:textId="77777777" w:rsidR="009F3199" w:rsidRDefault="00774232">
            <w:pPr>
              <w:pStyle w:val="TableParagraph"/>
              <w:spacing w:line="233" w:lineRule="exact"/>
              <w:ind w:left="201"/>
            </w:pPr>
            <w:r>
              <w:t>0.95</w:t>
            </w:r>
          </w:p>
        </w:tc>
        <w:tc>
          <w:tcPr>
            <w:tcW w:w="854" w:type="dxa"/>
          </w:tcPr>
          <w:p w14:paraId="5970A0CB" w14:textId="77777777" w:rsidR="009F3199" w:rsidRDefault="00774232">
            <w:pPr>
              <w:pStyle w:val="TableParagraph"/>
              <w:spacing w:line="233" w:lineRule="exact"/>
              <w:ind w:left="192"/>
            </w:pPr>
            <w:r>
              <w:t>0.95</w:t>
            </w:r>
          </w:p>
        </w:tc>
        <w:tc>
          <w:tcPr>
            <w:tcW w:w="885" w:type="dxa"/>
          </w:tcPr>
          <w:p w14:paraId="50D56728" w14:textId="77777777" w:rsidR="009F3199" w:rsidRDefault="00774232">
            <w:pPr>
              <w:pStyle w:val="TableParagraph"/>
              <w:spacing w:line="233" w:lineRule="exact"/>
              <w:ind w:left="203"/>
            </w:pPr>
            <w:r>
              <w:t>0.95</w:t>
            </w:r>
          </w:p>
        </w:tc>
      </w:tr>
      <w:tr w:rsidR="009F3199" w14:paraId="4CC0D141" w14:textId="77777777">
        <w:trPr>
          <w:trHeight w:val="239"/>
        </w:trPr>
        <w:tc>
          <w:tcPr>
            <w:tcW w:w="1620" w:type="dxa"/>
          </w:tcPr>
          <w:p w14:paraId="1E11BD5B" w14:textId="77777777" w:rsidR="009F3199" w:rsidRDefault="009F3199">
            <w:pPr>
              <w:pStyle w:val="TableParagraph"/>
              <w:rPr>
                <w:sz w:val="16"/>
              </w:rPr>
            </w:pPr>
          </w:p>
        </w:tc>
        <w:tc>
          <w:tcPr>
            <w:tcW w:w="3643" w:type="dxa"/>
          </w:tcPr>
          <w:p w14:paraId="2999FBCA" w14:textId="77777777" w:rsidR="009F3199" w:rsidRDefault="00774232">
            <w:pPr>
              <w:pStyle w:val="TableParagraph"/>
              <w:spacing w:line="219" w:lineRule="exact"/>
              <w:ind w:left="216"/>
            </w:pPr>
            <w:r>
              <w:t>Woodlands</w:t>
            </w:r>
          </w:p>
        </w:tc>
        <w:tc>
          <w:tcPr>
            <w:tcW w:w="1627" w:type="dxa"/>
          </w:tcPr>
          <w:p w14:paraId="135D42E9" w14:textId="77777777" w:rsidR="009F3199" w:rsidRDefault="00774232">
            <w:pPr>
              <w:pStyle w:val="TableParagraph"/>
              <w:spacing w:line="219" w:lineRule="exact"/>
              <w:ind w:right="283"/>
              <w:jc w:val="right"/>
            </w:pPr>
            <w:r>
              <w:t>0.15</w:t>
            </w:r>
          </w:p>
        </w:tc>
        <w:tc>
          <w:tcPr>
            <w:tcW w:w="873" w:type="dxa"/>
          </w:tcPr>
          <w:p w14:paraId="7BDCA5E7" w14:textId="77777777" w:rsidR="009F3199" w:rsidRDefault="00774232">
            <w:pPr>
              <w:pStyle w:val="TableParagraph"/>
              <w:spacing w:line="219" w:lineRule="exact"/>
              <w:ind w:left="201"/>
            </w:pPr>
            <w:r>
              <w:t>0.20</w:t>
            </w:r>
          </w:p>
        </w:tc>
        <w:tc>
          <w:tcPr>
            <w:tcW w:w="854" w:type="dxa"/>
          </w:tcPr>
          <w:p w14:paraId="5AD59723" w14:textId="77777777" w:rsidR="009F3199" w:rsidRDefault="00774232">
            <w:pPr>
              <w:pStyle w:val="TableParagraph"/>
              <w:spacing w:line="219" w:lineRule="exact"/>
              <w:ind w:left="192"/>
            </w:pPr>
            <w:r>
              <w:t>0.20</w:t>
            </w:r>
          </w:p>
        </w:tc>
        <w:tc>
          <w:tcPr>
            <w:tcW w:w="885" w:type="dxa"/>
          </w:tcPr>
          <w:p w14:paraId="4F13FC3F" w14:textId="77777777" w:rsidR="009F3199" w:rsidRDefault="00774232">
            <w:pPr>
              <w:pStyle w:val="TableParagraph"/>
              <w:spacing w:line="219" w:lineRule="exact"/>
              <w:ind w:left="203"/>
            </w:pPr>
            <w:r>
              <w:t>0.25</w:t>
            </w:r>
          </w:p>
        </w:tc>
      </w:tr>
      <w:tr w:rsidR="009F3199" w14:paraId="678CE146" w14:textId="77777777">
        <w:trPr>
          <w:trHeight w:val="267"/>
        </w:trPr>
        <w:tc>
          <w:tcPr>
            <w:tcW w:w="1620" w:type="dxa"/>
          </w:tcPr>
          <w:p w14:paraId="1C2898AF" w14:textId="77777777" w:rsidR="009F3199" w:rsidRDefault="009F3199">
            <w:pPr>
              <w:pStyle w:val="TableParagraph"/>
              <w:rPr>
                <w:sz w:val="18"/>
              </w:rPr>
            </w:pPr>
          </w:p>
        </w:tc>
        <w:tc>
          <w:tcPr>
            <w:tcW w:w="3643" w:type="dxa"/>
          </w:tcPr>
          <w:p w14:paraId="5C7644E5" w14:textId="77777777" w:rsidR="009F3199" w:rsidRDefault="00774232">
            <w:pPr>
              <w:pStyle w:val="TableParagraph"/>
              <w:spacing w:before="10" w:line="237" w:lineRule="exact"/>
              <w:ind w:left="216"/>
            </w:pPr>
            <w:r>
              <w:t>Pasture, grass, and farmland</w:t>
            </w:r>
            <w:r>
              <w:rPr>
                <w:vertAlign w:val="superscript"/>
              </w:rPr>
              <w:t>2</w:t>
            </w:r>
          </w:p>
        </w:tc>
        <w:tc>
          <w:tcPr>
            <w:tcW w:w="1627" w:type="dxa"/>
          </w:tcPr>
          <w:p w14:paraId="403DDE6E" w14:textId="77777777" w:rsidR="009F3199" w:rsidRDefault="00774232">
            <w:pPr>
              <w:pStyle w:val="TableParagraph"/>
              <w:spacing w:before="10" w:line="237" w:lineRule="exact"/>
              <w:ind w:right="283"/>
              <w:jc w:val="right"/>
            </w:pPr>
            <w:r>
              <w:t>0.20</w:t>
            </w:r>
          </w:p>
        </w:tc>
        <w:tc>
          <w:tcPr>
            <w:tcW w:w="873" w:type="dxa"/>
          </w:tcPr>
          <w:p w14:paraId="208B089D" w14:textId="77777777" w:rsidR="009F3199" w:rsidRDefault="00774232">
            <w:pPr>
              <w:pStyle w:val="TableParagraph"/>
              <w:spacing w:before="10" w:line="237" w:lineRule="exact"/>
              <w:ind w:left="201"/>
            </w:pPr>
            <w:r>
              <w:t>0.25</w:t>
            </w:r>
          </w:p>
        </w:tc>
        <w:tc>
          <w:tcPr>
            <w:tcW w:w="854" w:type="dxa"/>
          </w:tcPr>
          <w:p w14:paraId="10D64308" w14:textId="77777777" w:rsidR="009F3199" w:rsidRDefault="00774232">
            <w:pPr>
              <w:pStyle w:val="TableParagraph"/>
              <w:spacing w:before="10" w:line="237" w:lineRule="exact"/>
              <w:ind w:left="192"/>
            </w:pPr>
            <w:r>
              <w:t>0.25</w:t>
            </w:r>
          </w:p>
        </w:tc>
        <w:tc>
          <w:tcPr>
            <w:tcW w:w="885" w:type="dxa"/>
          </w:tcPr>
          <w:p w14:paraId="06D65523" w14:textId="77777777" w:rsidR="009F3199" w:rsidRDefault="00774232">
            <w:pPr>
              <w:pStyle w:val="TableParagraph"/>
              <w:spacing w:before="10" w:line="237" w:lineRule="exact"/>
              <w:ind w:left="203"/>
            </w:pPr>
            <w:r>
              <w:t>0.30</w:t>
            </w:r>
          </w:p>
        </w:tc>
      </w:tr>
      <w:tr w:rsidR="009F3199" w14:paraId="5EAC9CF8" w14:textId="77777777">
        <w:trPr>
          <w:trHeight w:val="252"/>
        </w:trPr>
        <w:tc>
          <w:tcPr>
            <w:tcW w:w="1620" w:type="dxa"/>
          </w:tcPr>
          <w:p w14:paraId="22AB3829" w14:textId="77777777" w:rsidR="009F3199" w:rsidRDefault="00774232">
            <w:pPr>
              <w:pStyle w:val="TableParagraph"/>
              <w:spacing w:line="232" w:lineRule="exact"/>
              <w:ind w:left="108"/>
            </w:pPr>
            <w:r>
              <w:t>Steep (&gt;7%)</w:t>
            </w:r>
          </w:p>
        </w:tc>
        <w:tc>
          <w:tcPr>
            <w:tcW w:w="3643" w:type="dxa"/>
          </w:tcPr>
          <w:p w14:paraId="1D964ECB" w14:textId="77777777" w:rsidR="009F3199" w:rsidRDefault="00774232">
            <w:pPr>
              <w:pStyle w:val="TableParagraph"/>
              <w:spacing w:line="232" w:lineRule="exact"/>
              <w:ind w:left="216"/>
            </w:pPr>
            <w:r>
              <w:t>Lawns</w:t>
            </w:r>
          </w:p>
        </w:tc>
        <w:tc>
          <w:tcPr>
            <w:tcW w:w="1627" w:type="dxa"/>
          </w:tcPr>
          <w:p w14:paraId="2A5989AE" w14:textId="77777777" w:rsidR="009F3199" w:rsidRDefault="00774232">
            <w:pPr>
              <w:pStyle w:val="TableParagraph"/>
              <w:spacing w:line="232" w:lineRule="exact"/>
              <w:ind w:right="283"/>
              <w:jc w:val="right"/>
            </w:pPr>
            <w:r>
              <w:t>0.15</w:t>
            </w:r>
          </w:p>
        </w:tc>
        <w:tc>
          <w:tcPr>
            <w:tcW w:w="873" w:type="dxa"/>
          </w:tcPr>
          <w:p w14:paraId="48039A13" w14:textId="77777777" w:rsidR="009F3199" w:rsidRDefault="00774232">
            <w:pPr>
              <w:pStyle w:val="TableParagraph"/>
              <w:spacing w:line="232" w:lineRule="exact"/>
              <w:ind w:left="201"/>
            </w:pPr>
            <w:r>
              <w:t>0.20</w:t>
            </w:r>
          </w:p>
        </w:tc>
        <w:tc>
          <w:tcPr>
            <w:tcW w:w="854" w:type="dxa"/>
          </w:tcPr>
          <w:p w14:paraId="4D3A97C7" w14:textId="77777777" w:rsidR="009F3199" w:rsidRDefault="00774232">
            <w:pPr>
              <w:pStyle w:val="TableParagraph"/>
              <w:spacing w:line="232" w:lineRule="exact"/>
              <w:ind w:left="192"/>
            </w:pPr>
            <w:r>
              <w:t>0.25</w:t>
            </w:r>
          </w:p>
        </w:tc>
        <w:tc>
          <w:tcPr>
            <w:tcW w:w="885" w:type="dxa"/>
          </w:tcPr>
          <w:p w14:paraId="5BDD9511" w14:textId="77777777" w:rsidR="009F3199" w:rsidRDefault="00774232">
            <w:pPr>
              <w:pStyle w:val="TableParagraph"/>
              <w:spacing w:line="232" w:lineRule="exact"/>
              <w:ind w:left="203"/>
            </w:pPr>
            <w:r>
              <w:t>0.35</w:t>
            </w:r>
          </w:p>
        </w:tc>
      </w:tr>
      <w:tr w:rsidR="009F3199" w14:paraId="6AB26733" w14:textId="77777777">
        <w:trPr>
          <w:trHeight w:val="253"/>
        </w:trPr>
        <w:tc>
          <w:tcPr>
            <w:tcW w:w="1620" w:type="dxa"/>
          </w:tcPr>
          <w:p w14:paraId="1F0EB03C" w14:textId="77777777" w:rsidR="009F3199" w:rsidRDefault="009F3199">
            <w:pPr>
              <w:pStyle w:val="TableParagraph"/>
              <w:rPr>
                <w:sz w:val="18"/>
              </w:rPr>
            </w:pPr>
          </w:p>
        </w:tc>
        <w:tc>
          <w:tcPr>
            <w:tcW w:w="3643" w:type="dxa"/>
          </w:tcPr>
          <w:p w14:paraId="118BB4FB" w14:textId="77777777" w:rsidR="009F3199" w:rsidRDefault="00774232">
            <w:pPr>
              <w:pStyle w:val="TableParagraph"/>
              <w:spacing w:line="233" w:lineRule="exact"/>
              <w:ind w:left="216"/>
            </w:pPr>
            <w:r>
              <w:t>Rooftops and pavements</w:t>
            </w:r>
          </w:p>
        </w:tc>
        <w:tc>
          <w:tcPr>
            <w:tcW w:w="1627" w:type="dxa"/>
          </w:tcPr>
          <w:p w14:paraId="37AACA17" w14:textId="77777777" w:rsidR="009F3199" w:rsidRDefault="00774232">
            <w:pPr>
              <w:pStyle w:val="TableParagraph"/>
              <w:spacing w:line="233" w:lineRule="exact"/>
              <w:ind w:right="283"/>
              <w:jc w:val="right"/>
            </w:pPr>
            <w:r>
              <w:t>0.95</w:t>
            </w:r>
          </w:p>
        </w:tc>
        <w:tc>
          <w:tcPr>
            <w:tcW w:w="873" w:type="dxa"/>
          </w:tcPr>
          <w:p w14:paraId="2E17A415" w14:textId="77777777" w:rsidR="009F3199" w:rsidRDefault="00774232">
            <w:pPr>
              <w:pStyle w:val="TableParagraph"/>
              <w:spacing w:line="233" w:lineRule="exact"/>
              <w:ind w:left="201"/>
            </w:pPr>
            <w:r>
              <w:t>0.95</w:t>
            </w:r>
          </w:p>
        </w:tc>
        <w:tc>
          <w:tcPr>
            <w:tcW w:w="854" w:type="dxa"/>
          </w:tcPr>
          <w:p w14:paraId="5BFE774B" w14:textId="77777777" w:rsidR="009F3199" w:rsidRDefault="00774232">
            <w:pPr>
              <w:pStyle w:val="TableParagraph"/>
              <w:spacing w:line="233" w:lineRule="exact"/>
              <w:ind w:left="192"/>
            </w:pPr>
            <w:r>
              <w:t>0.95</w:t>
            </w:r>
          </w:p>
        </w:tc>
        <w:tc>
          <w:tcPr>
            <w:tcW w:w="885" w:type="dxa"/>
          </w:tcPr>
          <w:p w14:paraId="4C3364E4" w14:textId="77777777" w:rsidR="009F3199" w:rsidRDefault="00774232">
            <w:pPr>
              <w:pStyle w:val="TableParagraph"/>
              <w:spacing w:line="233" w:lineRule="exact"/>
              <w:ind w:left="203"/>
            </w:pPr>
            <w:r>
              <w:t>0.95</w:t>
            </w:r>
          </w:p>
        </w:tc>
      </w:tr>
      <w:tr w:rsidR="009F3199" w14:paraId="3E4F4384" w14:textId="77777777">
        <w:trPr>
          <w:trHeight w:val="239"/>
        </w:trPr>
        <w:tc>
          <w:tcPr>
            <w:tcW w:w="1620" w:type="dxa"/>
          </w:tcPr>
          <w:p w14:paraId="592E10B4" w14:textId="77777777" w:rsidR="009F3199" w:rsidRDefault="009F3199">
            <w:pPr>
              <w:pStyle w:val="TableParagraph"/>
              <w:rPr>
                <w:sz w:val="16"/>
              </w:rPr>
            </w:pPr>
          </w:p>
        </w:tc>
        <w:tc>
          <w:tcPr>
            <w:tcW w:w="3643" w:type="dxa"/>
          </w:tcPr>
          <w:p w14:paraId="5743A8EC" w14:textId="77777777" w:rsidR="009F3199" w:rsidRDefault="00774232">
            <w:pPr>
              <w:pStyle w:val="TableParagraph"/>
              <w:spacing w:line="219" w:lineRule="exact"/>
              <w:ind w:left="216"/>
            </w:pPr>
            <w:r>
              <w:t>Woodlands</w:t>
            </w:r>
          </w:p>
        </w:tc>
        <w:tc>
          <w:tcPr>
            <w:tcW w:w="1627" w:type="dxa"/>
          </w:tcPr>
          <w:p w14:paraId="59B45647" w14:textId="77777777" w:rsidR="009F3199" w:rsidRDefault="00774232">
            <w:pPr>
              <w:pStyle w:val="TableParagraph"/>
              <w:spacing w:line="219" w:lineRule="exact"/>
              <w:ind w:right="283"/>
              <w:jc w:val="right"/>
            </w:pPr>
            <w:r>
              <w:t>0.20</w:t>
            </w:r>
          </w:p>
        </w:tc>
        <w:tc>
          <w:tcPr>
            <w:tcW w:w="873" w:type="dxa"/>
          </w:tcPr>
          <w:p w14:paraId="765EB4E3" w14:textId="77777777" w:rsidR="009F3199" w:rsidRDefault="00774232">
            <w:pPr>
              <w:pStyle w:val="TableParagraph"/>
              <w:spacing w:line="219" w:lineRule="exact"/>
              <w:ind w:left="201"/>
            </w:pPr>
            <w:r>
              <w:t>0.25</w:t>
            </w:r>
          </w:p>
        </w:tc>
        <w:tc>
          <w:tcPr>
            <w:tcW w:w="854" w:type="dxa"/>
          </w:tcPr>
          <w:p w14:paraId="2A4E532A" w14:textId="77777777" w:rsidR="009F3199" w:rsidRDefault="00774232">
            <w:pPr>
              <w:pStyle w:val="TableParagraph"/>
              <w:spacing w:line="219" w:lineRule="exact"/>
              <w:ind w:left="192"/>
            </w:pPr>
            <w:r>
              <w:t>0.25</w:t>
            </w:r>
          </w:p>
        </w:tc>
        <w:tc>
          <w:tcPr>
            <w:tcW w:w="885" w:type="dxa"/>
          </w:tcPr>
          <w:p w14:paraId="19D93EEA" w14:textId="77777777" w:rsidR="009F3199" w:rsidRDefault="00774232">
            <w:pPr>
              <w:pStyle w:val="TableParagraph"/>
              <w:spacing w:line="219" w:lineRule="exact"/>
              <w:ind w:left="203"/>
            </w:pPr>
            <w:r>
              <w:t>0.30</w:t>
            </w:r>
          </w:p>
        </w:tc>
      </w:tr>
      <w:tr w:rsidR="009F3199" w14:paraId="39F92621" w14:textId="77777777">
        <w:trPr>
          <w:trHeight w:val="262"/>
        </w:trPr>
        <w:tc>
          <w:tcPr>
            <w:tcW w:w="1620" w:type="dxa"/>
          </w:tcPr>
          <w:p w14:paraId="01DDF4C0" w14:textId="77777777" w:rsidR="009F3199" w:rsidRDefault="009F3199">
            <w:pPr>
              <w:pStyle w:val="TableParagraph"/>
              <w:rPr>
                <w:sz w:val="18"/>
              </w:rPr>
            </w:pPr>
          </w:p>
        </w:tc>
        <w:tc>
          <w:tcPr>
            <w:tcW w:w="3643" w:type="dxa"/>
          </w:tcPr>
          <w:p w14:paraId="3B031C67" w14:textId="77777777" w:rsidR="009F3199" w:rsidRDefault="00774232">
            <w:pPr>
              <w:pStyle w:val="TableParagraph"/>
              <w:spacing w:before="9" w:line="233" w:lineRule="exact"/>
              <w:ind w:left="216"/>
            </w:pPr>
            <w:r>
              <w:t>Pasture, grass, and farmland</w:t>
            </w:r>
            <w:r>
              <w:rPr>
                <w:vertAlign w:val="superscript"/>
              </w:rPr>
              <w:t>2</w:t>
            </w:r>
          </w:p>
        </w:tc>
        <w:tc>
          <w:tcPr>
            <w:tcW w:w="1627" w:type="dxa"/>
          </w:tcPr>
          <w:p w14:paraId="01656D2C" w14:textId="77777777" w:rsidR="009F3199" w:rsidRDefault="00774232">
            <w:pPr>
              <w:pStyle w:val="TableParagraph"/>
              <w:spacing w:before="9" w:line="233" w:lineRule="exact"/>
              <w:ind w:right="283"/>
              <w:jc w:val="right"/>
            </w:pPr>
            <w:r>
              <w:t>0.25</w:t>
            </w:r>
          </w:p>
        </w:tc>
        <w:tc>
          <w:tcPr>
            <w:tcW w:w="873" w:type="dxa"/>
          </w:tcPr>
          <w:p w14:paraId="2B19DB9F" w14:textId="77777777" w:rsidR="009F3199" w:rsidRDefault="00774232">
            <w:pPr>
              <w:pStyle w:val="TableParagraph"/>
              <w:spacing w:before="9" w:line="233" w:lineRule="exact"/>
              <w:ind w:left="201"/>
            </w:pPr>
            <w:r>
              <w:t>0.35</w:t>
            </w:r>
          </w:p>
        </w:tc>
        <w:tc>
          <w:tcPr>
            <w:tcW w:w="854" w:type="dxa"/>
          </w:tcPr>
          <w:p w14:paraId="1A0B23CE" w14:textId="77777777" w:rsidR="009F3199" w:rsidRDefault="00774232">
            <w:pPr>
              <w:pStyle w:val="TableParagraph"/>
              <w:spacing w:before="9" w:line="233" w:lineRule="exact"/>
              <w:ind w:left="192"/>
            </w:pPr>
            <w:r>
              <w:t>0.30</w:t>
            </w:r>
          </w:p>
        </w:tc>
        <w:tc>
          <w:tcPr>
            <w:tcW w:w="885" w:type="dxa"/>
          </w:tcPr>
          <w:p w14:paraId="386947ED" w14:textId="77777777" w:rsidR="009F3199" w:rsidRDefault="00774232">
            <w:pPr>
              <w:pStyle w:val="TableParagraph"/>
              <w:spacing w:before="9" w:line="233" w:lineRule="exact"/>
              <w:ind w:left="203"/>
            </w:pPr>
            <w:r>
              <w:t>0.40</w:t>
            </w:r>
          </w:p>
        </w:tc>
      </w:tr>
    </w:tbl>
    <w:p w14:paraId="263885AC" w14:textId="77777777" w:rsidR="009F3199" w:rsidRDefault="00774232">
      <w:pPr>
        <w:spacing w:before="204"/>
        <w:ind w:left="651" w:hanging="272"/>
        <w:rPr>
          <w:sz w:val="20"/>
        </w:rPr>
      </w:pPr>
      <w:r>
        <w:rPr>
          <w:position w:val="9"/>
          <w:sz w:val="13"/>
        </w:rPr>
        <w:t>1</w:t>
      </w:r>
      <w:r>
        <w:rPr>
          <w:sz w:val="20"/>
        </w:rPr>
        <w:t xml:space="preserve">For </w:t>
      </w:r>
      <w:r>
        <w:rPr>
          <w:spacing w:val="-2"/>
          <w:sz w:val="20"/>
        </w:rPr>
        <w:t xml:space="preserve">25- </w:t>
      </w:r>
      <w:r>
        <w:rPr>
          <w:sz w:val="20"/>
        </w:rPr>
        <w:t xml:space="preserve">to </w:t>
      </w:r>
      <w:r>
        <w:rPr>
          <w:spacing w:val="-3"/>
          <w:sz w:val="20"/>
        </w:rPr>
        <w:t>100-yr recurrence intervals,</w:t>
      </w:r>
      <w:r>
        <w:rPr>
          <w:spacing w:val="-4"/>
          <w:sz w:val="20"/>
        </w:rPr>
        <w:t xml:space="preserve"> multiply </w:t>
      </w:r>
      <w:r>
        <w:rPr>
          <w:spacing w:val="-3"/>
          <w:sz w:val="20"/>
        </w:rPr>
        <w:t xml:space="preserve">coefficient </w:t>
      </w:r>
      <w:r>
        <w:rPr>
          <w:sz w:val="20"/>
        </w:rPr>
        <w:t xml:space="preserve">by </w:t>
      </w:r>
      <w:r>
        <w:rPr>
          <w:spacing w:val="-3"/>
          <w:sz w:val="20"/>
        </w:rPr>
        <w:t xml:space="preserve">1.1 </w:t>
      </w:r>
      <w:r>
        <w:rPr>
          <w:spacing w:val="-2"/>
          <w:sz w:val="20"/>
        </w:rPr>
        <w:t xml:space="preserve">and </w:t>
      </w:r>
      <w:r>
        <w:rPr>
          <w:spacing w:val="-3"/>
          <w:sz w:val="20"/>
        </w:rPr>
        <w:t xml:space="preserve">1.25, </w:t>
      </w:r>
      <w:r>
        <w:rPr>
          <w:spacing w:val="-4"/>
          <w:sz w:val="20"/>
        </w:rPr>
        <w:t xml:space="preserve">respectively, </w:t>
      </w:r>
      <w:r>
        <w:rPr>
          <w:spacing w:val="-2"/>
          <w:sz w:val="20"/>
        </w:rPr>
        <w:t xml:space="preserve">and </w:t>
      </w:r>
      <w:r>
        <w:rPr>
          <w:spacing w:val="-3"/>
          <w:sz w:val="20"/>
        </w:rPr>
        <w:t>the product cannot exceed 1.0.</w:t>
      </w:r>
    </w:p>
    <w:p w14:paraId="616CEE79" w14:textId="77777777" w:rsidR="009F3199" w:rsidRDefault="00774232">
      <w:pPr>
        <w:spacing w:line="231" w:lineRule="exact"/>
        <w:ind w:left="380"/>
        <w:rPr>
          <w:sz w:val="20"/>
        </w:rPr>
      </w:pPr>
      <w:r>
        <w:rPr>
          <w:position w:val="9"/>
          <w:sz w:val="13"/>
        </w:rPr>
        <w:t xml:space="preserve">2 </w:t>
      </w:r>
      <w:r>
        <w:rPr>
          <w:sz w:val="20"/>
        </w:rPr>
        <w:t>Depends on depth and degree of permeability of underlying strata.</w:t>
      </w:r>
    </w:p>
    <w:p w14:paraId="2B0593BD" w14:textId="77777777" w:rsidR="009F3199" w:rsidRDefault="009F3199">
      <w:pPr>
        <w:spacing w:line="231" w:lineRule="exact"/>
        <w:rPr>
          <w:sz w:val="20"/>
        </w:rPr>
        <w:sectPr w:rsidR="009F3199">
          <w:footerReference w:type="default" r:id="rId53"/>
          <w:pgSz w:w="12240" w:h="15840"/>
          <w:pgMar w:top="1340" w:right="1300" w:bottom="1160" w:left="1060" w:header="0" w:footer="974" w:gutter="0"/>
          <w:pgNumType w:start="2"/>
          <w:cols w:space="720"/>
        </w:sectPr>
      </w:pPr>
    </w:p>
    <w:p w14:paraId="10019633" w14:textId="77777777" w:rsidR="009F3199" w:rsidRDefault="00774232">
      <w:pPr>
        <w:pStyle w:val="Heading8"/>
        <w:spacing w:before="78"/>
        <w:ind w:left="1487" w:right="1248" w:firstLine="0"/>
        <w:jc w:val="center"/>
      </w:pPr>
      <w:r>
        <w:t>Figure 3-1 Wet Season Normal Rainfall, inches</w:t>
      </w:r>
    </w:p>
    <w:p w14:paraId="27EBE285" w14:textId="77777777" w:rsidR="009F3199" w:rsidRDefault="00774232">
      <w:pPr>
        <w:pStyle w:val="BodyText"/>
        <w:spacing w:before="9"/>
        <w:rPr>
          <w:b/>
          <w:sz w:val="18"/>
        </w:rPr>
      </w:pPr>
      <w:r>
        <w:rPr>
          <w:noProof/>
        </w:rPr>
        <w:drawing>
          <wp:anchor distT="0" distB="0" distL="0" distR="0" simplePos="0" relativeHeight="251658240" behindDoc="0" locked="0" layoutInCell="1" allowOverlap="1" wp14:anchorId="7EF513A2" wp14:editId="1AFF2D88">
            <wp:simplePos x="0" y="0"/>
            <wp:positionH relativeFrom="page">
              <wp:posOffset>2009775</wp:posOffset>
            </wp:positionH>
            <wp:positionV relativeFrom="paragraph">
              <wp:posOffset>162192</wp:posOffset>
            </wp:positionV>
            <wp:extent cx="3388639" cy="7590948"/>
            <wp:effectExtent l="0" t="0" r="0" b="0"/>
            <wp:wrapTopAndBottom/>
            <wp:docPr id="41" name="image21.png" descr="Figure 14-1. Wet Season Normal Rainfall,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54" cstate="print"/>
                    <a:stretch>
                      <a:fillRect/>
                    </a:stretch>
                  </pic:blipFill>
                  <pic:spPr>
                    <a:xfrm>
                      <a:off x="0" y="0"/>
                      <a:ext cx="3388639" cy="7590948"/>
                    </a:xfrm>
                    <a:prstGeom prst="rect">
                      <a:avLst/>
                    </a:prstGeom>
                  </pic:spPr>
                </pic:pic>
              </a:graphicData>
            </a:graphic>
          </wp:anchor>
        </w:drawing>
      </w:r>
    </w:p>
    <w:p w14:paraId="1F5DC071" w14:textId="77777777" w:rsidR="009F3199" w:rsidRDefault="009F3199">
      <w:pPr>
        <w:rPr>
          <w:sz w:val="18"/>
        </w:rPr>
        <w:sectPr w:rsidR="009F3199">
          <w:pgSz w:w="12240" w:h="15840"/>
          <w:pgMar w:top="1360" w:right="1300" w:bottom="1160" w:left="1060" w:header="0" w:footer="974" w:gutter="0"/>
          <w:cols w:space="720"/>
        </w:sectPr>
      </w:pPr>
    </w:p>
    <w:p w14:paraId="6AAC6466" w14:textId="77777777" w:rsidR="009F3199" w:rsidRPr="003B0E9F" w:rsidRDefault="00774232" w:rsidP="003B0E9F">
      <w:pPr>
        <w:pStyle w:val="ListParagraph"/>
        <w:numPr>
          <w:ilvl w:val="2"/>
          <w:numId w:val="19"/>
        </w:numPr>
        <w:tabs>
          <w:tab w:val="left" w:pos="1099"/>
          <w:tab w:val="left" w:pos="1101"/>
        </w:tabs>
        <w:spacing w:before="78"/>
        <w:rPr>
          <w:b/>
        </w:rPr>
      </w:pPr>
      <w:r w:rsidRPr="003B0E9F">
        <w:rPr>
          <w:b/>
          <w:spacing w:val="-3"/>
        </w:rPr>
        <w:t xml:space="preserve">Sizing </w:t>
      </w:r>
      <w:r w:rsidRPr="003B0E9F">
        <w:rPr>
          <w:b/>
        </w:rPr>
        <w:t>an</w:t>
      </w:r>
      <w:r w:rsidRPr="003B0E9F">
        <w:rPr>
          <w:b/>
          <w:spacing w:val="-13"/>
        </w:rPr>
        <w:t xml:space="preserve"> </w:t>
      </w:r>
      <w:r w:rsidRPr="003B0E9F">
        <w:rPr>
          <w:b/>
          <w:spacing w:val="-3"/>
        </w:rPr>
        <w:t>Orifice</w:t>
      </w:r>
    </w:p>
    <w:p w14:paraId="7294837B" w14:textId="77777777" w:rsidR="009F3199" w:rsidRDefault="009F3199">
      <w:pPr>
        <w:pStyle w:val="BodyText"/>
        <w:spacing w:before="7"/>
        <w:rPr>
          <w:b/>
          <w:sz w:val="21"/>
        </w:rPr>
      </w:pPr>
    </w:p>
    <w:p w14:paraId="4684EB23" w14:textId="113D94EB" w:rsidR="009F3199" w:rsidRDefault="00774232">
      <w:pPr>
        <w:pStyle w:val="BodyText"/>
        <w:spacing w:before="1"/>
        <w:ind w:left="1100"/>
      </w:pPr>
      <w:r>
        <w:t>The orifice equation is given by:</w:t>
      </w:r>
    </w:p>
    <w:p w14:paraId="743D7574" w14:textId="13401E6C" w:rsidR="009F3199" w:rsidRDefault="00675D1C">
      <w:pPr>
        <w:pStyle w:val="BodyText"/>
        <w:spacing w:before="4"/>
        <w:rPr>
          <w:sz w:val="16"/>
        </w:rPr>
      </w:pPr>
      <w:r>
        <w:rPr>
          <w:noProof/>
        </w:rPr>
        <w:drawing>
          <wp:anchor distT="0" distB="0" distL="114300" distR="114300" simplePos="0" relativeHeight="251658320" behindDoc="0" locked="0" layoutInCell="1" allowOverlap="1" wp14:anchorId="30A1E4E3" wp14:editId="1852B791">
            <wp:simplePos x="0" y="0"/>
            <wp:positionH relativeFrom="column">
              <wp:posOffset>2889056</wp:posOffset>
            </wp:positionH>
            <wp:positionV relativeFrom="paragraph">
              <wp:posOffset>101738</wp:posOffset>
            </wp:positionV>
            <wp:extent cx="1190625" cy="314325"/>
            <wp:effectExtent l="0" t="0" r="9525" b="952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190625" cy="314325"/>
                    </a:xfrm>
                    <a:prstGeom prst="rect">
                      <a:avLst/>
                    </a:prstGeom>
                  </pic:spPr>
                </pic:pic>
              </a:graphicData>
            </a:graphic>
          </wp:anchor>
        </w:drawing>
      </w:r>
    </w:p>
    <w:p w14:paraId="74CFD7E0" w14:textId="77777777" w:rsidR="009F3199" w:rsidRDefault="009F3199">
      <w:pPr>
        <w:rPr>
          <w:sz w:val="16"/>
        </w:rPr>
        <w:sectPr w:rsidR="009F3199">
          <w:pgSz w:w="12240" w:h="15840"/>
          <w:pgMar w:top="1360" w:right="1300" w:bottom="1160" w:left="1060" w:header="0" w:footer="974" w:gutter="0"/>
          <w:cols w:space="720"/>
        </w:sectPr>
      </w:pPr>
    </w:p>
    <w:p w14:paraId="767E7B82" w14:textId="317E51A7" w:rsidR="009F3199" w:rsidRDefault="00675D1C" w:rsidP="00675D1C">
      <w:pPr>
        <w:pStyle w:val="BodyText"/>
        <w:spacing w:before="132"/>
        <w:ind w:right="-4300"/>
        <w:jc w:val="right"/>
      </w:pPr>
      <w:r>
        <w:t xml:space="preserve"> </w:t>
      </w:r>
      <w:r w:rsidR="00774232">
        <w:t>(3-</w:t>
      </w:r>
      <w:r w:rsidR="00774232" w:rsidRPr="003B0E9F">
        <w:t>5</w:t>
      </w:r>
      <w:r w:rsidR="00774232">
        <w:t>)</w:t>
      </w:r>
    </w:p>
    <w:p w14:paraId="6D5530F2" w14:textId="77777777" w:rsidR="009F3199" w:rsidRDefault="009F3199">
      <w:pPr>
        <w:jc w:val="right"/>
        <w:sectPr w:rsidR="009F3199">
          <w:type w:val="continuous"/>
          <w:pgSz w:w="12240" w:h="15840"/>
          <w:pgMar w:top="1500" w:right="1300" w:bottom="280" w:left="1060" w:header="720" w:footer="720" w:gutter="0"/>
          <w:cols w:num="2" w:space="720" w:equalWidth="0">
            <w:col w:w="5510" w:space="40"/>
            <w:col w:w="4330"/>
          </w:cols>
        </w:sectPr>
      </w:pPr>
    </w:p>
    <w:p w14:paraId="7843A487" w14:textId="77777777" w:rsidR="009F3199" w:rsidRDefault="009F3199">
      <w:pPr>
        <w:pStyle w:val="BodyText"/>
        <w:spacing w:before="9"/>
        <w:rPr>
          <w:sz w:val="17"/>
        </w:rPr>
      </w:pPr>
    </w:p>
    <w:p w14:paraId="560BCF8B" w14:textId="77777777" w:rsidR="009F3199" w:rsidRDefault="00774232">
      <w:pPr>
        <w:pStyle w:val="BodyText"/>
        <w:tabs>
          <w:tab w:val="left" w:pos="3259"/>
        </w:tabs>
        <w:spacing w:before="92"/>
        <w:ind w:left="1819"/>
      </w:pPr>
      <w:r>
        <w:rPr>
          <w:spacing w:val="-4"/>
        </w:rPr>
        <w:t xml:space="preserve">where: </w:t>
      </w:r>
      <w:r>
        <w:rPr>
          <w:spacing w:val="32"/>
        </w:rPr>
        <w:t xml:space="preserve"> </w:t>
      </w:r>
      <w:r>
        <w:rPr>
          <w:i/>
        </w:rPr>
        <w:t>Q</w:t>
      </w:r>
      <w:r>
        <w:rPr>
          <w:i/>
          <w:spacing w:val="-5"/>
        </w:rPr>
        <w:t xml:space="preserve"> </w:t>
      </w:r>
      <w:r>
        <w:t>=</w:t>
      </w:r>
      <w:r>
        <w:tab/>
      </w:r>
      <w:r>
        <w:rPr>
          <w:spacing w:val="-3"/>
        </w:rPr>
        <w:t xml:space="preserve">Rate </w:t>
      </w:r>
      <w:r>
        <w:t xml:space="preserve">of </w:t>
      </w:r>
      <w:r>
        <w:rPr>
          <w:spacing w:val="-4"/>
        </w:rPr>
        <w:t>discharge</w:t>
      </w:r>
      <w:r>
        <w:rPr>
          <w:spacing w:val="-17"/>
        </w:rPr>
        <w:t xml:space="preserve"> </w:t>
      </w:r>
      <w:r>
        <w:rPr>
          <w:spacing w:val="-3"/>
        </w:rPr>
        <w:t>(</w:t>
      </w:r>
      <w:proofErr w:type="spellStart"/>
      <w:r>
        <w:rPr>
          <w:i/>
          <w:spacing w:val="-3"/>
        </w:rPr>
        <w:t>cfs</w:t>
      </w:r>
      <w:proofErr w:type="spellEnd"/>
      <w:r>
        <w:rPr>
          <w:spacing w:val="-3"/>
        </w:rPr>
        <w:t>)</w:t>
      </w:r>
    </w:p>
    <w:p w14:paraId="1E25F51E" w14:textId="77777777" w:rsidR="009F3199" w:rsidRDefault="00774232">
      <w:pPr>
        <w:tabs>
          <w:tab w:val="left" w:pos="3259"/>
        </w:tabs>
        <w:spacing w:before="1" w:line="252" w:lineRule="exact"/>
        <w:ind w:left="2539"/>
      </w:pPr>
      <w:r>
        <w:rPr>
          <w:i/>
        </w:rPr>
        <w:t>A</w:t>
      </w:r>
      <w:r>
        <w:rPr>
          <w:i/>
          <w:spacing w:val="-6"/>
        </w:rPr>
        <w:t xml:space="preserve"> </w:t>
      </w:r>
      <w:r>
        <w:t>=</w:t>
      </w:r>
      <w:r>
        <w:tab/>
      </w:r>
      <w:r>
        <w:rPr>
          <w:spacing w:val="-3"/>
        </w:rPr>
        <w:t>Orifice area</w:t>
      </w:r>
      <w:r>
        <w:rPr>
          <w:spacing w:val="-11"/>
        </w:rPr>
        <w:t xml:space="preserve"> </w:t>
      </w:r>
      <w:r>
        <w:rPr>
          <w:spacing w:val="-3"/>
        </w:rPr>
        <w:t>(</w:t>
      </w:r>
      <w:r>
        <w:rPr>
          <w:i/>
          <w:spacing w:val="-3"/>
        </w:rPr>
        <w:t>ft</w:t>
      </w:r>
      <w:r>
        <w:rPr>
          <w:i/>
          <w:spacing w:val="-3"/>
          <w:vertAlign w:val="superscript"/>
        </w:rPr>
        <w:t>2</w:t>
      </w:r>
      <w:r>
        <w:rPr>
          <w:spacing w:val="-3"/>
        </w:rPr>
        <w:t>)</w:t>
      </w:r>
    </w:p>
    <w:p w14:paraId="31394FC6" w14:textId="77777777" w:rsidR="009F3199" w:rsidRDefault="00774232">
      <w:pPr>
        <w:tabs>
          <w:tab w:val="left" w:pos="3260"/>
        </w:tabs>
        <w:spacing w:line="252" w:lineRule="exact"/>
        <w:ind w:left="2540"/>
      </w:pPr>
      <w:r>
        <w:rPr>
          <w:i/>
        </w:rPr>
        <w:t>G</w:t>
      </w:r>
      <w:r>
        <w:rPr>
          <w:i/>
          <w:spacing w:val="-6"/>
        </w:rPr>
        <w:t xml:space="preserve"> </w:t>
      </w:r>
      <w:r>
        <w:t>=</w:t>
      </w:r>
      <w:r>
        <w:tab/>
      </w:r>
      <w:r>
        <w:rPr>
          <w:spacing w:val="-4"/>
        </w:rPr>
        <w:t xml:space="preserve">Gravitational constant </w:t>
      </w:r>
      <w:r>
        <w:t xml:space="preserve">= </w:t>
      </w:r>
      <w:r>
        <w:rPr>
          <w:spacing w:val="-3"/>
        </w:rPr>
        <w:t>(32.2</w:t>
      </w:r>
      <w:r>
        <w:rPr>
          <w:spacing w:val="-14"/>
        </w:rPr>
        <w:t xml:space="preserve"> </w:t>
      </w:r>
      <w:r>
        <w:rPr>
          <w:i/>
          <w:spacing w:val="-4"/>
        </w:rPr>
        <w:t>ft/sec</w:t>
      </w:r>
      <w:r>
        <w:rPr>
          <w:i/>
          <w:spacing w:val="-4"/>
          <w:vertAlign w:val="superscript"/>
        </w:rPr>
        <w:t>2</w:t>
      </w:r>
      <w:r>
        <w:rPr>
          <w:spacing w:val="-4"/>
        </w:rPr>
        <w:t>)</w:t>
      </w:r>
    </w:p>
    <w:p w14:paraId="7EB62A87" w14:textId="77777777" w:rsidR="009F3199" w:rsidRDefault="00774232">
      <w:pPr>
        <w:pStyle w:val="BodyText"/>
        <w:tabs>
          <w:tab w:val="left" w:pos="3259"/>
        </w:tabs>
        <w:spacing w:before="1" w:line="252" w:lineRule="exact"/>
        <w:ind w:left="2539"/>
      </w:pPr>
      <w:r>
        <w:rPr>
          <w:i/>
        </w:rPr>
        <w:t>H</w:t>
      </w:r>
      <w:r>
        <w:rPr>
          <w:i/>
          <w:spacing w:val="-6"/>
        </w:rPr>
        <w:t xml:space="preserve"> </w:t>
      </w:r>
      <w:r>
        <w:t>=</w:t>
      </w:r>
      <w:r>
        <w:tab/>
      </w:r>
      <w:r>
        <w:rPr>
          <w:spacing w:val="-3"/>
        </w:rPr>
        <w:t xml:space="preserve">Depth of </w:t>
      </w:r>
      <w:r>
        <w:rPr>
          <w:spacing w:val="-4"/>
        </w:rPr>
        <w:t xml:space="preserve">water </w:t>
      </w:r>
      <w:r>
        <w:rPr>
          <w:spacing w:val="-3"/>
        </w:rPr>
        <w:t xml:space="preserve">above the </w:t>
      </w:r>
      <w:r>
        <w:rPr>
          <w:spacing w:val="-4"/>
        </w:rPr>
        <w:t xml:space="preserve">flow </w:t>
      </w:r>
      <w:r>
        <w:rPr>
          <w:spacing w:val="-3"/>
        </w:rPr>
        <w:t xml:space="preserve">line (center) of the </w:t>
      </w:r>
      <w:r>
        <w:rPr>
          <w:spacing w:val="-4"/>
        </w:rPr>
        <w:t>orifice</w:t>
      </w:r>
      <w:r>
        <w:rPr>
          <w:spacing w:val="-31"/>
        </w:rPr>
        <w:t xml:space="preserve"> </w:t>
      </w:r>
      <w:r>
        <w:rPr>
          <w:spacing w:val="-3"/>
        </w:rPr>
        <w:t>(</w:t>
      </w:r>
      <w:r>
        <w:rPr>
          <w:i/>
          <w:spacing w:val="-3"/>
        </w:rPr>
        <w:t>ft</w:t>
      </w:r>
      <w:r>
        <w:rPr>
          <w:spacing w:val="-3"/>
        </w:rPr>
        <w:t>)</w:t>
      </w:r>
    </w:p>
    <w:p w14:paraId="2D8A87D0" w14:textId="77777777" w:rsidR="009F3199" w:rsidRDefault="00774232">
      <w:pPr>
        <w:pStyle w:val="BodyText"/>
        <w:tabs>
          <w:tab w:val="left" w:pos="3259"/>
        </w:tabs>
        <w:spacing w:line="252" w:lineRule="exact"/>
        <w:ind w:left="2539"/>
      </w:pPr>
      <w:r>
        <w:rPr>
          <w:i/>
        </w:rPr>
        <w:t>C</w:t>
      </w:r>
      <w:r>
        <w:rPr>
          <w:i/>
          <w:spacing w:val="-6"/>
        </w:rPr>
        <w:t xml:space="preserve"> </w:t>
      </w:r>
      <w:r>
        <w:t>=</w:t>
      </w:r>
      <w:r>
        <w:tab/>
      </w:r>
      <w:r>
        <w:rPr>
          <w:spacing w:val="-3"/>
        </w:rPr>
        <w:t xml:space="preserve">Orifice </w:t>
      </w:r>
      <w:r>
        <w:rPr>
          <w:spacing w:val="-4"/>
        </w:rPr>
        <w:t xml:space="preserve">coefficient (usually assumed </w:t>
      </w:r>
      <w:r>
        <w:t>=</w:t>
      </w:r>
      <w:r>
        <w:rPr>
          <w:spacing w:val="-16"/>
        </w:rPr>
        <w:t xml:space="preserve"> </w:t>
      </w:r>
      <w:r>
        <w:rPr>
          <w:spacing w:val="-4"/>
        </w:rPr>
        <w:t>0.6)</w:t>
      </w:r>
    </w:p>
    <w:p w14:paraId="3688F953" w14:textId="77777777" w:rsidR="009F3199" w:rsidRDefault="009F3199">
      <w:pPr>
        <w:pStyle w:val="BodyText"/>
        <w:spacing w:before="1"/>
      </w:pPr>
    </w:p>
    <w:p w14:paraId="3FD1B8EC" w14:textId="64D1F1B1" w:rsidR="009F3199" w:rsidRDefault="00774232">
      <w:pPr>
        <w:pStyle w:val="BodyText"/>
        <w:ind w:left="1099"/>
      </w:pPr>
      <w:r>
        <w:t>The average discharge rate (</w:t>
      </w:r>
      <w:r>
        <w:rPr>
          <w:i/>
        </w:rPr>
        <w:t>Q</w:t>
      </w:r>
      <w:r>
        <w:t>) required to drawdown half the treatment volume (</w:t>
      </w:r>
      <w:r>
        <w:rPr>
          <w:i/>
        </w:rPr>
        <w:t>TV</w:t>
      </w:r>
      <w:r>
        <w:t>) in a desired amount of time (</w:t>
      </w:r>
      <w:r>
        <w:rPr>
          <w:i/>
        </w:rPr>
        <w:t>t</w:t>
      </w:r>
      <w:r>
        <w:t>) is:</w:t>
      </w:r>
    </w:p>
    <w:p w14:paraId="6BB0126B" w14:textId="163D769C" w:rsidR="009F3199" w:rsidRDefault="00E569D1">
      <w:pPr>
        <w:pStyle w:val="BodyText"/>
        <w:rPr>
          <w:sz w:val="11"/>
        </w:rPr>
      </w:pPr>
      <w:r>
        <w:rPr>
          <w:noProof/>
        </w:rPr>
        <w:drawing>
          <wp:anchor distT="0" distB="0" distL="114300" distR="114300" simplePos="0" relativeHeight="251658321" behindDoc="0" locked="0" layoutInCell="1" allowOverlap="1" wp14:anchorId="409DCE57" wp14:editId="003BAF02">
            <wp:simplePos x="0" y="0"/>
            <wp:positionH relativeFrom="column">
              <wp:posOffset>2920641</wp:posOffset>
            </wp:positionH>
            <wp:positionV relativeFrom="paragraph">
              <wp:posOffset>6571</wp:posOffset>
            </wp:positionV>
            <wp:extent cx="1028700" cy="466725"/>
            <wp:effectExtent l="0" t="0" r="0" b="952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028700" cy="466725"/>
                    </a:xfrm>
                    <a:prstGeom prst="rect">
                      <a:avLst/>
                    </a:prstGeom>
                  </pic:spPr>
                </pic:pic>
              </a:graphicData>
            </a:graphic>
            <wp14:sizeRelH relativeFrom="page">
              <wp14:pctWidth>0</wp14:pctWidth>
            </wp14:sizeRelH>
            <wp14:sizeRelV relativeFrom="page">
              <wp14:pctHeight>0</wp14:pctHeight>
            </wp14:sizeRelV>
          </wp:anchor>
        </w:drawing>
      </w:r>
    </w:p>
    <w:p w14:paraId="5CBF8729" w14:textId="77777777" w:rsidR="009F3199" w:rsidRDefault="009F3199">
      <w:pPr>
        <w:rPr>
          <w:sz w:val="11"/>
        </w:rPr>
        <w:sectPr w:rsidR="009F3199">
          <w:type w:val="continuous"/>
          <w:pgSz w:w="12240" w:h="15840"/>
          <w:pgMar w:top="1500" w:right="1300" w:bottom="280" w:left="1060" w:header="720" w:footer="720" w:gutter="0"/>
          <w:cols w:space="720"/>
        </w:sectPr>
      </w:pPr>
    </w:p>
    <w:p w14:paraId="611522BB" w14:textId="77777777" w:rsidR="009F3199" w:rsidRDefault="00774232">
      <w:pPr>
        <w:pStyle w:val="BodyText"/>
        <w:spacing w:before="7"/>
        <w:rPr>
          <w:i/>
        </w:rPr>
      </w:pPr>
      <w:r>
        <w:br w:type="column"/>
      </w:r>
    </w:p>
    <w:p w14:paraId="02E2428B" w14:textId="01443A54" w:rsidR="009F3199" w:rsidRDefault="00E569D1">
      <w:pPr>
        <w:pStyle w:val="BodyText"/>
        <w:ind w:right="136"/>
        <w:jc w:val="right"/>
      </w:pPr>
      <w:r>
        <w:t xml:space="preserve"> </w:t>
      </w:r>
      <w:r w:rsidR="00774232">
        <w:t>(3-</w:t>
      </w:r>
      <w:r w:rsidR="00774232" w:rsidRPr="003B0E9F">
        <w:t>6</w:t>
      </w:r>
      <w:r w:rsidR="00774232">
        <w:t>)</w:t>
      </w:r>
    </w:p>
    <w:p w14:paraId="3D1F8379" w14:textId="77777777" w:rsidR="009F3199" w:rsidRDefault="009F3199">
      <w:pPr>
        <w:jc w:val="right"/>
        <w:sectPr w:rsidR="009F3199">
          <w:type w:val="continuous"/>
          <w:pgSz w:w="12240" w:h="15840"/>
          <w:pgMar w:top="1500" w:right="1300" w:bottom="280" w:left="1060" w:header="720" w:footer="720" w:gutter="0"/>
          <w:cols w:num="2" w:space="720" w:equalWidth="0">
            <w:col w:w="6021" w:space="40"/>
            <w:col w:w="3819"/>
          </w:cols>
        </w:sectPr>
      </w:pPr>
    </w:p>
    <w:p w14:paraId="7D037C8B" w14:textId="77777777" w:rsidR="009F3199" w:rsidRDefault="009F3199">
      <w:pPr>
        <w:pStyle w:val="BodyText"/>
        <w:spacing w:before="11"/>
        <w:rPr>
          <w:sz w:val="9"/>
        </w:rPr>
      </w:pPr>
    </w:p>
    <w:p w14:paraId="09CDCB33" w14:textId="77777777" w:rsidR="009F3199" w:rsidRDefault="00774232">
      <w:pPr>
        <w:pStyle w:val="BodyText"/>
        <w:tabs>
          <w:tab w:val="left" w:pos="3259"/>
        </w:tabs>
        <w:spacing w:before="119" w:line="253" w:lineRule="exact"/>
        <w:ind w:left="1819"/>
      </w:pPr>
      <w:r>
        <w:rPr>
          <w:spacing w:val="-4"/>
        </w:rPr>
        <w:t xml:space="preserve">where: </w:t>
      </w:r>
      <w:r>
        <w:rPr>
          <w:spacing w:val="31"/>
        </w:rPr>
        <w:t xml:space="preserve"> </w:t>
      </w:r>
      <w:r>
        <w:rPr>
          <w:i/>
        </w:rPr>
        <w:t>TV</w:t>
      </w:r>
      <w:r>
        <w:rPr>
          <w:i/>
          <w:spacing w:val="-5"/>
        </w:rPr>
        <w:t xml:space="preserve"> </w:t>
      </w:r>
      <w:r>
        <w:t>=</w:t>
      </w:r>
      <w:r>
        <w:tab/>
      </w:r>
      <w:r>
        <w:rPr>
          <w:spacing w:val="-4"/>
        </w:rPr>
        <w:t>Treatment Volume</w:t>
      </w:r>
      <w:r>
        <w:rPr>
          <w:spacing w:val="-7"/>
        </w:rPr>
        <w:t xml:space="preserve"> </w:t>
      </w:r>
      <w:r>
        <w:rPr>
          <w:spacing w:val="-3"/>
        </w:rPr>
        <w:t>(</w:t>
      </w:r>
      <w:r>
        <w:rPr>
          <w:i/>
          <w:spacing w:val="-3"/>
        </w:rPr>
        <w:t>ft</w:t>
      </w:r>
      <w:r>
        <w:rPr>
          <w:i/>
          <w:spacing w:val="-3"/>
          <w:vertAlign w:val="superscript"/>
        </w:rPr>
        <w:t>3</w:t>
      </w:r>
      <w:r>
        <w:rPr>
          <w:spacing w:val="-3"/>
        </w:rPr>
        <w:t>)</w:t>
      </w:r>
    </w:p>
    <w:p w14:paraId="36F909D1" w14:textId="77777777" w:rsidR="009F3199" w:rsidRDefault="00774232">
      <w:pPr>
        <w:tabs>
          <w:tab w:val="left" w:pos="3259"/>
        </w:tabs>
        <w:spacing w:line="253" w:lineRule="exact"/>
        <w:ind w:left="2540"/>
      </w:pPr>
      <w:r>
        <w:rPr>
          <w:i/>
        </w:rPr>
        <w:t>t</w:t>
      </w:r>
      <w:r>
        <w:rPr>
          <w:i/>
          <w:spacing w:val="-6"/>
        </w:rPr>
        <w:t xml:space="preserve"> </w:t>
      </w:r>
      <w:r>
        <w:t>=</w:t>
      </w:r>
      <w:r>
        <w:tab/>
      </w:r>
      <w:r>
        <w:rPr>
          <w:spacing w:val="-3"/>
        </w:rPr>
        <w:t xml:space="preserve">Recovery </w:t>
      </w:r>
      <w:r>
        <w:rPr>
          <w:spacing w:val="-4"/>
        </w:rPr>
        <w:t>time</w:t>
      </w:r>
      <w:r>
        <w:rPr>
          <w:spacing w:val="-12"/>
        </w:rPr>
        <w:t xml:space="preserve"> </w:t>
      </w:r>
      <w:r>
        <w:rPr>
          <w:spacing w:val="-3"/>
        </w:rPr>
        <w:t>(</w:t>
      </w:r>
      <w:proofErr w:type="spellStart"/>
      <w:r>
        <w:rPr>
          <w:i/>
          <w:spacing w:val="-3"/>
        </w:rPr>
        <w:t>hrs</w:t>
      </w:r>
      <w:proofErr w:type="spellEnd"/>
      <w:r>
        <w:rPr>
          <w:spacing w:val="-3"/>
        </w:rPr>
        <w:t>)</w:t>
      </w:r>
    </w:p>
    <w:p w14:paraId="0AFA69CD" w14:textId="77777777" w:rsidR="009F3199" w:rsidRDefault="00774232">
      <w:pPr>
        <w:tabs>
          <w:tab w:val="left" w:pos="3259"/>
        </w:tabs>
        <w:spacing w:before="2"/>
        <w:ind w:left="2539"/>
        <w:rPr>
          <w:i/>
        </w:rPr>
      </w:pPr>
      <w:r>
        <w:rPr>
          <w:i/>
        </w:rPr>
        <w:t>CF</w:t>
      </w:r>
      <w:r>
        <w:rPr>
          <w:i/>
          <w:spacing w:val="-7"/>
        </w:rPr>
        <w:t xml:space="preserve"> </w:t>
      </w:r>
      <w:r>
        <w:t>=</w:t>
      </w:r>
      <w:r>
        <w:tab/>
      </w:r>
      <w:r>
        <w:rPr>
          <w:spacing w:val="-4"/>
        </w:rPr>
        <w:t xml:space="preserve">Conversion Factor </w:t>
      </w:r>
      <w:r>
        <w:t xml:space="preserve">= </w:t>
      </w:r>
      <w:r>
        <w:rPr>
          <w:spacing w:val="-3"/>
        </w:rPr>
        <w:t>3600</w:t>
      </w:r>
      <w:r>
        <w:rPr>
          <w:spacing w:val="-20"/>
        </w:rPr>
        <w:t xml:space="preserve"> </w:t>
      </w:r>
      <w:r>
        <w:rPr>
          <w:i/>
          <w:spacing w:val="-3"/>
        </w:rPr>
        <w:t>sec/</w:t>
      </w:r>
      <w:proofErr w:type="spellStart"/>
      <w:r>
        <w:rPr>
          <w:i/>
          <w:spacing w:val="-3"/>
        </w:rPr>
        <w:t>hr</w:t>
      </w:r>
      <w:proofErr w:type="spellEnd"/>
    </w:p>
    <w:p w14:paraId="43B98CE7" w14:textId="77777777" w:rsidR="009F3199" w:rsidRDefault="009F3199">
      <w:pPr>
        <w:pStyle w:val="BodyText"/>
        <w:rPr>
          <w:i/>
        </w:rPr>
      </w:pPr>
    </w:p>
    <w:p w14:paraId="405F52EF" w14:textId="77777777" w:rsidR="009F3199" w:rsidRDefault="00774232">
      <w:pPr>
        <w:pStyle w:val="BodyText"/>
        <w:ind w:left="1099"/>
      </w:pPr>
      <w:r>
        <w:t xml:space="preserve">The </w:t>
      </w:r>
      <w:r>
        <w:rPr>
          <w:spacing w:val="-4"/>
        </w:rPr>
        <w:t xml:space="preserve">depth </w:t>
      </w:r>
      <w:r>
        <w:rPr>
          <w:spacing w:val="-3"/>
        </w:rPr>
        <w:t xml:space="preserve">of </w:t>
      </w:r>
      <w:r>
        <w:rPr>
          <w:spacing w:val="-4"/>
        </w:rPr>
        <w:t xml:space="preserve">water </w:t>
      </w:r>
      <w:r>
        <w:rPr>
          <w:spacing w:val="-3"/>
        </w:rPr>
        <w:t>(</w:t>
      </w:r>
      <w:r>
        <w:rPr>
          <w:i/>
          <w:spacing w:val="-3"/>
        </w:rPr>
        <w:t>h</w:t>
      </w:r>
      <w:r>
        <w:rPr>
          <w:spacing w:val="-3"/>
        </w:rPr>
        <w:t xml:space="preserve">) should be </w:t>
      </w:r>
      <w:r>
        <w:rPr>
          <w:spacing w:val="-4"/>
        </w:rPr>
        <w:t xml:space="preserve">set </w:t>
      </w:r>
      <w:r>
        <w:t xml:space="preserve">to </w:t>
      </w:r>
      <w:r>
        <w:rPr>
          <w:spacing w:val="-3"/>
        </w:rPr>
        <w:t xml:space="preserve">the average </w:t>
      </w:r>
      <w:r>
        <w:rPr>
          <w:spacing w:val="-4"/>
        </w:rPr>
        <w:t xml:space="preserve">depth </w:t>
      </w:r>
      <w:r>
        <w:rPr>
          <w:spacing w:val="-3"/>
        </w:rPr>
        <w:t xml:space="preserve">above the flow line </w:t>
      </w:r>
      <w:r>
        <w:rPr>
          <w:spacing w:val="-4"/>
        </w:rPr>
        <w:t xml:space="preserve">between </w:t>
      </w:r>
      <w:r>
        <w:rPr>
          <w:spacing w:val="-3"/>
        </w:rPr>
        <w:t xml:space="preserve">the top of the </w:t>
      </w:r>
      <w:r>
        <w:rPr>
          <w:spacing w:val="-4"/>
        </w:rPr>
        <w:t xml:space="preserve">treatment volume </w:t>
      </w:r>
      <w:r>
        <w:rPr>
          <w:spacing w:val="-3"/>
        </w:rPr>
        <w:t xml:space="preserve">and the stage at </w:t>
      </w:r>
      <w:r>
        <w:rPr>
          <w:spacing w:val="-4"/>
        </w:rPr>
        <w:t xml:space="preserve">which half </w:t>
      </w:r>
      <w:r>
        <w:rPr>
          <w:spacing w:val="-3"/>
        </w:rPr>
        <w:t xml:space="preserve">the </w:t>
      </w:r>
      <w:r>
        <w:rPr>
          <w:spacing w:val="-4"/>
        </w:rPr>
        <w:t xml:space="preserve">treatment volume </w:t>
      </w:r>
      <w:r>
        <w:rPr>
          <w:spacing w:val="-3"/>
        </w:rPr>
        <w:t xml:space="preserve">has been </w:t>
      </w:r>
      <w:r>
        <w:rPr>
          <w:spacing w:val="-4"/>
        </w:rPr>
        <w:t>released:</w:t>
      </w:r>
    </w:p>
    <w:p w14:paraId="23FD6C93" w14:textId="77777777" w:rsidR="009F3199" w:rsidRDefault="009F3199">
      <w:pPr>
        <w:pStyle w:val="BodyText"/>
        <w:spacing w:before="9"/>
        <w:rPr>
          <w:sz w:val="10"/>
        </w:rPr>
      </w:pPr>
    </w:p>
    <w:p w14:paraId="4C3AFD65" w14:textId="77777777" w:rsidR="009F3199" w:rsidRDefault="009F3199">
      <w:pPr>
        <w:rPr>
          <w:sz w:val="10"/>
        </w:rPr>
        <w:sectPr w:rsidR="009F3199">
          <w:type w:val="continuous"/>
          <w:pgSz w:w="12240" w:h="15840"/>
          <w:pgMar w:top="1500" w:right="1300" w:bottom="280" w:left="1060" w:header="720" w:footer="720" w:gutter="0"/>
          <w:cols w:space="720"/>
        </w:sectPr>
      </w:pPr>
    </w:p>
    <w:p w14:paraId="0E17FC2A" w14:textId="77777777" w:rsidR="009F3199" w:rsidRDefault="00774232">
      <w:pPr>
        <w:spacing w:before="121" w:line="177" w:lineRule="auto"/>
        <w:jc w:val="right"/>
        <w:rPr>
          <w:i/>
          <w:sz w:val="23"/>
        </w:rPr>
      </w:pPr>
      <w:r>
        <w:rPr>
          <w:i/>
          <w:w w:val="105"/>
          <w:position w:val="-11"/>
          <w:sz w:val="23"/>
        </w:rPr>
        <w:t xml:space="preserve">h = </w:t>
      </w:r>
      <w:r>
        <w:rPr>
          <w:i/>
          <w:w w:val="105"/>
          <w:position w:val="4"/>
          <w:sz w:val="23"/>
          <w:u w:val="single"/>
        </w:rPr>
        <w:t>(</w:t>
      </w:r>
      <w:r>
        <w:rPr>
          <w:i/>
          <w:w w:val="105"/>
          <w:position w:val="2"/>
          <w:sz w:val="23"/>
          <w:u w:val="single"/>
        </w:rPr>
        <w:t xml:space="preserve">h </w:t>
      </w:r>
      <w:r>
        <w:rPr>
          <w:i/>
          <w:w w:val="105"/>
          <w:sz w:val="14"/>
          <w:u w:val="single"/>
        </w:rPr>
        <w:t xml:space="preserve">1 </w:t>
      </w:r>
      <w:r>
        <w:rPr>
          <w:i/>
          <w:w w:val="105"/>
          <w:position w:val="4"/>
          <w:sz w:val="23"/>
          <w:u w:val="single"/>
        </w:rPr>
        <w:t xml:space="preserve">+ </w:t>
      </w:r>
      <w:r>
        <w:rPr>
          <w:i/>
          <w:w w:val="105"/>
          <w:position w:val="2"/>
          <w:sz w:val="23"/>
          <w:u w:val="single"/>
        </w:rPr>
        <w:t>h</w:t>
      </w:r>
      <w:r>
        <w:rPr>
          <w:i/>
          <w:w w:val="105"/>
          <w:sz w:val="14"/>
          <w:u w:val="single"/>
        </w:rPr>
        <w:t>2</w:t>
      </w:r>
      <w:r>
        <w:rPr>
          <w:i/>
          <w:w w:val="105"/>
          <w:position w:val="4"/>
          <w:sz w:val="23"/>
          <w:u w:val="single"/>
        </w:rPr>
        <w:t>)</w:t>
      </w:r>
    </w:p>
    <w:p w14:paraId="49317D05" w14:textId="77777777" w:rsidR="009F3199" w:rsidRDefault="00774232">
      <w:pPr>
        <w:pStyle w:val="Heading7"/>
        <w:spacing w:line="221" w:lineRule="exact"/>
        <w:ind w:right="434"/>
        <w:jc w:val="right"/>
      </w:pPr>
      <w:r>
        <w:rPr>
          <w:w w:val="103"/>
        </w:rPr>
        <w:t>2</w:t>
      </w:r>
    </w:p>
    <w:p w14:paraId="0A9617A4" w14:textId="77777777" w:rsidR="009F3199" w:rsidRDefault="00774232">
      <w:pPr>
        <w:pStyle w:val="BodyText"/>
        <w:spacing w:before="8"/>
        <w:rPr>
          <w:i/>
        </w:rPr>
      </w:pPr>
      <w:r>
        <w:br w:type="column"/>
      </w:r>
    </w:p>
    <w:p w14:paraId="3B15947E" w14:textId="71C72E32" w:rsidR="009F3199" w:rsidRDefault="00774232">
      <w:pPr>
        <w:pStyle w:val="BodyText"/>
        <w:ind w:right="136"/>
        <w:jc w:val="right"/>
      </w:pPr>
      <w:r>
        <w:t>(3-</w:t>
      </w:r>
      <w:r w:rsidRPr="003B0E9F">
        <w:t>7</w:t>
      </w:r>
      <w:r>
        <w:t>)</w:t>
      </w:r>
    </w:p>
    <w:p w14:paraId="45EE7C2A" w14:textId="77777777" w:rsidR="009F3199" w:rsidRDefault="009F3199">
      <w:pPr>
        <w:jc w:val="right"/>
        <w:sectPr w:rsidR="009F3199">
          <w:type w:val="continuous"/>
          <w:pgSz w:w="12240" w:h="15840"/>
          <w:pgMar w:top="1500" w:right="1300" w:bottom="280" w:left="1060" w:header="720" w:footer="720" w:gutter="0"/>
          <w:cols w:num="2" w:space="720" w:equalWidth="0">
            <w:col w:w="6186" w:space="40"/>
            <w:col w:w="3654"/>
          </w:cols>
        </w:sectPr>
      </w:pPr>
    </w:p>
    <w:p w14:paraId="691E41A7" w14:textId="77777777" w:rsidR="009F3199" w:rsidRDefault="009F3199">
      <w:pPr>
        <w:pStyle w:val="BodyText"/>
        <w:spacing w:before="8"/>
        <w:rPr>
          <w:sz w:val="12"/>
        </w:rPr>
      </w:pPr>
    </w:p>
    <w:p w14:paraId="48C9A12C" w14:textId="77777777" w:rsidR="009F3199" w:rsidRDefault="00774232">
      <w:pPr>
        <w:pStyle w:val="BodyText"/>
        <w:tabs>
          <w:tab w:val="left" w:pos="3259"/>
        </w:tabs>
        <w:spacing w:before="91"/>
        <w:ind w:left="3259" w:right="223" w:hanging="1440"/>
      </w:pPr>
      <w:r>
        <w:rPr>
          <w:spacing w:val="-4"/>
        </w:rPr>
        <w:t xml:space="preserve">where: </w:t>
      </w:r>
      <w:r>
        <w:rPr>
          <w:spacing w:val="34"/>
        </w:rPr>
        <w:t xml:space="preserve"> </w:t>
      </w:r>
      <w:r>
        <w:rPr>
          <w:i/>
          <w:spacing w:val="4"/>
        </w:rPr>
        <w:t>h</w:t>
      </w:r>
      <w:r>
        <w:rPr>
          <w:i/>
          <w:spacing w:val="4"/>
          <w:vertAlign w:val="subscript"/>
        </w:rPr>
        <w:t>1</w:t>
      </w:r>
      <w:r>
        <w:rPr>
          <w:i/>
          <w:spacing w:val="9"/>
        </w:rPr>
        <w:t xml:space="preserve"> </w:t>
      </w:r>
      <w:r>
        <w:t>=</w:t>
      </w:r>
      <w:r>
        <w:tab/>
      </w:r>
      <w:r>
        <w:rPr>
          <w:spacing w:val="-3"/>
        </w:rPr>
        <w:t xml:space="preserve">Depth </w:t>
      </w:r>
      <w:r>
        <w:t xml:space="preserve">of </w:t>
      </w:r>
      <w:r>
        <w:rPr>
          <w:spacing w:val="-4"/>
        </w:rPr>
        <w:t xml:space="preserve">water between </w:t>
      </w:r>
      <w:r>
        <w:rPr>
          <w:spacing w:val="-3"/>
        </w:rPr>
        <w:t xml:space="preserve">the top of the </w:t>
      </w:r>
      <w:r>
        <w:rPr>
          <w:spacing w:val="-4"/>
        </w:rPr>
        <w:t xml:space="preserve">treatment volume </w:t>
      </w:r>
      <w:r>
        <w:rPr>
          <w:spacing w:val="-3"/>
        </w:rPr>
        <w:t>and the flow line (</w:t>
      </w:r>
      <w:r>
        <w:rPr>
          <w:i/>
          <w:spacing w:val="-3"/>
        </w:rPr>
        <w:t>ft</w:t>
      </w:r>
      <w:r>
        <w:rPr>
          <w:spacing w:val="-3"/>
        </w:rPr>
        <w:t>)</w:t>
      </w:r>
    </w:p>
    <w:p w14:paraId="7A38F856" w14:textId="77777777" w:rsidR="009F3199" w:rsidRDefault="00774232">
      <w:pPr>
        <w:pStyle w:val="BodyText"/>
        <w:tabs>
          <w:tab w:val="left" w:pos="3259"/>
        </w:tabs>
        <w:spacing w:before="1"/>
        <w:ind w:left="3259" w:right="205" w:hanging="721"/>
      </w:pPr>
      <w:r>
        <w:rPr>
          <w:i/>
          <w:spacing w:val="4"/>
        </w:rPr>
        <w:t>h</w:t>
      </w:r>
      <w:r>
        <w:rPr>
          <w:i/>
          <w:spacing w:val="4"/>
          <w:vertAlign w:val="subscript"/>
        </w:rPr>
        <w:t>2</w:t>
      </w:r>
      <w:r>
        <w:rPr>
          <w:i/>
          <w:spacing w:val="8"/>
        </w:rPr>
        <w:t xml:space="preserve"> </w:t>
      </w:r>
      <w:r>
        <w:t>=</w:t>
      </w:r>
      <w:r>
        <w:tab/>
      </w:r>
      <w:r>
        <w:rPr>
          <w:spacing w:val="-3"/>
        </w:rPr>
        <w:t xml:space="preserve">Depth of </w:t>
      </w:r>
      <w:r>
        <w:rPr>
          <w:spacing w:val="-4"/>
        </w:rPr>
        <w:t xml:space="preserve">water between </w:t>
      </w:r>
      <w:r>
        <w:rPr>
          <w:spacing w:val="-3"/>
        </w:rPr>
        <w:t xml:space="preserve">the stage </w:t>
      </w:r>
      <w:r>
        <w:rPr>
          <w:spacing w:val="-4"/>
        </w:rPr>
        <w:t xml:space="preserve">when </w:t>
      </w:r>
      <w:r>
        <w:rPr>
          <w:spacing w:val="-3"/>
        </w:rPr>
        <w:t xml:space="preserve">half the </w:t>
      </w:r>
      <w:r>
        <w:rPr>
          <w:spacing w:val="-4"/>
        </w:rPr>
        <w:t xml:space="preserve">treatment volume </w:t>
      </w:r>
      <w:r>
        <w:rPr>
          <w:spacing w:val="-3"/>
        </w:rPr>
        <w:t xml:space="preserve">has been </w:t>
      </w:r>
      <w:r>
        <w:rPr>
          <w:spacing w:val="-4"/>
        </w:rPr>
        <w:t xml:space="preserve">released </w:t>
      </w:r>
      <w:r>
        <w:t xml:space="preserve">and </w:t>
      </w:r>
      <w:r>
        <w:rPr>
          <w:spacing w:val="-3"/>
        </w:rPr>
        <w:t xml:space="preserve">the flow line of the </w:t>
      </w:r>
      <w:r>
        <w:rPr>
          <w:spacing w:val="-4"/>
        </w:rPr>
        <w:t>orifice</w:t>
      </w:r>
      <w:r>
        <w:rPr>
          <w:spacing w:val="-37"/>
        </w:rPr>
        <w:t xml:space="preserve"> </w:t>
      </w:r>
      <w:r>
        <w:rPr>
          <w:spacing w:val="-3"/>
        </w:rPr>
        <w:t>(</w:t>
      </w:r>
      <w:r>
        <w:rPr>
          <w:i/>
          <w:spacing w:val="-3"/>
        </w:rPr>
        <w:t>ft</w:t>
      </w:r>
      <w:r>
        <w:rPr>
          <w:spacing w:val="-3"/>
        </w:rPr>
        <w:t>)</w:t>
      </w:r>
    </w:p>
    <w:p w14:paraId="769BF5E6" w14:textId="7969B1D0" w:rsidR="009F3199" w:rsidRDefault="009F3199">
      <w:pPr>
        <w:pStyle w:val="BodyText"/>
        <w:rPr>
          <w:sz w:val="14"/>
        </w:rPr>
      </w:pPr>
    </w:p>
    <w:p w14:paraId="58355FBB" w14:textId="77777777" w:rsidR="009F3199" w:rsidRDefault="009F3199">
      <w:pPr>
        <w:rPr>
          <w:sz w:val="14"/>
        </w:rPr>
        <w:sectPr w:rsidR="009F3199">
          <w:type w:val="continuous"/>
          <w:pgSz w:w="12240" w:h="15840"/>
          <w:pgMar w:top="1500" w:right="1300" w:bottom="280" w:left="1060" w:header="720" w:footer="720" w:gutter="0"/>
          <w:cols w:space="720"/>
        </w:sectPr>
      </w:pPr>
    </w:p>
    <w:p w14:paraId="12A6676C" w14:textId="624345C6" w:rsidR="009F3199" w:rsidRDefault="00774232">
      <w:pPr>
        <w:pStyle w:val="BodyText"/>
        <w:spacing w:before="91"/>
        <w:ind w:left="1099"/>
      </w:pPr>
      <w:r>
        <w:rPr>
          <w:spacing w:val="-3"/>
        </w:rPr>
        <w:t xml:space="preserve">Equation </w:t>
      </w:r>
      <w:r>
        <w:rPr>
          <w:spacing w:val="-4"/>
        </w:rPr>
        <w:t xml:space="preserve">3-5 </w:t>
      </w:r>
      <w:r>
        <w:rPr>
          <w:spacing w:val="-3"/>
        </w:rPr>
        <w:t xml:space="preserve">can </w:t>
      </w:r>
      <w:r>
        <w:t xml:space="preserve">be </w:t>
      </w:r>
      <w:r>
        <w:rPr>
          <w:spacing w:val="-4"/>
        </w:rPr>
        <w:t xml:space="preserve">rearranged </w:t>
      </w:r>
      <w:r>
        <w:t xml:space="preserve">to </w:t>
      </w:r>
      <w:r>
        <w:rPr>
          <w:spacing w:val="-3"/>
        </w:rPr>
        <w:t xml:space="preserve">solve for the area </w:t>
      </w:r>
      <w:r>
        <w:rPr>
          <w:spacing w:val="-4"/>
        </w:rPr>
        <w:t>(</w:t>
      </w:r>
      <w:r>
        <w:rPr>
          <w:i/>
          <w:spacing w:val="-4"/>
        </w:rPr>
        <w:t>A</w:t>
      </w:r>
      <w:r>
        <w:rPr>
          <w:spacing w:val="-4"/>
        </w:rPr>
        <w:t>):</w:t>
      </w:r>
    </w:p>
    <w:p w14:paraId="14DA4F96" w14:textId="672DC7AB" w:rsidR="009F3199" w:rsidRDefault="00923238">
      <w:pPr>
        <w:pStyle w:val="BodyText"/>
        <w:spacing w:before="6"/>
        <w:rPr>
          <w:sz w:val="33"/>
        </w:rPr>
      </w:pPr>
      <w:r>
        <w:rPr>
          <w:noProof/>
        </w:rPr>
        <w:drawing>
          <wp:anchor distT="0" distB="0" distL="114300" distR="114300" simplePos="0" relativeHeight="251658322" behindDoc="0" locked="0" layoutInCell="1" allowOverlap="1" wp14:anchorId="477904D8" wp14:editId="3E537864">
            <wp:simplePos x="0" y="0"/>
            <wp:positionH relativeFrom="column">
              <wp:posOffset>3087646</wp:posOffset>
            </wp:positionH>
            <wp:positionV relativeFrom="paragraph">
              <wp:posOffset>52098</wp:posOffset>
            </wp:positionV>
            <wp:extent cx="1148013" cy="499496"/>
            <wp:effectExtent l="0" t="0" r="0" b="0"/>
            <wp:wrapNone/>
            <wp:docPr id="277" name="Picture 27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Text&#10;&#10;Description automatically generated with medium confidence"/>
                    <pic:cNvPicPr/>
                  </pic:nvPicPr>
                  <pic:blipFill>
                    <a:blip r:embed="rId57">
                      <a:extLst>
                        <a:ext uri="{28A0092B-C50C-407E-A947-70E740481C1C}">
                          <a14:useLocalDpi xmlns:a14="http://schemas.microsoft.com/office/drawing/2010/main" val="0"/>
                        </a:ext>
                      </a:extLst>
                    </a:blip>
                    <a:stretch>
                      <a:fillRect/>
                    </a:stretch>
                  </pic:blipFill>
                  <pic:spPr>
                    <a:xfrm>
                      <a:off x="0" y="0"/>
                      <a:ext cx="1148013" cy="499496"/>
                    </a:xfrm>
                    <a:prstGeom prst="rect">
                      <a:avLst/>
                    </a:prstGeom>
                  </pic:spPr>
                </pic:pic>
              </a:graphicData>
            </a:graphic>
            <wp14:sizeRelH relativeFrom="page">
              <wp14:pctWidth>0</wp14:pctWidth>
            </wp14:sizeRelH>
            <wp14:sizeRelV relativeFrom="page">
              <wp14:pctHeight>0</wp14:pctHeight>
            </wp14:sizeRelV>
          </wp:anchor>
        </w:drawing>
      </w:r>
    </w:p>
    <w:p w14:paraId="329CC53A" w14:textId="2970CB23" w:rsidR="009F3199" w:rsidRDefault="00774232">
      <w:pPr>
        <w:pStyle w:val="BodyText"/>
        <w:rPr>
          <w:i/>
          <w:sz w:val="24"/>
        </w:rPr>
      </w:pPr>
      <w:r>
        <w:br w:type="column"/>
      </w:r>
    </w:p>
    <w:p w14:paraId="43470282" w14:textId="77777777" w:rsidR="009F3199" w:rsidRDefault="009F3199">
      <w:pPr>
        <w:pStyle w:val="BodyText"/>
        <w:rPr>
          <w:i/>
          <w:sz w:val="24"/>
        </w:rPr>
      </w:pPr>
    </w:p>
    <w:p w14:paraId="16381729" w14:textId="22BE18B9" w:rsidR="009F3199" w:rsidRDefault="00774232">
      <w:pPr>
        <w:pStyle w:val="BodyText"/>
        <w:spacing w:before="202"/>
        <w:ind w:left="1099"/>
      </w:pPr>
      <w:r>
        <w:t>(3-</w:t>
      </w:r>
      <w:r w:rsidRPr="003B0E9F">
        <w:t>8</w:t>
      </w:r>
      <w:r>
        <w:t>)</w:t>
      </w:r>
    </w:p>
    <w:p w14:paraId="00DD42E2" w14:textId="77777777" w:rsidR="009F3199" w:rsidRDefault="009F3199">
      <w:pPr>
        <w:sectPr w:rsidR="009F3199">
          <w:type w:val="continuous"/>
          <w:pgSz w:w="12240" w:h="15840"/>
          <w:pgMar w:top="1500" w:right="1300" w:bottom="280" w:left="1060" w:header="720" w:footer="720" w:gutter="0"/>
          <w:cols w:num="2" w:space="720" w:equalWidth="0">
            <w:col w:w="5928" w:space="2288"/>
            <w:col w:w="1664"/>
          </w:cols>
        </w:sectPr>
      </w:pPr>
    </w:p>
    <w:p w14:paraId="435B9A6A" w14:textId="4BD55D8A" w:rsidR="009F3199" w:rsidRDefault="009F3199">
      <w:pPr>
        <w:pStyle w:val="BodyText"/>
        <w:spacing w:before="8"/>
        <w:rPr>
          <w:sz w:val="17"/>
        </w:rPr>
      </w:pPr>
    </w:p>
    <w:p w14:paraId="2C3FA4D5" w14:textId="77777777" w:rsidR="009F3199" w:rsidRDefault="009F3199">
      <w:pPr>
        <w:rPr>
          <w:sz w:val="17"/>
        </w:rPr>
        <w:sectPr w:rsidR="009F3199">
          <w:type w:val="continuous"/>
          <w:pgSz w:w="12240" w:h="15840"/>
          <w:pgMar w:top="1500" w:right="1300" w:bottom="280" w:left="1060" w:header="720" w:footer="720" w:gutter="0"/>
          <w:cols w:space="720"/>
        </w:sectPr>
      </w:pPr>
    </w:p>
    <w:p w14:paraId="20A359E5" w14:textId="77777777" w:rsidR="009F3199" w:rsidRDefault="00774232">
      <w:pPr>
        <w:pStyle w:val="BodyText"/>
        <w:spacing w:before="91"/>
        <w:ind w:left="1099"/>
      </w:pPr>
      <w:r>
        <w:t>The diameter (</w:t>
      </w:r>
      <w:r>
        <w:rPr>
          <w:i/>
        </w:rPr>
        <w:t>D</w:t>
      </w:r>
      <w:r>
        <w:t>) of an orifice is calculated by:</w:t>
      </w:r>
    </w:p>
    <w:p w14:paraId="35BC69DA" w14:textId="77777777" w:rsidR="009F3199" w:rsidRDefault="009F3199">
      <w:pPr>
        <w:pStyle w:val="BodyText"/>
        <w:rPr>
          <w:sz w:val="24"/>
        </w:rPr>
      </w:pPr>
    </w:p>
    <w:p w14:paraId="5DE88B84" w14:textId="28B70F2B" w:rsidR="009F3199" w:rsidRDefault="005264FB">
      <w:pPr>
        <w:pStyle w:val="BodyText"/>
        <w:rPr>
          <w:i/>
          <w:sz w:val="24"/>
        </w:rPr>
      </w:pPr>
      <w:r>
        <w:rPr>
          <w:noProof/>
        </w:rPr>
        <w:drawing>
          <wp:anchor distT="0" distB="0" distL="114300" distR="114300" simplePos="0" relativeHeight="251658323" behindDoc="0" locked="0" layoutInCell="1" allowOverlap="1" wp14:anchorId="26363984" wp14:editId="1EE2AEFC">
            <wp:simplePos x="0" y="0"/>
            <wp:positionH relativeFrom="column">
              <wp:posOffset>3175000</wp:posOffset>
            </wp:positionH>
            <wp:positionV relativeFrom="paragraph">
              <wp:posOffset>62506</wp:posOffset>
            </wp:positionV>
            <wp:extent cx="800100" cy="495300"/>
            <wp:effectExtent l="0" t="0" r="0" b="0"/>
            <wp:wrapNone/>
            <wp:docPr id="278" name="Picture 27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A picture containing tex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800100" cy="495300"/>
                    </a:xfrm>
                    <a:prstGeom prst="rect">
                      <a:avLst/>
                    </a:prstGeom>
                  </pic:spPr>
                </pic:pic>
              </a:graphicData>
            </a:graphic>
            <wp14:sizeRelH relativeFrom="page">
              <wp14:pctWidth>0</wp14:pctWidth>
            </wp14:sizeRelH>
            <wp14:sizeRelV relativeFrom="page">
              <wp14:pctHeight>0</wp14:pctHeight>
            </wp14:sizeRelV>
          </wp:anchor>
        </w:drawing>
      </w:r>
      <w:r w:rsidR="00774232">
        <w:br w:type="column"/>
      </w:r>
    </w:p>
    <w:p w14:paraId="3D3D3FBD" w14:textId="77777777" w:rsidR="009F3199" w:rsidRDefault="009F3199">
      <w:pPr>
        <w:pStyle w:val="BodyText"/>
        <w:rPr>
          <w:i/>
          <w:sz w:val="24"/>
        </w:rPr>
      </w:pPr>
    </w:p>
    <w:p w14:paraId="71C30801" w14:textId="77777777" w:rsidR="009F3199" w:rsidRDefault="009F3199">
      <w:pPr>
        <w:pStyle w:val="BodyText"/>
        <w:rPr>
          <w:i/>
          <w:sz w:val="24"/>
        </w:rPr>
      </w:pPr>
    </w:p>
    <w:p w14:paraId="6217001A" w14:textId="26301B79" w:rsidR="009F3199" w:rsidRDefault="009F3199">
      <w:pPr>
        <w:pStyle w:val="BodyText"/>
        <w:spacing w:before="9"/>
        <w:rPr>
          <w:i/>
          <w:sz w:val="18"/>
        </w:rPr>
      </w:pPr>
    </w:p>
    <w:p w14:paraId="276BDB76" w14:textId="015486A5" w:rsidR="009F3199" w:rsidRDefault="005264FB" w:rsidP="005264FB">
      <w:pPr>
        <w:pStyle w:val="BodyText"/>
        <w:ind w:left="1080" w:right="44" w:hanging="90"/>
      </w:pPr>
      <w:r>
        <w:t xml:space="preserve"> </w:t>
      </w:r>
      <w:r w:rsidR="00774232">
        <w:t>(3-</w:t>
      </w:r>
      <w:r w:rsidR="00774232" w:rsidRPr="003B0E9F">
        <w:t>9</w:t>
      </w:r>
      <w:r w:rsidR="00774232">
        <w:t>)</w:t>
      </w:r>
    </w:p>
    <w:p w14:paraId="6FCEF490" w14:textId="77777777" w:rsidR="009F3199" w:rsidRDefault="009F3199">
      <w:pPr>
        <w:sectPr w:rsidR="009F3199">
          <w:type w:val="continuous"/>
          <w:pgSz w:w="12240" w:h="15840"/>
          <w:pgMar w:top="1500" w:right="1300" w:bottom="280" w:left="1060" w:header="720" w:footer="720" w:gutter="0"/>
          <w:cols w:num="2" w:space="720" w:equalWidth="0">
            <w:col w:w="5352" w:space="2864"/>
            <w:col w:w="1664"/>
          </w:cols>
        </w:sectPr>
      </w:pPr>
    </w:p>
    <w:p w14:paraId="71892914" w14:textId="77777777" w:rsidR="009F3199" w:rsidRDefault="009F3199">
      <w:pPr>
        <w:pStyle w:val="BodyText"/>
        <w:spacing w:before="1"/>
        <w:rPr>
          <w:sz w:val="14"/>
        </w:rPr>
      </w:pPr>
    </w:p>
    <w:p w14:paraId="35F9CC58" w14:textId="77777777" w:rsidR="009F3199" w:rsidRDefault="00774232">
      <w:pPr>
        <w:pStyle w:val="BodyText"/>
        <w:tabs>
          <w:tab w:val="left" w:pos="3259"/>
        </w:tabs>
        <w:spacing w:before="91"/>
        <w:ind w:left="1819"/>
      </w:pPr>
      <w:r>
        <w:rPr>
          <w:spacing w:val="-4"/>
        </w:rPr>
        <w:t xml:space="preserve">where: </w:t>
      </w:r>
      <w:r>
        <w:rPr>
          <w:spacing w:val="32"/>
        </w:rPr>
        <w:t xml:space="preserve"> </w:t>
      </w:r>
      <w:r>
        <w:rPr>
          <w:i/>
        </w:rPr>
        <w:t>D</w:t>
      </w:r>
      <w:r>
        <w:rPr>
          <w:i/>
          <w:spacing w:val="-5"/>
        </w:rPr>
        <w:t xml:space="preserve"> </w:t>
      </w:r>
      <w:r>
        <w:t>=</w:t>
      </w:r>
      <w:r>
        <w:tab/>
      </w:r>
      <w:r>
        <w:rPr>
          <w:spacing w:val="-4"/>
        </w:rPr>
        <w:t xml:space="preserve">Diameter </w:t>
      </w:r>
      <w:r>
        <w:t xml:space="preserve">of the </w:t>
      </w:r>
      <w:r>
        <w:rPr>
          <w:spacing w:val="-3"/>
        </w:rPr>
        <w:t>orifice</w:t>
      </w:r>
      <w:r>
        <w:rPr>
          <w:spacing w:val="-25"/>
        </w:rPr>
        <w:t xml:space="preserve"> </w:t>
      </w:r>
      <w:r>
        <w:rPr>
          <w:spacing w:val="-3"/>
        </w:rPr>
        <w:t>(</w:t>
      </w:r>
      <w:r>
        <w:rPr>
          <w:i/>
          <w:spacing w:val="-3"/>
        </w:rPr>
        <w:t>ft</w:t>
      </w:r>
      <w:r>
        <w:rPr>
          <w:spacing w:val="-3"/>
        </w:rPr>
        <w:t>)</w:t>
      </w:r>
    </w:p>
    <w:p w14:paraId="4B210AFC" w14:textId="77777777" w:rsidR="009F3199" w:rsidRDefault="009F3199">
      <w:pPr>
        <w:sectPr w:rsidR="009F3199">
          <w:type w:val="continuous"/>
          <w:pgSz w:w="12240" w:h="15840"/>
          <w:pgMar w:top="1500" w:right="1300" w:bottom="280" w:left="1060" w:header="720" w:footer="720" w:gutter="0"/>
          <w:cols w:space="720"/>
        </w:sectPr>
      </w:pPr>
    </w:p>
    <w:p w14:paraId="4DAF362B" w14:textId="77777777" w:rsidR="009F3199" w:rsidRDefault="00774232" w:rsidP="00D27793">
      <w:pPr>
        <w:pStyle w:val="Heading8"/>
        <w:numPr>
          <w:ilvl w:val="2"/>
          <w:numId w:val="5"/>
        </w:numPr>
        <w:tabs>
          <w:tab w:val="left" w:pos="1099"/>
          <w:tab w:val="left" w:pos="1101"/>
        </w:tabs>
        <w:spacing w:before="78"/>
      </w:pPr>
      <w:r>
        <w:rPr>
          <w:spacing w:val="-3"/>
        </w:rPr>
        <w:t xml:space="preserve">Sizing </w:t>
      </w:r>
      <w:r>
        <w:t xml:space="preserve">a </w:t>
      </w:r>
      <w:r>
        <w:rPr>
          <w:spacing w:val="-4"/>
        </w:rPr>
        <w:t>V-notch</w:t>
      </w:r>
      <w:r>
        <w:rPr>
          <w:spacing w:val="-18"/>
        </w:rPr>
        <w:t xml:space="preserve"> </w:t>
      </w:r>
      <w:r>
        <w:rPr>
          <w:spacing w:val="-3"/>
        </w:rPr>
        <w:t>Weir</w:t>
      </w:r>
    </w:p>
    <w:p w14:paraId="55BDFA8B" w14:textId="77777777" w:rsidR="009F3199" w:rsidRDefault="009F3199">
      <w:pPr>
        <w:pStyle w:val="BodyText"/>
        <w:spacing w:before="7"/>
        <w:rPr>
          <w:b/>
          <w:sz w:val="21"/>
        </w:rPr>
      </w:pPr>
    </w:p>
    <w:p w14:paraId="7441880D" w14:textId="77777777" w:rsidR="009F3199" w:rsidRDefault="00774232">
      <w:pPr>
        <w:pStyle w:val="BodyText"/>
        <w:spacing w:before="1"/>
        <w:ind w:left="1100"/>
      </w:pPr>
      <w:r>
        <w:t>Discharge (</w:t>
      </w:r>
      <w:r>
        <w:rPr>
          <w:i/>
        </w:rPr>
        <w:t>Q</w:t>
      </w:r>
      <w:r>
        <w:t>) through a V-notch opening in a weir can be estimated by:</w:t>
      </w:r>
    </w:p>
    <w:p w14:paraId="110D4799" w14:textId="77777777" w:rsidR="009F3199" w:rsidRDefault="009F3199">
      <w:pPr>
        <w:sectPr w:rsidR="009F3199">
          <w:pgSz w:w="12240" w:h="15840"/>
          <w:pgMar w:top="1360" w:right="1300" w:bottom="1160" w:left="1060" w:header="0" w:footer="974" w:gutter="0"/>
          <w:cols w:space="720"/>
        </w:sectPr>
      </w:pPr>
    </w:p>
    <w:p w14:paraId="7F2A8A4E" w14:textId="0D0A5D49" w:rsidR="009F3199" w:rsidRDefault="008B12A8">
      <w:pPr>
        <w:jc w:val="right"/>
      </w:pPr>
      <w:r>
        <w:rPr>
          <w:noProof/>
        </w:rPr>
        <w:drawing>
          <wp:anchor distT="0" distB="0" distL="114300" distR="114300" simplePos="0" relativeHeight="251658289" behindDoc="0" locked="0" layoutInCell="1" allowOverlap="1" wp14:anchorId="317EA89A" wp14:editId="0A7374E1">
            <wp:simplePos x="0" y="0"/>
            <wp:positionH relativeFrom="column">
              <wp:posOffset>2300412</wp:posOffset>
            </wp:positionH>
            <wp:positionV relativeFrom="paragraph">
              <wp:posOffset>38845</wp:posOffset>
            </wp:positionV>
            <wp:extent cx="2186609" cy="569691"/>
            <wp:effectExtent l="0" t="0" r="0" b="0"/>
            <wp:wrapNone/>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59">
                      <a:extLst>
                        <a:ext uri="{28A0092B-C50C-407E-A947-70E740481C1C}">
                          <a14:useLocalDpi xmlns:a14="http://schemas.microsoft.com/office/drawing/2010/main" val="0"/>
                        </a:ext>
                      </a:extLst>
                    </a:blip>
                    <a:stretch>
                      <a:fillRect/>
                    </a:stretch>
                  </pic:blipFill>
                  <pic:spPr>
                    <a:xfrm>
                      <a:off x="0" y="0"/>
                      <a:ext cx="2186609" cy="569691"/>
                    </a:xfrm>
                    <a:prstGeom prst="rect">
                      <a:avLst/>
                    </a:prstGeom>
                  </pic:spPr>
                </pic:pic>
              </a:graphicData>
            </a:graphic>
          </wp:anchor>
        </w:drawing>
      </w:r>
    </w:p>
    <w:p w14:paraId="1FE03FD8" w14:textId="7070543B" w:rsidR="008B12A8" w:rsidRDefault="008B12A8">
      <w:pPr>
        <w:jc w:val="right"/>
        <w:sectPr w:rsidR="008B12A8">
          <w:type w:val="continuous"/>
          <w:pgSz w:w="12240" w:h="15840"/>
          <w:pgMar w:top="1500" w:right="1300" w:bottom="280" w:left="1060" w:header="720" w:footer="720" w:gutter="0"/>
          <w:cols w:num="3" w:space="720" w:equalWidth="0">
            <w:col w:w="6006" w:space="40"/>
            <w:col w:w="417" w:space="39"/>
            <w:col w:w="3378"/>
          </w:cols>
        </w:sectPr>
      </w:pPr>
      <w:r>
        <w:tab/>
      </w:r>
      <w:r>
        <w:tab/>
      </w:r>
      <w:r>
        <w:rPr>
          <w:spacing w:val="-4"/>
          <w:w w:val="105"/>
        </w:rPr>
        <w:t>(3-</w:t>
      </w:r>
      <w:r w:rsidRPr="003B0E9F">
        <w:rPr>
          <w:spacing w:val="-4"/>
          <w:w w:val="105"/>
        </w:rPr>
        <w:t>10</w:t>
      </w:r>
      <w:r>
        <w:rPr>
          <w:spacing w:val="-4"/>
          <w:w w:val="105"/>
        </w:rPr>
        <w:t>)</w:t>
      </w:r>
    </w:p>
    <w:p w14:paraId="78FE008E" w14:textId="6710DD65" w:rsidR="009F3199" w:rsidRDefault="009F3199" w:rsidP="008B12A8">
      <w:pPr>
        <w:pStyle w:val="BodyText"/>
        <w:spacing w:before="1"/>
        <w:jc w:val="center"/>
        <w:rPr>
          <w:sz w:val="14"/>
        </w:rPr>
      </w:pPr>
    </w:p>
    <w:p w14:paraId="20B421C3" w14:textId="77777777" w:rsidR="008B12A8" w:rsidRDefault="008B12A8">
      <w:pPr>
        <w:pStyle w:val="BodyText"/>
        <w:spacing w:before="1"/>
        <w:rPr>
          <w:sz w:val="14"/>
        </w:rPr>
      </w:pPr>
    </w:p>
    <w:p w14:paraId="4652AD75" w14:textId="77777777" w:rsidR="008B12A8" w:rsidRDefault="008B12A8">
      <w:pPr>
        <w:pStyle w:val="BodyText"/>
        <w:tabs>
          <w:tab w:val="left" w:pos="3259"/>
        </w:tabs>
        <w:spacing w:before="92"/>
        <w:ind w:left="1819"/>
        <w:rPr>
          <w:spacing w:val="-4"/>
        </w:rPr>
      </w:pPr>
    </w:p>
    <w:p w14:paraId="4368458A" w14:textId="0422CE58" w:rsidR="009F3199" w:rsidRDefault="00774232">
      <w:pPr>
        <w:pStyle w:val="BodyText"/>
        <w:tabs>
          <w:tab w:val="left" w:pos="3259"/>
        </w:tabs>
        <w:spacing w:before="92"/>
        <w:ind w:left="1819"/>
      </w:pPr>
      <w:r>
        <w:rPr>
          <w:spacing w:val="-4"/>
        </w:rPr>
        <w:t xml:space="preserve">where: </w:t>
      </w:r>
      <w:r>
        <w:rPr>
          <w:spacing w:val="32"/>
        </w:rPr>
        <w:t xml:space="preserve"> </w:t>
      </w:r>
      <w:r>
        <w:rPr>
          <w:i/>
        </w:rPr>
        <w:t>Q</w:t>
      </w:r>
      <w:r>
        <w:rPr>
          <w:i/>
          <w:spacing w:val="-5"/>
        </w:rPr>
        <w:t xml:space="preserve"> </w:t>
      </w:r>
      <w:r>
        <w:t>=</w:t>
      </w:r>
      <w:r>
        <w:tab/>
      </w:r>
      <w:r>
        <w:rPr>
          <w:spacing w:val="-4"/>
        </w:rPr>
        <w:t>Discharge</w:t>
      </w:r>
      <w:r>
        <w:rPr>
          <w:spacing w:val="-7"/>
        </w:rPr>
        <w:t xml:space="preserve"> </w:t>
      </w:r>
      <w:r>
        <w:rPr>
          <w:spacing w:val="-3"/>
        </w:rPr>
        <w:t>(</w:t>
      </w:r>
      <w:proofErr w:type="spellStart"/>
      <w:r>
        <w:rPr>
          <w:i/>
          <w:spacing w:val="-3"/>
        </w:rPr>
        <w:t>cfs</w:t>
      </w:r>
      <w:proofErr w:type="spellEnd"/>
      <w:r>
        <w:rPr>
          <w:spacing w:val="-3"/>
        </w:rPr>
        <w:t>)</w:t>
      </w:r>
    </w:p>
    <w:p w14:paraId="1240A603" w14:textId="77777777" w:rsidR="009F3199" w:rsidRDefault="00774232">
      <w:pPr>
        <w:pStyle w:val="BodyText"/>
        <w:tabs>
          <w:tab w:val="left" w:pos="3259"/>
        </w:tabs>
        <w:ind w:left="2539" w:right="4248"/>
      </w:pPr>
      <w:r>
        <w:rPr>
          <w:rFonts w:ascii="Symbol" w:hAnsi="Symbol"/>
        </w:rPr>
        <w:t></w:t>
      </w:r>
      <w:r>
        <w:rPr>
          <w:spacing w:val="-5"/>
        </w:rPr>
        <w:t xml:space="preserve"> </w:t>
      </w:r>
      <w:r>
        <w:t>=</w:t>
      </w:r>
      <w:r>
        <w:tab/>
      </w:r>
      <w:r>
        <w:rPr>
          <w:spacing w:val="-3"/>
        </w:rPr>
        <w:t xml:space="preserve">Angle of V-notch </w:t>
      </w:r>
      <w:r>
        <w:rPr>
          <w:spacing w:val="-4"/>
        </w:rPr>
        <w:t>(</w:t>
      </w:r>
      <w:r>
        <w:rPr>
          <w:i/>
          <w:spacing w:val="-4"/>
        </w:rPr>
        <w:t>degrees</w:t>
      </w:r>
      <w:r>
        <w:rPr>
          <w:spacing w:val="-4"/>
        </w:rPr>
        <w:t xml:space="preserve">) </w:t>
      </w:r>
      <w:r>
        <w:t>h</w:t>
      </w:r>
      <w:r>
        <w:rPr>
          <w:spacing w:val="-5"/>
        </w:rPr>
        <w:t xml:space="preserve"> </w:t>
      </w:r>
      <w:r>
        <w:t>=</w:t>
      </w:r>
      <w:r>
        <w:tab/>
      </w:r>
      <w:r>
        <w:rPr>
          <w:spacing w:val="-3"/>
        </w:rPr>
        <w:t xml:space="preserve">Head on </w:t>
      </w:r>
      <w:r>
        <w:rPr>
          <w:spacing w:val="-4"/>
        </w:rPr>
        <w:t xml:space="preserve">vertex </w:t>
      </w:r>
      <w:r>
        <w:rPr>
          <w:spacing w:val="-3"/>
        </w:rPr>
        <w:t>of notch</w:t>
      </w:r>
      <w:r>
        <w:rPr>
          <w:spacing w:val="-2"/>
        </w:rPr>
        <w:t xml:space="preserve"> </w:t>
      </w:r>
      <w:r>
        <w:rPr>
          <w:spacing w:val="-3"/>
        </w:rPr>
        <w:t>(</w:t>
      </w:r>
      <w:r>
        <w:rPr>
          <w:i/>
          <w:spacing w:val="-3"/>
        </w:rPr>
        <w:t>ft</w:t>
      </w:r>
      <w:r>
        <w:rPr>
          <w:spacing w:val="-3"/>
        </w:rPr>
        <w:t>)</w:t>
      </w:r>
    </w:p>
    <w:p w14:paraId="552D83A0" w14:textId="77777777" w:rsidR="009F3199" w:rsidRDefault="009F3199">
      <w:pPr>
        <w:pStyle w:val="BodyText"/>
      </w:pPr>
    </w:p>
    <w:p w14:paraId="4E1F765A" w14:textId="6A6038AD" w:rsidR="009F3199" w:rsidRDefault="008B12A8">
      <w:pPr>
        <w:pStyle w:val="BodyText"/>
        <w:ind w:left="1099" w:right="135"/>
      </w:pPr>
      <w:r>
        <w:rPr>
          <w:noProof/>
        </w:rPr>
        <w:drawing>
          <wp:anchor distT="0" distB="0" distL="114300" distR="114300" simplePos="0" relativeHeight="251658288" behindDoc="0" locked="0" layoutInCell="1" allowOverlap="1" wp14:anchorId="617C5939" wp14:editId="0242C98D">
            <wp:simplePos x="0" y="0"/>
            <wp:positionH relativeFrom="column">
              <wp:posOffset>2777766</wp:posOffset>
            </wp:positionH>
            <wp:positionV relativeFrom="paragraph">
              <wp:posOffset>271534</wp:posOffset>
            </wp:positionV>
            <wp:extent cx="1653871" cy="731185"/>
            <wp:effectExtent l="0" t="0" r="0" b="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661046" cy="734357"/>
                    </a:xfrm>
                    <a:prstGeom prst="rect">
                      <a:avLst/>
                    </a:prstGeom>
                  </pic:spPr>
                </pic:pic>
              </a:graphicData>
            </a:graphic>
            <wp14:sizeRelH relativeFrom="margin">
              <wp14:pctWidth>0</wp14:pctWidth>
            </wp14:sizeRelH>
            <wp14:sizeRelV relativeFrom="margin">
              <wp14:pctHeight>0</wp14:pctHeight>
            </wp14:sizeRelV>
          </wp:anchor>
        </w:drawing>
      </w:r>
      <w:r w:rsidR="00774232">
        <w:t>The average discharge rate (</w:t>
      </w:r>
      <w:r w:rsidR="00774232">
        <w:rPr>
          <w:i/>
        </w:rPr>
        <w:t>Q</w:t>
      </w:r>
      <w:r w:rsidR="00774232">
        <w:t>) required to draw down half the treatment volume (</w:t>
      </w:r>
      <w:r w:rsidR="00774232">
        <w:rPr>
          <w:i/>
        </w:rPr>
        <w:t>TV</w:t>
      </w:r>
      <w:r w:rsidR="00774232">
        <w:t>) in a desired amount of time (</w:t>
      </w:r>
      <w:r w:rsidR="00774232">
        <w:rPr>
          <w:i/>
        </w:rPr>
        <w:t>t</w:t>
      </w:r>
      <w:r w:rsidR="00774232">
        <w:t>) is:</w:t>
      </w:r>
    </w:p>
    <w:p w14:paraId="280C43BF" w14:textId="5EEBD655" w:rsidR="009F3199" w:rsidRDefault="009F3199">
      <w:pPr>
        <w:pStyle w:val="BodyText"/>
        <w:spacing w:before="5"/>
        <w:rPr>
          <w:sz w:val="10"/>
        </w:rPr>
      </w:pPr>
    </w:p>
    <w:p w14:paraId="1B3FE93F" w14:textId="7EFCBDBB" w:rsidR="009F3199" w:rsidRPr="003B0E9F" w:rsidRDefault="00774232">
      <w:pPr>
        <w:tabs>
          <w:tab w:val="left" w:pos="9207"/>
        </w:tabs>
        <w:spacing w:line="257" w:lineRule="exact"/>
        <w:ind w:left="5411"/>
      </w:pPr>
      <w:r>
        <w:rPr>
          <w:i/>
          <w:w w:val="105"/>
          <w:position w:val="4"/>
          <w:sz w:val="23"/>
        </w:rPr>
        <w:tab/>
      </w:r>
      <w:r w:rsidRPr="003B0E9F">
        <w:rPr>
          <w:spacing w:val="-4"/>
          <w:w w:val="105"/>
        </w:rPr>
        <w:t>(3-11)</w:t>
      </w:r>
    </w:p>
    <w:p w14:paraId="7DE3E36F" w14:textId="5CB096C5" w:rsidR="009F3199" w:rsidRDefault="009F3199">
      <w:pPr>
        <w:pStyle w:val="BodyText"/>
        <w:spacing w:before="7"/>
        <w:rPr>
          <w:sz w:val="11"/>
        </w:rPr>
      </w:pPr>
    </w:p>
    <w:p w14:paraId="7D94FBAC" w14:textId="79526E59" w:rsidR="008B12A8" w:rsidRDefault="008B12A8">
      <w:pPr>
        <w:pStyle w:val="BodyText"/>
        <w:spacing w:before="7"/>
        <w:rPr>
          <w:sz w:val="11"/>
        </w:rPr>
      </w:pPr>
    </w:p>
    <w:p w14:paraId="1A054EEA" w14:textId="77777777" w:rsidR="008B12A8" w:rsidRDefault="008B12A8">
      <w:pPr>
        <w:pStyle w:val="BodyText"/>
        <w:tabs>
          <w:tab w:val="left" w:pos="3259"/>
        </w:tabs>
        <w:spacing w:before="119" w:line="253" w:lineRule="exact"/>
        <w:ind w:left="1819"/>
        <w:rPr>
          <w:spacing w:val="-4"/>
        </w:rPr>
      </w:pPr>
    </w:p>
    <w:p w14:paraId="2A991974" w14:textId="4527917D" w:rsidR="009F3199" w:rsidRDefault="00774232">
      <w:pPr>
        <w:pStyle w:val="BodyText"/>
        <w:tabs>
          <w:tab w:val="left" w:pos="3259"/>
        </w:tabs>
        <w:spacing w:before="119" w:line="253" w:lineRule="exact"/>
        <w:ind w:left="1819"/>
      </w:pPr>
      <w:r>
        <w:rPr>
          <w:spacing w:val="-4"/>
        </w:rPr>
        <w:t xml:space="preserve">where: </w:t>
      </w:r>
      <w:r>
        <w:rPr>
          <w:spacing w:val="31"/>
        </w:rPr>
        <w:t xml:space="preserve"> </w:t>
      </w:r>
      <w:r>
        <w:rPr>
          <w:i/>
        </w:rPr>
        <w:t>TV</w:t>
      </w:r>
      <w:r>
        <w:rPr>
          <w:i/>
          <w:spacing w:val="-5"/>
        </w:rPr>
        <w:t xml:space="preserve"> </w:t>
      </w:r>
      <w:r>
        <w:t>=</w:t>
      </w:r>
      <w:r>
        <w:tab/>
      </w:r>
      <w:r>
        <w:rPr>
          <w:spacing w:val="-4"/>
        </w:rPr>
        <w:t>Treatment Volume</w:t>
      </w:r>
      <w:r>
        <w:rPr>
          <w:spacing w:val="-8"/>
        </w:rPr>
        <w:t xml:space="preserve"> </w:t>
      </w:r>
      <w:r>
        <w:rPr>
          <w:spacing w:val="-3"/>
        </w:rPr>
        <w:t>(</w:t>
      </w:r>
      <w:r>
        <w:rPr>
          <w:i/>
          <w:spacing w:val="-3"/>
        </w:rPr>
        <w:t>ft</w:t>
      </w:r>
      <w:r>
        <w:rPr>
          <w:i/>
          <w:spacing w:val="-3"/>
          <w:vertAlign w:val="superscript"/>
        </w:rPr>
        <w:t>3</w:t>
      </w:r>
      <w:r>
        <w:rPr>
          <w:spacing w:val="-3"/>
        </w:rPr>
        <w:t>)</w:t>
      </w:r>
    </w:p>
    <w:p w14:paraId="4E7241FE" w14:textId="77777777" w:rsidR="009F3199" w:rsidRDefault="00774232">
      <w:pPr>
        <w:tabs>
          <w:tab w:val="left" w:pos="3259"/>
        </w:tabs>
        <w:spacing w:line="252" w:lineRule="exact"/>
        <w:ind w:left="2540"/>
      </w:pPr>
      <w:r>
        <w:rPr>
          <w:i/>
        </w:rPr>
        <w:t>t</w:t>
      </w:r>
      <w:r>
        <w:rPr>
          <w:i/>
          <w:spacing w:val="-6"/>
        </w:rPr>
        <w:t xml:space="preserve"> </w:t>
      </w:r>
      <w:r>
        <w:t>=</w:t>
      </w:r>
      <w:r>
        <w:tab/>
      </w:r>
      <w:r>
        <w:rPr>
          <w:spacing w:val="-3"/>
        </w:rPr>
        <w:t xml:space="preserve">Recovery </w:t>
      </w:r>
      <w:r>
        <w:rPr>
          <w:spacing w:val="-4"/>
        </w:rPr>
        <w:t>time</w:t>
      </w:r>
      <w:r>
        <w:rPr>
          <w:spacing w:val="-12"/>
        </w:rPr>
        <w:t xml:space="preserve"> </w:t>
      </w:r>
      <w:r>
        <w:rPr>
          <w:spacing w:val="-3"/>
        </w:rPr>
        <w:t>(</w:t>
      </w:r>
      <w:proofErr w:type="spellStart"/>
      <w:r>
        <w:rPr>
          <w:i/>
          <w:spacing w:val="-3"/>
        </w:rPr>
        <w:t>hrs</w:t>
      </w:r>
      <w:proofErr w:type="spellEnd"/>
      <w:r>
        <w:rPr>
          <w:spacing w:val="-3"/>
        </w:rPr>
        <w:t>)</w:t>
      </w:r>
    </w:p>
    <w:p w14:paraId="105A98B9" w14:textId="77777777" w:rsidR="009F3199" w:rsidRDefault="00774232">
      <w:pPr>
        <w:tabs>
          <w:tab w:val="left" w:pos="3259"/>
        </w:tabs>
        <w:spacing w:line="252" w:lineRule="exact"/>
        <w:ind w:left="2539"/>
        <w:rPr>
          <w:i/>
        </w:rPr>
      </w:pPr>
      <w:r>
        <w:rPr>
          <w:i/>
        </w:rPr>
        <w:t>CF</w:t>
      </w:r>
      <w:r>
        <w:rPr>
          <w:i/>
          <w:spacing w:val="-7"/>
        </w:rPr>
        <w:t xml:space="preserve"> </w:t>
      </w:r>
      <w:r>
        <w:t>=</w:t>
      </w:r>
      <w:r>
        <w:tab/>
      </w:r>
      <w:r>
        <w:rPr>
          <w:spacing w:val="-4"/>
        </w:rPr>
        <w:t xml:space="preserve">Conversion Factor </w:t>
      </w:r>
      <w:r>
        <w:t xml:space="preserve">= </w:t>
      </w:r>
      <w:r>
        <w:rPr>
          <w:spacing w:val="-3"/>
        </w:rPr>
        <w:t>3600</w:t>
      </w:r>
      <w:r>
        <w:rPr>
          <w:spacing w:val="-20"/>
        </w:rPr>
        <w:t xml:space="preserve"> </w:t>
      </w:r>
      <w:r>
        <w:rPr>
          <w:i/>
          <w:spacing w:val="-3"/>
        </w:rPr>
        <w:t>sec/</w:t>
      </w:r>
      <w:proofErr w:type="spellStart"/>
      <w:r>
        <w:rPr>
          <w:i/>
          <w:spacing w:val="-3"/>
        </w:rPr>
        <w:t>hr</w:t>
      </w:r>
      <w:proofErr w:type="spellEnd"/>
    </w:p>
    <w:p w14:paraId="7EA1B6D0" w14:textId="77777777" w:rsidR="009F3199" w:rsidRDefault="009F3199">
      <w:pPr>
        <w:pStyle w:val="BodyText"/>
        <w:spacing w:before="1"/>
        <w:rPr>
          <w:i/>
        </w:rPr>
      </w:pPr>
    </w:p>
    <w:p w14:paraId="1CEF3FF4" w14:textId="77777777" w:rsidR="009F3199" w:rsidRDefault="00774232">
      <w:pPr>
        <w:pStyle w:val="BodyText"/>
        <w:ind w:left="1099" w:right="223"/>
      </w:pPr>
      <w:r>
        <w:t xml:space="preserve">The </w:t>
      </w:r>
      <w:r>
        <w:rPr>
          <w:spacing w:val="-3"/>
        </w:rPr>
        <w:t xml:space="preserve">depth of </w:t>
      </w:r>
      <w:r>
        <w:rPr>
          <w:spacing w:val="-4"/>
        </w:rPr>
        <w:t xml:space="preserve">water </w:t>
      </w:r>
      <w:r>
        <w:rPr>
          <w:spacing w:val="-3"/>
        </w:rPr>
        <w:t>(</w:t>
      </w:r>
      <w:r>
        <w:rPr>
          <w:i/>
          <w:spacing w:val="-3"/>
        </w:rPr>
        <w:t>h</w:t>
      </w:r>
      <w:r>
        <w:rPr>
          <w:spacing w:val="-3"/>
        </w:rPr>
        <w:t xml:space="preserve">) </w:t>
      </w:r>
      <w:r>
        <w:rPr>
          <w:spacing w:val="-4"/>
        </w:rPr>
        <w:t xml:space="preserve">should </w:t>
      </w:r>
      <w:r>
        <w:t xml:space="preserve">be </w:t>
      </w:r>
      <w:r>
        <w:rPr>
          <w:spacing w:val="-3"/>
        </w:rPr>
        <w:t xml:space="preserve">set </w:t>
      </w:r>
      <w:r>
        <w:t xml:space="preserve">to </w:t>
      </w:r>
      <w:r>
        <w:rPr>
          <w:spacing w:val="-3"/>
        </w:rPr>
        <w:t xml:space="preserve">the average depth above the vertex </w:t>
      </w:r>
      <w:r>
        <w:t xml:space="preserve">of </w:t>
      </w:r>
      <w:r>
        <w:rPr>
          <w:spacing w:val="-3"/>
        </w:rPr>
        <w:t xml:space="preserve">the notch </w:t>
      </w:r>
      <w:r>
        <w:rPr>
          <w:spacing w:val="-4"/>
        </w:rPr>
        <w:t xml:space="preserve">between </w:t>
      </w:r>
      <w:r>
        <w:rPr>
          <w:spacing w:val="-3"/>
        </w:rPr>
        <w:t xml:space="preserve">the top of the </w:t>
      </w:r>
      <w:r>
        <w:rPr>
          <w:spacing w:val="-4"/>
        </w:rPr>
        <w:t xml:space="preserve">treatment volume </w:t>
      </w:r>
      <w:r>
        <w:t xml:space="preserve">and </w:t>
      </w:r>
      <w:r>
        <w:rPr>
          <w:spacing w:val="-3"/>
        </w:rPr>
        <w:t xml:space="preserve">the </w:t>
      </w:r>
      <w:r>
        <w:rPr>
          <w:spacing w:val="-4"/>
        </w:rPr>
        <w:t xml:space="preserve">stage </w:t>
      </w:r>
      <w:r>
        <w:t xml:space="preserve">at </w:t>
      </w:r>
      <w:r>
        <w:rPr>
          <w:spacing w:val="-4"/>
        </w:rPr>
        <w:t xml:space="preserve">which </w:t>
      </w:r>
      <w:r>
        <w:rPr>
          <w:spacing w:val="-3"/>
        </w:rPr>
        <w:t xml:space="preserve">half the </w:t>
      </w:r>
      <w:r>
        <w:rPr>
          <w:spacing w:val="-4"/>
        </w:rPr>
        <w:t xml:space="preserve">treatment volume </w:t>
      </w:r>
      <w:r>
        <w:rPr>
          <w:spacing w:val="-3"/>
        </w:rPr>
        <w:t xml:space="preserve">has </w:t>
      </w:r>
      <w:r>
        <w:rPr>
          <w:spacing w:val="-4"/>
        </w:rPr>
        <w:t>been released:</w:t>
      </w:r>
    </w:p>
    <w:p w14:paraId="217526D2" w14:textId="75AC9237" w:rsidR="009F3199" w:rsidRDefault="008B12A8">
      <w:pPr>
        <w:pStyle w:val="BodyText"/>
        <w:spacing w:before="6"/>
        <w:rPr>
          <w:sz w:val="24"/>
        </w:rPr>
      </w:pPr>
      <w:r>
        <w:rPr>
          <w:noProof/>
        </w:rPr>
        <w:drawing>
          <wp:anchor distT="0" distB="0" distL="114300" distR="114300" simplePos="0" relativeHeight="251658290" behindDoc="0" locked="0" layoutInCell="1" allowOverlap="1" wp14:anchorId="7945303C" wp14:editId="2716F88D">
            <wp:simplePos x="0" y="0"/>
            <wp:positionH relativeFrom="column">
              <wp:posOffset>2841378</wp:posOffset>
            </wp:positionH>
            <wp:positionV relativeFrom="paragraph">
              <wp:posOffset>95103</wp:posOffset>
            </wp:positionV>
            <wp:extent cx="1383526" cy="634483"/>
            <wp:effectExtent l="0" t="0" r="0" b="0"/>
            <wp:wrapNone/>
            <wp:docPr id="12" name="Picture 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har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1397640" cy="640956"/>
                    </a:xfrm>
                    <a:prstGeom prst="rect">
                      <a:avLst/>
                    </a:prstGeom>
                  </pic:spPr>
                </pic:pic>
              </a:graphicData>
            </a:graphic>
            <wp14:sizeRelH relativeFrom="margin">
              <wp14:pctWidth>0</wp14:pctWidth>
            </wp14:sizeRelH>
            <wp14:sizeRelV relativeFrom="margin">
              <wp14:pctHeight>0</wp14:pctHeight>
            </wp14:sizeRelV>
          </wp:anchor>
        </w:drawing>
      </w:r>
    </w:p>
    <w:p w14:paraId="4802AD64" w14:textId="4FE740C4" w:rsidR="008B12A8" w:rsidRDefault="008B12A8">
      <w:pPr>
        <w:pStyle w:val="BodyText"/>
        <w:spacing w:before="6"/>
        <w:rPr>
          <w:sz w:val="24"/>
        </w:rPr>
      </w:pPr>
    </w:p>
    <w:p w14:paraId="24F9C1DE" w14:textId="45F8F37A" w:rsidR="009F3199" w:rsidRPr="003B0E9F" w:rsidRDefault="00774232">
      <w:pPr>
        <w:tabs>
          <w:tab w:val="left" w:pos="9207"/>
        </w:tabs>
        <w:spacing w:line="331" w:lineRule="exact"/>
        <w:ind w:left="5635"/>
      </w:pPr>
      <w:r>
        <w:rPr>
          <w:i/>
          <w:position w:val="6"/>
          <w:sz w:val="25"/>
        </w:rPr>
        <w:tab/>
      </w:r>
      <w:r w:rsidRPr="003B0E9F">
        <w:rPr>
          <w:spacing w:val="-4"/>
        </w:rPr>
        <w:t>(3-12)</w:t>
      </w:r>
    </w:p>
    <w:p w14:paraId="1C8F2E61" w14:textId="77777777" w:rsidR="009F3199" w:rsidRDefault="009F3199">
      <w:pPr>
        <w:pStyle w:val="BodyText"/>
        <w:spacing w:before="3"/>
        <w:rPr>
          <w:sz w:val="14"/>
        </w:rPr>
      </w:pPr>
    </w:p>
    <w:p w14:paraId="3BF2F2B7" w14:textId="77777777" w:rsidR="009F3199" w:rsidRDefault="00774232">
      <w:pPr>
        <w:pStyle w:val="BodyText"/>
        <w:tabs>
          <w:tab w:val="left" w:pos="3259"/>
        </w:tabs>
        <w:spacing w:before="91"/>
        <w:ind w:left="3259" w:right="223" w:hanging="1440"/>
      </w:pPr>
      <w:r>
        <w:rPr>
          <w:spacing w:val="-4"/>
        </w:rPr>
        <w:t xml:space="preserve">where: </w:t>
      </w:r>
      <w:r>
        <w:rPr>
          <w:spacing w:val="34"/>
        </w:rPr>
        <w:t xml:space="preserve"> </w:t>
      </w:r>
      <w:r>
        <w:rPr>
          <w:i/>
          <w:spacing w:val="4"/>
        </w:rPr>
        <w:t>h</w:t>
      </w:r>
      <w:r>
        <w:rPr>
          <w:i/>
          <w:spacing w:val="4"/>
          <w:vertAlign w:val="subscript"/>
        </w:rPr>
        <w:t>1</w:t>
      </w:r>
      <w:r>
        <w:rPr>
          <w:i/>
          <w:spacing w:val="9"/>
        </w:rPr>
        <w:t xml:space="preserve"> </w:t>
      </w:r>
      <w:r>
        <w:t>=</w:t>
      </w:r>
      <w:r>
        <w:tab/>
      </w:r>
      <w:r>
        <w:rPr>
          <w:spacing w:val="-3"/>
        </w:rPr>
        <w:t xml:space="preserve">Depth </w:t>
      </w:r>
      <w:r>
        <w:t xml:space="preserve">of </w:t>
      </w:r>
      <w:r>
        <w:rPr>
          <w:spacing w:val="-4"/>
        </w:rPr>
        <w:t xml:space="preserve">water between </w:t>
      </w:r>
      <w:r>
        <w:rPr>
          <w:spacing w:val="-3"/>
        </w:rPr>
        <w:t xml:space="preserve">the top of the </w:t>
      </w:r>
      <w:r>
        <w:rPr>
          <w:spacing w:val="-4"/>
        </w:rPr>
        <w:t xml:space="preserve">treatment volume </w:t>
      </w:r>
      <w:r>
        <w:rPr>
          <w:spacing w:val="-3"/>
        </w:rPr>
        <w:t xml:space="preserve">and the vertex </w:t>
      </w:r>
      <w:r>
        <w:rPr>
          <w:spacing w:val="-5"/>
        </w:rPr>
        <w:t xml:space="preserve">of </w:t>
      </w:r>
      <w:r>
        <w:rPr>
          <w:spacing w:val="-3"/>
        </w:rPr>
        <w:t xml:space="preserve">the </w:t>
      </w:r>
      <w:r>
        <w:rPr>
          <w:spacing w:val="-4"/>
        </w:rPr>
        <w:t>notch</w:t>
      </w:r>
      <w:r>
        <w:rPr>
          <w:spacing w:val="-10"/>
        </w:rPr>
        <w:t xml:space="preserve"> </w:t>
      </w:r>
      <w:r>
        <w:rPr>
          <w:spacing w:val="-3"/>
        </w:rPr>
        <w:t>(</w:t>
      </w:r>
      <w:r>
        <w:rPr>
          <w:i/>
          <w:spacing w:val="-3"/>
        </w:rPr>
        <w:t>ft</w:t>
      </w:r>
      <w:r>
        <w:rPr>
          <w:spacing w:val="-3"/>
        </w:rPr>
        <w:t>)</w:t>
      </w:r>
    </w:p>
    <w:p w14:paraId="72562826" w14:textId="77777777" w:rsidR="009F3199" w:rsidRDefault="00774232">
      <w:pPr>
        <w:pStyle w:val="BodyText"/>
        <w:tabs>
          <w:tab w:val="left" w:pos="3259"/>
        </w:tabs>
        <w:spacing w:line="242" w:lineRule="auto"/>
        <w:ind w:left="3259" w:right="205" w:hanging="720"/>
      </w:pPr>
      <w:r>
        <w:rPr>
          <w:i/>
          <w:spacing w:val="4"/>
        </w:rPr>
        <w:t>h</w:t>
      </w:r>
      <w:r>
        <w:rPr>
          <w:i/>
          <w:spacing w:val="4"/>
          <w:vertAlign w:val="subscript"/>
        </w:rPr>
        <w:t>2</w:t>
      </w:r>
      <w:r>
        <w:rPr>
          <w:i/>
          <w:spacing w:val="8"/>
        </w:rPr>
        <w:t xml:space="preserve"> </w:t>
      </w:r>
      <w:r>
        <w:t>=</w:t>
      </w:r>
      <w:r>
        <w:tab/>
      </w:r>
      <w:r>
        <w:rPr>
          <w:spacing w:val="-3"/>
        </w:rPr>
        <w:t xml:space="preserve">Depth of </w:t>
      </w:r>
      <w:r>
        <w:rPr>
          <w:spacing w:val="-4"/>
        </w:rPr>
        <w:t xml:space="preserve">water between </w:t>
      </w:r>
      <w:r>
        <w:rPr>
          <w:spacing w:val="-3"/>
        </w:rPr>
        <w:t xml:space="preserve">the stage </w:t>
      </w:r>
      <w:r>
        <w:rPr>
          <w:spacing w:val="-4"/>
        </w:rPr>
        <w:t xml:space="preserve">when </w:t>
      </w:r>
      <w:r>
        <w:rPr>
          <w:spacing w:val="-3"/>
        </w:rPr>
        <w:t xml:space="preserve">half the </w:t>
      </w:r>
      <w:r>
        <w:rPr>
          <w:spacing w:val="-4"/>
        </w:rPr>
        <w:t xml:space="preserve">treatment volume </w:t>
      </w:r>
      <w:r>
        <w:rPr>
          <w:spacing w:val="-3"/>
        </w:rPr>
        <w:t xml:space="preserve">has been </w:t>
      </w:r>
      <w:r>
        <w:rPr>
          <w:spacing w:val="-4"/>
        </w:rPr>
        <w:t xml:space="preserve">released </w:t>
      </w:r>
      <w:r>
        <w:t xml:space="preserve">and </w:t>
      </w:r>
      <w:r>
        <w:rPr>
          <w:spacing w:val="-3"/>
        </w:rPr>
        <w:t>the vertex of the notch</w:t>
      </w:r>
      <w:r>
        <w:rPr>
          <w:spacing w:val="-34"/>
        </w:rPr>
        <w:t xml:space="preserve"> </w:t>
      </w:r>
      <w:r>
        <w:rPr>
          <w:spacing w:val="-3"/>
        </w:rPr>
        <w:t>(</w:t>
      </w:r>
      <w:r>
        <w:rPr>
          <w:i/>
          <w:spacing w:val="-3"/>
        </w:rPr>
        <w:t>ft</w:t>
      </w:r>
      <w:r>
        <w:rPr>
          <w:spacing w:val="-3"/>
        </w:rPr>
        <w:t>)</w:t>
      </w:r>
    </w:p>
    <w:p w14:paraId="6E4F398E" w14:textId="77777777" w:rsidR="009F3199" w:rsidRDefault="009F3199">
      <w:pPr>
        <w:pStyle w:val="BodyText"/>
        <w:spacing w:before="8"/>
        <w:rPr>
          <w:sz w:val="21"/>
        </w:rPr>
      </w:pPr>
    </w:p>
    <w:p w14:paraId="705FF13F" w14:textId="1A265A29" w:rsidR="009F3199" w:rsidRDefault="00774232">
      <w:pPr>
        <w:pStyle w:val="BodyText"/>
        <w:ind w:left="1099"/>
      </w:pPr>
      <w:r>
        <w:t>Equation 3-</w:t>
      </w:r>
      <w:r w:rsidR="00DE16B0" w:rsidRPr="003B0E9F">
        <w:t>6</w:t>
      </w:r>
      <w:r w:rsidRPr="003B0E9F">
        <w:t>10</w:t>
      </w:r>
      <w:r>
        <w:t xml:space="preserve"> can be rearranged to solve for the V-notch angle (</w:t>
      </w:r>
      <w:r>
        <w:rPr>
          <w:rFonts w:ascii="Symbol" w:hAnsi="Symbol"/>
        </w:rPr>
        <w:t></w:t>
      </w:r>
      <w:r>
        <w:t>):</w:t>
      </w:r>
    </w:p>
    <w:p w14:paraId="2BB6F70C" w14:textId="381B15DB" w:rsidR="009F3199" w:rsidRDefault="008B12A8">
      <w:pPr>
        <w:pStyle w:val="BodyText"/>
        <w:spacing w:before="4"/>
        <w:rPr>
          <w:sz w:val="15"/>
        </w:rPr>
      </w:pPr>
      <w:r>
        <w:rPr>
          <w:noProof/>
        </w:rPr>
        <w:drawing>
          <wp:anchor distT="0" distB="0" distL="114300" distR="114300" simplePos="0" relativeHeight="251658291" behindDoc="0" locked="0" layoutInCell="1" allowOverlap="1" wp14:anchorId="3157132B" wp14:editId="55245289">
            <wp:simplePos x="0" y="0"/>
            <wp:positionH relativeFrom="column">
              <wp:posOffset>2411536</wp:posOffset>
            </wp:positionH>
            <wp:positionV relativeFrom="paragraph">
              <wp:posOffset>7979</wp:posOffset>
            </wp:positionV>
            <wp:extent cx="1914525" cy="742950"/>
            <wp:effectExtent l="0" t="0" r="0" b="0"/>
            <wp:wrapNone/>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1914525" cy="742950"/>
                    </a:xfrm>
                    <a:prstGeom prst="rect">
                      <a:avLst/>
                    </a:prstGeom>
                  </pic:spPr>
                </pic:pic>
              </a:graphicData>
            </a:graphic>
          </wp:anchor>
        </w:drawing>
      </w:r>
    </w:p>
    <w:p w14:paraId="1DE8FD5A" w14:textId="77777777" w:rsidR="009F3199" w:rsidRDefault="009F3199">
      <w:pPr>
        <w:rPr>
          <w:sz w:val="15"/>
        </w:rPr>
      </w:pPr>
    </w:p>
    <w:p w14:paraId="4A012083" w14:textId="205C46E2" w:rsidR="008B12A8" w:rsidRPr="008B12A8" w:rsidRDefault="008B12A8">
      <w:r>
        <w:rPr>
          <w:sz w:val="15"/>
        </w:rPr>
        <w:tab/>
      </w:r>
      <w:r>
        <w:rPr>
          <w:sz w:val="15"/>
        </w:rPr>
        <w:tab/>
      </w:r>
      <w:r>
        <w:rPr>
          <w:sz w:val="15"/>
        </w:rPr>
        <w:tab/>
      </w:r>
      <w:r>
        <w:rPr>
          <w:sz w:val="15"/>
        </w:rPr>
        <w:tab/>
      </w:r>
      <w:r>
        <w:rPr>
          <w:sz w:val="15"/>
        </w:rPr>
        <w:tab/>
      </w:r>
      <w:r>
        <w:rPr>
          <w:sz w:val="15"/>
        </w:rPr>
        <w:tab/>
      </w:r>
      <w:r>
        <w:rPr>
          <w:sz w:val="15"/>
        </w:rPr>
        <w:tab/>
      </w:r>
      <w:r>
        <w:rPr>
          <w:sz w:val="15"/>
        </w:rPr>
        <w:tab/>
      </w:r>
      <w:r>
        <w:rPr>
          <w:sz w:val="15"/>
        </w:rPr>
        <w:tab/>
      </w:r>
      <w:r>
        <w:rPr>
          <w:sz w:val="15"/>
        </w:rPr>
        <w:tab/>
      </w:r>
      <w:r>
        <w:rPr>
          <w:sz w:val="15"/>
        </w:rPr>
        <w:tab/>
      </w:r>
      <w:r>
        <w:rPr>
          <w:sz w:val="15"/>
        </w:rPr>
        <w:tab/>
      </w:r>
      <w:r>
        <w:t xml:space="preserve">          </w:t>
      </w:r>
      <w:r w:rsidRPr="008B12A8">
        <w:t>(3-</w:t>
      </w:r>
      <w:r w:rsidRPr="003B0E9F">
        <w:t>13</w:t>
      </w:r>
      <w:r w:rsidRPr="008B12A8">
        <w:t>)</w:t>
      </w:r>
    </w:p>
    <w:p w14:paraId="5658F63F" w14:textId="77777777" w:rsidR="008B12A8" w:rsidRDefault="008B12A8">
      <w:pPr>
        <w:rPr>
          <w:sz w:val="15"/>
        </w:rPr>
      </w:pPr>
    </w:p>
    <w:p w14:paraId="440B12A8" w14:textId="77777777" w:rsidR="008B12A8" w:rsidRDefault="008B12A8">
      <w:pPr>
        <w:rPr>
          <w:sz w:val="15"/>
        </w:rPr>
      </w:pPr>
    </w:p>
    <w:p w14:paraId="25305643" w14:textId="0C7372E2" w:rsidR="008B12A8" w:rsidRDefault="008B12A8">
      <w:pPr>
        <w:rPr>
          <w:sz w:val="15"/>
        </w:rPr>
        <w:sectPr w:rsidR="008B12A8">
          <w:type w:val="continuous"/>
          <w:pgSz w:w="12240" w:h="15840"/>
          <w:pgMar w:top="1500" w:right="1300" w:bottom="280" w:left="1060" w:header="720" w:footer="720" w:gutter="0"/>
          <w:cols w:space="720"/>
        </w:sectPr>
      </w:pPr>
    </w:p>
    <w:p w14:paraId="7E9975C5" w14:textId="4B73E4BD" w:rsidR="008B12A8" w:rsidRDefault="008B12A8">
      <w:pPr>
        <w:pStyle w:val="BodyText"/>
        <w:spacing w:before="91"/>
        <w:ind w:left="1099"/>
      </w:pPr>
    </w:p>
    <w:p w14:paraId="6DC75630" w14:textId="2B2A91E6" w:rsidR="009F3199" w:rsidRDefault="008B12A8">
      <w:pPr>
        <w:pStyle w:val="BodyText"/>
        <w:spacing w:before="91"/>
        <w:ind w:left="1099"/>
      </w:pPr>
      <w:r>
        <w:rPr>
          <w:noProof/>
        </w:rPr>
        <w:drawing>
          <wp:anchor distT="0" distB="0" distL="114300" distR="114300" simplePos="0" relativeHeight="251658292" behindDoc="0" locked="0" layoutInCell="1" allowOverlap="1" wp14:anchorId="339A38F4" wp14:editId="18B5EED2">
            <wp:simplePos x="0" y="0"/>
            <wp:positionH relativeFrom="column">
              <wp:posOffset>2562971</wp:posOffset>
            </wp:positionH>
            <wp:positionV relativeFrom="paragraph">
              <wp:posOffset>388951</wp:posOffset>
            </wp:positionV>
            <wp:extent cx="2043486" cy="633405"/>
            <wp:effectExtent l="0" t="0" r="0" b="0"/>
            <wp:wrapNone/>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043486" cy="633405"/>
                    </a:xfrm>
                    <a:prstGeom prst="rect">
                      <a:avLst/>
                    </a:prstGeom>
                  </pic:spPr>
                </pic:pic>
              </a:graphicData>
            </a:graphic>
            <wp14:sizeRelH relativeFrom="margin">
              <wp14:pctWidth>0</wp14:pctWidth>
            </wp14:sizeRelH>
            <wp14:sizeRelV relativeFrom="margin">
              <wp14:pctHeight>0</wp14:pctHeight>
            </wp14:sizeRelV>
          </wp:anchor>
        </w:drawing>
      </w:r>
      <w:r w:rsidR="00774232">
        <w:t>Substituting Equation 3-</w:t>
      </w:r>
      <w:r w:rsidR="00DE16B0" w:rsidRPr="003B0E9F">
        <w:t>2</w:t>
      </w:r>
      <w:r w:rsidR="00774232" w:rsidRPr="003B0E9F">
        <w:t>11</w:t>
      </w:r>
      <w:r w:rsidR="00774232">
        <w:t xml:space="preserve"> into Equation 3-</w:t>
      </w:r>
      <w:r w:rsidR="00DE16B0" w:rsidRPr="003B0E9F">
        <w:t>8</w:t>
      </w:r>
      <w:r w:rsidR="00774232" w:rsidRPr="003B0E9F">
        <w:t>13</w:t>
      </w:r>
      <w:r w:rsidR="00774232">
        <w:t xml:space="preserve"> and simplifying gives:</w:t>
      </w:r>
    </w:p>
    <w:p w14:paraId="6D34F54A" w14:textId="77777777" w:rsidR="009F3199" w:rsidRDefault="009F3199"/>
    <w:p w14:paraId="5565F6B4" w14:textId="77777777" w:rsidR="008B12A8" w:rsidRDefault="008B12A8"/>
    <w:p w14:paraId="13426D52" w14:textId="0F1811DD" w:rsidR="008B12A8" w:rsidRDefault="00703387" w:rsidP="000D0563">
      <w:pPr>
        <w:ind w:right="-290"/>
        <w:sectPr w:rsidR="008B12A8">
          <w:type w:val="continuous"/>
          <w:pgSz w:w="12240" w:h="15840"/>
          <w:pgMar w:top="1500" w:right="1300" w:bottom="280" w:left="1060" w:header="720" w:footer="720" w:gutter="0"/>
          <w:cols w:space="720"/>
        </w:sectPr>
      </w:pPr>
      <w:r>
        <w:tab/>
      </w:r>
      <w:r>
        <w:tab/>
      </w:r>
      <w:r>
        <w:tab/>
      </w:r>
      <w:r>
        <w:tab/>
      </w:r>
      <w:r>
        <w:tab/>
      </w:r>
      <w:r>
        <w:tab/>
      </w:r>
      <w:r>
        <w:tab/>
      </w:r>
      <w:r>
        <w:tab/>
      </w:r>
      <w:r>
        <w:tab/>
      </w:r>
      <w:r>
        <w:tab/>
      </w:r>
      <w:r>
        <w:tab/>
      </w:r>
      <w:r>
        <w:tab/>
        <w:t xml:space="preserve">           (3-</w:t>
      </w:r>
      <w:r w:rsidRPr="003B0E9F">
        <w:t>14</w:t>
      </w:r>
      <w:r>
        <w:t>)</w:t>
      </w:r>
    </w:p>
    <w:p w14:paraId="47CC7383" w14:textId="3EF47AC6" w:rsidR="009F3199" w:rsidRDefault="00774232" w:rsidP="003B0E9F">
      <w:pPr>
        <w:pStyle w:val="Heading8"/>
        <w:numPr>
          <w:ilvl w:val="1"/>
          <w:numId w:val="19"/>
        </w:numPr>
        <w:tabs>
          <w:tab w:val="left" w:pos="1099"/>
          <w:tab w:val="left" w:pos="1101"/>
        </w:tabs>
        <w:spacing w:before="190"/>
      </w:pPr>
      <w:bookmarkStart w:id="35" w:name="3.3_Mean_Depth_of_the_Pond"/>
      <w:bookmarkStart w:id="36" w:name="_TOC_250022"/>
      <w:bookmarkEnd w:id="35"/>
      <w:r>
        <w:t>Mean Depth of the</w:t>
      </w:r>
      <w:r>
        <w:rPr>
          <w:spacing w:val="-4"/>
        </w:rPr>
        <w:t xml:space="preserve"> </w:t>
      </w:r>
      <w:bookmarkEnd w:id="36"/>
      <w:r>
        <w:t>Pond</w:t>
      </w:r>
    </w:p>
    <w:p w14:paraId="097842CF" w14:textId="23D12E5F" w:rsidR="009F3199" w:rsidRDefault="009F3199">
      <w:pPr>
        <w:pStyle w:val="BodyText"/>
        <w:spacing w:before="8"/>
        <w:rPr>
          <w:b/>
          <w:sz w:val="13"/>
        </w:rPr>
      </w:pPr>
    </w:p>
    <w:p w14:paraId="65A7A6FC" w14:textId="2AECACA8" w:rsidR="009F3199" w:rsidRDefault="009F3199">
      <w:pPr>
        <w:rPr>
          <w:sz w:val="13"/>
        </w:rPr>
        <w:sectPr w:rsidR="009F3199">
          <w:pgSz w:w="12240" w:h="15840"/>
          <w:pgMar w:top="1500" w:right="1300" w:bottom="1160" w:left="1060" w:header="0" w:footer="974" w:gutter="0"/>
          <w:cols w:space="720"/>
        </w:sectPr>
      </w:pPr>
    </w:p>
    <w:p w14:paraId="6BBDFCB1" w14:textId="265B7D17" w:rsidR="009F3199" w:rsidRDefault="00774232">
      <w:pPr>
        <w:pStyle w:val="BodyText"/>
        <w:spacing w:before="91"/>
        <w:ind w:left="1100"/>
      </w:pPr>
      <w:r>
        <w:t>The mean depth (</w:t>
      </w:r>
      <w:r>
        <w:rPr>
          <w:i/>
        </w:rPr>
        <w:t>MD</w:t>
      </w:r>
      <w:r>
        <w:t>) of a pond can be calculated from:</w:t>
      </w:r>
    </w:p>
    <w:p w14:paraId="729408C2" w14:textId="1EDAAEE7" w:rsidR="009F3199" w:rsidRDefault="009F3199">
      <w:pPr>
        <w:pStyle w:val="BodyText"/>
        <w:spacing w:before="4"/>
        <w:rPr>
          <w:sz w:val="19"/>
        </w:rPr>
      </w:pPr>
    </w:p>
    <w:p w14:paraId="3421016C" w14:textId="1242AF87" w:rsidR="009F3199" w:rsidRDefault="00774232">
      <w:pPr>
        <w:spacing w:line="196" w:lineRule="auto"/>
        <w:ind w:right="38"/>
        <w:jc w:val="right"/>
        <w:rPr>
          <w:i/>
          <w:sz w:val="24"/>
        </w:rPr>
      </w:pPr>
      <w:r>
        <w:rPr>
          <w:i/>
          <w:position w:val="-15"/>
          <w:sz w:val="24"/>
        </w:rPr>
        <w:t>MD =</w:t>
      </w:r>
      <w:r>
        <w:rPr>
          <w:i/>
          <w:spacing w:val="55"/>
          <w:sz w:val="24"/>
          <w:u w:val="thick"/>
        </w:rPr>
        <w:t xml:space="preserve"> </w:t>
      </w:r>
      <w:r>
        <w:rPr>
          <w:i/>
          <w:spacing w:val="-5"/>
          <w:sz w:val="24"/>
          <w:u w:val="thick"/>
        </w:rPr>
        <w:t>PPV</w:t>
      </w:r>
    </w:p>
    <w:p w14:paraId="71406B51" w14:textId="1817B767" w:rsidR="009F3199" w:rsidRDefault="00774232">
      <w:pPr>
        <w:spacing w:line="239" w:lineRule="exact"/>
        <w:ind w:right="119"/>
        <w:jc w:val="right"/>
        <w:rPr>
          <w:i/>
          <w:sz w:val="14"/>
        </w:rPr>
      </w:pPr>
      <w:r>
        <w:rPr>
          <w:i/>
          <w:sz w:val="24"/>
        </w:rPr>
        <w:t>A</w:t>
      </w:r>
      <w:r>
        <w:rPr>
          <w:i/>
          <w:sz w:val="14"/>
        </w:rPr>
        <w:t>P</w:t>
      </w:r>
    </w:p>
    <w:p w14:paraId="4F61EF85" w14:textId="19EA8C4F" w:rsidR="009F3199" w:rsidRDefault="00774232">
      <w:pPr>
        <w:pStyle w:val="BodyText"/>
        <w:rPr>
          <w:i/>
          <w:sz w:val="24"/>
        </w:rPr>
      </w:pPr>
      <w:r>
        <w:br w:type="column"/>
      </w:r>
    </w:p>
    <w:p w14:paraId="7B2EAD23" w14:textId="561583FF" w:rsidR="009F3199" w:rsidRDefault="009F3199">
      <w:pPr>
        <w:pStyle w:val="BodyText"/>
        <w:rPr>
          <w:i/>
          <w:sz w:val="24"/>
        </w:rPr>
      </w:pPr>
    </w:p>
    <w:p w14:paraId="48B5002A" w14:textId="1275AA8D" w:rsidR="009F3199" w:rsidRDefault="009F3199">
      <w:pPr>
        <w:pStyle w:val="BodyText"/>
        <w:rPr>
          <w:i/>
          <w:sz w:val="24"/>
        </w:rPr>
      </w:pPr>
    </w:p>
    <w:p w14:paraId="62D42D30" w14:textId="1F6CCCE5" w:rsidR="009F3199" w:rsidRDefault="00774232" w:rsidP="00D27793">
      <w:pPr>
        <w:pStyle w:val="BodyText"/>
        <w:spacing w:before="149"/>
        <w:ind w:left="1100"/>
      </w:pPr>
      <w:r>
        <w:t>(3-</w:t>
      </w:r>
      <w:r w:rsidRPr="00D27793">
        <w:t>15</w:t>
      </w:r>
      <w:r>
        <w:t>)</w:t>
      </w:r>
    </w:p>
    <w:p w14:paraId="00D673CA" w14:textId="6617A94B" w:rsidR="009F3199" w:rsidRDefault="009F3199">
      <w:pPr>
        <w:sectPr w:rsidR="009F3199">
          <w:type w:val="continuous"/>
          <w:pgSz w:w="12240" w:h="15840"/>
          <w:pgMar w:top="1500" w:right="1300" w:bottom="280" w:left="1060" w:header="720" w:footer="720" w:gutter="0"/>
          <w:cols w:num="2" w:space="720" w:equalWidth="0">
            <w:col w:w="6073" w:space="2034"/>
            <w:col w:w="1773"/>
          </w:cols>
        </w:sectPr>
      </w:pPr>
    </w:p>
    <w:p w14:paraId="3E24CEB2" w14:textId="34C69D6E" w:rsidR="009F3199" w:rsidRDefault="009F3199">
      <w:pPr>
        <w:pStyle w:val="BodyText"/>
        <w:spacing w:before="1"/>
        <w:rPr>
          <w:sz w:val="14"/>
        </w:rPr>
      </w:pPr>
    </w:p>
    <w:p w14:paraId="251A52FE" w14:textId="2381B81D" w:rsidR="009F3199" w:rsidRDefault="00774232">
      <w:pPr>
        <w:pStyle w:val="BodyText"/>
        <w:tabs>
          <w:tab w:val="left" w:pos="3259"/>
        </w:tabs>
        <w:spacing w:before="91"/>
        <w:ind w:left="1819"/>
      </w:pPr>
      <w:r>
        <w:rPr>
          <w:spacing w:val="-4"/>
        </w:rPr>
        <w:t xml:space="preserve">where: </w:t>
      </w:r>
      <w:r>
        <w:rPr>
          <w:spacing w:val="31"/>
        </w:rPr>
        <w:t xml:space="preserve"> </w:t>
      </w:r>
      <w:r>
        <w:rPr>
          <w:i/>
        </w:rPr>
        <w:t>MD</w:t>
      </w:r>
      <w:r>
        <w:rPr>
          <w:i/>
          <w:spacing w:val="-6"/>
        </w:rPr>
        <w:t xml:space="preserve"> </w:t>
      </w:r>
      <w:r>
        <w:t>=</w:t>
      </w:r>
      <w:r>
        <w:tab/>
      </w:r>
      <w:r>
        <w:rPr>
          <w:spacing w:val="-3"/>
        </w:rPr>
        <w:t xml:space="preserve">Mean depth of the </w:t>
      </w:r>
      <w:r>
        <w:rPr>
          <w:spacing w:val="-4"/>
        </w:rPr>
        <w:t>pond</w:t>
      </w:r>
      <w:r>
        <w:rPr>
          <w:spacing w:val="-23"/>
        </w:rPr>
        <w:t xml:space="preserve"> </w:t>
      </w:r>
      <w:r>
        <w:rPr>
          <w:spacing w:val="-3"/>
        </w:rPr>
        <w:t>(</w:t>
      </w:r>
      <w:r>
        <w:rPr>
          <w:i/>
          <w:spacing w:val="-3"/>
        </w:rPr>
        <w:t>ft</w:t>
      </w:r>
      <w:r>
        <w:rPr>
          <w:spacing w:val="-3"/>
        </w:rPr>
        <w:t>)</w:t>
      </w:r>
    </w:p>
    <w:p w14:paraId="7DEE8E6C" w14:textId="6279EF40" w:rsidR="009F3199" w:rsidRDefault="00774232">
      <w:pPr>
        <w:pStyle w:val="BodyText"/>
        <w:tabs>
          <w:tab w:val="left" w:pos="1016"/>
        </w:tabs>
        <w:spacing w:before="2"/>
        <w:ind w:left="296"/>
        <w:jc w:val="center"/>
      </w:pPr>
      <w:r>
        <w:rPr>
          <w:i/>
          <w:spacing w:val="4"/>
        </w:rPr>
        <w:t>A</w:t>
      </w:r>
      <w:r>
        <w:rPr>
          <w:i/>
          <w:spacing w:val="4"/>
          <w:vertAlign w:val="subscript"/>
        </w:rPr>
        <w:t>P</w:t>
      </w:r>
      <w:r>
        <w:rPr>
          <w:i/>
          <w:spacing w:val="5"/>
        </w:rPr>
        <w:t xml:space="preserve"> </w:t>
      </w:r>
      <w:r>
        <w:t>=</w:t>
      </w:r>
      <w:r>
        <w:tab/>
      </w:r>
      <w:r>
        <w:rPr>
          <w:spacing w:val="-3"/>
        </w:rPr>
        <w:t xml:space="preserve">Area </w:t>
      </w:r>
      <w:r>
        <w:t xml:space="preserve">of </w:t>
      </w:r>
      <w:r>
        <w:rPr>
          <w:spacing w:val="-3"/>
        </w:rPr>
        <w:t xml:space="preserve">pond </w:t>
      </w:r>
      <w:r>
        <w:rPr>
          <w:spacing w:val="-4"/>
        </w:rPr>
        <w:t xml:space="preserve">measured </w:t>
      </w:r>
      <w:r>
        <w:rPr>
          <w:spacing w:val="-3"/>
        </w:rPr>
        <w:t xml:space="preserve">at the </w:t>
      </w:r>
      <w:r>
        <w:rPr>
          <w:spacing w:val="-4"/>
        </w:rPr>
        <w:t>control elevation</w:t>
      </w:r>
      <w:r>
        <w:rPr>
          <w:spacing w:val="-29"/>
        </w:rPr>
        <w:t xml:space="preserve"> </w:t>
      </w:r>
      <w:r>
        <w:rPr>
          <w:spacing w:val="-3"/>
        </w:rPr>
        <w:t>(</w:t>
      </w:r>
      <w:r>
        <w:rPr>
          <w:i/>
          <w:spacing w:val="-3"/>
        </w:rPr>
        <w:t>ft</w:t>
      </w:r>
      <w:r>
        <w:rPr>
          <w:i/>
          <w:spacing w:val="-3"/>
          <w:vertAlign w:val="superscript"/>
        </w:rPr>
        <w:t>2</w:t>
      </w:r>
      <w:r>
        <w:rPr>
          <w:spacing w:val="-3"/>
        </w:rPr>
        <w:t>)</w:t>
      </w:r>
    </w:p>
    <w:p w14:paraId="43DAAF42" w14:textId="77777777" w:rsidR="009F3199" w:rsidRDefault="009F3199">
      <w:pPr>
        <w:pStyle w:val="BodyText"/>
        <w:spacing w:before="5"/>
      </w:pPr>
    </w:p>
    <w:p w14:paraId="378251B7" w14:textId="4F41A7B4" w:rsidR="009F3199" w:rsidRDefault="00774232" w:rsidP="00D27793">
      <w:pPr>
        <w:pStyle w:val="Heading8"/>
        <w:numPr>
          <w:ilvl w:val="1"/>
          <w:numId w:val="5"/>
        </w:numPr>
        <w:tabs>
          <w:tab w:val="left" w:pos="1099"/>
          <w:tab w:val="left" w:pos="1100"/>
        </w:tabs>
        <w:ind w:left="1099"/>
      </w:pPr>
      <w:bookmarkStart w:id="37" w:name="3.4_Design_Example"/>
      <w:bookmarkStart w:id="38" w:name="_TOC_250021"/>
      <w:bookmarkEnd w:id="37"/>
      <w:r>
        <w:t>Design</w:t>
      </w:r>
      <w:r>
        <w:rPr>
          <w:spacing w:val="-2"/>
        </w:rPr>
        <w:t xml:space="preserve"> </w:t>
      </w:r>
      <w:bookmarkEnd w:id="38"/>
      <w:r>
        <w:t>Example</w:t>
      </w:r>
    </w:p>
    <w:p w14:paraId="1D85B20C" w14:textId="48B0CC47" w:rsidR="009F3199" w:rsidRDefault="009F3199">
      <w:pPr>
        <w:pStyle w:val="BodyText"/>
        <w:spacing w:before="5"/>
        <w:rPr>
          <w:b/>
          <w:sz w:val="21"/>
        </w:rPr>
      </w:pPr>
    </w:p>
    <w:p w14:paraId="2D0C44A9" w14:textId="3B9699CF" w:rsidR="009F3199" w:rsidRDefault="00774232">
      <w:pPr>
        <w:pStyle w:val="BodyText"/>
        <w:ind w:left="1100"/>
      </w:pPr>
      <w:r>
        <w:rPr>
          <w:u w:val="single"/>
        </w:rPr>
        <w:t>Given:</w:t>
      </w:r>
    </w:p>
    <w:p w14:paraId="4AB2DA1D" w14:textId="0A219A01" w:rsidR="009F3199" w:rsidRDefault="00774232">
      <w:pPr>
        <w:pStyle w:val="BodyText"/>
        <w:spacing w:before="1"/>
        <w:ind w:left="1099" w:right="3426"/>
      </w:pPr>
      <w:r>
        <w:rPr>
          <w:spacing w:val="-4"/>
        </w:rPr>
        <w:t xml:space="preserve">Residential development </w:t>
      </w:r>
      <w:r>
        <w:t xml:space="preserve">in </w:t>
      </w:r>
      <w:r>
        <w:rPr>
          <w:spacing w:val="-4"/>
        </w:rPr>
        <w:t xml:space="preserve">Crawfordville, Wakulla County Class </w:t>
      </w:r>
      <w:r>
        <w:rPr>
          <w:spacing w:val="-3"/>
        </w:rPr>
        <w:t xml:space="preserve">III receiving </w:t>
      </w:r>
      <w:r>
        <w:rPr>
          <w:spacing w:val="-4"/>
        </w:rPr>
        <w:t>waters</w:t>
      </w:r>
    </w:p>
    <w:p w14:paraId="4A6678C1" w14:textId="687E4E77" w:rsidR="009F3199" w:rsidRPr="00433BEB" w:rsidRDefault="00774232">
      <w:pPr>
        <w:pStyle w:val="BodyText"/>
        <w:spacing w:before="1"/>
        <w:ind w:left="1099" w:right="3426"/>
        <w:rPr>
          <w:strike/>
        </w:rPr>
      </w:pPr>
      <w:r w:rsidRPr="00433BEB">
        <w:rPr>
          <w:strike/>
          <w:spacing w:val="-4"/>
        </w:rPr>
        <w:t xml:space="preserve">Project </w:t>
      </w:r>
      <w:r w:rsidRPr="00433BEB">
        <w:rPr>
          <w:strike/>
          <w:spacing w:val="-3"/>
        </w:rPr>
        <w:t xml:space="preserve">area </w:t>
      </w:r>
      <w:r w:rsidRPr="00433BEB">
        <w:rPr>
          <w:strike/>
        </w:rPr>
        <w:t xml:space="preserve">= </w:t>
      </w:r>
      <w:r w:rsidRPr="00433BEB">
        <w:rPr>
          <w:strike/>
          <w:spacing w:val="-3"/>
        </w:rPr>
        <w:t xml:space="preserve">100 acres; </w:t>
      </w:r>
      <w:r w:rsidRPr="00433BEB">
        <w:rPr>
          <w:strike/>
          <w:spacing w:val="-4"/>
        </w:rPr>
        <w:t xml:space="preserve">Project runoff coefficient </w:t>
      </w:r>
      <w:r w:rsidRPr="00433BEB">
        <w:rPr>
          <w:strike/>
        </w:rPr>
        <w:t xml:space="preserve">= </w:t>
      </w:r>
      <w:r w:rsidRPr="00433BEB">
        <w:rPr>
          <w:strike/>
          <w:spacing w:val="-3"/>
        </w:rPr>
        <w:t xml:space="preserve">0.35 </w:t>
      </w:r>
      <w:r w:rsidRPr="00433BEB">
        <w:rPr>
          <w:strike/>
          <w:spacing w:val="-4"/>
        </w:rPr>
        <w:t xml:space="preserve">Project percent impervious </w:t>
      </w:r>
      <w:r w:rsidRPr="00433BEB">
        <w:rPr>
          <w:strike/>
          <w:spacing w:val="-3"/>
        </w:rPr>
        <w:t xml:space="preserve">(not including pond area) </w:t>
      </w:r>
      <w:r w:rsidRPr="00433BEB">
        <w:rPr>
          <w:strike/>
        </w:rPr>
        <w:t>=</w:t>
      </w:r>
      <w:r w:rsidRPr="00433BEB">
        <w:rPr>
          <w:strike/>
          <w:spacing w:val="54"/>
        </w:rPr>
        <w:t xml:space="preserve"> </w:t>
      </w:r>
      <w:r w:rsidRPr="00433BEB">
        <w:rPr>
          <w:strike/>
          <w:spacing w:val="-3"/>
        </w:rPr>
        <w:t>30%</w:t>
      </w:r>
    </w:p>
    <w:p w14:paraId="5833655E" w14:textId="6744D436" w:rsidR="009F3199" w:rsidRPr="00433BEB" w:rsidRDefault="00774232">
      <w:pPr>
        <w:pStyle w:val="BodyText"/>
        <w:spacing w:line="242" w:lineRule="auto"/>
        <w:ind w:left="1099" w:right="2760"/>
        <w:rPr>
          <w:strike/>
          <w:spacing w:val="-4"/>
        </w:rPr>
      </w:pPr>
      <w:r w:rsidRPr="00433BEB">
        <w:rPr>
          <w:strike/>
        </w:rPr>
        <w:t>Off-site drainage area = 10 acres; Off-site percent impervious = 0% Off-site runoff coefficient = 0.2</w:t>
      </w:r>
    </w:p>
    <w:p w14:paraId="568E10CE" w14:textId="6386A3D2" w:rsidR="000C3982" w:rsidRPr="00433BEB" w:rsidRDefault="000C3982">
      <w:pPr>
        <w:pStyle w:val="BodyText"/>
        <w:spacing w:line="242" w:lineRule="auto"/>
        <w:ind w:left="1099" w:right="2760"/>
        <w:rPr>
          <w:u w:val="single"/>
        </w:rPr>
      </w:pPr>
      <w:r w:rsidRPr="00433BEB">
        <w:rPr>
          <w:spacing w:val="-4"/>
          <w:u w:val="single"/>
        </w:rPr>
        <w:t>Required Treatment Volume – 9.17 ac - ft</w:t>
      </w:r>
    </w:p>
    <w:p w14:paraId="46C4BE82" w14:textId="2579FBCC" w:rsidR="009F3199" w:rsidRDefault="00774232">
      <w:pPr>
        <w:pStyle w:val="BodyText"/>
        <w:spacing w:line="242" w:lineRule="auto"/>
        <w:ind w:left="1099" w:right="2116"/>
      </w:pPr>
      <w:r>
        <w:rPr>
          <w:spacing w:val="-3"/>
        </w:rPr>
        <w:t xml:space="preserve">Average </w:t>
      </w:r>
      <w:r>
        <w:rPr>
          <w:spacing w:val="-4"/>
        </w:rPr>
        <w:t xml:space="preserve">on-site groundwater </w:t>
      </w:r>
      <w:r>
        <w:rPr>
          <w:spacing w:val="-3"/>
        </w:rPr>
        <w:t xml:space="preserve">table </w:t>
      </w:r>
      <w:r>
        <w:rPr>
          <w:spacing w:val="-4"/>
        </w:rPr>
        <w:t xml:space="preserve">elevation </w:t>
      </w:r>
      <w:r>
        <w:t xml:space="preserve">at the </w:t>
      </w:r>
      <w:r>
        <w:rPr>
          <w:spacing w:val="-4"/>
        </w:rPr>
        <w:t xml:space="preserve">proposed </w:t>
      </w:r>
      <w:r>
        <w:rPr>
          <w:spacing w:val="-3"/>
        </w:rPr>
        <w:t xml:space="preserve">lake </w:t>
      </w:r>
      <w:r>
        <w:t xml:space="preserve">= </w:t>
      </w:r>
      <w:r>
        <w:rPr>
          <w:spacing w:val="-4"/>
        </w:rPr>
        <w:t xml:space="preserve">20.0 </w:t>
      </w:r>
      <w:r>
        <w:t xml:space="preserve">ft </w:t>
      </w:r>
      <w:r>
        <w:rPr>
          <w:spacing w:val="-3"/>
        </w:rPr>
        <w:t xml:space="preserve">Design </w:t>
      </w:r>
      <w:r>
        <w:rPr>
          <w:spacing w:val="-4"/>
        </w:rPr>
        <w:t xml:space="preserve">tailwater </w:t>
      </w:r>
      <w:r>
        <w:rPr>
          <w:spacing w:val="-3"/>
        </w:rPr>
        <w:t xml:space="preserve">elevation </w:t>
      </w:r>
      <w:r>
        <w:t xml:space="preserve">= </w:t>
      </w:r>
      <w:r>
        <w:rPr>
          <w:spacing w:val="-3"/>
        </w:rPr>
        <w:t xml:space="preserve">19.5 </w:t>
      </w:r>
      <w:r>
        <w:t>ft</w:t>
      </w:r>
    </w:p>
    <w:p w14:paraId="04CD68A2" w14:textId="193508F5" w:rsidR="009F3199" w:rsidRDefault="00774232">
      <w:pPr>
        <w:pStyle w:val="BodyText"/>
        <w:spacing w:line="248" w:lineRule="exact"/>
        <w:ind w:left="1099"/>
      </w:pPr>
      <w:r>
        <w:t>Pond area at elevation 20.0 ft = 5.0 acres</w:t>
      </w:r>
    </w:p>
    <w:p w14:paraId="446034FE" w14:textId="694D3CB7" w:rsidR="0036032B" w:rsidRPr="00433BEB" w:rsidRDefault="00774232" w:rsidP="0036032B">
      <w:pPr>
        <w:pStyle w:val="BodyText"/>
        <w:spacing w:after="2"/>
        <w:ind w:left="1094" w:right="2117"/>
        <w:rPr>
          <w:strike/>
          <w:spacing w:val="-3"/>
        </w:rPr>
      </w:pPr>
      <w:r>
        <w:t xml:space="preserve">No </w:t>
      </w:r>
      <w:r>
        <w:rPr>
          <w:spacing w:val="-4"/>
        </w:rPr>
        <w:t xml:space="preserve">planted littoral zone proposed </w:t>
      </w:r>
      <w:r w:rsidRPr="00433BEB">
        <w:rPr>
          <w:strike/>
          <w:spacing w:val="-3"/>
        </w:rPr>
        <w:t xml:space="preserve">50% </w:t>
      </w:r>
      <w:r w:rsidRPr="00433BEB">
        <w:rPr>
          <w:strike/>
          <w:spacing w:val="-4"/>
        </w:rPr>
        <w:t xml:space="preserve">additional permanent pool </w:t>
      </w:r>
      <w:r w:rsidRPr="00433BEB">
        <w:rPr>
          <w:strike/>
          <w:spacing w:val="-3"/>
        </w:rPr>
        <w:t>required</w:t>
      </w:r>
    </w:p>
    <w:p w14:paraId="0B3E2814" w14:textId="77777777" w:rsidR="00D73BFF" w:rsidRDefault="00D73BFF" w:rsidP="0036032B">
      <w:pPr>
        <w:pStyle w:val="BodyText"/>
        <w:spacing w:after="2"/>
        <w:ind w:left="1094" w:right="2117"/>
        <w:rPr>
          <w:spacing w:val="-3"/>
        </w:rPr>
      </w:pPr>
    </w:p>
    <w:p w14:paraId="5733B570" w14:textId="4DC219CA" w:rsidR="009F3199" w:rsidRDefault="00774232">
      <w:pPr>
        <w:pStyle w:val="BodyText"/>
        <w:spacing w:after="2" w:line="480" w:lineRule="auto"/>
        <w:ind w:left="1099" w:right="2116"/>
      </w:pPr>
      <w:r>
        <w:t xml:space="preserve">The </w:t>
      </w:r>
      <w:r>
        <w:rPr>
          <w:spacing w:val="-4"/>
        </w:rPr>
        <w:t xml:space="preserve">proposed </w:t>
      </w:r>
      <w:r>
        <w:rPr>
          <w:spacing w:val="-3"/>
        </w:rPr>
        <w:t xml:space="preserve">wet </w:t>
      </w:r>
      <w:r>
        <w:rPr>
          <w:spacing w:val="-4"/>
        </w:rPr>
        <w:t xml:space="preserve">detention </w:t>
      </w:r>
      <w:r>
        <w:rPr>
          <w:spacing w:val="-3"/>
        </w:rPr>
        <w:t xml:space="preserve">lake has the </w:t>
      </w:r>
      <w:r>
        <w:rPr>
          <w:spacing w:val="-4"/>
        </w:rPr>
        <w:t>following stage-storage relationship:</w:t>
      </w:r>
    </w:p>
    <w:tbl>
      <w:tblPr>
        <w:tblW w:w="0" w:type="auto"/>
        <w:tblInd w:w="1281" w:type="dxa"/>
        <w:tblLayout w:type="fixed"/>
        <w:tblCellMar>
          <w:left w:w="0" w:type="dxa"/>
          <w:right w:w="0" w:type="dxa"/>
        </w:tblCellMar>
        <w:tblLook w:val="01E0" w:firstRow="1" w:lastRow="1" w:firstColumn="1" w:lastColumn="1" w:noHBand="0" w:noVBand="0"/>
      </w:tblPr>
      <w:tblGrid>
        <w:gridCol w:w="1124"/>
        <w:gridCol w:w="1363"/>
      </w:tblGrid>
      <w:tr w:rsidR="009F3199" w14:paraId="4DA602C1" w14:textId="3B2F9239">
        <w:trPr>
          <w:trHeight w:val="554"/>
        </w:trPr>
        <w:tc>
          <w:tcPr>
            <w:tcW w:w="1124" w:type="dxa"/>
          </w:tcPr>
          <w:p w14:paraId="75C4786E" w14:textId="6BCF2EF6" w:rsidR="009F3199" w:rsidRDefault="00774232">
            <w:pPr>
              <w:pStyle w:val="TableParagraph"/>
              <w:spacing w:before="15" w:line="252" w:lineRule="exact"/>
              <w:ind w:left="200"/>
            </w:pPr>
            <w:r>
              <w:t>Stage</w:t>
            </w:r>
          </w:p>
          <w:p w14:paraId="0D4CFFA3" w14:textId="118C3806" w:rsidR="009F3199" w:rsidRDefault="00774232">
            <w:pPr>
              <w:pStyle w:val="TableParagraph"/>
              <w:tabs>
                <w:tab w:val="left" w:pos="303"/>
                <w:tab w:val="left" w:pos="1642"/>
              </w:tabs>
              <w:spacing w:line="252" w:lineRule="exact"/>
              <w:ind w:left="-283" w:right="-519"/>
            </w:pPr>
            <w:r>
              <w:rPr>
                <w:u w:val="single"/>
              </w:rPr>
              <w:t xml:space="preserve"> </w:t>
            </w:r>
            <w:r>
              <w:rPr>
                <w:u w:val="single"/>
              </w:rPr>
              <w:tab/>
            </w:r>
            <w:r>
              <w:rPr>
                <w:spacing w:val="-3"/>
                <w:u w:val="single"/>
              </w:rPr>
              <w:t>(ft)</w:t>
            </w:r>
            <w:r>
              <w:rPr>
                <w:spacing w:val="-3"/>
                <w:u w:val="single"/>
              </w:rPr>
              <w:tab/>
            </w:r>
          </w:p>
        </w:tc>
        <w:tc>
          <w:tcPr>
            <w:tcW w:w="1363" w:type="dxa"/>
          </w:tcPr>
          <w:p w14:paraId="5DF7C470" w14:textId="075C55CB" w:rsidR="009F3199" w:rsidRDefault="00774232">
            <w:pPr>
              <w:pStyle w:val="TableParagraph"/>
              <w:spacing w:line="266" w:lineRule="exact"/>
              <w:ind w:left="451"/>
              <w:rPr>
                <w:sz w:val="24"/>
              </w:rPr>
            </w:pPr>
            <w:r>
              <w:rPr>
                <w:sz w:val="24"/>
              </w:rPr>
              <w:t>Storage</w:t>
            </w:r>
          </w:p>
          <w:p w14:paraId="0537EDAF" w14:textId="3FB5C411" w:rsidR="009F3199" w:rsidRDefault="00774232">
            <w:pPr>
              <w:pStyle w:val="TableParagraph"/>
              <w:tabs>
                <w:tab w:val="left" w:pos="1581"/>
              </w:tabs>
              <w:spacing w:line="268" w:lineRule="exact"/>
              <w:ind w:left="518" w:right="-231"/>
              <w:rPr>
                <w:sz w:val="24"/>
              </w:rPr>
            </w:pPr>
            <w:r>
              <w:rPr>
                <w:spacing w:val="-4"/>
                <w:sz w:val="24"/>
                <w:u w:val="single"/>
              </w:rPr>
              <w:t>(</w:t>
            </w:r>
            <w:proofErr w:type="gramStart"/>
            <w:r>
              <w:rPr>
                <w:spacing w:val="-4"/>
                <w:sz w:val="24"/>
                <w:u w:val="single"/>
              </w:rPr>
              <w:t>ac</w:t>
            </w:r>
            <w:proofErr w:type="gramEnd"/>
            <w:r>
              <w:rPr>
                <w:spacing w:val="-4"/>
                <w:sz w:val="24"/>
                <w:u w:val="single"/>
              </w:rPr>
              <w:t>-ft)</w:t>
            </w:r>
            <w:r>
              <w:rPr>
                <w:spacing w:val="-4"/>
                <w:sz w:val="24"/>
                <w:u w:val="single"/>
              </w:rPr>
              <w:tab/>
            </w:r>
          </w:p>
        </w:tc>
      </w:tr>
      <w:tr w:rsidR="009F3199" w14:paraId="16BEB903" w14:textId="66B54C83">
        <w:trPr>
          <w:trHeight w:val="283"/>
        </w:trPr>
        <w:tc>
          <w:tcPr>
            <w:tcW w:w="1124" w:type="dxa"/>
          </w:tcPr>
          <w:p w14:paraId="74C47815" w14:textId="234A6963" w:rsidR="009F3199" w:rsidRDefault="00774232">
            <w:pPr>
              <w:pStyle w:val="TableParagraph"/>
              <w:spacing w:before="2" w:line="261" w:lineRule="exact"/>
              <w:ind w:right="491"/>
              <w:jc w:val="right"/>
              <w:rPr>
                <w:sz w:val="24"/>
              </w:rPr>
            </w:pPr>
            <w:r>
              <w:rPr>
                <w:sz w:val="24"/>
              </w:rPr>
              <w:t>9.0</w:t>
            </w:r>
          </w:p>
        </w:tc>
        <w:tc>
          <w:tcPr>
            <w:tcW w:w="1363" w:type="dxa"/>
          </w:tcPr>
          <w:p w14:paraId="303FB2E5" w14:textId="0A512997" w:rsidR="009F3199" w:rsidRDefault="00774232">
            <w:pPr>
              <w:pStyle w:val="TableParagraph"/>
              <w:spacing w:before="2" w:line="261" w:lineRule="exact"/>
              <w:ind w:right="414"/>
              <w:jc w:val="right"/>
              <w:rPr>
                <w:sz w:val="24"/>
              </w:rPr>
            </w:pPr>
            <w:r>
              <w:rPr>
                <w:sz w:val="24"/>
              </w:rPr>
              <w:t>0.0</w:t>
            </w:r>
          </w:p>
        </w:tc>
      </w:tr>
      <w:tr w:rsidR="009F3199" w14:paraId="027078ED" w14:textId="7C455CD1">
        <w:trPr>
          <w:trHeight w:val="275"/>
        </w:trPr>
        <w:tc>
          <w:tcPr>
            <w:tcW w:w="1124" w:type="dxa"/>
          </w:tcPr>
          <w:p w14:paraId="2DCC55F3" w14:textId="7B47359E" w:rsidR="009F3199" w:rsidRDefault="00774232">
            <w:pPr>
              <w:pStyle w:val="TableParagraph"/>
              <w:spacing w:line="256" w:lineRule="exact"/>
              <w:ind w:right="491"/>
              <w:jc w:val="right"/>
              <w:rPr>
                <w:sz w:val="24"/>
              </w:rPr>
            </w:pPr>
            <w:r>
              <w:rPr>
                <w:sz w:val="24"/>
              </w:rPr>
              <w:t>20.0</w:t>
            </w:r>
          </w:p>
        </w:tc>
        <w:tc>
          <w:tcPr>
            <w:tcW w:w="1363" w:type="dxa"/>
          </w:tcPr>
          <w:p w14:paraId="130A050D" w14:textId="5250AE8E" w:rsidR="009F3199" w:rsidRDefault="00774232">
            <w:pPr>
              <w:pStyle w:val="TableParagraph"/>
              <w:spacing w:line="256" w:lineRule="exact"/>
              <w:ind w:right="414"/>
              <w:jc w:val="right"/>
              <w:rPr>
                <w:sz w:val="24"/>
              </w:rPr>
            </w:pPr>
            <w:r>
              <w:rPr>
                <w:sz w:val="24"/>
              </w:rPr>
              <w:t>18.0</w:t>
            </w:r>
          </w:p>
        </w:tc>
      </w:tr>
      <w:tr w:rsidR="009F3199" w14:paraId="2E63B344" w14:textId="52392253">
        <w:trPr>
          <w:trHeight w:val="270"/>
        </w:trPr>
        <w:tc>
          <w:tcPr>
            <w:tcW w:w="1124" w:type="dxa"/>
          </w:tcPr>
          <w:p w14:paraId="2FDBCE3A" w14:textId="78F272BB" w:rsidR="009F3199" w:rsidRDefault="00774232">
            <w:pPr>
              <w:pStyle w:val="TableParagraph"/>
              <w:spacing w:line="251" w:lineRule="exact"/>
              <w:ind w:right="491"/>
              <w:jc w:val="right"/>
              <w:rPr>
                <w:sz w:val="24"/>
              </w:rPr>
            </w:pPr>
            <w:r>
              <w:rPr>
                <w:sz w:val="24"/>
              </w:rPr>
              <w:t>25.0</w:t>
            </w:r>
          </w:p>
        </w:tc>
        <w:tc>
          <w:tcPr>
            <w:tcW w:w="1363" w:type="dxa"/>
          </w:tcPr>
          <w:p w14:paraId="1E834E68" w14:textId="1106F030" w:rsidR="009F3199" w:rsidRDefault="00774232">
            <w:pPr>
              <w:pStyle w:val="TableParagraph"/>
              <w:spacing w:line="251" w:lineRule="exact"/>
              <w:ind w:right="414"/>
              <w:jc w:val="right"/>
              <w:rPr>
                <w:sz w:val="24"/>
              </w:rPr>
            </w:pPr>
            <w:r>
              <w:rPr>
                <w:sz w:val="24"/>
              </w:rPr>
              <w:t>35.5</w:t>
            </w:r>
          </w:p>
        </w:tc>
      </w:tr>
    </w:tbl>
    <w:p w14:paraId="41E0F61E" w14:textId="74E6AF87" w:rsidR="009F3199" w:rsidRDefault="009F3199">
      <w:pPr>
        <w:pStyle w:val="BodyText"/>
        <w:spacing w:before="3"/>
      </w:pPr>
    </w:p>
    <w:p w14:paraId="6E4EC280" w14:textId="5D0F1EC9" w:rsidR="009F3199" w:rsidRDefault="00774232">
      <w:pPr>
        <w:pStyle w:val="BodyText"/>
        <w:spacing w:line="252" w:lineRule="exact"/>
        <w:ind w:left="1100"/>
      </w:pPr>
      <w:r>
        <w:rPr>
          <w:u w:val="single"/>
        </w:rPr>
        <w:t>Design Calculations:</w:t>
      </w:r>
    </w:p>
    <w:p w14:paraId="5E888E07" w14:textId="7105B866" w:rsidR="009F3199" w:rsidRPr="00433BEB" w:rsidRDefault="00774232">
      <w:pPr>
        <w:pStyle w:val="BodyText"/>
        <w:ind w:left="1100" w:right="223"/>
        <w:rPr>
          <w:strike/>
        </w:rPr>
      </w:pPr>
      <w:r w:rsidRPr="00433BEB">
        <w:rPr>
          <w:strike/>
          <w:spacing w:val="-3"/>
          <w:u w:val="single"/>
        </w:rPr>
        <w:t>Step 1.</w:t>
      </w:r>
      <w:r w:rsidRPr="00433BEB">
        <w:rPr>
          <w:strike/>
          <w:spacing w:val="-3"/>
        </w:rPr>
        <w:t xml:space="preserve"> </w:t>
      </w:r>
      <w:r w:rsidRPr="00433BEB">
        <w:rPr>
          <w:strike/>
          <w:spacing w:val="-4"/>
        </w:rPr>
        <w:t xml:space="preserve">Calculate </w:t>
      </w:r>
      <w:r w:rsidRPr="00433BEB">
        <w:rPr>
          <w:strike/>
          <w:spacing w:val="-3"/>
        </w:rPr>
        <w:t xml:space="preserve">the required </w:t>
      </w:r>
      <w:r w:rsidRPr="00433BEB">
        <w:rPr>
          <w:strike/>
          <w:spacing w:val="-4"/>
        </w:rPr>
        <w:t xml:space="preserve">treatment volume.  </w:t>
      </w:r>
      <w:r w:rsidRPr="00433BEB">
        <w:rPr>
          <w:strike/>
        </w:rPr>
        <w:t xml:space="preserve">The </w:t>
      </w:r>
      <w:r w:rsidRPr="00433BEB">
        <w:rPr>
          <w:strike/>
          <w:spacing w:val="-3"/>
        </w:rPr>
        <w:t xml:space="preserve">agency requires </w:t>
      </w:r>
      <w:r w:rsidRPr="00433BEB">
        <w:rPr>
          <w:strike/>
        </w:rPr>
        <w:t xml:space="preserve">a </w:t>
      </w:r>
      <w:r w:rsidRPr="00433BEB">
        <w:rPr>
          <w:strike/>
          <w:spacing w:val="-4"/>
        </w:rPr>
        <w:t xml:space="preserve">treatment volume </w:t>
      </w:r>
      <w:r w:rsidRPr="00433BEB">
        <w:rPr>
          <w:strike/>
        </w:rPr>
        <w:t xml:space="preserve">of 1 </w:t>
      </w:r>
      <w:r w:rsidRPr="00433BEB">
        <w:rPr>
          <w:strike/>
          <w:spacing w:val="-3"/>
        </w:rPr>
        <w:t xml:space="preserve">inch </w:t>
      </w:r>
      <w:r w:rsidRPr="00433BEB">
        <w:rPr>
          <w:strike/>
        </w:rPr>
        <w:t>of</w:t>
      </w:r>
      <w:r w:rsidRPr="00433BEB">
        <w:rPr>
          <w:strike/>
          <w:spacing w:val="-7"/>
        </w:rPr>
        <w:t xml:space="preserve"> </w:t>
      </w:r>
      <w:r w:rsidRPr="00433BEB">
        <w:rPr>
          <w:strike/>
          <w:spacing w:val="-3"/>
        </w:rPr>
        <w:t>runoff.</w:t>
      </w:r>
    </w:p>
    <w:p w14:paraId="37BD812E" w14:textId="03801353" w:rsidR="009F3199" w:rsidRPr="00433BEB" w:rsidRDefault="009F3199">
      <w:pPr>
        <w:pStyle w:val="BodyText"/>
        <w:spacing w:before="10"/>
        <w:rPr>
          <w:strike/>
          <w:sz w:val="21"/>
        </w:rPr>
      </w:pPr>
    </w:p>
    <w:p w14:paraId="7C1184FE" w14:textId="7C9771E0" w:rsidR="009F3199" w:rsidRPr="00433BEB" w:rsidRDefault="00774232">
      <w:pPr>
        <w:ind w:left="1820"/>
        <w:rPr>
          <w:strike/>
        </w:rPr>
      </w:pPr>
      <w:r w:rsidRPr="00433BEB">
        <w:rPr>
          <w:i/>
          <w:strike/>
        </w:rPr>
        <w:t xml:space="preserve">Treatment volume required </w:t>
      </w:r>
      <w:r w:rsidRPr="00433BEB">
        <w:rPr>
          <w:strike/>
        </w:rPr>
        <w:t xml:space="preserve">= </w:t>
      </w:r>
      <w:r w:rsidRPr="00433BEB">
        <w:rPr>
          <w:strike/>
          <w:u w:val="single"/>
        </w:rPr>
        <w:t xml:space="preserve">(110 </w:t>
      </w:r>
      <w:proofErr w:type="gramStart"/>
      <w:r w:rsidRPr="00433BEB">
        <w:rPr>
          <w:strike/>
          <w:u w:val="single"/>
        </w:rPr>
        <w:t>ac.)(</w:t>
      </w:r>
      <w:proofErr w:type="gramEnd"/>
      <w:r w:rsidRPr="00433BEB">
        <w:rPr>
          <w:strike/>
          <w:u w:val="single"/>
        </w:rPr>
        <w:t>1 inch)</w:t>
      </w:r>
      <w:r w:rsidRPr="00433BEB">
        <w:rPr>
          <w:strike/>
        </w:rPr>
        <w:t xml:space="preserve"> = 9.17 ac-ft</w:t>
      </w:r>
    </w:p>
    <w:p w14:paraId="472808D2" w14:textId="7E746ED8" w:rsidR="009F3199" w:rsidRPr="00433BEB" w:rsidRDefault="00774232">
      <w:pPr>
        <w:tabs>
          <w:tab w:val="left" w:pos="4565"/>
        </w:tabs>
        <w:spacing w:before="2"/>
        <w:ind w:left="2179"/>
        <w:rPr>
          <w:strike/>
        </w:rPr>
      </w:pPr>
      <w:r w:rsidRPr="00433BEB">
        <w:rPr>
          <w:i/>
          <w:strike/>
          <w:spacing w:val="-3"/>
        </w:rPr>
        <w:t>(</w:t>
      </w:r>
      <w:proofErr w:type="gramStart"/>
      <w:r w:rsidRPr="00433BEB">
        <w:rPr>
          <w:i/>
          <w:strike/>
          <w:spacing w:val="-3"/>
        </w:rPr>
        <w:t>one</w:t>
      </w:r>
      <w:proofErr w:type="gramEnd"/>
      <w:r w:rsidRPr="00433BEB">
        <w:rPr>
          <w:i/>
          <w:strike/>
          <w:spacing w:val="-3"/>
        </w:rPr>
        <w:t xml:space="preserve"> inch</w:t>
      </w:r>
      <w:r w:rsidRPr="00433BEB">
        <w:rPr>
          <w:i/>
          <w:strike/>
          <w:spacing w:val="-6"/>
        </w:rPr>
        <w:t xml:space="preserve"> </w:t>
      </w:r>
      <w:r w:rsidRPr="00433BEB">
        <w:rPr>
          <w:i/>
          <w:strike/>
          <w:spacing w:val="-3"/>
        </w:rPr>
        <w:t>of</w:t>
      </w:r>
      <w:r w:rsidRPr="00433BEB">
        <w:rPr>
          <w:i/>
          <w:strike/>
          <w:spacing w:val="-5"/>
        </w:rPr>
        <w:t xml:space="preserve"> </w:t>
      </w:r>
      <w:r w:rsidRPr="00433BEB">
        <w:rPr>
          <w:i/>
          <w:strike/>
          <w:spacing w:val="-3"/>
        </w:rPr>
        <w:t>runoff)</w:t>
      </w:r>
      <w:r w:rsidRPr="00433BEB">
        <w:rPr>
          <w:i/>
          <w:strike/>
          <w:spacing w:val="-3"/>
        </w:rPr>
        <w:tab/>
      </w:r>
      <w:r w:rsidRPr="00433BEB">
        <w:rPr>
          <w:strike/>
        </w:rPr>
        <w:t>12</w:t>
      </w:r>
      <w:r w:rsidRPr="00433BEB">
        <w:rPr>
          <w:strike/>
          <w:spacing w:val="-8"/>
        </w:rPr>
        <w:t xml:space="preserve"> </w:t>
      </w:r>
      <w:r w:rsidRPr="00433BEB">
        <w:rPr>
          <w:strike/>
          <w:spacing w:val="-3"/>
        </w:rPr>
        <w:t>in/ft</w:t>
      </w:r>
    </w:p>
    <w:p w14:paraId="65E74690" w14:textId="53CD5306" w:rsidR="009F3199" w:rsidRPr="00433BEB" w:rsidRDefault="009F3199">
      <w:pPr>
        <w:pStyle w:val="BodyText"/>
        <w:rPr>
          <w:strike/>
        </w:rPr>
      </w:pPr>
    </w:p>
    <w:p w14:paraId="748B0030" w14:textId="62D1C863" w:rsidR="009F3199" w:rsidRPr="00433BEB" w:rsidRDefault="00774232">
      <w:pPr>
        <w:ind w:left="1819"/>
      </w:pPr>
      <w:r w:rsidRPr="00433BEB">
        <w:rPr>
          <w:i/>
        </w:rPr>
        <w:t xml:space="preserve">Treatment volume </w:t>
      </w:r>
      <w:r w:rsidRPr="00433BEB">
        <w:t>= 9.17 ac-ft</w:t>
      </w:r>
    </w:p>
    <w:p w14:paraId="136C91C4" w14:textId="39C35A26" w:rsidR="009F3199" w:rsidRDefault="00774232">
      <w:pPr>
        <w:pStyle w:val="BodyText"/>
        <w:spacing w:before="206"/>
        <w:ind w:left="1100"/>
      </w:pPr>
      <w:r>
        <w:rPr>
          <w:u w:val="single"/>
        </w:rPr>
        <w:t xml:space="preserve">Step </w:t>
      </w:r>
      <w:r w:rsidRPr="00D27793">
        <w:rPr>
          <w:strike/>
          <w:u w:val="single"/>
        </w:rPr>
        <w:t>2</w:t>
      </w:r>
      <w:r w:rsidR="000C3982" w:rsidRPr="00E03E95">
        <w:rPr>
          <w:u w:val="single"/>
        </w:rPr>
        <w:t>1</w:t>
      </w:r>
      <w:r>
        <w:rPr>
          <w:u w:val="single"/>
        </w:rPr>
        <w:t>.</w:t>
      </w:r>
      <w:r>
        <w:t xml:space="preserve"> Set the elevation of the control structure.</w:t>
      </w:r>
    </w:p>
    <w:p w14:paraId="4720CDEA" w14:textId="351C6806" w:rsidR="009F3199" w:rsidRDefault="009F3199">
      <w:pPr>
        <w:pStyle w:val="BodyText"/>
        <w:spacing w:before="1"/>
        <w:rPr>
          <w:sz w:val="14"/>
        </w:rPr>
      </w:pPr>
    </w:p>
    <w:p w14:paraId="50886F4F" w14:textId="3A074301" w:rsidR="009F3199" w:rsidRDefault="00774232">
      <w:pPr>
        <w:pStyle w:val="BodyText"/>
        <w:spacing w:before="91"/>
        <w:ind w:left="1100"/>
      </w:pPr>
      <w:r>
        <w:t xml:space="preserve">Set the orifice invert at or above the seasonal </w:t>
      </w:r>
      <w:proofErr w:type="gramStart"/>
      <w:r>
        <w:t>high water</w:t>
      </w:r>
      <w:proofErr w:type="gramEnd"/>
      <w:r>
        <w:t xml:space="preserve"> table and design tailwater elevation. Therefore, set the orifice </w:t>
      </w:r>
      <w:r>
        <w:t>invert elevation at 20.0 ft.</w:t>
      </w:r>
    </w:p>
    <w:p w14:paraId="1D2319B8" w14:textId="43A242E6" w:rsidR="009F3199" w:rsidRDefault="009F3199">
      <w:pPr>
        <w:sectPr w:rsidR="009F3199">
          <w:type w:val="continuous"/>
          <w:pgSz w:w="12240" w:h="15840"/>
          <w:pgMar w:top="1500" w:right="1300" w:bottom="280" w:left="1060" w:header="720" w:footer="720" w:gutter="0"/>
          <w:cols w:space="720"/>
        </w:sectPr>
      </w:pPr>
    </w:p>
    <w:p w14:paraId="669E7086" w14:textId="2892B952" w:rsidR="009F3199" w:rsidRDefault="00774232">
      <w:pPr>
        <w:pStyle w:val="BodyText"/>
        <w:spacing w:before="74"/>
        <w:ind w:left="1100" w:right="133"/>
        <w:jc w:val="both"/>
      </w:pPr>
      <w:r>
        <w:rPr>
          <w:spacing w:val="-3"/>
        </w:rPr>
        <w:t xml:space="preserve">Set </w:t>
      </w:r>
      <w:r>
        <w:t xml:space="preserve">an </w:t>
      </w:r>
      <w:r>
        <w:rPr>
          <w:spacing w:val="-4"/>
        </w:rPr>
        <w:t xml:space="preserve">overflow weir </w:t>
      </w:r>
      <w:r>
        <w:rPr>
          <w:spacing w:val="-3"/>
        </w:rPr>
        <w:t xml:space="preserve">at the top </w:t>
      </w:r>
      <w:r>
        <w:t xml:space="preserve">of </w:t>
      </w:r>
      <w:r>
        <w:rPr>
          <w:spacing w:val="-3"/>
        </w:rPr>
        <w:t xml:space="preserve">the </w:t>
      </w:r>
      <w:r>
        <w:rPr>
          <w:spacing w:val="-4"/>
        </w:rPr>
        <w:t xml:space="preserve">treatment volume </w:t>
      </w:r>
      <w:r>
        <w:rPr>
          <w:spacing w:val="-3"/>
        </w:rPr>
        <w:t xml:space="preserve">storage </w:t>
      </w:r>
      <w:r>
        <w:t xml:space="preserve">to </w:t>
      </w:r>
      <w:r>
        <w:rPr>
          <w:spacing w:val="-4"/>
        </w:rPr>
        <w:t xml:space="preserve">discharge runoff volumes greater </w:t>
      </w:r>
      <w:r>
        <w:rPr>
          <w:spacing w:val="-3"/>
        </w:rPr>
        <w:t xml:space="preserve">than the </w:t>
      </w:r>
      <w:r>
        <w:rPr>
          <w:spacing w:val="-4"/>
        </w:rPr>
        <w:t xml:space="preserve">treatment volume. Utilizing </w:t>
      </w:r>
      <w:r>
        <w:t xml:space="preserve">the </w:t>
      </w:r>
      <w:r>
        <w:rPr>
          <w:spacing w:val="-4"/>
        </w:rPr>
        <w:t xml:space="preserve">stage-area-storage relationship, </w:t>
      </w:r>
      <w:proofErr w:type="gramStart"/>
      <w:r>
        <w:rPr>
          <w:spacing w:val="-4"/>
        </w:rPr>
        <w:t>interpolate  between</w:t>
      </w:r>
      <w:proofErr w:type="gramEnd"/>
      <w:r>
        <w:rPr>
          <w:spacing w:val="-4"/>
        </w:rPr>
        <w:t xml:space="preserve">  </w:t>
      </w:r>
      <w:r>
        <w:rPr>
          <w:spacing w:val="-5"/>
        </w:rPr>
        <w:t xml:space="preserve">20.0  </w:t>
      </w:r>
      <w:r>
        <w:t xml:space="preserve">and </w:t>
      </w:r>
      <w:r>
        <w:rPr>
          <w:spacing w:val="-3"/>
        </w:rPr>
        <w:t>25.0</w:t>
      </w:r>
      <w:r>
        <w:rPr>
          <w:spacing w:val="-16"/>
        </w:rPr>
        <w:t xml:space="preserve"> </w:t>
      </w:r>
      <w:r>
        <w:rPr>
          <w:spacing w:val="-2"/>
        </w:rPr>
        <w:t>ft.</w:t>
      </w:r>
    </w:p>
    <w:p w14:paraId="674FA5DC" w14:textId="1FDC57BB" w:rsidR="009F3199" w:rsidRDefault="009F3199">
      <w:pPr>
        <w:pStyle w:val="BodyText"/>
        <w:spacing w:before="1"/>
      </w:pPr>
    </w:p>
    <w:p w14:paraId="759AD950" w14:textId="3334EA40" w:rsidR="009F3199" w:rsidRDefault="00774232">
      <w:pPr>
        <w:tabs>
          <w:tab w:val="left" w:pos="3627"/>
          <w:tab w:val="left" w:pos="5440"/>
        </w:tabs>
        <w:spacing w:before="1" w:line="378" w:lineRule="exact"/>
        <w:ind w:left="197"/>
        <w:jc w:val="center"/>
        <w:rPr>
          <w:sz w:val="23"/>
        </w:rPr>
      </w:pPr>
      <w:r>
        <w:rPr>
          <w:i/>
          <w:w w:val="105"/>
          <w:sz w:val="23"/>
        </w:rPr>
        <w:t>Weir</w:t>
      </w:r>
      <w:r>
        <w:rPr>
          <w:i/>
          <w:spacing w:val="-29"/>
          <w:w w:val="105"/>
          <w:sz w:val="23"/>
        </w:rPr>
        <w:t xml:space="preserve"> </w:t>
      </w:r>
      <w:r>
        <w:rPr>
          <w:i/>
          <w:spacing w:val="-3"/>
          <w:w w:val="105"/>
          <w:sz w:val="23"/>
        </w:rPr>
        <w:t>elev</w:t>
      </w:r>
      <w:r>
        <w:rPr>
          <w:spacing w:val="-3"/>
          <w:w w:val="105"/>
          <w:sz w:val="23"/>
        </w:rPr>
        <w:t>.</w:t>
      </w:r>
      <w:r>
        <w:rPr>
          <w:spacing w:val="-19"/>
          <w:w w:val="105"/>
          <w:sz w:val="23"/>
        </w:rPr>
        <w:t xml:space="preserve"> </w:t>
      </w:r>
      <w:r>
        <w:rPr>
          <w:rFonts w:ascii="Symbol" w:hAnsi="Symbol"/>
          <w:w w:val="105"/>
          <w:sz w:val="23"/>
        </w:rPr>
        <w:t></w:t>
      </w:r>
      <w:r>
        <w:rPr>
          <w:spacing w:val="-10"/>
          <w:w w:val="105"/>
          <w:sz w:val="23"/>
        </w:rPr>
        <w:t xml:space="preserve"> </w:t>
      </w:r>
      <w:r>
        <w:rPr>
          <w:rFonts w:ascii="Symbol" w:hAnsi="Symbol"/>
          <w:spacing w:val="2"/>
          <w:w w:val="105"/>
          <w:sz w:val="30"/>
        </w:rPr>
        <w:t></w:t>
      </w:r>
      <w:r>
        <w:rPr>
          <w:spacing w:val="2"/>
          <w:w w:val="105"/>
          <w:sz w:val="23"/>
        </w:rPr>
        <w:t>25ft</w:t>
      </w:r>
      <w:r>
        <w:rPr>
          <w:spacing w:val="1"/>
          <w:w w:val="105"/>
          <w:sz w:val="23"/>
        </w:rPr>
        <w:t xml:space="preserve"> </w:t>
      </w:r>
      <w:r>
        <w:rPr>
          <w:rFonts w:ascii="Symbol" w:hAnsi="Symbol"/>
          <w:w w:val="105"/>
          <w:sz w:val="23"/>
        </w:rPr>
        <w:t></w:t>
      </w:r>
      <w:r>
        <w:rPr>
          <w:spacing w:val="-6"/>
          <w:w w:val="105"/>
          <w:sz w:val="23"/>
        </w:rPr>
        <w:t xml:space="preserve"> </w:t>
      </w:r>
      <w:r>
        <w:rPr>
          <w:w w:val="105"/>
          <w:sz w:val="23"/>
        </w:rPr>
        <w:t>20</w:t>
      </w:r>
      <w:r>
        <w:rPr>
          <w:spacing w:val="-41"/>
          <w:w w:val="105"/>
          <w:sz w:val="23"/>
        </w:rPr>
        <w:t xml:space="preserve"> </w:t>
      </w:r>
      <w:r>
        <w:rPr>
          <w:spacing w:val="6"/>
          <w:w w:val="105"/>
          <w:sz w:val="23"/>
        </w:rPr>
        <w:t>ft</w:t>
      </w:r>
      <w:r>
        <w:rPr>
          <w:rFonts w:ascii="Symbol" w:hAnsi="Symbol"/>
          <w:spacing w:val="6"/>
          <w:w w:val="105"/>
          <w:sz w:val="30"/>
        </w:rPr>
        <w:t></w:t>
      </w:r>
      <w:r>
        <w:rPr>
          <w:spacing w:val="-55"/>
          <w:w w:val="105"/>
          <w:sz w:val="30"/>
        </w:rPr>
        <w:t xml:space="preserve"> </w:t>
      </w:r>
      <w:r>
        <w:rPr>
          <w:rFonts w:ascii="Symbol" w:hAnsi="Symbol"/>
          <w:w w:val="105"/>
          <w:sz w:val="23"/>
        </w:rPr>
        <w:t></w:t>
      </w:r>
      <w:r>
        <w:rPr>
          <w:rFonts w:ascii="Symbol" w:hAnsi="Symbol"/>
          <w:w w:val="105"/>
          <w:position w:val="14"/>
          <w:sz w:val="23"/>
          <w:u w:val="single"/>
        </w:rPr>
        <w:t></w:t>
      </w:r>
      <w:r w:rsidR="00E03E95">
        <w:rPr>
          <w:rFonts w:ascii="Symbol" w:hAnsi="Symbol"/>
          <w:w w:val="105"/>
          <w:position w:val="14"/>
          <w:sz w:val="23"/>
          <w:u w:val="single"/>
        </w:rPr>
        <w:t xml:space="preserve"> </w:t>
      </w:r>
      <w:r>
        <w:rPr>
          <w:w w:val="105"/>
          <w:position w:val="14"/>
          <w:sz w:val="23"/>
          <w:u w:val="single"/>
        </w:rPr>
        <w:t>9.17</w:t>
      </w:r>
      <w:r>
        <w:rPr>
          <w:spacing w:val="-33"/>
          <w:w w:val="105"/>
          <w:position w:val="14"/>
          <w:sz w:val="23"/>
          <w:u w:val="single"/>
        </w:rPr>
        <w:t xml:space="preserve"> </w:t>
      </w:r>
      <w:r>
        <w:rPr>
          <w:w w:val="105"/>
          <w:position w:val="14"/>
          <w:sz w:val="23"/>
          <w:u w:val="single"/>
        </w:rPr>
        <w:t>ac</w:t>
      </w:r>
      <w:r>
        <w:rPr>
          <w:spacing w:val="-24"/>
          <w:w w:val="105"/>
          <w:position w:val="14"/>
          <w:sz w:val="23"/>
          <w:u w:val="single"/>
        </w:rPr>
        <w:t xml:space="preserve"> </w:t>
      </w:r>
      <w:r>
        <w:rPr>
          <w:rFonts w:ascii="Symbol" w:hAnsi="Symbol"/>
          <w:w w:val="105"/>
          <w:position w:val="14"/>
          <w:sz w:val="23"/>
          <w:u w:val="single"/>
        </w:rPr>
        <w:t></w:t>
      </w:r>
      <w:r>
        <w:rPr>
          <w:spacing w:val="-25"/>
          <w:w w:val="105"/>
          <w:position w:val="14"/>
          <w:sz w:val="23"/>
          <w:u w:val="single"/>
        </w:rPr>
        <w:t xml:space="preserve"> </w:t>
      </w:r>
      <w:r>
        <w:rPr>
          <w:w w:val="105"/>
          <w:position w:val="14"/>
          <w:sz w:val="23"/>
          <w:u w:val="single"/>
        </w:rPr>
        <w:t>ft</w:t>
      </w:r>
      <w:r>
        <w:rPr>
          <w:w w:val="105"/>
          <w:position w:val="14"/>
          <w:sz w:val="23"/>
          <w:u w:val="single"/>
        </w:rPr>
        <w:tab/>
      </w:r>
      <w:r>
        <w:rPr>
          <w:rFonts w:ascii="Symbol" w:hAnsi="Symbol"/>
          <w:w w:val="105"/>
          <w:sz w:val="23"/>
        </w:rPr>
        <w:t></w:t>
      </w:r>
      <w:r>
        <w:rPr>
          <w:spacing w:val="5"/>
          <w:w w:val="105"/>
          <w:sz w:val="23"/>
        </w:rPr>
        <w:t xml:space="preserve"> </w:t>
      </w:r>
      <w:r>
        <w:rPr>
          <w:w w:val="105"/>
          <w:sz w:val="23"/>
        </w:rPr>
        <w:t>20</w:t>
      </w:r>
      <w:r>
        <w:rPr>
          <w:spacing w:val="-38"/>
          <w:w w:val="105"/>
          <w:sz w:val="23"/>
        </w:rPr>
        <w:t xml:space="preserve"> </w:t>
      </w:r>
      <w:r>
        <w:rPr>
          <w:w w:val="105"/>
          <w:sz w:val="23"/>
        </w:rPr>
        <w:t>ft</w:t>
      </w:r>
      <w:r>
        <w:rPr>
          <w:spacing w:val="8"/>
          <w:w w:val="105"/>
          <w:sz w:val="23"/>
        </w:rPr>
        <w:t xml:space="preserve"> </w:t>
      </w:r>
      <w:r>
        <w:rPr>
          <w:rFonts w:ascii="Symbol" w:hAnsi="Symbol"/>
          <w:w w:val="105"/>
          <w:sz w:val="23"/>
        </w:rPr>
        <w:t></w:t>
      </w:r>
      <w:r>
        <w:rPr>
          <w:spacing w:val="1"/>
          <w:w w:val="105"/>
          <w:sz w:val="23"/>
        </w:rPr>
        <w:t xml:space="preserve"> </w:t>
      </w:r>
      <w:r>
        <w:rPr>
          <w:w w:val="105"/>
          <w:sz w:val="23"/>
        </w:rPr>
        <w:t>22.62</w:t>
      </w:r>
      <w:r>
        <w:rPr>
          <w:spacing w:val="-38"/>
          <w:w w:val="105"/>
          <w:sz w:val="23"/>
        </w:rPr>
        <w:t xml:space="preserve"> </w:t>
      </w:r>
      <w:r>
        <w:rPr>
          <w:w w:val="105"/>
          <w:sz w:val="23"/>
        </w:rPr>
        <w:t>ft</w:t>
      </w:r>
    </w:p>
    <w:p w14:paraId="508FBD95" w14:textId="5925BE53" w:rsidR="009F3199" w:rsidRDefault="00774232">
      <w:pPr>
        <w:spacing w:line="222" w:lineRule="exact"/>
        <w:ind w:left="4245"/>
        <w:rPr>
          <w:sz w:val="23"/>
        </w:rPr>
      </w:pPr>
      <w:r>
        <w:rPr>
          <w:w w:val="105"/>
          <w:sz w:val="23"/>
        </w:rPr>
        <w:t xml:space="preserve">(35.5ac </w:t>
      </w:r>
      <w:r>
        <w:rPr>
          <w:rFonts w:ascii="Symbol" w:hAnsi="Symbol"/>
          <w:w w:val="105"/>
          <w:sz w:val="23"/>
        </w:rPr>
        <w:t></w:t>
      </w:r>
      <w:r>
        <w:rPr>
          <w:w w:val="105"/>
          <w:sz w:val="23"/>
        </w:rPr>
        <w:t xml:space="preserve"> ft) </w:t>
      </w:r>
      <w:r>
        <w:rPr>
          <w:rFonts w:ascii="Symbol" w:hAnsi="Symbol"/>
          <w:w w:val="105"/>
          <w:sz w:val="23"/>
        </w:rPr>
        <w:t></w:t>
      </w:r>
      <w:r>
        <w:rPr>
          <w:w w:val="105"/>
          <w:sz w:val="23"/>
        </w:rPr>
        <w:t xml:space="preserve"> (18.0 ac </w:t>
      </w:r>
      <w:r>
        <w:rPr>
          <w:rFonts w:ascii="Symbol" w:hAnsi="Symbol"/>
          <w:w w:val="105"/>
          <w:sz w:val="23"/>
        </w:rPr>
        <w:t></w:t>
      </w:r>
      <w:r>
        <w:rPr>
          <w:w w:val="105"/>
          <w:sz w:val="23"/>
        </w:rPr>
        <w:t xml:space="preserve"> ft)</w:t>
      </w:r>
    </w:p>
    <w:p w14:paraId="3568F025" w14:textId="18036340" w:rsidR="009F3199" w:rsidRDefault="009F3199">
      <w:pPr>
        <w:pStyle w:val="BodyText"/>
        <w:spacing w:before="5"/>
        <w:rPr>
          <w:sz w:val="18"/>
        </w:rPr>
      </w:pPr>
    </w:p>
    <w:p w14:paraId="15D18E51" w14:textId="16354811" w:rsidR="009F3199" w:rsidRDefault="00774232">
      <w:pPr>
        <w:pStyle w:val="BodyText"/>
        <w:spacing w:before="91"/>
        <w:ind w:left="1100" w:right="133"/>
        <w:jc w:val="both"/>
      </w:pPr>
      <w:r>
        <w:rPr>
          <w:spacing w:val="-3"/>
          <w:u w:val="single"/>
        </w:rPr>
        <w:t xml:space="preserve">Step </w:t>
      </w:r>
      <w:r w:rsidRPr="00D27793">
        <w:rPr>
          <w:strike/>
          <w:spacing w:val="-3"/>
          <w:u w:val="single"/>
        </w:rPr>
        <w:t>3</w:t>
      </w:r>
      <w:r w:rsidR="00E03E95">
        <w:rPr>
          <w:spacing w:val="-3"/>
        </w:rPr>
        <w:t>2</w:t>
      </w:r>
      <w:r>
        <w:rPr>
          <w:spacing w:val="-3"/>
          <w:u w:val="single"/>
        </w:rPr>
        <w:t>.</w:t>
      </w:r>
      <w:r>
        <w:rPr>
          <w:spacing w:val="-3"/>
        </w:rPr>
        <w:t xml:space="preserve"> </w:t>
      </w:r>
      <w:r>
        <w:rPr>
          <w:spacing w:val="-4"/>
        </w:rPr>
        <w:t xml:space="preserve">Calculate </w:t>
      </w:r>
      <w:r>
        <w:rPr>
          <w:spacing w:val="-3"/>
        </w:rPr>
        <w:t xml:space="preserve">the </w:t>
      </w:r>
      <w:r>
        <w:rPr>
          <w:spacing w:val="-4"/>
        </w:rPr>
        <w:t xml:space="preserve">minimum permanent pool </w:t>
      </w:r>
      <w:proofErr w:type="gramStart"/>
      <w:r>
        <w:rPr>
          <w:spacing w:val="-4"/>
        </w:rPr>
        <w:t xml:space="preserve">volume  </w:t>
      </w:r>
      <w:r>
        <w:rPr>
          <w:spacing w:val="-3"/>
        </w:rPr>
        <w:t>that</w:t>
      </w:r>
      <w:proofErr w:type="gramEnd"/>
      <w:r>
        <w:rPr>
          <w:spacing w:val="-3"/>
        </w:rPr>
        <w:t xml:space="preserve">  will </w:t>
      </w:r>
      <w:r>
        <w:rPr>
          <w:spacing w:val="-4"/>
        </w:rPr>
        <w:t xml:space="preserve">provide </w:t>
      </w:r>
      <w:r>
        <w:rPr>
          <w:spacing w:val="-3"/>
        </w:rPr>
        <w:t xml:space="preserve">the required </w:t>
      </w:r>
      <w:r>
        <w:rPr>
          <w:spacing w:val="-4"/>
        </w:rPr>
        <w:t xml:space="preserve">residence  </w:t>
      </w:r>
      <w:r>
        <w:rPr>
          <w:spacing w:val="-3"/>
        </w:rPr>
        <w:t xml:space="preserve">time. </w:t>
      </w:r>
      <w:r>
        <w:t xml:space="preserve">The </w:t>
      </w:r>
      <w:r>
        <w:rPr>
          <w:spacing w:val="-4"/>
        </w:rPr>
        <w:t xml:space="preserve">permanent </w:t>
      </w:r>
      <w:r>
        <w:rPr>
          <w:spacing w:val="-3"/>
        </w:rPr>
        <w:t xml:space="preserve">pool must </w:t>
      </w:r>
      <w:r>
        <w:t xml:space="preserve">be </w:t>
      </w:r>
      <w:r>
        <w:rPr>
          <w:spacing w:val="-3"/>
        </w:rPr>
        <w:t xml:space="preserve">sized </w:t>
      </w:r>
      <w:r>
        <w:t xml:space="preserve">to </w:t>
      </w:r>
      <w:r>
        <w:rPr>
          <w:spacing w:val="-3"/>
        </w:rPr>
        <w:t xml:space="preserve">provide </w:t>
      </w:r>
      <w:r>
        <w:t xml:space="preserve">a </w:t>
      </w:r>
      <w:r>
        <w:rPr>
          <w:spacing w:val="-3"/>
        </w:rPr>
        <w:t xml:space="preserve">residence time </w:t>
      </w:r>
      <w:r>
        <w:t xml:space="preserve">of </w:t>
      </w:r>
      <w:r w:rsidRPr="00433BEB">
        <w:rPr>
          <w:spacing w:val="-3"/>
        </w:rPr>
        <w:t>at least</w:t>
      </w:r>
      <w:r>
        <w:rPr>
          <w:spacing w:val="-3"/>
        </w:rPr>
        <w:t xml:space="preserve"> </w:t>
      </w:r>
      <w:r>
        <w:t xml:space="preserve">21 </w:t>
      </w:r>
      <w:r>
        <w:rPr>
          <w:spacing w:val="-3"/>
        </w:rPr>
        <w:t xml:space="preserve">days </w:t>
      </w:r>
      <w:r w:rsidRPr="00433BEB">
        <w:rPr>
          <w:strike/>
          <w:spacing w:val="-3"/>
        </w:rPr>
        <w:t xml:space="preserve">(14 days plus 50% </w:t>
      </w:r>
      <w:r w:rsidRPr="00433BEB">
        <w:rPr>
          <w:strike/>
          <w:spacing w:val="-4"/>
        </w:rPr>
        <w:t>additional)</w:t>
      </w:r>
      <w:r>
        <w:rPr>
          <w:spacing w:val="-4"/>
        </w:rPr>
        <w:t xml:space="preserve"> </w:t>
      </w:r>
      <w:r>
        <w:rPr>
          <w:spacing w:val="-3"/>
        </w:rPr>
        <w:t xml:space="preserve">during the </w:t>
      </w:r>
      <w:r>
        <w:rPr>
          <w:spacing w:val="-2"/>
        </w:rPr>
        <w:t xml:space="preserve">wet </w:t>
      </w:r>
      <w:r>
        <w:rPr>
          <w:spacing w:val="-4"/>
        </w:rPr>
        <w:t xml:space="preserve">season </w:t>
      </w:r>
      <w:r>
        <w:rPr>
          <w:spacing w:val="-3"/>
        </w:rPr>
        <w:t xml:space="preserve">(June </w:t>
      </w:r>
      <w:r>
        <w:t xml:space="preserve">- </w:t>
      </w:r>
      <w:r>
        <w:rPr>
          <w:spacing w:val="-4"/>
        </w:rPr>
        <w:t xml:space="preserve">September), </w:t>
      </w:r>
      <w:r>
        <w:t xml:space="preserve">to </w:t>
      </w:r>
      <w:r>
        <w:rPr>
          <w:spacing w:val="-4"/>
        </w:rPr>
        <w:t xml:space="preserve">account </w:t>
      </w:r>
      <w:r>
        <w:rPr>
          <w:spacing w:val="-3"/>
        </w:rPr>
        <w:t xml:space="preserve">for the </w:t>
      </w:r>
      <w:r>
        <w:rPr>
          <w:spacing w:val="-4"/>
        </w:rPr>
        <w:t xml:space="preserve">design </w:t>
      </w:r>
      <w:r>
        <w:rPr>
          <w:spacing w:val="-3"/>
        </w:rPr>
        <w:t xml:space="preserve">with no </w:t>
      </w:r>
      <w:r>
        <w:rPr>
          <w:spacing w:val="-4"/>
        </w:rPr>
        <w:t xml:space="preserve">planted littoral </w:t>
      </w:r>
      <w:r>
        <w:rPr>
          <w:spacing w:val="-3"/>
        </w:rPr>
        <w:t>zone.</w:t>
      </w:r>
    </w:p>
    <w:p w14:paraId="234D68DC" w14:textId="31615C3D" w:rsidR="009F3199" w:rsidRDefault="009F3199">
      <w:pPr>
        <w:pStyle w:val="BodyText"/>
      </w:pPr>
    </w:p>
    <w:p w14:paraId="6BBC7292" w14:textId="0E1157E4" w:rsidR="009F3199" w:rsidRDefault="00774232">
      <w:pPr>
        <w:pStyle w:val="BodyText"/>
        <w:ind w:left="1100"/>
        <w:jc w:val="both"/>
      </w:pPr>
      <w:r>
        <w:t>The length of the wet season (</w:t>
      </w:r>
      <w:r>
        <w:rPr>
          <w:i/>
        </w:rPr>
        <w:t>WS</w:t>
      </w:r>
      <w:r>
        <w:t>) = 122 days</w:t>
      </w:r>
    </w:p>
    <w:p w14:paraId="37844326" w14:textId="4A65772B" w:rsidR="009F3199" w:rsidRDefault="009F3199">
      <w:pPr>
        <w:pStyle w:val="BodyText"/>
      </w:pPr>
    </w:p>
    <w:p w14:paraId="6810E93C" w14:textId="1C71FD3A" w:rsidR="009F3199" w:rsidRDefault="00774232">
      <w:pPr>
        <w:pStyle w:val="BodyText"/>
        <w:spacing w:line="480" w:lineRule="auto"/>
        <w:ind w:left="1100" w:right="1819"/>
        <w:jc w:val="both"/>
      </w:pPr>
      <w:r>
        <w:t xml:space="preserve">From </w:t>
      </w:r>
      <w:r>
        <w:rPr>
          <w:spacing w:val="-4"/>
        </w:rPr>
        <w:t xml:space="preserve">Figure 3-1, </w:t>
      </w:r>
      <w:r>
        <w:rPr>
          <w:spacing w:val="-3"/>
        </w:rPr>
        <w:t xml:space="preserve">the </w:t>
      </w:r>
      <w:r>
        <w:rPr>
          <w:spacing w:val="-4"/>
        </w:rPr>
        <w:t xml:space="preserve">wet </w:t>
      </w:r>
      <w:r>
        <w:rPr>
          <w:spacing w:val="-3"/>
        </w:rPr>
        <w:t xml:space="preserve">season </w:t>
      </w:r>
      <w:r>
        <w:rPr>
          <w:spacing w:val="-4"/>
        </w:rPr>
        <w:t xml:space="preserve">rainfall depth </w:t>
      </w:r>
      <w:r>
        <w:rPr>
          <w:spacing w:val="-3"/>
        </w:rPr>
        <w:t>(</w:t>
      </w:r>
      <w:r>
        <w:rPr>
          <w:i/>
          <w:spacing w:val="-3"/>
        </w:rPr>
        <w:t>R</w:t>
      </w:r>
      <w:r>
        <w:rPr>
          <w:spacing w:val="-3"/>
        </w:rPr>
        <w:t xml:space="preserve">) for </w:t>
      </w:r>
      <w:r>
        <w:rPr>
          <w:spacing w:val="-4"/>
        </w:rPr>
        <w:t xml:space="preserve">Crawfordville </w:t>
      </w:r>
      <w:r>
        <w:t xml:space="preserve">= </w:t>
      </w:r>
      <w:r>
        <w:rPr>
          <w:spacing w:val="-3"/>
        </w:rPr>
        <w:t xml:space="preserve">30 inches </w:t>
      </w:r>
      <w:proofErr w:type="gramStart"/>
      <w:r>
        <w:t>The</w:t>
      </w:r>
      <w:proofErr w:type="gramEnd"/>
      <w:r>
        <w:t xml:space="preserve"> </w:t>
      </w:r>
      <w:r>
        <w:rPr>
          <w:spacing w:val="-4"/>
        </w:rPr>
        <w:t xml:space="preserve">minimum residence time </w:t>
      </w:r>
      <w:r>
        <w:rPr>
          <w:spacing w:val="-3"/>
        </w:rPr>
        <w:t>(</w:t>
      </w:r>
      <w:r>
        <w:rPr>
          <w:i/>
          <w:spacing w:val="-3"/>
        </w:rPr>
        <w:t>RT</w:t>
      </w:r>
      <w:r>
        <w:rPr>
          <w:spacing w:val="-3"/>
        </w:rPr>
        <w:t xml:space="preserve">) </w:t>
      </w:r>
      <w:r>
        <w:t xml:space="preserve">= </w:t>
      </w:r>
      <w:r>
        <w:rPr>
          <w:spacing w:val="-3"/>
        </w:rPr>
        <w:t xml:space="preserve">21 </w:t>
      </w:r>
      <w:r>
        <w:rPr>
          <w:spacing w:val="-5"/>
        </w:rPr>
        <w:t>days</w:t>
      </w:r>
    </w:p>
    <w:p w14:paraId="6BD09A3B" w14:textId="0794FAF8" w:rsidR="009F3199" w:rsidRDefault="00774232">
      <w:pPr>
        <w:pStyle w:val="BodyText"/>
        <w:spacing w:before="1"/>
        <w:ind w:left="1100"/>
        <w:jc w:val="both"/>
      </w:pPr>
      <w:r>
        <w:t>The runoff coefficient (</w:t>
      </w:r>
      <w:r>
        <w:rPr>
          <w:i/>
        </w:rPr>
        <w:t>C</w:t>
      </w:r>
      <w:r>
        <w:t>) for the drainage area to the wet detention pond is:</w:t>
      </w:r>
    </w:p>
    <w:p w14:paraId="3CB9B7CE" w14:textId="796CBEB4" w:rsidR="009F3199" w:rsidRDefault="009F3199">
      <w:pPr>
        <w:pStyle w:val="BodyText"/>
        <w:spacing w:before="10"/>
        <w:rPr>
          <w:sz w:val="18"/>
        </w:rPr>
      </w:pPr>
    </w:p>
    <w:p w14:paraId="3BCD22BE" w14:textId="46C43A03" w:rsidR="009F3199" w:rsidRDefault="00774232">
      <w:pPr>
        <w:pStyle w:val="Heading6"/>
        <w:spacing w:line="187" w:lineRule="auto"/>
        <w:ind w:left="1485" w:right="1248"/>
      </w:pPr>
      <w:r>
        <w:rPr>
          <w:i/>
          <w:w w:val="105"/>
          <w:position w:val="-13"/>
        </w:rPr>
        <w:t xml:space="preserve">C </w:t>
      </w:r>
      <w:r>
        <w:rPr>
          <w:rFonts w:ascii="Symbol" w:hAnsi="Symbol"/>
          <w:w w:val="105"/>
          <w:position w:val="-13"/>
        </w:rPr>
        <w:t></w:t>
      </w:r>
      <w:r>
        <w:rPr>
          <w:w w:val="105"/>
          <w:position w:val="-13"/>
        </w:rPr>
        <w:t xml:space="preserve"> </w:t>
      </w:r>
      <w:r>
        <w:rPr>
          <w:rFonts w:ascii="Symbol" w:hAnsi="Symbol"/>
          <w:w w:val="105"/>
          <w:sz w:val="30"/>
          <w:u w:val="single"/>
        </w:rPr>
        <w:t></w:t>
      </w:r>
      <w:r>
        <w:rPr>
          <w:w w:val="105"/>
          <w:u w:val="single"/>
        </w:rPr>
        <w:t>100 ac - 5.0ac</w:t>
      </w:r>
      <w:r>
        <w:rPr>
          <w:rFonts w:ascii="Symbol" w:hAnsi="Symbol"/>
          <w:w w:val="105"/>
          <w:sz w:val="30"/>
          <w:u w:val="single"/>
        </w:rPr>
        <w:t></w:t>
      </w:r>
      <w:r>
        <w:rPr>
          <w:rFonts w:ascii="Symbol" w:hAnsi="Symbol"/>
          <w:w w:val="105"/>
          <w:sz w:val="30"/>
          <w:u w:val="single"/>
        </w:rPr>
        <w:t></w:t>
      </w:r>
      <w:r>
        <w:rPr>
          <w:w w:val="105"/>
          <w:u w:val="single"/>
        </w:rPr>
        <w:t>0.35</w:t>
      </w:r>
      <w:r>
        <w:rPr>
          <w:rFonts w:ascii="Symbol" w:hAnsi="Symbol"/>
          <w:w w:val="105"/>
          <w:sz w:val="30"/>
          <w:u w:val="single"/>
        </w:rPr>
        <w:t></w:t>
      </w:r>
      <w:r>
        <w:rPr>
          <w:w w:val="105"/>
          <w:sz w:val="30"/>
          <w:u w:val="single"/>
        </w:rPr>
        <w:t xml:space="preserve"> </w:t>
      </w:r>
      <w:r>
        <w:rPr>
          <w:rFonts w:ascii="Symbol" w:hAnsi="Symbol"/>
          <w:w w:val="105"/>
          <w:u w:val="single"/>
        </w:rPr>
        <w:t></w:t>
      </w:r>
      <w:r>
        <w:rPr>
          <w:w w:val="105"/>
          <w:u w:val="single"/>
        </w:rPr>
        <w:t xml:space="preserve"> (5.0</w:t>
      </w:r>
      <w:proofErr w:type="gramStart"/>
      <w:r>
        <w:rPr>
          <w:w w:val="105"/>
          <w:u w:val="single"/>
        </w:rPr>
        <w:t>ac)(</w:t>
      </w:r>
      <w:proofErr w:type="gramEnd"/>
      <w:r>
        <w:rPr>
          <w:w w:val="105"/>
          <w:u w:val="single"/>
        </w:rPr>
        <w:t xml:space="preserve">1.0) </w:t>
      </w:r>
      <w:r>
        <w:rPr>
          <w:rFonts w:ascii="Symbol" w:hAnsi="Symbol"/>
          <w:w w:val="105"/>
          <w:u w:val="single"/>
        </w:rPr>
        <w:t></w:t>
      </w:r>
      <w:r>
        <w:rPr>
          <w:w w:val="105"/>
          <w:u w:val="single"/>
        </w:rPr>
        <w:t xml:space="preserve"> </w:t>
      </w:r>
      <w:r>
        <w:rPr>
          <w:rFonts w:ascii="Symbol" w:hAnsi="Symbol"/>
          <w:w w:val="105"/>
          <w:sz w:val="30"/>
          <w:u w:val="single"/>
        </w:rPr>
        <w:t></w:t>
      </w:r>
      <w:r>
        <w:rPr>
          <w:w w:val="105"/>
          <w:u w:val="single"/>
        </w:rPr>
        <w:t>10 ac</w:t>
      </w:r>
      <w:r>
        <w:rPr>
          <w:rFonts w:ascii="Symbol" w:hAnsi="Symbol"/>
          <w:w w:val="105"/>
          <w:sz w:val="30"/>
          <w:u w:val="single"/>
        </w:rPr>
        <w:t></w:t>
      </w:r>
      <w:r>
        <w:rPr>
          <w:rFonts w:ascii="Symbol" w:hAnsi="Symbol"/>
          <w:w w:val="105"/>
          <w:sz w:val="30"/>
          <w:u w:val="single"/>
        </w:rPr>
        <w:t></w:t>
      </w:r>
      <w:r>
        <w:rPr>
          <w:w w:val="105"/>
          <w:u w:val="single"/>
        </w:rPr>
        <w:t>0.2</w:t>
      </w:r>
      <w:r>
        <w:rPr>
          <w:rFonts w:ascii="Symbol" w:hAnsi="Symbol"/>
          <w:w w:val="105"/>
          <w:sz w:val="30"/>
          <w:u w:val="single"/>
        </w:rPr>
        <w:t></w:t>
      </w:r>
      <w:r>
        <w:rPr>
          <w:w w:val="105"/>
          <w:sz w:val="30"/>
        </w:rPr>
        <w:t xml:space="preserve"> </w:t>
      </w:r>
      <w:r>
        <w:rPr>
          <w:rFonts w:ascii="Symbol" w:hAnsi="Symbol"/>
          <w:w w:val="105"/>
          <w:position w:val="-13"/>
        </w:rPr>
        <w:t></w:t>
      </w:r>
      <w:r>
        <w:rPr>
          <w:w w:val="105"/>
          <w:position w:val="-13"/>
        </w:rPr>
        <w:t xml:space="preserve"> 0.37</w:t>
      </w:r>
    </w:p>
    <w:p w14:paraId="47BAA2BF" w14:textId="1EA93132" w:rsidR="009F3199" w:rsidRDefault="00774232">
      <w:pPr>
        <w:spacing w:line="224" w:lineRule="exact"/>
        <w:ind w:left="1220" w:right="1248"/>
        <w:jc w:val="center"/>
        <w:rPr>
          <w:sz w:val="23"/>
        </w:rPr>
      </w:pPr>
      <w:r>
        <w:rPr>
          <w:w w:val="105"/>
          <w:sz w:val="23"/>
        </w:rPr>
        <w:t>110 ac</w:t>
      </w:r>
    </w:p>
    <w:p w14:paraId="5E025D6A" w14:textId="5BD0FB7E" w:rsidR="009F3199" w:rsidRDefault="009F3199">
      <w:pPr>
        <w:pStyle w:val="BodyText"/>
        <w:spacing w:before="8"/>
        <w:rPr>
          <w:sz w:val="18"/>
        </w:rPr>
      </w:pPr>
    </w:p>
    <w:p w14:paraId="1BC69828" w14:textId="51BA303B" w:rsidR="009F3199" w:rsidRDefault="00774232">
      <w:pPr>
        <w:pStyle w:val="BodyText"/>
        <w:spacing w:before="92"/>
        <w:ind w:left="1100"/>
      </w:pPr>
      <w:r>
        <w:t>Utilizing Equation 3-4:</w:t>
      </w:r>
    </w:p>
    <w:p w14:paraId="2CC7F88B" w14:textId="2FC0BBCC" w:rsidR="009F3199" w:rsidRDefault="00774232">
      <w:pPr>
        <w:spacing w:before="174" w:line="416" w:lineRule="exact"/>
        <w:ind w:left="1478" w:right="1248"/>
        <w:jc w:val="center"/>
        <w:rPr>
          <w:sz w:val="23"/>
        </w:rPr>
      </w:pPr>
      <w:r>
        <w:rPr>
          <w:i/>
          <w:w w:val="105"/>
          <w:sz w:val="23"/>
        </w:rPr>
        <w:t xml:space="preserve">Permanent pool volume </w:t>
      </w:r>
      <w:r>
        <w:rPr>
          <w:rFonts w:ascii="Symbol" w:hAnsi="Symbol"/>
          <w:w w:val="105"/>
          <w:sz w:val="23"/>
        </w:rPr>
        <w:t></w:t>
      </w:r>
      <w:r>
        <w:rPr>
          <w:w w:val="105"/>
          <w:sz w:val="23"/>
        </w:rPr>
        <w:t xml:space="preserve"> </w:t>
      </w:r>
      <w:r>
        <w:rPr>
          <w:rFonts w:ascii="Symbol" w:hAnsi="Symbol"/>
          <w:w w:val="105"/>
          <w:position w:val="15"/>
          <w:sz w:val="30"/>
          <w:u w:val="single"/>
        </w:rPr>
        <w:t></w:t>
      </w:r>
      <w:r>
        <w:rPr>
          <w:w w:val="105"/>
          <w:position w:val="15"/>
          <w:sz w:val="23"/>
          <w:u w:val="single"/>
        </w:rPr>
        <w:t>110 ac</w:t>
      </w:r>
      <w:r>
        <w:rPr>
          <w:rFonts w:ascii="Symbol" w:hAnsi="Symbol"/>
          <w:w w:val="105"/>
          <w:position w:val="15"/>
          <w:sz w:val="30"/>
          <w:u w:val="single"/>
        </w:rPr>
        <w:t></w:t>
      </w:r>
      <w:r>
        <w:rPr>
          <w:rFonts w:ascii="Symbol" w:hAnsi="Symbol"/>
          <w:w w:val="105"/>
          <w:position w:val="15"/>
          <w:sz w:val="30"/>
          <w:u w:val="single"/>
        </w:rPr>
        <w:t></w:t>
      </w:r>
      <w:r>
        <w:rPr>
          <w:w w:val="105"/>
          <w:position w:val="15"/>
          <w:sz w:val="23"/>
          <w:u w:val="single"/>
        </w:rPr>
        <w:t>0.37</w:t>
      </w:r>
      <w:r>
        <w:rPr>
          <w:rFonts w:ascii="Symbol" w:hAnsi="Symbol"/>
          <w:w w:val="105"/>
          <w:position w:val="15"/>
          <w:sz w:val="30"/>
          <w:u w:val="single"/>
        </w:rPr>
        <w:t></w:t>
      </w:r>
      <w:r>
        <w:rPr>
          <w:rFonts w:ascii="Symbol" w:hAnsi="Symbol"/>
          <w:w w:val="105"/>
          <w:position w:val="15"/>
          <w:sz w:val="30"/>
          <w:u w:val="single"/>
        </w:rPr>
        <w:t></w:t>
      </w:r>
      <w:r>
        <w:rPr>
          <w:w w:val="105"/>
          <w:position w:val="15"/>
          <w:sz w:val="23"/>
          <w:u w:val="single"/>
        </w:rPr>
        <w:t>30 in</w:t>
      </w:r>
      <w:r>
        <w:rPr>
          <w:rFonts w:ascii="Symbol" w:hAnsi="Symbol"/>
          <w:w w:val="105"/>
          <w:position w:val="15"/>
          <w:sz w:val="30"/>
          <w:u w:val="single"/>
        </w:rPr>
        <w:t></w:t>
      </w:r>
      <w:r>
        <w:rPr>
          <w:rFonts w:ascii="Symbol" w:hAnsi="Symbol"/>
          <w:w w:val="105"/>
          <w:position w:val="15"/>
          <w:sz w:val="30"/>
          <w:u w:val="single"/>
        </w:rPr>
        <w:t></w:t>
      </w:r>
      <w:r>
        <w:rPr>
          <w:w w:val="105"/>
          <w:position w:val="15"/>
          <w:sz w:val="23"/>
          <w:u w:val="single"/>
        </w:rPr>
        <w:t>21days</w:t>
      </w:r>
      <w:r>
        <w:rPr>
          <w:rFonts w:ascii="Symbol" w:hAnsi="Symbol"/>
          <w:w w:val="105"/>
          <w:position w:val="15"/>
          <w:sz w:val="30"/>
          <w:u w:val="single"/>
        </w:rPr>
        <w:t></w:t>
      </w:r>
      <w:r>
        <w:rPr>
          <w:w w:val="105"/>
          <w:position w:val="15"/>
          <w:sz w:val="30"/>
        </w:rPr>
        <w:t xml:space="preserve"> </w:t>
      </w:r>
      <w:r>
        <w:rPr>
          <w:rFonts w:ascii="Symbol" w:hAnsi="Symbol"/>
          <w:w w:val="105"/>
          <w:sz w:val="23"/>
        </w:rPr>
        <w:t></w:t>
      </w:r>
      <w:r>
        <w:rPr>
          <w:w w:val="105"/>
          <w:sz w:val="23"/>
        </w:rPr>
        <w:t xml:space="preserve"> 17.5ac </w:t>
      </w:r>
      <w:r>
        <w:rPr>
          <w:rFonts w:ascii="Symbol" w:hAnsi="Symbol"/>
          <w:w w:val="105"/>
          <w:sz w:val="23"/>
        </w:rPr>
        <w:t></w:t>
      </w:r>
      <w:r>
        <w:rPr>
          <w:w w:val="105"/>
          <w:sz w:val="23"/>
        </w:rPr>
        <w:t xml:space="preserve"> ft</w:t>
      </w:r>
    </w:p>
    <w:p w14:paraId="0E96C750" w14:textId="05D932B2" w:rsidR="009F3199" w:rsidRDefault="00774232">
      <w:pPr>
        <w:pStyle w:val="Heading6"/>
        <w:ind w:left="1563" w:right="28"/>
      </w:pPr>
      <w:r>
        <w:rPr>
          <w:rFonts w:ascii="Symbol" w:hAnsi="Symbol"/>
          <w:sz w:val="30"/>
        </w:rPr>
        <w:t></w:t>
      </w:r>
      <w:r>
        <w:t>122 days</w:t>
      </w:r>
      <w:r>
        <w:rPr>
          <w:rFonts w:ascii="Symbol" w:hAnsi="Symbol"/>
          <w:sz w:val="30"/>
        </w:rPr>
        <w:t></w:t>
      </w:r>
      <w:r>
        <w:t>12 in/ft</w:t>
      </w:r>
    </w:p>
    <w:p w14:paraId="4969013C" w14:textId="787A8B1C" w:rsidR="009F3199" w:rsidRDefault="009F3199">
      <w:pPr>
        <w:pStyle w:val="BodyText"/>
        <w:rPr>
          <w:sz w:val="17"/>
        </w:rPr>
      </w:pPr>
    </w:p>
    <w:p w14:paraId="5C6124F9" w14:textId="4476F7CB" w:rsidR="009F3199" w:rsidRDefault="00774232">
      <w:pPr>
        <w:pStyle w:val="BodyText"/>
        <w:spacing w:before="91"/>
        <w:ind w:left="1099" w:right="190"/>
        <w:jc w:val="both"/>
      </w:pPr>
      <w:r>
        <w:t>The pond volume below elevation 20.0 feet is 18.0 ac-ft. Therefore, adequate storage is provided to satisfy the permanent pool criteria.</w:t>
      </w:r>
    </w:p>
    <w:p w14:paraId="15D45DEB" w14:textId="4F8BBB39" w:rsidR="009F3199" w:rsidRDefault="009F3199">
      <w:pPr>
        <w:pStyle w:val="BodyText"/>
        <w:spacing w:before="11"/>
        <w:rPr>
          <w:sz w:val="21"/>
        </w:rPr>
      </w:pPr>
    </w:p>
    <w:p w14:paraId="0F23C4B6" w14:textId="4D0C3B56" w:rsidR="009F3199" w:rsidRDefault="00774232">
      <w:pPr>
        <w:pStyle w:val="BodyText"/>
        <w:ind w:left="1100" w:right="134"/>
        <w:jc w:val="both"/>
      </w:pPr>
      <w:r>
        <w:rPr>
          <w:spacing w:val="-3"/>
          <w:u w:val="single"/>
        </w:rPr>
        <w:t xml:space="preserve">Step </w:t>
      </w:r>
      <w:r w:rsidRPr="00D27793">
        <w:rPr>
          <w:strike/>
          <w:u w:val="single"/>
        </w:rPr>
        <w:t>4</w:t>
      </w:r>
      <w:r w:rsidR="00E03E95" w:rsidRPr="00D27793">
        <w:t>3</w:t>
      </w:r>
      <w:r>
        <w:rPr>
          <w:u w:val="single"/>
        </w:rPr>
        <w:t>.</w:t>
      </w:r>
      <w:r>
        <w:t xml:space="preserve"> </w:t>
      </w:r>
      <w:r>
        <w:rPr>
          <w:spacing w:val="-4"/>
        </w:rPr>
        <w:t xml:space="preserve">Size </w:t>
      </w:r>
      <w:r>
        <w:t xml:space="preserve">a </w:t>
      </w:r>
      <w:r>
        <w:rPr>
          <w:spacing w:val="-3"/>
        </w:rPr>
        <w:t xml:space="preserve">circular </w:t>
      </w:r>
      <w:r>
        <w:rPr>
          <w:spacing w:val="-4"/>
        </w:rPr>
        <w:t xml:space="preserve">orifice </w:t>
      </w:r>
      <w:r>
        <w:t xml:space="preserve">to </w:t>
      </w:r>
      <w:r>
        <w:rPr>
          <w:spacing w:val="-4"/>
        </w:rPr>
        <w:t xml:space="preserve">recover one-half </w:t>
      </w:r>
      <w:r>
        <w:rPr>
          <w:spacing w:val="-3"/>
        </w:rPr>
        <w:t xml:space="preserve">the </w:t>
      </w:r>
      <w:r>
        <w:rPr>
          <w:spacing w:val="-4"/>
        </w:rPr>
        <w:t xml:space="preserve">treatment volume </w:t>
      </w:r>
      <w:r>
        <w:t xml:space="preserve">in </w:t>
      </w:r>
      <w:r>
        <w:rPr>
          <w:spacing w:val="-3"/>
        </w:rPr>
        <w:t xml:space="preserve">48 hours. Since the size of the orifice </w:t>
      </w:r>
      <w:r>
        <w:rPr>
          <w:spacing w:val="-4"/>
        </w:rPr>
        <w:t xml:space="preserve">has yet </w:t>
      </w:r>
      <w:r>
        <w:t xml:space="preserve">to </w:t>
      </w:r>
      <w:r>
        <w:rPr>
          <w:spacing w:val="-3"/>
        </w:rPr>
        <w:t xml:space="preserve">be </w:t>
      </w:r>
      <w:r>
        <w:rPr>
          <w:spacing w:val="-4"/>
        </w:rPr>
        <w:t xml:space="preserve">determined, use </w:t>
      </w:r>
      <w:r>
        <w:rPr>
          <w:spacing w:val="-3"/>
        </w:rPr>
        <w:t xml:space="preserve">the invert </w:t>
      </w:r>
      <w:r>
        <w:rPr>
          <w:spacing w:val="-4"/>
        </w:rPr>
        <w:t xml:space="preserve">elevation </w:t>
      </w:r>
      <w:r>
        <w:rPr>
          <w:spacing w:val="-3"/>
        </w:rPr>
        <w:t xml:space="preserve">of the orifice as an </w:t>
      </w:r>
      <w:r>
        <w:rPr>
          <w:spacing w:val="-4"/>
        </w:rPr>
        <w:t xml:space="preserve">approximation </w:t>
      </w:r>
      <w:r>
        <w:rPr>
          <w:spacing w:val="-3"/>
        </w:rPr>
        <w:t xml:space="preserve">of </w:t>
      </w:r>
      <w:r>
        <w:rPr>
          <w:spacing w:val="-5"/>
        </w:rPr>
        <w:t xml:space="preserve">the </w:t>
      </w:r>
      <w:r>
        <w:rPr>
          <w:spacing w:val="-3"/>
        </w:rPr>
        <w:t xml:space="preserve">flow line (center) of the </w:t>
      </w:r>
      <w:r>
        <w:rPr>
          <w:spacing w:val="-4"/>
        </w:rPr>
        <w:t xml:space="preserve">orifice. After calculating </w:t>
      </w:r>
      <w:r>
        <w:rPr>
          <w:spacing w:val="-3"/>
        </w:rPr>
        <w:t xml:space="preserve">the orifice </w:t>
      </w:r>
      <w:r>
        <w:rPr>
          <w:spacing w:val="-4"/>
        </w:rPr>
        <w:t xml:space="preserve">size, adjust </w:t>
      </w:r>
      <w:r>
        <w:rPr>
          <w:spacing w:val="-3"/>
        </w:rPr>
        <w:t xml:space="preserve">the flow line </w:t>
      </w:r>
      <w:r>
        <w:rPr>
          <w:spacing w:val="-4"/>
        </w:rPr>
        <w:t xml:space="preserve">elevation </w:t>
      </w:r>
      <w:r>
        <w:rPr>
          <w:spacing w:val="-3"/>
        </w:rPr>
        <w:t xml:space="preserve">and </w:t>
      </w:r>
      <w:r>
        <w:rPr>
          <w:spacing w:val="-4"/>
        </w:rPr>
        <w:t xml:space="preserve">calculate </w:t>
      </w:r>
      <w:r>
        <w:rPr>
          <w:spacing w:val="-3"/>
        </w:rPr>
        <w:t xml:space="preserve">the orifice size </w:t>
      </w:r>
      <w:r>
        <w:rPr>
          <w:spacing w:val="-4"/>
        </w:rPr>
        <w:t>again.</w:t>
      </w:r>
    </w:p>
    <w:p w14:paraId="6A3E2067" w14:textId="51D47D2F" w:rsidR="009F3199" w:rsidRDefault="009F3199">
      <w:pPr>
        <w:pStyle w:val="BodyText"/>
      </w:pPr>
    </w:p>
    <w:p w14:paraId="6C6E08A6" w14:textId="60DB107D" w:rsidR="009F3199" w:rsidRDefault="00774232">
      <w:pPr>
        <w:ind w:left="1488" w:right="1248"/>
        <w:jc w:val="center"/>
      </w:pPr>
      <w:r>
        <w:rPr>
          <w:i/>
        </w:rPr>
        <w:t xml:space="preserve">Treatment volume </w:t>
      </w:r>
      <w:r>
        <w:rPr>
          <w:i/>
        </w:rPr>
        <w:t>depth (</w:t>
      </w:r>
      <w:proofErr w:type="spellStart"/>
      <w:r>
        <w:rPr>
          <w:i/>
        </w:rPr>
        <w:t>h</w:t>
      </w:r>
      <w:r>
        <w:rPr>
          <w:i/>
          <w:vertAlign w:val="subscript"/>
        </w:rPr>
        <w:t>1</w:t>
      </w:r>
      <w:proofErr w:type="spellEnd"/>
      <w:r>
        <w:rPr>
          <w:i/>
        </w:rPr>
        <w:t xml:space="preserve">) </w:t>
      </w:r>
      <w:r>
        <w:t>= 22.62 ft - 20.00 ft = 2.62 ft</w:t>
      </w:r>
    </w:p>
    <w:p w14:paraId="544EC476" w14:textId="4F147788" w:rsidR="009F3199" w:rsidRDefault="009F3199">
      <w:pPr>
        <w:pStyle w:val="BodyText"/>
        <w:spacing w:before="11"/>
        <w:rPr>
          <w:sz w:val="12"/>
        </w:rPr>
      </w:pPr>
    </w:p>
    <w:p w14:paraId="6CD3BBF4" w14:textId="5F3A7A5D" w:rsidR="009F3199" w:rsidRDefault="009F3199">
      <w:pPr>
        <w:rPr>
          <w:sz w:val="12"/>
        </w:rPr>
        <w:sectPr w:rsidR="009F3199">
          <w:pgSz w:w="12240" w:h="15840"/>
          <w:pgMar w:top="1360" w:right="1300" w:bottom="1160" w:left="1060" w:header="0" w:footer="974" w:gutter="0"/>
          <w:cols w:space="720"/>
        </w:sectPr>
      </w:pPr>
    </w:p>
    <w:p w14:paraId="11DE7EB9" w14:textId="087DBBD3" w:rsidR="009F3199" w:rsidRDefault="00774232">
      <w:pPr>
        <w:spacing w:before="238" w:line="156" w:lineRule="exact"/>
        <w:ind w:left="902"/>
        <w:rPr>
          <w:rFonts w:ascii="Symbol" w:hAnsi="Symbol"/>
          <w:sz w:val="27"/>
        </w:rPr>
      </w:pPr>
      <w:r>
        <w:rPr>
          <w:i/>
          <w:sz w:val="20"/>
        </w:rPr>
        <w:t xml:space="preserve">Stage at half the treatment volume </w:t>
      </w:r>
      <w:r>
        <w:rPr>
          <w:rFonts w:ascii="Symbol" w:hAnsi="Symbol"/>
          <w:sz w:val="20"/>
        </w:rPr>
        <w:t></w:t>
      </w:r>
      <w:r>
        <w:rPr>
          <w:sz w:val="20"/>
        </w:rPr>
        <w:t xml:space="preserve"> </w:t>
      </w:r>
    </w:p>
    <w:p w14:paraId="1FB03515" w14:textId="7069F522" w:rsidR="009F3199" w:rsidRDefault="00774232">
      <w:pPr>
        <w:spacing w:before="107"/>
        <w:ind w:left="264"/>
        <w:rPr>
          <w:sz w:val="20"/>
        </w:rPr>
      </w:pPr>
      <w:r>
        <w:br w:type="column"/>
      </w:r>
      <w:r>
        <w:rPr>
          <w:sz w:val="20"/>
        </w:rPr>
        <w:t>(9.17</w:t>
      </w:r>
      <w:r>
        <w:rPr>
          <w:spacing w:val="-27"/>
          <w:sz w:val="20"/>
        </w:rPr>
        <w:t xml:space="preserve"> </w:t>
      </w:r>
      <w:r>
        <w:rPr>
          <w:sz w:val="20"/>
        </w:rPr>
        <w:t>ac</w:t>
      </w:r>
      <w:r>
        <w:rPr>
          <w:spacing w:val="-9"/>
          <w:sz w:val="20"/>
        </w:rPr>
        <w:t xml:space="preserve"> </w:t>
      </w:r>
      <w:r>
        <w:rPr>
          <w:rFonts w:ascii="Symbol" w:hAnsi="Symbol"/>
          <w:sz w:val="20"/>
        </w:rPr>
        <w:t></w:t>
      </w:r>
      <w:r>
        <w:rPr>
          <w:spacing w:val="-15"/>
          <w:sz w:val="20"/>
        </w:rPr>
        <w:t xml:space="preserve"> </w:t>
      </w:r>
      <w:r>
        <w:rPr>
          <w:sz w:val="20"/>
        </w:rPr>
        <w:t>ft)</w:t>
      </w:r>
      <w:r>
        <w:rPr>
          <w:spacing w:val="-4"/>
          <w:sz w:val="20"/>
        </w:rPr>
        <w:t xml:space="preserve"> </w:t>
      </w:r>
      <w:r>
        <w:rPr>
          <w:rFonts w:ascii="Symbol" w:hAnsi="Symbol"/>
          <w:sz w:val="20"/>
        </w:rPr>
        <w:t></w:t>
      </w:r>
      <w:r>
        <w:rPr>
          <w:spacing w:val="-6"/>
          <w:sz w:val="20"/>
        </w:rPr>
        <w:t xml:space="preserve"> </w:t>
      </w:r>
      <w:r>
        <w:rPr>
          <w:spacing w:val="-5"/>
          <w:sz w:val="20"/>
        </w:rPr>
        <w:t>0.5</w:t>
      </w:r>
    </w:p>
    <w:p w14:paraId="45F1311C" w14:textId="08BBF246" w:rsidR="009F3199" w:rsidRDefault="00774232">
      <w:pPr>
        <w:spacing w:before="168" w:line="226" w:lineRule="exact"/>
        <w:ind w:left="272"/>
        <w:rPr>
          <w:sz w:val="20"/>
        </w:rPr>
      </w:pPr>
      <w:r>
        <w:br w:type="column"/>
      </w:r>
      <w:r>
        <w:rPr>
          <w:position w:val="-15"/>
          <w:sz w:val="27"/>
        </w:rPr>
        <w:t xml:space="preserve"> </w:t>
      </w:r>
      <w:r>
        <w:rPr>
          <w:rFonts w:ascii="Symbol" w:hAnsi="Symbol"/>
          <w:sz w:val="20"/>
        </w:rPr>
        <w:t></w:t>
      </w:r>
      <w:r>
        <w:rPr>
          <w:sz w:val="20"/>
        </w:rPr>
        <w:t xml:space="preserve"> </w:t>
      </w:r>
      <w:r>
        <w:rPr>
          <w:rFonts w:ascii="Symbol" w:hAnsi="Symbol"/>
          <w:sz w:val="27"/>
        </w:rPr>
        <w:t></w:t>
      </w:r>
      <w:r>
        <w:rPr>
          <w:sz w:val="20"/>
        </w:rPr>
        <w:t xml:space="preserve">25.0 ft </w:t>
      </w:r>
      <w:r>
        <w:rPr>
          <w:rFonts w:ascii="Symbol" w:hAnsi="Symbol"/>
          <w:sz w:val="20"/>
        </w:rPr>
        <w:t></w:t>
      </w:r>
      <w:r>
        <w:rPr>
          <w:sz w:val="20"/>
        </w:rPr>
        <w:t xml:space="preserve"> 20.0 ft</w:t>
      </w:r>
      <w:r>
        <w:rPr>
          <w:rFonts w:ascii="Symbol" w:hAnsi="Symbol"/>
          <w:sz w:val="27"/>
        </w:rPr>
        <w:t></w:t>
      </w:r>
      <w:r>
        <w:rPr>
          <w:sz w:val="27"/>
        </w:rPr>
        <w:t xml:space="preserve"> </w:t>
      </w:r>
      <w:r>
        <w:rPr>
          <w:rFonts w:ascii="Symbol" w:hAnsi="Symbol"/>
          <w:sz w:val="20"/>
        </w:rPr>
        <w:t></w:t>
      </w:r>
      <w:r>
        <w:rPr>
          <w:sz w:val="20"/>
        </w:rPr>
        <w:t xml:space="preserve"> 20.0 ft </w:t>
      </w:r>
      <w:r>
        <w:rPr>
          <w:rFonts w:ascii="Symbol" w:hAnsi="Symbol"/>
          <w:sz w:val="20"/>
        </w:rPr>
        <w:t></w:t>
      </w:r>
      <w:r>
        <w:rPr>
          <w:sz w:val="20"/>
        </w:rPr>
        <w:t xml:space="preserve"> 21.31ft</w:t>
      </w:r>
    </w:p>
    <w:p w14:paraId="50F5C7C7" w14:textId="08B8ABFF" w:rsidR="009F3199" w:rsidRDefault="009F3199">
      <w:pPr>
        <w:spacing w:line="226" w:lineRule="exact"/>
        <w:rPr>
          <w:sz w:val="20"/>
        </w:rPr>
        <w:sectPr w:rsidR="009F3199">
          <w:type w:val="continuous"/>
          <w:pgSz w:w="12240" w:h="15840"/>
          <w:pgMar w:top="1500" w:right="1300" w:bottom="280" w:left="1060" w:header="720" w:footer="720" w:gutter="0"/>
          <w:cols w:num="3" w:space="720" w:equalWidth="0">
            <w:col w:w="4026" w:space="40"/>
            <w:col w:w="1714" w:space="39"/>
            <w:col w:w="4061"/>
          </w:cols>
        </w:sectPr>
      </w:pPr>
    </w:p>
    <w:p w14:paraId="7FFDF781" w14:textId="27AB36AE" w:rsidR="009F3199" w:rsidRDefault="00012D20">
      <w:pPr>
        <w:pStyle w:val="BodyText"/>
        <w:spacing w:line="20" w:lineRule="exact"/>
        <w:ind w:left="3942"/>
        <w:rPr>
          <w:sz w:val="2"/>
        </w:rPr>
      </w:pPr>
      <w:r>
        <w:rPr>
          <w:noProof/>
          <w:sz w:val="2"/>
        </w:rPr>
        <mc:AlternateContent>
          <mc:Choice Requires="wpg">
            <w:drawing>
              <wp:inline distT="0" distB="0" distL="0" distR="0" wp14:anchorId="41B642A5" wp14:editId="39630B09">
                <wp:extent cx="1401445" cy="5715"/>
                <wp:effectExtent l="4445" t="4445" r="3810" b="0"/>
                <wp:docPr id="193"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1445" cy="5715"/>
                          <a:chOff x="0" y="0"/>
                          <a:chExt cx="2207" cy="9"/>
                        </a:xfrm>
                      </wpg:grpSpPr>
                      <wps:wsp>
                        <wps:cNvPr id="194" name="Line 125"/>
                        <wps:cNvCnPr>
                          <a:cxnSpLocks noChangeShapeType="1"/>
                        </wps:cNvCnPr>
                        <wps:spPr bwMode="auto">
                          <a:xfrm>
                            <a:off x="0" y="4"/>
                            <a:ext cx="2207" cy="0"/>
                          </a:xfrm>
                          <a:prstGeom prst="line">
                            <a:avLst/>
                          </a:prstGeom>
                          <a:noFill/>
                          <a:ln w="546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w:pict>
              <v:group w14:anchorId="05379BDB" id="Group 124" o:spid="_x0000_s1026" style="width:110.35pt;height:.45pt;mso-position-horizontal-relative:char;mso-position-vertical-relative:line" coordsize="2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">
                <v:line id="Line 125" o:spid="_x0000_s1027" style="position:absolute;visibility:visible;mso-wrap-style:square" from="0,4" to="2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" strokeweight=".15175mm"/>
                <w10:anchorlock/>
              </v:group>
            </w:pict>
          </mc:Fallback>
        </mc:AlternateContent>
      </w:r>
    </w:p>
    <w:p w14:paraId="4D0D0460" w14:textId="247D3C01" w:rsidR="009F3199" w:rsidRDefault="00071A27">
      <w:pPr>
        <w:ind w:left="4018"/>
        <w:rPr>
          <w:sz w:val="20"/>
        </w:rPr>
      </w:pPr>
      <w:r>
        <w:rPr>
          <w:sz w:val="20"/>
        </w:rPr>
        <w:t>(</w:t>
      </w:r>
      <w:r w:rsidR="00774232">
        <w:rPr>
          <w:sz w:val="20"/>
        </w:rPr>
        <w:t xml:space="preserve">35.5ac </w:t>
      </w:r>
      <w:r w:rsidR="00774232">
        <w:rPr>
          <w:rFonts w:ascii="Symbol" w:hAnsi="Symbol"/>
          <w:sz w:val="20"/>
        </w:rPr>
        <w:t></w:t>
      </w:r>
      <w:r w:rsidR="00774232">
        <w:rPr>
          <w:sz w:val="20"/>
        </w:rPr>
        <w:t xml:space="preserve"> ft) </w:t>
      </w:r>
      <w:r w:rsidR="00774232">
        <w:rPr>
          <w:rFonts w:ascii="Symbol" w:hAnsi="Symbol"/>
          <w:sz w:val="20"/>
        </w:rPr>
        <w:t></w:t>
      </w:r>
      <w:r w:rsidR="00774232">
        <w:rPr>
          <w:sz w:val="20"/>
        </w:rPr>
        <w:t xml:space="preserve"> (18.0 ac </w:t>
      </w:r>
      <w:r w:rsidR="00774232">
        <w:rPr>
          <w:rFonts w:ascii="Symbol" w:hAnsi="Symbol"/>
          <w:sz w:val="20"/>
        </w:rPr>
        <w:t></w:t>
      </w:r>
      <w:r w:rsidR="00774232">
        <w:rPr>
          <w:sz w:val="20"/>
        </w:rPr>
        <w:t xml:space="preserve"> ft</w:t>
      </w:r>
      <w:r>
        <w:rPr>
          <w:sz w:val="20"/>
        </w:rPr>
        <w:t>)</w:t>
      </w:r>
    </w:p>
    <w:p w14:paraId="076DC21A" w14:textId="4F42298A" w:rsidR="009F3199" w:rsidRDefault="009F3199">
      <w:pPr>
        <w:pStyle w:val="BodyText"/>
        <w:spacing w:before="5"/>
        <w:rPr>
          <w:sz w:val="26"/>
        </w:rPr>
      </w:pPr>
    </w:p>
    <w:p w14:paraId="18BC1027" w14:textId="32FBFC62" w:rsidR="009F3199" w:rsidRDefault="00774232">
      <w:pPr>
        <w:pStyle w:val="Heading1"/>
      </w:pPr>
      <w:r>
        <w:rPr>
          <w:i/>
          <w:spacing w:val="-3"/>
        </w:rPr>
        <w:t>h</w:t>
      </w:r>
      <w:proofErr w:type="gramStart"/>
      <w:r>
        <w:rPr>
          <w:spacing w:val="-3"/>
          <w:position w:val="-5"/>
          <w:sz w:val="15"/>
        </w:rPr>
        <w:t xml:space="preserve">2  </w:t>
      </w:r>
      <w:r>
        <w:rPr>
          <w:rFonts w:ascii="Symbol" w:hAnsi="Symbol"/>
        </w:rPr>
        <w:t></w:t>
      </w:r>
      <w:proofErr w:type="gramEnd"/>
      <w:r>
        <w:t xml:space="preserve"> 21.31ft </w:t>
      </w:r>
      <w:r>
        <w:rPr>
          <w:rFonts w:ascii="Symbol" w:hAnsi="Symbol"/>
        </w:rPr>
        <w:t></w:t>
      </w:r>
      <w:r>
        <w:t xml:space="preserve"> </w:t>
      </w:r>
      <w:r>
        <w:rPr>
          <w:spacing w:val="2"/>
        </w:rPr>
        <w:t xml:space="preserve">20.00ft </w:t>
      </w:r>
      <w:r>
        <w:rPr>
          <w:rFonts w:ascii="Symbol" w:hAnsi="Symbol"/>
        </w:rPr>
        <w:t></w:t>
      </w:r>
      <w:r>
        <w:rPr>
          <w:spacing w:val="-52"/>
        </w:rPr>
        <w:t xml:space="preserve"> </w:t>
      </w:r>
      <w:r>
        <w:t>1.31ft</w:t>
      </w:r>
    </w:p>
    <w:p w14:paraId="01C45E32" w14:textId="080E17EB" w:rsidR="009F3199" w:rsidRDefault="009F3199">
      <w:pPr>
        <w:pStyle w:val="BodyText"/>
        <w:spacing w:before="8"/>
        <w:rPr>
          <w:sz w:val="14"/>
        </w:rPr>
      </w:pPr>
    </w:p>
    <w:p w14:paraId="655E5637" w14:textId="1FB83D75" w:rsidR="009F3199" w:rsidRDefault="009F3199">
      <w:pPr>
        <w:rPr>
          <w:sz w:val="14"/>
        </w:rPr>
        <w:sectPr w:rsidR="009F3199">
          <w:type w:val="continuous"/>
          <w:pgSz w:w="12240" w:h="15840"/>
          <w:pgMar w:top="1500" w:right="1300" w:bottom="280" w:left="1060" w:header="720" w:footer="720" w:gutter="0"/>
          <w:cols w:space="720"/>
        </w:sectPr>
      </w:pPr>
    </w:p>
    <w:p w14:paraId="6F1E62B5" w14:textId="5FF420B5" w:rsidR="009F3199" w:rsidRDefault="00774232" w:rsidP="00D27793">
      <w:pPr>
        <w:pStyle w:val="BodyText"/>
        <w:spacing w:before="91"/>
        <w:ind w:left="1099"/>
      </w:pPr>
      <w:r>
        <w:t xml:space="preserve">From </w:t>
      </w:r>
      <w:r>
        <w:rPr>
          <w:spacing w:val="-4"/>
        </w:rPr>
        <w:t xml:space="preserve">Equation </w:t>
      </w:r>
      <w:r>
        <w:rPr>
          <w:spacing w:val="-7"/>
        </w:rPr>
        <w:t>3-</w:t>
      </w:r>
      <w:r w:rsidR="00D27793">
        <w:rPr>
          <w:spacing w:val="-7"/>
        </w:rPr>
        <w:t>7</w:t>
      </w:r>
      <w:r>
        <w:rPr>
          <w:spacing w:val="-7"/>
        </w:rPr>
        <w:t>:</w:t>
      </w:r>
    </w:p>
    <w:p w14:paraId="7BBDABB7" w14:textId="5D876957" w:rsidR="009F3199" w:rsidRDefault="00774232">
      <w:pPr>
        <w:pStyle w:val="BodyText"/>
        <w:spacing w:before="3"/>
        <w:rPr>
          <w:sz w:val="48"/>
        </w:rPr>
      </w:pPr>
      <w:r>
        <w:br w:type="column"/>
      </w:r>
    </w:p>
    <w:p w14:paraId="36719653" w14:textId="5DB5F0AD" w:rsidR="009F3199" w:rsidRDefault="00774232">
      <w:pPr>
        <w:pStyle w:val="Heading4"/>
        <w:spacing w:line="187" w:lineRule="auto"/>
        <w:ind w:left="838"/>
      </w:pPr>
      <w:r>
        <w:rPr>
          <w:i/>
          <w:position w:val="-15"/>
        </w:rPr>
        <w:t xml:space="preserve">h </w:t>
      </w:r>
      <w:r>
        <w:rPr>
          <w:rFonts w:ascii="Symbol" w:hAnsi="Symbol"/>
          <w:position w:val="-15"/>
        </w:rPr>
        <w:t></w:t>
      </w:r>
      <w:r>
        <w:rPr>
          <w:position w:val="-15"/>
        </w:rPr>
        <w:t xml:space="preserve"> </w:t>
      </w:r>
      <w:r>
        <w:rPr>
          <w:rFonts w:ascii="Symbol" w:hAnsi="Symbol"/>
          <w:sz w:val="32"/>
          <w:u w:val="single"/>
        </w:rPr>
        <w:t></w:t>
      </w:r>
      <w:r>
        <w:rPr>
          <w:u w:val="single"/>
        </w:rPr>
        <w:t xml:space="preserve">2.62 ft </w:t>
      </w:r>
      <w:r>
        <w:rPr>
          <w:rFonts w:ascii="Symbol" w:hAnsi="Symbol"/>
          <w:u w:val="single"/>
        </w:rPr>
        <w:t></w:t>
      </w:r>
      <w:r>
        <w:rPr>
          <w:u w:val="single"/>
        </w:rPr>
        <w:t xml:space="preserve"> 1.31ft</w:t>
      </w:r>
      <w:r>
        <w:rPr>
          <w:rFonts w:ascii="Symbol" w:hAnsi="Symbol"/>
          <w:sz w:val="32"/>
          <w:u w:val="single"/>
        </w:rPr>
        <w:t></w:t>
      </w:r>
      <w:r>
        <w:rPr>
          <w:sz w:val="32"/>
        </w:rPr>
        <w:t xml:space="preserve"> </w:t>
      </w:r>
      <w:r>
        <w:rPr>
          <w:rFonts w:ascii="Symbol" w:hAnsi="Symbol"/>
          <w:position w:val="-15"/>
        </w:rPr>
        <w:t></w:t>
      </w:r>
      <w:r>
        <w:rPr>
          <w:position w:val="-15"/>
        </w:rPr>
        <w:t xml:space="preserve"> 1.97 ft</w:t>
      </w:r>
    </w:p>
    <w:p w14:paraId="3EA0B7F5" w14:textId="337623E6" w:rsidR="009F3199" w:rsidRDefault="00774232">
      <w:pPr>
        <w:spacing w:line="231" w:lineRule="exact"/>
        <w:ind w:left="1945"/>
        <w:rPr>
          <w:sz w:val="24"/>
        </w:rPr>
      </w:pPr>
      <w:r>
        <w:rPr>
          <w:sz w:val="24"/>
        </w:rPr>
        <w:t>2</w:t>
      </w:r>
    </w:p>
    <w:p w14:paraId="36BE089F" w14:textId="564BFC1B" w:rsidR="009F3199" w:rsidRDefault="009F3199">
      <w:pPr>
        <w:spacing w:line="231" w:lineRule="exact"/>
        <w:rPr>
          <w:sz w:val="24"/>
        </w:rPr>
        <w:sectPr w:rsidR="009F3199">
          <w:type w:val="continuous"/>
          <w:pgSz w:w="12240" w:h="15840"/>
          <w:pgMar w:top="1500" w:right="1300" w:bottom="280" w:left="1060" w:header="720" w:footer="720" w:gutter="0"/>
          <w:cols w:num="2" w:space="720" w:equalWidth="0">
            <w:col w:w="2784" w:space="40"/>
            <w:col w:w="7056"/>
          </w:cols>
        </w:sectPr>
      </w:pPr>
    </w:p>
    <w:p w14:paraId="335D94B4" w14:textId="7BDA639F" w:rsidR="009F3199" w:rsidRDefault="00774232">
      <w:pPr>
        <w:pStyle w:val="BodyText"/>
        <w:spacing w:before="74"/>
        <w:ind w:left="1099"/>
      </w:pPr>
      <w:r>
        <w:t>The average flow rate (</w:t>
      </w:r>
      <w:r>
        <w:rPr>
          <w:i/>
        </w:rPr>
        <w:t>Q</w:t>
      </w:r>
      <w:r>
        <w:t>) required to drawdown one-half the treatment volume is found from Equation 3-</w:t>
      </w:r>
      <w:r w:rsidRPr="00D27793">
        <w:t>6</w:t>
      </w:r>
      <w:r>
        <w:t>:</w:t>
      </w:r>
    </w:p>
    <w:p w14:paraId="281E882C" w14:textId="7D57CAD9" w:rsidR="009F3199" w:rsidRDefault="009F3199">
      <w:pPr>
        <w:pStyle w:val="BodyText"/>
        <w:spacing w:before="3"/>
        <w:rPr>
          <w:sz w:val="16"/>
        </w:rPr>
      </w:pPr>
    </w:p>
    <w:p w14:paraId="365ABE1A" w14:textId="5F42B0A6" w:rsidR="009F3199" w:rsidRDefault="009F3199">
      <w:pPr>
        <w:rPr>
          <w:sz w:val="16"/>
        </w:rPr>
        <w:sectPr w:rsidR="009F3199">
          <w:pgSz w:w="12240" w:h="15840"/>
          <w:pgMar w:top="1360" w:right="1300" w:bottom="1160" w:left="1060" w:header="0" w:footer="974" w:gutter="0"/>
          <w:cols w:space="720"/>
        </w:sectPr>
      </w:pPr>
    </w:p>
    <w:p w14:paraId="523BB52D" w14:textId="521C8AE8" w:rsidR="009F3199" w:rsidRDefault="00774232">
      <w:pPr>
        <w:pStyle w:val="Heading4"/>
        <w:spacing w:before="106" w:line="224" w:lineRule="exact"/>
        <w:ind w:left="2648"/>
      </w:pPr>
      <w:r>
        <w:t>9.17</w:t>
      </w:r>
      <w:r>
        <w:rPr>
          <w:spacing w:val="-34"/>
        </w:rPr>
        <w:t xml:space="preserve"> </w:t>
      </w:r>
      <w:r>
        <w:t>ac</w:t>
      </w:r>
      <w:r>
        <w:rPr>
          <w:spacing w:val="-18"/>
        </w:rPr>
        <w:t xml:space="preserve"> </w:t>
      </w:r>
      <w:r>
        <w:rPr>
          <w:rFonts w:ascii="Symbol" w:hAnsi="Symbol"/>
        </w:rPr>
        <w:t></w:t>
      </w:r>
      <w:r>
        <w:rPr>
          <w:spacing w:val="-22"/>
        </w:rPr>
        <w:t xml:space="preserve"> </w:t>
      </w:r>
      <w:r>
        <w:t>ft</w:t>
      </w:r>
      <w:r>
        <w:rPr>
          <w:spacing w:val="-4"/>
        </w:rPr>
        <w:t xml:space="preserve"> </w:t>
      </w:r>
      <w:r>
        <w:rPr>
          <w:rFonts w:ascii="Symbol" w:hAnsi="Symbol"/>
        </w:rPr>
        <w:t></w:t>
      </w:r>
      <w:r>
        <w:rPr>
          <w:spacing w:val="-13"/>
        </w:rPr>
        <w:t xml:space="preserve"> </w:t>
      </w:r>
      <w:r>
        <w:t>43560</w:t>
      </w:r>
      <w:r>
        <w:rPr>
          <w:spacing w:val="-36"/>
        </w:rPr>
        <w:t xml:space="preserve"> </w:t>
      </w:r>
      <w:r>
        <w:rPr>
          <w:spacing w:val="6"/>
        </w:rPr>
        <w:t>ft</w:t>
      </w:r>
      <w:r>
        <w:rPr>
          <w:spacing w:val="6"/>
          <w:position w:val="11"/>
          <w:sz w:val="14"/>
        </w:rPr>
        <w:t>2</w:t>
      </w:r>
      <w:r>
        <w:rPr>
          <w:spacing w:val="-19"/>
          <w:position w:val="11"/>
          <w:sz w:val="14"/>
        </w:rPr>
        <w:t xml:space="preserve"> </w:t>
      </w:r>
      <w:r>
        <w:rPr>
          <w:spacing w:val="-6"/>
        </w:rPr>
        <w:t>/ac</w:t>
      </w:r>
    </w:p>
    <w:p w14:paraId="57A24EFF" w14:textId="7D93F899" w:rsidR="009F3199" w:rsidRDefault="00012D20">
      <w:pPr>
        <w:spacing w:line="182" w:lineRule="exact"/>
        <w:ind w:left="2189" w:right="2461"/>
        <w:jc w:val="center"/>
        <w:rPr>
          <w:rFonts w:ascii="Symbol" w:hAnsi="Symbol"/>
          <w:sz w:val="24"/>
        </w:rPr>
      </w:pPr>
      <w:r>
        <w:rPr>
          <w:noProof/>
        </w:rPr>
        <mc:AlternateContent>
          <mc:Choice Requires="wps">
            <w:drawing>
              <wp:anchor distT="0" distB="0" distL="114300" distR="114300" simplePos="0" relativeHeight="251658298" behindDoc="0" locked="0" layoutInCell="1" allowOverlap="1" wp14:anchorId="08278A30" wp14:editId="68681FAC">
                <wp:simplePos x="0" y="0"/>
                <wp:positionH relativeFrom="page">
                  <wp:posOffset>2347595</wp:posOffset>
                </wp:positionH>
                <wp:positionV relativeFrom="paragraph">
                  <wp:posOffset>69850</wp:posOffset>
                </wp:positionV>
                <wp:extent cx="1544320" cy="0"/>
                <wp:effectExtent l="0" t="0" r="0" b="0"/>
                <wp:wrapNone/>
                <wp:docPr id="192"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4320" cy="0"/>
                        </a:xfrm>
                        <a:prstGeom prst="line">
                          <a:avLst/>
                        </a:prstGeom>
                        <a:noFill/>
                        <a:ln w="6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88767D0" id="Line 123" o:spid="_x0000_s1026" style="position:absolute;z-index:2516582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4.85pt,5.5pt" to="306.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" strokeweight=".18056mm">
                <w10:wrap anchorx="page"/>
              </v:line>
            </w:pict>
          </mc:Fallback>
        </mc:AlternateContent>
      </w:r>
      <w:r w:rsidR="00774232">
        <w:rPr>
          <w:i/>
          <w:sz w:val="24"/>
        </w:rPr>
        <w:t xml:space="preserve">Q </w:t>
      </w:r>
      <w:r w:rsidR="00774232">
        <w:rPr>
          <w:rFonts w:ascii="Symbol" w:hAnsi="Symbol"/>
          <w:sz w:val="24"/>
        </w:rPr>
        <w:t></w:t>
      </w:r>
    </w:p>
    <w:p w14:paraId="08BD69B4" w14:textId="5E507B5F" w:rsidR="009F3199" w:rsidRDefault="00774232">
      <w:pPr>
        <w:pStyle w:val="Heading4"/>
        <w:spacing w:line="234" w:lineRule="exact"/>
        <w:ind w:right="1140"/>
        <w:jc w:val="right"/>
      </w:pPr>
      <w:r>
        <w:t>2</w:t>
      </w:r>
    </w:p>
    <w:p w14:paraId="658CC26E" w14:textId="2A782D46" w:rsidR="009F3199" w:rsidRDefault="00774232">
      <w:pPr>
        <w:tabs>
          <w:tab w:val="left" w:pos="429"/>
        </w:tabs>
        <w:spacing w:before="141" w:line="192" w:lineRule="auto"/>
        <w:ind w:left="27"/>
        <w:rPr>
          <w:sz w:val="24"/>
        </w:rPr>
      </w:pPr>
      <w:r>
        <w:br w:type="column"/>
      </w:r>
      <w:r>
        <w:rPr>
          <w:rFonts w:ascii="Symbol" w:hAnsi="Symbol"/>
          <w:position w:val="-14"/>
          <w:sz w:val="24"/>
        </w:rPr>
        <w:t></w:t>
      </w:r>
      <w:r>
        <w:rPr>
          <w:position w:val="-14"/>
          <w:sz w:val="24"/>
        </w:rPr>
        <w:tab/>
      </w:r>
      <w:r>
        <w:rPr>
          <w:sz w:val="24"/>
        </w:rPr>
        <w:t>1</w:t>
      </w:r>
    </w:p>
    <w:p w14:paraId="640BDDF6" w14:textId="44425288" w:rsidR="009F3199" w:rsidRDefault="00012D20">
      <w:pPr>
        <w:pStyle w:val="Heading4"/>
        <w:spacing w:line="236" w:lineRule="exact"/>
        <w:ind w:left="211"/>
      </w:pPr>
      <w:r>
        <w:rPr>
          <w:noProof/>
        </w:rPr>
        <mc:AlternateContent>
          <mc:Choice Requires="wps">
            <w:drawing>
              <wp:anchor distT="0" distB="0" distL="114300" distR="114300" simplePos="0" relativeHeight="251658253" behindDoc="1" locked="0" layoutInCell="1" allowOverlap="1" wp14:anchorId="6FED0988" wp14:editId="7C0AC55C">
                <wp:simplePos x="0" y="0"/>
                <wp:positionH relativeFrom="page">
                  <wp:posOffset>4034790</wp:posOffset>
                </wp:positionH>
                <wp:positionV relativeFrom="paragraph">
                  <wp:posOffset>-43815</wp:posOffset>
                </wp:positionV>
                <wp:extent cx="371475" cy="0"/>
                <wp:effectExtent l="0" t="0" r="0" b="0"/>
                <wp:wrapNone/>
                <wp:docPr id="19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line">
                          <a:avLst/>
                        </a:prstGeom>
                        <a:noFill/>
                        <a:ln w="6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39C62B6" id="Line 122" o:spid="_x0000_s1026" style="position:absolute;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7.7pt,-3.45pt" to="346.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" strokeweight=".18056mm">
                <w10:wrap anchorx="page"/>
              </v:line>
            </w:pict>
          </mc:Fallback>
        </mc:AlternateContent>
      </w:r>
      <w:r w:rsidR="00774232">
        <w:t>48</w:t>
      </w:r>
      <w:r w:rsidR="00774232">
        <w:rPr>
          <w:spacing w:val="-33"/>
        </w:rPr>
        <w:t xml:space="preserve"> </w:t>
      </w:r>
      <w:proofErr w:type="spellStart"/>
      <w:r w:rsidR="00774232">
        <w:rPr>
          <w:spacing w:val="-7"/>
        </w:rPr>
        <w:t>hrs</w:t>
      </w:r>
      <w:proofErr w:type="spellEnd"/>
    </w:p>
    <w:p w14:paraId="364F04B4" w14:textId="7EA077AD" w:rsidR="009F3199" w:rsidRDefault="00774232">
      <w:pPr>
        <w:tabs>
          <w:tab w:val="left" w:pos="551"/>
        </w:tabs>
        <w:spacing w:before="141" w:line="192" w:lineRule="auto"/>
        <w:ind w:left="26"/>
        <w:rPr>
          <w:sz w:val="24"/>
        </w:rPr>
      </w:pPr>
      <w:r>
        <w:br w:type="column"/>
      </w:r>
      <w:r>
        <w:rPr>
          <w:rFonts w:ascii="Symbol" w:hAnsi="Symbol"/>
          <w:position w:val="-14"/>
          <w:sz w:val="24"/>
        </w:rPr>
        <w:t></w:t>
      </w:r>
      <w:r>
        <w:rPr>
          <w:position w:val="-14"/>
          <w:sz w:val="24"/>
        </w:rPr>
        <w:tab/>
      </w:r>
      <w:r>
        <w:rPr>
          <w:sz w:val="24"/>
        </w:rPr>
        <w:t>1</w:t>
      </w:r>
    </w:p>
    <w:p w14:paraId="10743B2B" w14:textId="0D9CFE98" w:rsidR="009F3199" w:rsidRDefault="00012D20">
      <w:pPr>
        <w:pStyle w:val="Heading4"/>
        <w:spacing w:line="236" w:lineRule="exact"/>
        <w:ind w:left="207"/>
      </w:pPr>
      <w:r>
        <w:rPr>
          <w:noProof/>
        </w:rPr>
        <mc:AlternateContent>
          <mc:Choice Requires="wps">
            <w:drawing>
              <wp:anchor distT="0" distB="0" distL="114300" distR="114300" simplePos="0" relativeHeight="251658254" behindDoc="1" locked="0" layoutInCell="1" allowOverlap="1" wp14:anchorId="7393AC27" wp14:editId="5B5CAE71">
                <wp:simplePos x="0" y="0"/>
                <wp:positionH relativeFrom="page">
                  <wp:posOffset>4549140</wp:posOffset>
                </wp:positionH>
                <wp:positionV relativeFrom="paragraph">
                  <wp:posOffset>-43815</wp:posOffset>
                </wp:positionV>
                <wp:extent cx="528320" cy="0"/>
                <wp:effectExtent l="0" t="0" r="0" b="0"/>
                <wp:wrapNone/>
                <wp:docPr id="19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320" cy="0"/>
                        </a:xfrm>
                        <a:prstGeom prst="line">
                          <a:avLst/>
                        </a:prstGeom>
                        <a:noFill/>
                        <a:ln w="6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02B758D" id="Line 121" o:spid="_x0000_s1026" style="position:absolute;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2pt,-3.45pt" to="399.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" strokeweight=".18056mm">
                <w10:wrap anchorx="page"/>
              </v:line>
            </w:pict>
          </mc:Fallback>
        </mc:AlternateContent>
      </w:r>
      <w:r w:rsidR="00774232">
        <w:t>3600sec</w:t>
      </w:r>
    </w:p>
    <w:p w14:paraId="560EA8ED" w14:textId="4DDC845E" w:rsidR="009F3199" w:rsidRDefault="00774232">
      <w:pPr>
        <w:spacing w:before="261"/>
        <w:ind w:left="38"/>
        <w:rPr>
          <w:sz w:val="24"/>
        </w:rPr>
      </w:pPr>
      <w:r>
        <w:br w:type="column"/>
      </w:r>
      <w:r>
        <w:rPr>
          <w:rFonts w:ascii="Symbol" w:hAnsi="Symbol"/>
          <w:sz w:val="24"/>
        </w:rPr>
        <w:t></w:t>
      </w:r>
      <w:r>
        <w:rPr>
          <w:sz w:val="24"/>
        </w:rPr>
        <w:t xml:space="preserve"> 1.16 </w:t>
      </w:r>
      <w:proofErr w:type="spellStart"/>
      <w:r>
        <w:rPr>
          <w:sz w:val="24"/>
        </w:rPr>
        <w:t>cfs</w:t>
      </w:r>
      <w:proofErr w:type="spellEnd"/>
    </w:p>
    <w:p w14:paraId="0B7370CE" w14:textId="1FCEF85F" w:rsidR="009F3199" w:rsidRDefault="009F3199">
      <w:pPr>
        <w:rPr>
          <w:sz w:val="24"/>
        </w:rPr>
        <w:sectPr w:rsidR="009F3199">
          <w:type w:val="continuous"/>
          <w:pgSz w:w="12240" w:h="15840"/>
          <w:pgMar w:top="1500" w:right="1300" w:bottom="280" w:left="1060" w:header="720" w:footer="720" w:gutter="0"/>
          <w:cols w:num="4" w:space="720" w:equalWidth="0">
            <w:col w:w="5057" w:space="40"/>
            <w:col w:w="772" w:space="39"/>
            <w:col w:w="1014" w:space="40"/>
            <w:col w:w="2918"/>
          </w:cols>
        </w:sectPr>
      </w:pPr>
    </w:p>
    <w:p w14:paraId="66BB471B" w14:textId="621B0F67" w:rsidR="009F3199" w:rsidRDefault="009F3199">
      <w:pPr>
        <w:pStyle w:val="BodyText"/>
        <w:rPr>
          <w:sz w:val="19"/>
        </w:rPr>
      </w:pPr>
    </w:p>
    <w:p w14:paraId="39A3C075" w14:textId="4661CCD1" w:rsidR="009F3199" w:rsidRDefault="00774232">
      <w:pPr>
        <w:pStyle w:val="BodyText"/>
        <w:spacing w:before="92"/>
        <w:ind w:left="1100"/>
      </w:pPr>
      <w:r>
        <w:t>Find the area (</w:t>
      </w:r>
      <w:r>
        <w:rPr>
          <w:i/>
        </w:rPr>
        <w:t>A</w:t>
      </w:r>
      <w:r>
        <w:t>) of the orifice utilizing Equation 3-</w:t>
      </w:r>
      <w:r w:rsidRPr="00D27793">
        <w:t>8</w:t>
      </w:r>
      <w:r w:rsidRPr="00D27793">
        <w:rPr>
          <w:u w:val="single"/>
        </w:rPr>
        <w:t>:</w:t>
      </w:r>
    </w:p>
    <w:p w14:paraId="5A1B26B0" w14:textId="34C205F7" w:rsidR="009F3199" w:rsidRDefault="009F3199">
      <w:pPr>
        <w:pStyle w:val="BodyText"/>
        <w:rPr>
          <w:sz w:val="14"/>
        </w:rPr>
      </w:pPr>
    </w:p>
    <w:p w14:paraId="5EA81423" w14:textId="126BAF3F" w:rsidR="009F3199" w:rsidRDefault="009F3199">
      <w:pPr>
        <w:rPr>
          <w:sz w:val="14"/>
        </w:rPr>
        <w:sectPr w:rsidR="009F3199">
          <w:type w:val="continuous"/>
          <w:pgSz w:w="12240" w:h="15840"/>
          <w:pgMar w:top="1500" w:right="1300" w:bottom="280" w:left="1060" w:header="720" w:footer="720" w:gutter="0"/>
          <w:cols w:space="720"/>
        </w:sectPr>
      </w:pPr>
    </w:p>
    <w:p w14:paraId="711979A0" w14:textId="301D9602" w:rsidR="009F3199" w:rsidRDefault="00774232">
      <w:pPr>
        <w:pStyle w:val="BodyText"/>
        <w:tabs>
          <w:tab w:val="left" w:pos="2539"/>
        </w:tabs>
        <w:spacing w:before="92" w:line="252" w:lineRule="exact"/>
        <w:ind w:left="1100"/>
      </w:pPr>
      <w:r>
        <w:rPr>
          <w:spacing w:val="-3"/>
        </w:rPr>
        <w:t xml:space="preserve">Given: </w:t>
      </w:r>
      <w:r>
        <w:rPr>
          <w:spacing w:val="29"/>
        </w:rPr>
        <w:t xml:space="preserve"> </w:t>
      </w:r>
      <w:r>
        <w:rPr>
          <w:i/>
        </w:rPr>
        <w:t>C</w:t>
      </w:r>
      <w:r>
        <w:rPr>
          <w:i/>
          <w:spacing w:val="-6"/>
        </w:rPr>
        <w:t xml:space="preserve"> </w:t>
      </w:r>
      <w:r>
        <w:t>=</w:t>
      </w:r>
      <w:r>
        <w:tab/>
      </w:r>
      <w:r>
        <w:rPr>
          <w:spacing w:val="-3"/>
        </w:rPr>
        <w:t>0.6</w:t>
      </w:r>
    </w:p>
    <w:p w14:paraId="795BD314" w14:textId="548B5597" w:rsidR="009F3199" w:rsidRDefault="00774232">
      <w:pPr>
        <w:tabs>
          <w:tab w:val="left" w:pos="2539"/>
        </w:tabs>
        <w:spacing w:line="252" w:lineRule="exact"/>
        <w:ind w:left="1819"/>
        <w:rPr>
          <w:i/>
        </w:rPr>
      </w:pPr>
      <w:r>
        <w:rPr>
          <w:i/>
        </w:rPr>
        <w:t>G</w:t>
      </w:r>
      <w:r>
        <w:rPr>
          <w:i/>
          <w:spacing w:val="-6"/>
        </w:rPr>
        <w:t xml:space="preserve"> </w:t>
      </w:r>
      <w:r>
        <w:t>=</w:t>
      </w:r>
      <w:r>
        <w:tab/>
      </w:r>
      <w:r>
        <w:rPr>
          <w:spacing w:val="-3"/>
        </w:rPr>
        <w:t>32.2</w:t>
      </w:r>
      <w:r>
        <w:rPr>
          <w:spacing w:val="5"/>
        </w:rPr>
        <w:t xml:space="preserve"> </w:t>
      </w:r>
      <w:r>
        <w:rPr>
          <w:i/>
          <w:spacing w:val="-8"/>
        </w:rPr>
        <w:t>ft/sec</w:t>
      </w:r>
      <w:r>
        <w:rPr>
          <w:i/>
          <w:spacing w:val="-8"/>
          <w:vertAlign w:val="superscript"/>
        </w:rPr>
        <w:t>2</w:t>
      </w:r>
    </w:p>
    <w:p w14:paraId="4CB448DD" w14:textId="6AFBF058" w:rsidR="009F3199" w:rsidRDefault="00112125">
      <w:pPr>
        <w:pStyle w:val="BodyText"/>
        <w:rPr>
          <w:i/>
          <w:sz w:val="30"/>
        </w:rPr>
      </w:pPr>
      <w:r>
        <w:rPr>
          <w:noProof/>
        </w:rPr>
        <w:drawing>
          <wp:anchor distT="0" distB="0" distL="114300" distR="114300" simplePos="0" relativeHeight="251658313" behindDoc="0" locked="0" layoutInCell="1" allowOverlap="1" wp14:anchorId="3D2F2F3C" wp14:editId="4797F49C">
            <wp:simplePos x="0" y="0"/>
            <wp:positionH relativeFrom="column">
              <wp:posOffset>2200717</wp:posOffset>
            </wp:positionH>
            <wp:positionV relativeFrom="paragraph">
              <wp:posOffset>14246</wp:posOffset>
            </wp:positionV>
            <wp:extent cx="2502692" cy="417609"/>
            <wp:effectExtent l="0" t="0" r="0" b="190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502692" cy="417609"/>
                    </a:xfrm>
                    <a:prstGeom prst="rect">
                      <a:avLst/>
                    </a:prstGeom>
                  </pic:spPr>
                </pic:pic>
              </a:graphicData>
            </a:graphic>
            <wp14:sizeRelH relativeFrom="page">
              <wp14:pctWidth>0</wp14:pctWidth>
            </wp14:sizeRelH>
            <wp14:sizeRelV relativeFrom="page">
              <wp14:pctHeight>0</wp14:pctHeight>
            </wp14:sizeRelV>
          </wp:anchor>
        </w:drawing>
      </w:r>
      <w:r w:rsidR="00774232">
        <w:br w:type="column"/>
      </w:r>
    </w:p>
    <w:p w14:paraId="3B5C1F73" w14:textId="73D114A7" w:rsidR="009F3199" w:rsidRDefault="009F3199">
      <w:pPr>
        <w:pStyle w:val="BodyText"/>
        <w:spacing w:before="6"/>
        <w:rPr>
          <w:i/>
          <w:sz w:val="24"/>
        </w:rPr>
      </w:pPr>
    </w:p>
    <w:p w14:paraId="2C47ACFC" w14:textId="715859C1" w:rsidR="009F3199" w:rsidRDefault="00774232">
      <w:pPr>
        <w:pStyle w:val="BodyText"/>
        <w:rPr>
          <w:sz w:val="30"/>
        </w:rPr>
      </w:pPr>
      <w:r>
        <w:br w:type="column"/>
      </w:r>
    </w:p>
    <w:p w14:paraId="54C40A66" w14:textId="65783001" w:rsidR="009F3199" w:rsidRDefault="009F3199">
      <w:pPr>
        <w:pStyle w:val="BodyText"/>
        <w:spacing w:before="7"/>
        <w:rPr>
          <w:sz w:val="37"/>
        </w:rPr>
      </w:pPr>
    </w:p>
    <w:p w14:paraId="06C6CE39" w14:textId="77777777" w:rsidR="009F3199" w:rsidRDefault="009F3199">
      <w:pPr>
        <w:rPr>
          <w:sz w:val="14"/>
        </w:rPr>
      </w:pPr>
    </w:p>
    <w:p w14:paraId="6364D878" w14:textId="12553C6E" w:rsidR="00112125" w:rsidRDefault="00112125" w:rsidP="00112125">
      <w:pPr>
        <w:ind w:left="270"/>
        <w:rPr>
          <w:sz w:val="14"/>
        </w:rPr>
        <w:sectPr w:rsidR="00112125" w:rsidSect="00112125">
          <w:type w:val="continuous"/>
          <w:pgSz w:w="12240" w:h="15840"/>
          <w:pgMar w:top="1500" w:right="1300" w:bottom="280" w:left="1060" w:header="720" w:footer="720" w:gutter="0"/>
          <w:cols w:num="3" w:space="720" w:equalWidth="0">
            <w:col w:w="3481" w:space="40"/>
            <w:col w:w="1690" w:space="39"/>
            <w:col w:w="4630"/>
          </w:cols>
        </w:sectPr>
      </w:pPr>
    </w:p>
    <w:p w14:paraId="2ED16A0F" w14:textId="2F507ED1" w:rsidR="009F3199" w:rsidRDefault="009F3199">
      <w:pPr>
        <w:pStyle w:val="BodyText"/>
        <w:rPr>
          <w:sz w:val="20"/>
        </w:rPr>
      </w:pPr>
    </w:p>
    <w:p w14:paraId="63463C1D" w14:textId="77777777" w:rsidR="00112125" w:rsidRDefault="00112125">
      <w:pPr>
        <w:pStyle w:val="BodyText"/>
        <w:rPr>
          <w:sz w:val="20"/>
        </w:rPr>
      </w:pPr>
    </w:p>
    <w:p w14:paraId="32DE7B98" w14:textId="3E1DD511" w:rsidR="009F3199" w:rsidRDefault="009F3199">
      <w:pPr>
        <w:pStyle w:val="BodyText"/>
        <w:spacing w:before="10"/>
        <w:rPr>
          <w:sz w:val="15"/>
        </w:rPr>
      </w:pPr>
    </w:p>
    <w:p w14:paraId="1C384E43" w14:textId="042CD130" w:rsidR="009F3199" w:rsidRDefault="00774232">
      <w:pPr>
        <w:pStyle w:val="BodyText"/>
        <w:spacing w:before="92"/>
        <w:ind w:left="1099"/>
      </w:pPr>
      <w:r>
        <w:t>From Equation 3-</w:t>
      </w:r>
      <w:r w:rsidRPr="00D27793">
        <w:t>9</w:t>
      </w:r>
      <w:r>
        <w:t>, the orifice diameter (</w:t>
      </w:r>
      <w:r>
        <w:rPr>
          <w:i/>
        </w:rPr>
        <w:t>D</w:t>
      </w:r>
      <w:r>
        <w:t>) is:</w:t>
      </w:r>
    </w:p>
    <w:p w14:paraId="371F243A" w14:textId="75A95CBE" w:rsidR="009F3199" w:rsidRDefault="002B0E8A">
      <w:pPr>
        <w:pStyle w:val="BodyText"/>
        <w:rPr>
          <w:sz w:val="20"/>
        </w:rPr>
      </w:pPr>
      <w:r>
        <w:rPr>
          <w:noProof/>
        </w:rPr>
        <w:drawing>
          <wp:anchor distT="0" distB="0" distL="114300" distR="114300" simplePos="0" relativeHeight="251658314" behindDoc="0" locked="0" layoutInCell="1" allowOverlap="1" wp14:anchorId="050269B2" wp14:editId="2B8A9FD9">
            <wp:simplePos x="0" y="0"/>
            <wp:positionH relativeFrom="column">
              <wp:posOffset>1958754</wp:posOffset>
            </wp:positionH>
            <wp:positionV relativeFrom="paragraph">
              <wp:posOffset>52235</wp:posOffset>
            </wp:positionV>
            <wp:extent cx="2749566" cy="556342"/>
            <wp:effectExtent l="0" t="0" r="0" b="0"/>
            <wp:wrapNone/>
            <wp:docPr id="269" name="Picture 26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Logo&#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2749566" cy="556342"/>
                    </a:xfrm>
                    <a:prstGeom prst="rect">
                      <a:avLst/>
                    </a:prstGeom>
                  </pic:spPr>
                </pic:pic>
              </a:graphicData>
            </a:graphic>
            <wp14:sizeRelH relativeFrom="page">
              <wp14:pctWidth>0</wp14:pctWidth>
            </wp14:sizeRelH>
            <wp14:sizeRelV relativeFrom="page">
              <wp14:pctHeight>0</wp14:pctHeight>
            </wp14:sizeRelV>
          </wp:anchor>
        </w:drawing>
      </w:r>
    </w:p>
    <w:p w14:paraId="40BD8E47" w14:textId="5591AACF" w:rsidR="009F3199" w:rsidRDefault="009F3199">
      <w:pPr>
        <w:pStyle w:val="BodyText"/>
        <w:spacing w:before="10"/>
        <w:rPr>
          <w:sz w:val="15"/>
        </w:rPr>
      </w:pPr>
    </w:p>
    <w:p w14:paraId="4307FF07" w14:textId="1138F596" w:rsidR="009F3199" w:rsidRDefault="009F3199">
      <w:pPr>
        <w:rPr>
          <w:sz w:val="15"/>
        </w:rPr>
        <w:sectPr w:rsidR="009F3199">
          <w:type w:val="continuous"/>
          <w:pgSz w:w="12240" w:h="15840"/>
          <w:pgMar w:top="1500" w:right="1300" w:bottom="280" w:left="1060" w:header="720" w:footer="720" w:gutter="0"/>
          <w:cols w:space="720"/>
        </w:sectPr>
      </w:pPr>
    </w:p>
    <w:p w14:paraId="30380601" w14:textId="65CA080F" w:rsidR="009F3199" w:rsidRDefault="00774232">
      <w:pPr>
        <w:pStyle w:val="Heading4"/>
        <w:spacing w:before="94"/>
        <w:ind w:left="117"/>
      </w:pPr>
      <w:r>
        <w:br w:type="column"/>
      </w:r>
    </w:p>
    <w:p w14:paraId="704B297B" w14:textId="13644860" w:rsidR="009F3199" w:rsidRDefault="009F3199">
      <w:pPr>
        <w:sectPr w:rsidR="009F3199">
          <w:type w:val="continuous"/>
          <w:pgSz w:w="12240" w:h="15840"/>
          <w:pgMar w:top="1500" w:right="1300" w:bottom="280" w:left="1060" w:header="720" w:footer="720" w:gutter="0"/>
          <w:cols w:num="3" w:space="720" w:equalWidth="0">
            <w:col w:w="4977" w:space="40"/>
            <w:col w:w="1112" w:space="39"/>
            <w:col w:w="3712"/>
          </w:cols>
        </w:sectPr>
      </w:pPr>
    </w:p>
    <w:p w14:paraId="0E833AB7" w14:textId="093954FC" w:rsidR="009F3199" w:rsidRDefault="009F3199">
      <w:pPr>
        <w:pStyle w:val="BodyText"/>
        <w:rPr>
          <w:sz w:val="20"/>
        </w:rPr>
      </w:pPr>
    </w:p>
    <w:p w14:paraId="5B7028AA" w14:textId="1ED3D4D6" w:rsidR="009F3199" w:rsidRDefault="00774232">
      <w:pPr>
        <w:pStyle w:val="BodyText"/>
        <w:spacing w:before="229"/>
        <w:ind w:left="241"/>
        <w:jc w:val="center"/>
      </w:pPr>
      <w:r>
        <w:t xml:space="preserve">For a vertical orifice, adjust </w:t>
      </w:r>
      <w:r>
        <w:rPr>
          <w:i/>
        </w:rPr>
        <w:t>h</w:t>
      </w:r>
      <w:r>
        <w:rPr>
          <w:i/>
          <w:vertAlign w:val="subscript"/>
        </w:rPr>
        <w:t>1</w:t>
      </w:r>
      <w:r>
        <w:t xml:space="preserve">, </w:t>
      </w:r>
      <w:r>
        <w:rPr>
          <w:i/>
        </w:rPr>
        <w:t>h</w:t>
      </w:r>
      <w:r>
        <w:rPr>
          <w:i/>
          <w:vertAlign w:val="subscript"/>
        </w:rPr>
        <w:t>2</w:t>
      </w:r>
      <w:r>
        <w:t>, and the orifice diameter (</w:t>
      </w:r>
      <w:r>
        <w:rPr>
          <w:i/>
        </w:rPr>
        <w:t>D</w:t>
      </w:r>
      <w:r>
        <w:t>) to the flow line of the orifice.</w:t>
      </w:r>
    </w:p>
    <w:p w14:paraId="78D4E5B6" w14:textId="3F98D01D" w:rsidR="009F3199" w:rsidRDefault="009F3199">
      <w:pPr>
        <w:pStyle w:val="BodyText"/>
        <w:spacing w:before="2"/>
        <w:rPr>
          <w:sz w:val="23"/>
        </w:rPr>
      </w:pPr>
    </w:p>
    <w:p w14:paraId="1A7D5CCC" w14:textId="341D4589" w:rsidR="009F3199" w:rsidRDefault="00012D20">
      <w:pPr>
        <w:spacing w:before="1" w:line="395" w:lineRule="exact"/>
        <w:ind w:left="1479" w:right="1248"/>
        <w:jc w:val="center"/>
        <w:rPr>
          <w:sz w:val="24"/>
        </w:rPr>
      </w:pPr>
      <w:r>
        <w:rPr>
          <w:noProof/>
        </w:rPr>
        <mc:AlternateContent>
          <mc:Choice Requires="wps">
            <w:drawing>
              <wp:anchor distT="0" distB="0" distL="114300" distR="114300" simplePos="0" relativeHeight="251658255" behindDoc="1" locked="0" layoutInCell="1" allowOverlap="1" wp14:anchorId="7725D56A" wp14:editId="5A7ACD27">
                <wp:simplePos x="0" y="0"/>
                <wp:positionH relativeFrom="page">
                  <wp:posOffset>4314190</wp:posOffset>
                </wp:positionH>
                <wp:positionV relativeFrom="paragraph">
                  <wp:posOffset>205740</wp:posOffset>
                </wp:positionV>
                <wp:extent cx="467360" cy="0"/>
                <wp:effectExtent l="0" t="0" r="0" b="0"/>
                <wp:wrapNone/>
                <wp:docPr id="176"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 cy="0"/>
                        </a:xfrm>
                        <a:prstGeom prst="line">
                          <a:avLst/>
                        </a:prstGeom>
                        <a:noFill/>
                        <a:ln w="6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C1224CF" id="Line 107" o:spid="_x0000_s1026" style="position:absolute;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9.7pt,16.2pt" to="376.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" strokeweight=".18094mm">
                <w10:wrap anchorx="page"/>
              </v:line>
            </w:pict>
          </mc:Fallback>
        </mc:AlternateContent>
      </w:r>
      <w:r w:rsidR="00774232">
        <w:rPr>
          <w:i/>
          <w:sz w:val="24"/>
        </w:rPr>
        <w:t xml:space="preserve">Flow line elevation </w:t>
      </w:r>
      <w:r w:rsidR="00774232">
        <w:rPr>
          <w:rFonts w:ascii="Symbol" w:hAnsi="Symbol"/>
          <w:sz w:val="24"/>
        </w:rPr>
        <w:t></w:t>
      </w:r>
      <w:r w:rsidR="00774232">
        <w:rPr>
          <w:sz w:val="24"/>
        </w:rPr>
        <w:t xml:space="preserve"> 20.00 ft </w:t>
      </w:r>
      <w:r w:rsidR="00774232">
        <w:rPr>
          <w:rFonts w:ascii="Symbol" w:hAnsi="Symbol"/>
          <w:sz w:val="24"/>
        </w:rPr>
        <w:t></w:t>
      </w:r>
      <w:r w:rsidR="00774232">
        <w:rPr>
          <w:sz w:val="24"/>
        </w:rPr>
        <w:t xml:space="preserve"> </w:t>
      </w:r>
      <w:r w:rsidR="00774232">
        <w:rPr>
          <w:position w:val="16"/>
          <w:sz w:val="24"/>
        </w:rPr>
        <w:t xml:space="preserve">0.468ft </w:t>
      </w:r>
      <w:r w:rsidR="00774232">
        <w:rPr>
          <w:rFonts w:ascii="Symbol" w:hAnsi="Symbol"/>
          <w:sz w:val="24"/>
        </w:rPr>
        <w:t></w:t>
      </w:r>
      <w:r w:rsidR="00774232">
        <w:rPr>
          <w:sz w:val="24"/>
        </w:rPr>
        <w:t xml:space="preserve"> 20.23ft</w:t>
      </w:r>
    </w:p>
    <w:p w14:paraId="565DC451" w14:textId="5DFA42F7" w:rsidR="009F3199" w:rsidRDefault="00774232">
      <w:pPr>
        <w:pStyle w:val="Heading4"/>
        <w:spacing w:line="234" w:lineRule="exact"/>
        <w:ind w:left="2327"/>
        <w:jc w:val="center"/>
      </w:pPr>
      <w:r>
        <w:rPr>
          <w:w w:val="99"/>
        </w:rPr>
        <w:t>2</w:t>
      </w:r>
    </w:p>
    <w:p w14:paraId="664138D5" w14:textId="64E7DDDD" w:rsidR="009F3199" w:rsidRDefault="009F3199">
      <w:pPr>
        <w:pStyle w:val="BodyText"/>
      </w:pPr>
    </w:p>
    <w:p w14:paraId="6F2E224F" w14:textId="172AC014" w:rsidR="009F3199" w:rsidRDefault="00774232">
      <w:pPr>
        <w:ind w:left="1474" w:right="1248"/>
        <w:jc w:val="center"/>
        <w:rPr>
          <w:i/>
          <w:sz w:val="26"/>
        </w:rPr>
      </w:pPr>
      <w:r>
        <w:rPr>
          <w:i/>
          <w:spacing w:val="-10"/>
          <w:sz w:val="26"/>
        </w:rPr>
        <w:t>h</w:t>
      </w:r>
      <w:r>
        <w:rPr>
          <w:spacing w:val="-10"/>
          <w:position w:val="-5"/>
          <w:sz w:val="15"/>
        </w:rPr>
        <w:t>1</w:t>
      </w:r>
      <w:r>
        <w:rPr>
          <w:spacing w:val="-2"/>
          <w:position w:val="-5"/>
          <w:sz w:val="15"/>
        </w:rPr>
        <w:t xml:space="preserve"> </w:t>
      </w:r>
      <w:r>
        <w:rPr>
          <w:rFonts w:ascii="Symbol" w:hAnsi="Symbol"/>
          <w:sz w:val="26"/>
        </w:rPr>
        <w:t></w:t>
      </w:r>
      <w:r>
        <w:rPr>
          <w:spacing w:val="-36"/>
          <w:sz w:val="26"/>
        </w:rPr>
        <w:t xml:space="preserve"> </w:t>
      </w:r>
      <w:r>
        <w:rPr>
          <w:spacing w:val="2"/>
          <w:sz w:val="26"/>
        </w:rPr>
        <w:t>22.62ft</w:t>
      </w:r>
      <w:r>
        <w:rPr>
          <w:spacing w:val="-31"/>
          <w:sz w:val="26"/>
        </w:rPr>
        <w:t xml:space="preserve"> </w:t>
      </w:r>
      <w:r>
        <w:rPr>
          <w:rFonts w:ascii="Symbol" w:hAnsi="Symbol"/>
          <w:sz w:val="26"/>
        </w:rPr>
        <w:t></w:t>
      </w:r>
      <w:r>
        <w:rPr>
          <w:spacing w:val="-36"/>
          <w:sz w:val="26"/>
        </w:rPr>
        <w:t xml:space="preserve"> </w:t>
      </w:r>
      <w:r>
        <w:rPr>
          <w:sz w:val="26"/>
        </w:rPr>
        <w:t>20.23ft</w:t>
      </w:r>
      <w:r>
        <w:rPr>
          <w:spacing w:val="-31"/>
          <w:sz w:val="26"/>
        </w:rPr>
        <w:t xml:space="preserve"> </w:t>
      </w:r>
      <w:r>
        <w:rPr>
          <w:rFonts w:ascii="Symbol" w:hAnsi="Symbol"/>
          <w:sz w:val="26"/>
        </w:rPr>
        <w:t></w:t>
      </w:r>
      <w:r>
        <w:rPr>
          <w:spacing w:val="-35"/>
          <w:sz w:val="26"/>
        </w:rPr>
        <w:t xml:space="preserve"> </w:t>
      </w:r>
      <w:r>
        <w:rPr>
          <w:spacing w:val="3"/>
          <w:sz w:val="26"/>
        </w:rPr>
        <w:t>2.39f</w:t>
      </w:r>
      <w:r>
        <w:rPr>
          <w:i/>
          <w:spacing w:val="3"/>
          <w:sz w:val="26"/>
        </w:rPr>
        <w:t>t</w:t>
      </w:r>
    </w:p>
    <w:p w14:paraId="57E73638" w14:textId="368FA419" w:rsidR="009F3199" w:rsidRDefault="00774232">
      <w:pPr>
        <w:spacing w:before="266"/>
        <w:ind w:left="1475" w:right="1248"/>
        <w:jc w:val="center"/>
        <w:rPr>
          <w:i/>
          <w:sz w:val="26"/>
        </w:rPr>
      </w:pPr>
      <w:r>
        <w:rPr>
          <w:i/>
          <w:spacing w:val="-3"/>
          <w:sz w:val="26"/>
        </w:rPr>
        <w:t>h</w:t>
      </w:r>
      <w:r>
        <w:rPr>
          <w:spacing w:val="-3"/>
          <w:position w:val="-5"/>
          <w:sz w:val="15"/>
        </w:rPr>
        <w:t>2</w:t>
      </w:r>
      <w:r>
        <w:rPr>
          <w:spacing w:val="2"/>
          <w:position w:val="-5"/>
          <w:sz w:val="15"/>
        </w:rPr>
        <w:t xml:space="preserve"> </w:t>
      </w:r>
      <w:r>
        <w:rPr>
          <w:rFonts w:ascii="Symbol" w:hAnsi="Symbol"/>
          <w:sz w:val="26"/>
        </w:rPr>
        <w:t></w:t>
      </w:r>
      <w:r>
        <w:rPr>
          <w:spacing w:val="-36"/>
          <w:sz w:val="26"/>
        </w:rPr>
        <w:t xml:space="preserve"> </w:t>
      </w:r>
      <w:r>
        <w:rPr>
          <w:sz w:val="26"/>
        </w:rPr>
        <w:t>21.31ft</w:t>
      </w:r>
      <w:r>
        <w:rPr>
          <w:spacing w:val="-33"/>
          <w:sz w:val="26"/>
        </w:rPr>
        <w:t xml:space="preserve"> </w:t>
      </w:r>
      <w:r>
        <w:rPr>
          <w:rFonts w:ascii="Symbol" w:hAnsi="Symbol"/>
          <w:sz w:val="26"/>
        </w:rPr>
        <w:t></w:t>
      </w:r>
      <w:r>
        <w:rPr>
          <w:spacing w:val="-36"/>
          <w:sz w:val="26"/>
        </w:rPr>
        <w:t xml:space="preserve"> </w:t>
      </w:r>
      <w:r>
        <w:rPr>
          <w:sz w:val="26"/>
        </w:rPr>
        <w:t>20.23ft</w:t>
      </w:r>
      <w:r>
        <w:rPr>
          <w:spacing w:val="-33"/>
          <w:sz w:val="26"/>
        </w:rPr>
        <w:t xml:space="preserve"> </w:t>
      </w:r>
      <w:r>
        <w:rPr>
          <w:rFonts w:ascii="Symbol" w:hAnsi="Symbol"/>
          <w:sz w:val="26"/>
        </w:rPr>
        <w:t></w:t>
      </w:r>
      <w:r>
        <w:rPr>
          <w:spacing w:val="-47"/>
          <w:sz w:val="26"/>
        </w:rPr>
        <w:t xml:space="preserve"> </w:t>
      </w:r>
      <w:r>
        <w:rPr>
          <w:spacing w:val="2"/>
          <w:sz w:val="26"/>
        </w:rPr>
        <w:t>1.08f</w:t>
      </w:r>
      <w:r>
        <w:rPr>
          <w:i/>
          <w:spacing w:val="2"/>
          <w:sz w:val="26"/>
        </w:rPr>
        <w:t>t</w:t>
      </w:r>
    </w:p>
    <w:p w14:paraId="5C17F68E" w14:textId="18EA58B7" w:rsidR="009F3199" w:rsidRDefault="00012D20">
      <w:pPr>
        <w:spacing w:before="280" w:line="187" w:lineRule="auto"/>
        <w:ind w:left="1466" w:right="1248"/>
        <w:jc w:val="center"/>
        <w:rPr>
          <w:sz w:val="24"/>
        </w:rPr>
      </w:pPr>
      <w:r>
        <w:rPr>
          <w:noProof/>
        </w:rPr>
        <mc:AlternateContent>
          <mc:Choice Requires="wps">
            <w:drawing>
              <wp:anchor distT="0" distB="0" distL="114300" distR="114300" simplePos="0" relativeHeight="251658256" behindDoc="1" locked="0" layoutInCell="1" allowOverlap="1" wp14:anchorId="01792A77" wp14:editId="179A6390">
                <wp:simplePos x="0" y="0"/>
                <wp:positionH relativeFrom="page">
                  <wp:posOffset>3275330</wp:posOffset>
                </wp:positionH>
                <wp:positionV relativeFrom="paragraph">
                  <wp:posOffset>379730</wp:posOffset>
                </wp:positionV>
                <wp:extent cx="922020" cy="0"/>
                <wp:effectExtent l="0" t="0" r="0" b="0"/>
                <wp:wrapNone/>
                <wp:docPr id="17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020" cy="0"/>
                        </a:xfrm>
                        <a:prstGeom prst="line">
                          <a:avLst/>
                        </a:prstGeom>
                        <a:noFill/>
                        <a:ln w="6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84EF450" id="Line 106" o:spid="_x0000_s1026" style="position:absolute;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9pt,29.9pt" to="330.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" strokeweight=".18094mm">
                <w10:wrap anchorx="page"/>
              </v:line>
            </w:pict>
          </mc:Fallback>
        </mc:AlternateContent>
      </w:r>
      <w:r w:rsidR="00774232">
        <w:rPr>
          <w:i/>
          <w:position w:val="-15"/>
          <w:sz w:val="24"/>
        </w:rPr>
        <w:t xml:space="preserve">h </w:t>
      </w:r>
      <w:r w:rsidR="00774232">
        <w:rPr>
          <w:rFonts w:ascii="Symbol" w:hAnsi="Symbol"/>
          <w:position w:val="-15"/>
          <w:sz w:val="24"/>
        </w:rPr>
        <w:t></w:t>
      </w:r>
      <w:r w:rsidR="00774232">
        <w:rPr>
          <w:position w:val="-15"/>
          <w:sz w:val="24"/>
        </w:rPr>
        <w:t xml:space="preserve"> </w:t>
      </w:r>
      <w:r w:rsidR="00774232">
        <w:rPr>
          <w:sz w:val="24"/>
        </w:rPr>
        <w:t xml:space="preserve">2.39 ft </w:t>
      </w:r>
      <w:r w:rsidR="00774232">
        <w:rPr>
          <w:rFonts w:ascii="Symbol" w:hAnsi="Symbol"/>
          <w:sz w:val="24"/>
        </w:rPr>
        <w:t></w:t>
      </w:r>
      <w:r w:rsidR="00774232">
        <w:rPr>
          <w:sz w:val="24"/>
        </w:rPr>
        <w:t xml:space="preserve"> 1.08 ft </w:t>
      </w:r>
      <w:r w:rsidR="00774232">
        <w:rPr>
          <w:rFonts w:ascii="Symbol" w:hAnsi="Symbol"/>
          <w:position w:val="-15"/>
          <w:sz w:val="24"/>
        </w:rPr>
        <w:t></w:t>
      </w:r>
      <w:r w:rsidR="00774232">
        <w:rPr>
          <w:position w:val="-15"/>
          <w:sz w:val="24"/>
        </w:rPr>
        <w:t xml:space="preserve"> 1.74 ft</w:t>
      </w:r>
    </w:p>
    <w:p w14:paraId="1E5A9B3A" w14:textId="5ABB811A" w:rsidR="009F3199" w:rsidRDefault="00774232">
      <w:pPr>
        <w:spacing w:line="231" w:lineRule="exact"/>
        <w:ind w:right="226"/>
        <w:jc w:val="center"/>
        <w:rPr>
          <w:sz w:val="24"/>
        </w:rPr>
      </w:pPr>
      <w:r>
        <w:rPr>
          <w:sz w:val="24"/>
        </w:rPr>
        <w:t>2</w:t>
      </w:r>
    </w:p>
    <w:p w14:paraId="1501BA4B" w14:textId="6654A93F" w:rsidR="009F3199" w:rsidRDefault="00174EE5">
      <w:pPr>
        <w:pStyle w:val="BodyText"/>
        <w:spacing w:before="2"/>
        <w:rPr>
          <w:sz w:val="16"/>
        </w:rPr>
      </w:pPr>
      <w:r>
        <w:rPr>
          <w:noProof/>
        </w:rPr>
        <w:drawing>
          <wp:anchor distT="0" distB="0" distL="114300" distR="114300" simplePos="0" relativeHeight="251658315" behindDoc="0" locked="0" layoutInCell="1" allowOverlap="1" wp14:anchorId="34D2B4FB" wp14:editId="03F23D67">
            <wp:simplePos x="0" y="0"/>
            <wp:positionH relativeFrom="margin">
              <wp:posOffset>1886502</wp:posOffset>
            </wp:positionH>
            <wp:positionV relativeFrom="paragraph">
              <wp:posOffset>10160</wp:posOffset>
            </wp:positionV>
            <wp:extent cx="2870421" cy="1135036"/>
            <wp:effectExtent l="0" t="0" r="6350" b="8255"/>
            <wp:wrapNone/>
            <wp:docPr id="270" name="Picture 27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Text, letter&#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870421" cy="1135036"/>
                    </a:xfrm>
                    <a:prstGeom prst="rect">
                      <a:avLst/>
                    </a:prstGeom>
                  </pic:spPr>
                </pic:pic>
              </a:graphicData>
            </a:graphic>
            <wp14:sizeRelH relativeFrom="page">
              <wp14:pctWidth>0</wp14:pctWidth>
            </wp14:sizeRelH>
            <wp14:sizeRelV relativeFrom="page">
              <wp14:pctHeight>0</wp14:pctHeight>
            </wp14:sizeRelV>
          </wp:anchor>
        </w:drawing>
      </w:r>
    </w:p>
    <w:p w14:paraId="7E5487E3" w14:textId="261B944B" w:rsidR="009F3199" w:rsidRDefault="009F3199">
      <w:pPr>
        <w:rPr>
          <w:sz w:val="16"/>
        </w:rPr>
        <w:sectPr w:rsidR="009F3199">
          <w:type w:val="continuous"/>
          <w:pgSz w:w="12240" w:h="15840"/>
          <w:pgMar w:top="1500" w:right="1300" w:bottom="280" w:left="1060" w:header="720" w:footer="720" w:gutter="0"/>
          <w:cols w:space="720"/>
        </w:sectPr>
      </w:pPr>
    </w:p>
    <w:p w14:paraId="072BED17" w14:textId="55B73BF3" w:rsidR="009F3199" w:rsidRDefault="009F3199">
      <w:pPr>
        <w:rPr>
          <w:sz w:val="14"/>
        </w:rPr>
        <w:sectPr w:rsidR="009F3199">
          <w:type w:val="continuous"/>
          <w:pgSz w:w="12240" w:h="15840"/>
          <w:pgMar w:top="1500" w:right="1300" w:bottom="280" w:left="1060" w:header="720" w:footer="720" w:gutter="0"/>
          <w:cols w:num="2" w:space="720" w:equalWidth="0">
            <w:col w:w="5210" w:space="40"/>
            <w:col w:w="4630"/>
          </w:cols>
        </w:sectPr>
      </w:pPr>
    </w:p>
    <w:p w14:paraId="3B332F06" w14:textId="7C12F15B" w:rsidR="009F3199" w:rsidRDefault="009F3199">
      <w:pPr>
        <w:pStyle w:val="BodyText"/>
        <w:rPr>
          <w:sz w:val="20"/>
        </w:rPr>
      </w:pPr>
    </w:p>
    <w:p w14:paraId="359FBE57" w14:textId="6505515C" w:rsidR="009F3199" w:rsidRDefault="009F3199">
      <w:pPr>
        <w:pStyle w:val="BodyText"/>
        <w:rPr>
          <w:sz w:val="20"/>
        </w:rPr>
      </w:pPr>
    </w:p>
    <w:p w14:paraId="4C55DC2F" w14:textId="180F3055" w:rsidR="009F3199" w:rsidRDefault="009F3199">
      <w:pPr>
        <w:pStyle w:val="BodyText"/>
        <w:spacing w:before="5"/>
        <w:rPr>
          <w:sz w:val="17"/>
        </w:rPr>
      </w:pPr>
    </w:p>
    <w:p w14:paraId="14ECC2FB" w14:textId="19BDF4AA" w:rsidR="009F3199" w:rsidRDefault="009F3199">
      <w:pPr>
        <w:rPr>
          <w:sz w:val="17"/>
        </w:rPr>
        <w:sectPr w:rsidR="009F3199">
          <w:type w:val="continuous"/>
          <w:pgSz w:w="12240" w:h="15840"/>
          <w:pgMar w:top="1500" w:right="1300" w:bottom="280" w:left="1060" w:header="720" w:footer="720" w:gutter="0"/>
          <w:cols w:space="720"/>
        </w:sectPr>
      </w:pPr>
    </w:p>
    <w:p w14:paraId="056FDA76" w14:textId="44225263" w:rsidR="009F3199" w:rsidRPr="00174EE5" w:rsidRDefault="00774232" w:rsidP="00174EE5">
      <w:pPr>
        <w:spacing w:before="95"/>
        <w:ind w:left="119"/>
        <w:rPr>
          <w:sz w:val="24"/>
        </w:rPr>
      </w:pPr>
      <w:r>
        <w:br w:type="column"/>
      </w:r>
    </w:p>
    <w:p w14:paraId="2F1C8941" w14:textId="08155DB0" w:rsidR="009F3199" w:rsidRDefault="009F3199">
      <w:pPr>
        <w:rPr>
          <w:sz w:val="24"/>
        </w:rPr>
        <w:sectPr w:rsidR="009F3199">
          <w:type w:val="continuous"/>
          <w:pgSz w:w="12240" w:h="15840"/>
          <w:pgMar w:top="1500" w:right="1300" w:bottom="280" w:left="1060" w:header="720" w:footer="720" w:gutter="0"/>
          <w:cols w:num="3" w:space="720" w:equalWidth="0">
            <w:col w:w="4974" w:space="40"/>
            <w:col w:w="1095" w:space="39"/>
            <w:col w:w="3732"/>
          </w:cols>
        </w:sectPr>
      </w:pPr>
    </w:p>
    <w:p w14:paraId="74CA58C7" w14:textId="36B7E2DC" w:rsidR="009F3199" w:rsidRDefault="009F3199">
      <w:pPr>
        <w:pStyle w:val="BodyText"/>
        <w:rPr>
          <w:sz w:val="20"/>
        </w:rPr>
      </w:pPr>
    </w:p>
    <w:p w14:paraId="11BCC627" w14:textId="7A53C06A" w:rsidR="009F3199" w:rsidRDefault="00012D20">
      <w:pPr>
        <w:spacing w:before="254" w:line="384" w:lineRule="exact"/>
        <w:ind w:left="1482" w:right="1248"/>
        <w:jc w:val="center"/>
        <w:rPr>
          <w:sz w:val="24"/>
        </w:rPr>
      </w:pPr>
      <w:r>
        <w:rPr>
          <w:noProof/>
        </w:rPr>
        <mc:AlternateContent>
          <mc:Choice Requires="wps">
            <w:drawing>
              <wp:anchor distT="0" distB="0" distL="114300" distR="114300" simplePos="0" relativeHeight="251658257" behindDoc="1" locked="0" layoutInCell="1" allowOverlap="1" wp14:anchorId="4EE92999" wp14:editId="3E7F7770">
                <wp:simplePos x="0" y="0"/>
                <wp:positionH relativeFrom="page">
                  <wp:posOffset>4173220</wp:posOffset>
                </wp:positionH>
                <wp:positionV relativeFrom="paragraph">
                  <wp:posOffset>360045</wp:posOffset>
                </wp:positionV>
                <wp:extent cx="470535" cy="0"/>
                <wp:effectExtent l="0" t="0" r="0" b="0"/>
                <wp:wrapNone/>
                <wp:docPr id="16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65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0CAF6D4" id="Line 91" o:spid="_x0000_s1026" style="position:absolute;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8.6pt,28.35pt" to="365.6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" strokeweight=".18094mm">
                <w10:wrap anchorx="page"/>
              </v:line>
            </w:pict>
          </mc:Fallback>
        </mc:AlternateContent>
      </w:r>
      <w:r w:rsidR="00774232">
        <w:rPr>
          <w:i/>
          <w:sz w:val="24"/>
        </w:rPr>
        <w:t>Flow line elev</w:t>
      </w:r>
      <w:r w:rsidR="00774232">
        <w:rPr>
          <w:sz w:val="24"/>
        </w:rPr>
        <w:t xml:space="preserve">. </w:t>
      </w:r>
      <w:r w:rsidR="00774232">
        <w:rPr>
          <w:rFonts w:ascii="Symbol" w:hAnsi="Symbol"/>
          <w:sz w:val="24"/>
        </w:rPr>
        <w:t></w:t>
      </w:r>
      <w:r w:rsidR="00774232">
        <w:rPr>
          <w:sz w:val="24"/>
        </w:rPr>
        <w:t xml:space="preserve"> 20.00 ft </w:t>
      </w:r>
      <w:r w:rsidR="00774232">
        <w:rPr>
          <w:rFonts w:ascii="Symbol" w:hAnsi="Symbol"/>
          <w:sz w:val="24"/>
        </w:rPr>
        <w:t></w:t>
      </w:r>
      <w:r w:rsidR="00774232">
        <w:rPr>
          <w:sz w:val="24"/>
        </w:rPr>
        <w:t xml:space="preserve"> </w:t>
      </w:r>
      <w:r w:rsidR="00774232">
        <w:rPr>
          <w:position w:val="15"/>
          <w:sz w:val="24"/>
        </w:rPr>
        <w:t>0.483</w:t>
      </w:r>
      <w:r w:rsidR="00774232">
        <w:rPr>
          <w:spacing w:val="-53"/>
          <w:position w:val="15"/>
          <w:sz w:val="24"/>
        </w:rPr>
        <w:t xml:space="preserve"> </w:t>
      </w:r>
      <w:r w:rsidR="00774232">
        <w:rPr>
          <w:position w:val="15"/>
          <w:sz w:val="24"/>
        </w:rPr>
        <w:t xml:space="preserve">ft </w:t>
      </w:r>
      <w:r w:rsidR="00774232">
        <w:rPr>
          <w:rFonts w:ascii="Symbol" w:hAnsi="Symbol"/>
          <w:sz w:val="24"/>
        </w:rPr>
        <w:t></w:t>
      </w:r>
      <w:r w:rsidR="00774232">
        <w:rPr>
          <w:sz w:val="24"/>
        </w:rPr>
        <w:t xml:space="preserve"> 20.24 ft</w:t>
      </w:r>
    </w:p>
    <w:p w14:paraId="120A8363" w14:textId="3455636D" w:rsidR="009F3199" w:rsidRDefault="00774232">
      <w:pPr>
        <w:pStyle w:val="Heading4"/>
        <w:spacing w:line="233" w:lineRule="exact"/>
        <w:ind w:left="1892"/>
        <w:jc w:val="center"/>
      </w:pPr>
      <w:r>
        <w:rPr>
          <w:w w:val="99"/>
        </w:rPr>
        <w:t>2</w:t>
      </w:r>
    </w:p>
    <w:p w14:paraId="385F2FCD" w14:textId="4AD41C79" w:rsidR="009F3199" w:rsidRDefault="009F3199">
      <w:pPr>
        <w:pStyle w:val="BodyText"/>
        <w:spacing w:before="7"/>
        <w:rPr>
          <w:sz w:val="13"/>
        </w:rPr>
      </w:pPr>
    </w:p>
    <w:p w14:paraId="36B9A636" w14:textId="72F620F4" w:rsidR="009F3199" w:rsidRDefault="00774232">
      <w:pPr>
        <w:pStyle w:val="BodyText"/>
        <w:spacing w:before="91"/>
        <w:ind w:left="2441"/>
      </w:pPr>
      <w:r>
        <w:rPr>
          <w:spacing w:val="-3"/>
        </w:rPr>
        <w:t xml:space="preserve">20.24 </w:t>
      </w:r>
      <w:r>
        <w:t xml:space="preserve">ft </w:t>
      </w:r>
      <w:r>
        <w:rPr>
          <w:spacing w:val="-3"/>
        </w:rPr>
        <w:t xml:space="preserve">vs 20.23 </w:t>
      </w:r>
      <w:r>
        <w:t xml:space="preserve">ft = </w:t>
      </w:r>
      <w:r>
        <w:rPr>
          <w:spacing w:val="-3"/>
        </w:rPr>
        <w:t xml:space="preserve">0.01 </w:t>
      </w:r>
      <w:r>
        <w:t xml:space="preserve">ft </w:t>
      </w:r>
      <w:r>
        <w:rPr>
          <w:spacing w:val="-4"/>
        </w:rPr>
        <w:t xml:space="preserve">difference which </w:t>
      </w:r>
      <w:r>
        <w:t xml:space="preserve">is </w:t>
      </w:r>
      <w:r>
        <w:rPr>
          <w:spacing w:val="-4"/>
        </w:rPr>
        <w:t>acceptable</w:t>
      </w:r>
    </w:p>
    <w:p w14:paraId="0B2A3E30" w14:textId="675B3257" w:rsidR="009F3199" w:rsidRDefault="009F3199">
      <w:pPr>
        <w:pStyle w:val="BodyText"/>
        <w:spacing w:before="1"/>
      </w:pPr>
    </w:p>
    <w:p w14:paraId="6EA05F5F" w14:textId="305AE698" w:rsidR="009F3199" w:rsidRPr="00D27793" w:rsidRDefault="00774232">
      <w:pPr>
        <w:pStyle w:val="BodyText"/>
        <w:ind w:left="1100" w:right="223"/>
        <w:rPr>
          <w:strike/>
        </w:rPr>
      </w:pPr>
      <w:r w:rsidRPr="00D27793">
        <w:rPr>
          <w:strike/>
          <w:spacing w:val="-3"/>
        </w:rPr>
        <w:t xml:space="preserve">Step </w:t>
      </w:r>
      <w:r w:rsidRPr="00D27793">
        <w:rPr>
          <w:strike/>
        </w:rPr>
        <w:t xml:space="preserve">5. </w:t>
      </w:r>
      <w:r w:rsidRPr="00D27793">
        <w:rPr>
          <w:strike/>
          <w:spacing w:val="-3"/>
        </w:rPr>
        <w:t xml:space="preserve">Check the mean depth of the </w:t>
      </w:r>
      <w:r w:rsidRPr="00D27793">
        <w:rPr>
          <w:strike/>
          <w:spacing w:val="-4"/>
        </w:rPr>
        <w:t xml:space="preserve">pond. </w:t>
      </w:r>
      <w:r w:rsidRPr="00D27793">
        <w:rPr>
          <w:strike/>
        </w:rPr>
        <w:t xml:space="preserve">The </w:t>
      </w:r>
      <w:r w:rsidRPr="00D27793">
        <w:rPr>
          <w:strike/>
          <w:spacing w:val="-4"/>
        </w:rPr>
        <w:t xml:space="preserve">mean </w:t>
      </w:r>
      <w:r w:rsidRPr="00D27793">
        <w:rPr>
          <w:strike/>
          <w:spacing w:val="-3"/>
        </w:rPr>
        <w:t xml:space="preserve">depth of the </w:t>
      </w:r>
      <w:r w:rsidRPr="00D27793">
        <w:rPr>
          <w:strike/>
          <w:spacing w:val="-4"/>
        </w:rPr>
        <w:t xml:space="preserve">permanent pool </w:t>
      </w:r>
      <w:r w:rsidRPr="00D27793">
        <w:rPr>
          <w:strike/>
          <w:spacing w:val="-3"/>
        </w:rPr>
        <w:t xml:space="preserve">must </w:t>
      </w:r>
      <w:r w:rsidRPr="00D27793">
        <w:rPr>
          <w:strike/>
        </w:rPr>
        <w:t xml:space="preserve">be </w:t>
      </w:r>
      <w:proofErr w:type="gramStart"/>
      <w:r w:rsidRPr="00D27793">
        <w:rPr>
          <w:strike/>
          <w:spacing w:val="-4"/>
        </w:rPr>
        <w:t xml:space="preserve">between  </w:t>
      </w:r>
      <w:r w:rsidRPr="00D27793">
        <w:rPr>
          <w:strike/>
        </w:rPr>
        <w:t>2</w:t>
      </w:r>
      <w:proofErr w:type="gramEnd"/>
      <w:r w:rsidRPr="00D27793">
        <w:rPr>
          <w:strike/>
        </w:rPr>
        <w:t xml:space="preserve"> </w:t>
      </w:r>
      <w:r w:rsidRPr="00D27793">
        <w:rPr>
          <w:strike/>
          <w:spacing w:val="-3"/>
        </w:rPr>
        <w:t xml:space="preserve">and </w:t>
      </w:r>
      <w:r w:rsidRPr="00D27793">
        <w:rPr>
          <w:strike/>
        </w:rPr>
        <w:t xml:space="preserve">8 </w:t>
      </w:r>
      <w:r w:rsidRPr="00D27793">
        <w:rPr>
          <w:strike/>
          <w:spacing w:val="-3"/>
        </w:rPr>
        <w:t xml:space="preserve">feet. From </w:t>
      </w:r>
      <w:r w:rsidRPr="00D27793">
        <w:rPr>
          <w:strike/>
          <w:spacing w:val="-4"/>
        </w:rPr>
        <w:t>Equation</w:t>
      </w:r>
      <w:r w:rsidRPr="00D27793">
        <w:rPr>
          <w:strike/>
          <w:spacing w:val="-34"/>
        </w:rPr>
        <w:t xml:space="preserve"> </w:t>
      </w:r>
      <w:r w:rsidRPr="00D27793">
        <w:rPr>
          <w:strike/>
          <w:spacing w:val="-4"/>
        </w:rPr>
        <w:t>3-15:</w:t>
      </w:r>
    </w:p>
    <w:p w14:paraId="1977B899" w14:textId="24CDEC7E" w:rsidR="009F3199" w:rsidRPr="00D27793" w:rsidRDefault="009F3199">
      <w:pPr>
        <w:rPr>
          <w:strike/>
        </w:rPr>
        <w:sectPr w:rsidR="009F3199" w:rsidRPr="00D27793">
          <w:type w:val="continuous"/>
          <w:pgSz w:w="12240" w:h="15840"/>
          <w:pgMar w:top="1500" w:right="1300" w:bottom="280" w:left="1060" w:header="720" w:footer="720" w:gutter="0"/>
          <w:cols w:space="720"/>
        </w:sectPr>
      </w:pPr>
    </w:p>
    <w:p w14:paraId="20F18D71" w14:textId="0CA4AE78" w:rsidR="009F3199" w:rsidRPr="00D27793" w:rsidRDefault="00774232">
      <w:pPr>
        <w:pStyle w:val="BodyText"/>
        <w:spacing w:before="74" w:line="252" w:lineRule="exact"/>
        <w:ind w:left="352" w:right="111"/>
        <w:jc w:val="center"/>
        <w:rPr>
          <w:strike/>
        </w:rPr>
      </w:pPr>
      <w:r w:rsidRPr="00D27793">
        <w:rPr>
          <w:i/>
          <w:strike/>
        </w:rPr>
        <w:t xml:space="preserve">mean depth </w:t>
      </w:r>
      <w:r w:rsidRPr="00D27793">
        <w:rPr>
          <w:strike/>
        </w:rPr>
        <w:t xml:space="preserve">= </w:t>
      </w:r>
      <w:r w:rsidRPr="00D27793">
        <w:rPr>
          <w:strike/>
          <w:u w:val="single"/>
        </w:rPr>
        <w:t>17.5 ac-ft</w:t>
      </w:r>
      <w:r w:rsidRPr="00D27793">
        <w:rPr>
          <w:strike/>
        </w:rPr>
        <w:t xml:space="preserve"> = 3.5 ft which is consistent with the mean depth criteria.</w:t>
      </w:r>
    </w:p>
    <w:p w14:paraId="6DCBE2F1" w14:textId="6A428372" w:rsidR="009F3199" w:rsidRPr="00D27793" w:rsidRDefault="000C3982">
      <w:pPr>
        <w:pStyle w:val="BodyText"/>
        <w:spacing w:line="252" w:lineRule="exact"/>
        <w:ind w:left="1563" w:right="5639"/>
        <w:jc w:val="center"/>
        <w:rPr>
          <w:strike/>
        </w:rPr>
      </w:pPr>
      <w:r w:rsidRPr="00D27793">
        <w:rPr>
          <w:strike/>
        </w:rPr>
        <w:t xml:space="preserve">          </w:t>
      </w:r>
      <w:r w:rsidR="00774232" w:rsidRPr="00D27793">
        <w:rPr>
          <w:strike/>
        </w:rPr>
        <w:t>5.0 ac</w:t>
      </w:r>
    </w:p>
    <w:p w14:paraId="41CE2EE9" w14:textId="6F9DAC66" w:rsidR="009F3199" w:rsidRDefault="009F3199">
      <w:pPr>
        <w:pStyle w:val="BodyText"/>
      </w:pPr>
    </w:p>
    <w:p w14:paraId="1DEA881F" w14:textId="02B6CC49" w:rsidR="009F3199" w:rsidRDefault="00774232">
      <w:pPr>
        <w:pStyle w:val="BodyText"/>
        <w:ind w:left="1100"/>
      </w:pPr>
      <w:r>
        <w:rPr>
          <w:u w:val="single"/>
        </w:rPr>
        <w:t>Additional Steps.</w:t>
      </w:r>
    </w:p>
    <w:p w14:paraId="4974E12E" w14:textId="39C7C983" w:rsidR="009F3199" w:rsidRDefault="009F3199">
      <w:pPr>
        <w:pStyle w:val="BodyText"/>
        <w:spacing w:before="1"/>
        <w:rPr>
          <w:sz w:val="14"/>
        </w:rPr>
      </w:pPr>
    </w:p>
    <w:p w14:paraId="23EF8C56" w14:textId="5E8E75A1" w:rsidR="009F3199" w:rsidRDefault="00774232">
      <w:pPr>
        <w:pStyle w:val="BodyText"/>
        <w:spacing w:before="91"/>
        <w:ind w:left="1100"/>
        <w:jc w:val="both"/>
      </w:pPr>
      <w:r>
        <w:t>In a typical design, the applicant would have to design the following:</w:t>
      </w:r>
    </w:p>
    <w:p w14:paraId="37E784ED" w14:textId="1A437B2E" w:rsidR="009F3199" w:rsidRDefault="009F3199">
      <w:pPr>
        <w:pStyle w:val="BodyText"/>
      </w:pPr>
    </w:p>
    <w:p w14:paraId="47E34F17" w14:textId="27DAEA47" w:rsidR="009F3199" w:rsidRDefault="00774232">
      <w:pPr>
        <w:pStyle w:val="ListParagraph"/>
        <w:numPr>
          <w:ilvl w:val="2"/>
          <w:numId w:val="4"/>
        </w:numPr>
        <w:tabs>
          <w:tab w:val="left" w:pos="1819"/>
          <w:tab w:val="left" w:pos="1820"/>
        </w:tabs>
        <w:spacing w:before="1" w:line="252" w:lineRule="exact"/>
      </w:pPr>
      <w:r>
        <w:rPr>
          <w:spacing w:val="-3"/>
        </w:rPr>
        <w:t xml:space="preserve">Pond </w:t>
      </w:r>
      <w:r>
        <w:rPr>
          <w:spacing w:val="-4"/>
        </w:rPr>
        <w:t xml:space="preserve">shape </w:t>
      </w:r>
      <w:r>
        <w:t xml:space="preserve">to </w:t>
      </w:r>
      <w:r>
        <w:rPr>
          <w:spacing w:val="-4"/>
        </w:rPr>
        <w:t xml:space="preserve">provide </w:t>
      </w:r>
      <w:r>
        <w:rPr>
          <w:spacing w:val="-3"/>
        </w:rPr>
        <w:t xml:space="preserve">at least 2:1 </w:t>
      </w:r>
      <w:r>
        <w:rPr>
          <w:spacing w:val="-4"/>
        </w:rPr>
        <w:t xml:space="preserve">length </w:t>
      </w:r>
      <w:r>
        <w:t>to</w:t>
      </w:r>
      <w:r>
        <w:rPr>
          <w:spacing w:val="-41"/>
        </w:rPr>
        <w:t xml:space="preserve"> </w:t>
      </w:r>
      <w:r>
        <w:rPr>
          <w:spacing w:val="-3"/>
        </w:rPr>
        <w:t>width ratio</w:t>
      </w:r>
    </w:p>
    <w:p w14:paraId="765DFAC5" w14:textId="28B2754D" w:rsidR="009F3199" w:rsidRDefault="00774232">
      <w:pPr>
        <w:pStyle w:val="ListParagraph"/>
        <w:numPr>
          <w:ilvl w:val="2"/>
          <w:numId w:val="4"/>
        </w:numPr>
        <w:tabs>
          <w:tab w:val="left" w:pos="1819"/>
          <w:tab w:val="left" w:pos="1820"/>
        </w:tabs>
        <w:spacing w:line="252" w:lineRule="exact"/>
      </w:pPr>
      <w:r>
        <w:rPr>
          <w:spacing w:val="-4"/>
        </w:rPr>
        <w:t xml:space="preserve">Alignment </w:t>
      </w:r>
      <w:r>
        <w:rPr>
          <w:spacing w:val="-3"/>
        </w:rPr>
        <w:t xml:space="preserve">of inlets and </w:t>
      </w:r>
      <w:r>
        <w:rPr>
          <w:spacing w:val="-4"/>
        </w:rPr>
        <w:t xml:space="preserve">outlets </w:t>
      </w:r>
      <w:r>
        <w:t xml:space="preserve">to </w:t>
      </w:r>
      <w:r>
        <w:rPr>
          <w:spacing w:val="-4"/>
        </w:rPr>
        <w:t xml:space="preserve">promote mixing </w:t>
      </w:r>
      <w:r>
        <w:rPr>
          <w:spacing w:val="-3"/>
        </w:rPr>
        <w:t xml:space="preserve">and </w:t>
      </w:r>
      <w:r>
        <w:rPr>
          <w:spacing w:val="-4"/>
        </w:rPr>
        <w:t xml:space="preserve">maximize </w:t>
      </w:r>
      <w:r>
        <w:rPr>
          <w:spacing w:val="-3"/>
        </w:rPr>
        <w:t>flow</w:t>
      </w:r>
      <w:r>
        <w:rPr>
          <w:spacing w:val="-29"/>
        </w:rPr>
        <w:t xml:space="preserve"> </w:t>
      </w:r>
      <w:r>
        <w:rPr>
          <w:spacing w:val="-3"/>
        </w:rPr>
        <w:t>path</w:t>
      </w:r>
    </w:p>
    <w:p w14:paraId="0E6A5A78" w14:textId="1C2D3687" w:rsidR="009F3199" w:rsidRDefault="00774232">
      <w:pPr>
        <w:pStyle w:val="ListParagraph"/>
        <w:numPr>
          <w:ilvl w:val="2"/>
          <w:numId w:val="4"/>
        </w:numPr>
        <w:tabs>
          <w:tab w:val="left" w:pos="1819"/>
          <w:tab w:val="left" w:pos="1820"/>
        </w:tabs>
        <w:spacing w:before="1"/>
        <w:ind w:right="139"/>
      </w:pPr>
      <w:r>
        <w:rPr>
          <w:spacing w:val="-3"/>
        </w:rPr>
        <w:t xml:space="preserve">Overflow weir </w:t>
      </w:r>
      <w:r>
        <w:t xml:space="preserve">to </w:t>
      </w:r>
      <w:r>
        <w:rPr>
          <w:spacing w:val="-3"/>
        </w:rPr>
        <w:t xml:space="preserve">safely pass the </w:t>
      </w:r>
      <w:r>
        <w:rPr>
          <w:spacing w:val="-4"/>
        </w:rPr>
        <w:t xml:space="preserve">design </w:t>
      </w:r>
      <w:r>
        <w:rPr>
          <w:spacing w:val="-3"/>
        </w:rPr>
        <w:t xml:space="preserve">storm </w:t>
      </w:r>
      <w:r>
        <w:rPr>
          <w:spacing w:val="-4"/>
        </w:rPr>
        <w:t xml:space="preserve">event(s) </w:t>
      </w:r>
      <w:r>
        <w:t xml:space="preserve">at </w:t>
      </w:r>
      <w:r>
        <w:rPr>
          <w:spacing w:val="-4"/>
        </w:rPr>
        <w:t xml:space="preserve">pre-development </w:t>
      </w:r>
      <w:r>
        <w:rPr>
          <w:spacing w:val="-3"/>
        </w:rPr>
        <w:t xml:space="preserve">peak </w:t>
      </w:r>
      <w:r>
        <w:rPr>
          <w:spacing w:val="-4"/>
        </w:rPr>
        <w:t>discharge rates.</w:t>
      </w:r>
    </w:p>
    <w:p w14:paraId="211D6DA9" w14:textId="0D9193DD" w:rsidR="009F3199" w:rsidRDefault="009F3199">
      <w:pPr>
        <w:pStyle w:val="BodyText"/>
        <w:spacing w:before="4"/>
      </w:pPr>
    </w:p>
    <w:p w14:paraId="0104AB7D" w14:textId="6B4AFFA0" w:rsidR="009F3199" w:rsidRDefault="00774232">
      <w:pPr>
        <w:pStyle w:val="Heading8"/>
        <w:tabs>
          <w:tab w:val="left" w:pos="1099"/>
        </w:tabs>
        <w:ind w:left="379" w:firstLine="0"/>
      </w:pPr>
      <w:bookmarkStart w:id="39" w:name="_TOC_250020"/>
      <w:r>
        <w:t>3.5</w:t>
      </w:r>
      <w:r>
        <w:tab/>
        <w:t>Littoral Zone Planting</w:t>
      </w:r>
      <w:r>
        <w:rPr>
          <w:spacing w:val="-3"/>
        </w:rPr>
        <w:t xml:space="preserve"> </w:t>
      </w:r>
      <w:bookmarkEnd w:id="39"/>
      <w:r>
        <w:t>Suggestions</w:t>
      </w:r>
    </w:p>
    <w:p w14:paraId="2B338BA4" w14:textId="77777777" w:rsidR="009F3199" w:rsidRDefault="009F3199">
      <w:pPr>
        <w:pStyle w:val="BodyText"/>
        <w:spacing w:before="7"/>
        <w:rPr>
          <w:b/>
          <w:sz w:val="21"/>
        </w:rPr>
      </w:pPr>
    </w:p>
    <w:p w14:paraId="7380D304" w14:textId="77777777" w:rsidR="009F3199" w:rsidRDefault="00774232">
      <w:pPr>
        <w:pStyle w:val="BodyText"/>
        <w:ind w:left="1099" w:right="134"/>
        <w:jc w:val="both"/>
      </w:pPr>
      <w:r>
        <w:t xml:space="preserve">The </w:t>
      </w:r>
      <w:r>
        <w:rPr>
          <w:spacing w:val="-4"/>
        </w:rPr>
        <w:t xml:space="preserve">littoral zone </w:t>
      </w:r>
      <w:r>
        <w:t xml:space="preserve">is </w:t>
      </w:r>
      <w:r>
        <w:rPr>
          <w:spacing w:val="-3"/>
        </w:rPr>
        <w:t xml:space="preserve">that </w:t>
      </w:r>
      <w:r>
        <w:rPr>
          <w:spacing w:val="-4"/>
        </w:rPr>
        <w:t xml:space="preserve">portion </w:t>
      </w:r>
      <w:r>
        <w:rPr>
          <w:spacing w:val="-3"/>
        </w:rPr>
        <w:t xml:space="preserve">of </w:t>
      </w:r>
      <w:r>
        <w:t xml:space="preserve">a </w:t>
      </w:r>
      <w:r>
        <w:rPr>
          <w:spacing w:val="-3"/>
        </w:rPr>
        <w:t xml:space="preserve">wet </w:t>
      </w:r>
      <w:r>
        <w:rPr>
          <w:spacing w:val="-4"/>
        </w:rPr>
        <w:t xml:space="preserve">detention </w:t>
      </w:r>
      <w:r>
        <w:rPr>
          <w:spacing w:val="-3"/>
        </w:rPr>
        <w:t xml:space="preserve">pond which </w:t>
      </w:r>
      <w:r>
        <w:t xml:space="preserve">is </w:t>
      </w:r>
      <w:r>
        <w:rPr>
          <w:spacing w:val="-4"/>
        </w:rPr>
        <w:t xml:space="preserve">designed </w:t>
      </w:r>
      <w:r>
        <w:t xml:space="preserve">to </w:t>
      </w:r>
      <w:r>
        <w:rPr>
          <w:spacing w:val="-4"/>
        </w:rPr>
        <w:t xml:space="preserve">contain rooted </w:t>
      </w:r>
      <w:r>
        <w:rPr>
          <w:spacing w:val="-3"/>
        </w:rPr>
        <w:t xml:space="preserve">aquatic plants. </w:t>
      </w:r>
      <w:r>
        <w:t xml:space="preserve">The </w:t>
      </w:r>
      <w:r>
        <w:rPr>
          <w:spacing w:val="-4"/>
        </w:rPr>
        <w:t xml:space="preserve">littoral </w:t>
      </w:r>
      <w:r>
        <w:rPr>
          <w:spacing w:val="-3"/>
        </w:rPr>
        <w:t xml:space="preserve">area </w:t>
      </w:r>
      <w:r>
        <w:t xml:space="preserve">is </w:t>
      </w:r>
      <w:r>
        <w:rPr>
          <w:spacing w:val="-3"/>
        </w:rPr>
        <w:t xml:space="preserve">usually </w:t>
      </w:r>
      <w:r>
        <w:rPr>
          <w:spacing w:val="-4"/>
        </w:rPr>
        <w:t xml:space="preserve">provided </w:t>
      </w:r>
      <w:r>
        <w:t xml:space="preserve">by </w:t>
      </w:r>
      <w:r>
        <w:rPr>
          <w:spacing w:val="-4"/>
        </w:rPr>
        <w:t xml:space="preserve">extending </w:t>
      </w:r>
      <w:r>
        <w:rPr>
          <w:spacing w:val="-3"/>
        </w:rPr>
        <w:t xml:space="preserve">and </w:t>
      </w:r>
      <w:r>
        <w:rPr>
          <w:spacing w:val="-4"/>
        </w:rPr>
        <w:t xml:space="preserve">gently </w:t>
      </w:r>
      <w:r>
        <w:rPr>
          <w:spacing w:val="-3"/>
        </w:rPr>
        <w:t xml:space="preserve">sloping the </w:t>
      </w:r>
      <w:r>
        <w:rPr>
          <w:spacing w:val="-4"/>
        </w:rPr>
        <w:t xml:space="preserve">sides </w:t>
      </w:r>
      <w:r>
        <w:rPr>
          <w:spacing w:val="-3"/>
        </w:rPr>
        <w:t xml:space="preserve">of the </w:t>
      </w:r>
      <w:r>
        <w:rPr>
          <w:spacing w:val="-5"/>
        </w:rPr>
        <w:t xml:space="preserve">pond </w:t>
      </w:r>
      <w:r>
        <w:rPr>
          <w:spacing w:val="-3"/>
        </w:rPr>
        <w:t xml:space="preserve">down </w:t>
      </w:r>
      <w:r>
        <w:t xml:space="preserve">to a </w:t>
      </w:r>
      <w:r>
        <w:rPr>
          <w:spacing w:val="-4"/>
        </w:rPr>
        <w:t xml:space="preserve">depth </w:t>
      </w:r>
      <w:r>
        <w:rPr>
          <w:spacing w:val="-3"/>
        </w:rPr>
        <w:t xml:space="preserve">of </w:t>
      </w:r>
      <w:r>
        <w:t xml:space="preserve">2 to 3 </w:t>
      </w:r>
      <w:r>
        <w:rPr>
          <w:spacing w:val="-3"/>
        </w:rPr>
        <w:t xml:space="preserve">feet below the </w:t>
      </w:r>
      <w:r>
        <w:rPr>
          <w:spacing w:val="-4"/>
        </w:rPr>
        <w:t xml:space="preserve">normal </w:t>
      </w:r>
      <w:r>
        <w:rPr>
          <w:spacing w:val="-3"/>
        </w:rPr>
        <w:t xml:space="preserve">water level or control </w:t>
      </w:r>
      <w:r>
        <w:rPr>
          <w:spacing w:val="-4"/>
        </w:rPr>
        <w:t xml:space="preserve">elevation. </w:t>
      </w:r>
      <w:r>
        <w:rPr>
          <w:spacing w:val="-3"/>
        </w:rPr>
        <w:t xml:space="preserve">Also, the </w:t>
      </w:r>
      <w:r>
        <w:rPr>
          <w:spacing w:val="-4"/>
        </w:rPr>
        <w:t xml:space="preserve">littoral </w:t>
      </w:r>
      <w:r>
        <w:rPr>
          <w:spacing w:val="-3"/>
        </w:rPr>
        <w:t xml:space="preserve">zone can </w:t>
      </w:r>
      <w:r>
        <w:t xml:space="preserve">be </w:t>
      </w:r>
      <w:r>
        <w:rPr>
          <w:spacing w:val="-4"/>
        </w:rPr>
        <w:t xml:space="preserve">provided </w:t>
      </w:r>
      <w:r>
        <w:t xml:space="preserve">in </w:t>
      </w:r>
      <w:r>
        <w:rPr>
          <w:spacing w:val="-3"/>
        </w:rPr>
        <w:t xml:space="preserve">other </w:t>
      </w:r>
      <w:r>
        <w:rPr>
          <w:spacing w:val="-4"/>
        </w:rPr>
        <w:t xml:space="preserve">areas </w:t>
      </w:r>
      <w:r>
        <w:t xml:space="preserve">of </w:t>
      </w:r>
      <w:r>
        <w:rPr>
          <w:spacing w:val="-3"/>
        </w:rPr>
        <w:t xml:space="preserve">the </w:t>
      </w:r>
      <w:r>
        <w:rPr>
          <w:spacing w:val="-4"/>
        </w:rPr>
        <w:t xml:space="preserve">pond </w:t>
      </w:r>
      <w:r>
        <w:rPr>
          <w:spacing w:val="-3"/>
        </w:rPr>
        <w:t xml:space="preserve">that </w:t>
      </w:r>
      <w:r>
        <w:rPr>
          <w:spacing w:val="-4"/>
        </w:rPr>
        <w:t xml:space="preserve">have </w:t>
      </w:r>
      <w:r>
        <w:rPr>
          <w:spacing w:val="-3"/>
        </w:rPr>
        <w:t xml:space="preserve">suitable </w:t>
      </w:r>
      <w:r>
        <w:rPr>
          <w:spacing w:val="-4"/>
        </w:rPr>
        <w:t xml:space="preserve">depths </w:t>
      </w:r>
      <w:r>
        <w:rPr>
          <w:spacing w:val="-3"/>
        </w:rPr>
        <w:t xml:space="preserve">(i.e., </w:t>
      </w:r>
      <w:r>
        <w:t xml:space="preserve">a </w:t>
      </w:r>
      <w:r>
        <w:rPr>
          <w:spacing w:val="-3"/>
        </w:rPr>
        <w:t xml:space="preserve">shallow shelf </w:t>
      </w:r>
      <w:r>
        <w:t xml:space="preserve">in </w:t>
      </w:r>
      <w:r>
        <w:rPr>
          <w:spacing w:val="-4"/>
        </w:rPr>
        <w:t xml:space="preserve">the middle </w:t>
      </w:r>
      <w:r>
        <w:t xml:space="preserve">of </w:t>
      </w:r>
      <w:r>
        <w:rPr>
          <w:spacing w:val="-3"/>
        </w:rPr>
        <w:t>the</w:t>
      </w:r>
      <w:r>
        <w:rPr>
          <w:spacing w:val="-20"/>
        </w:rPr>
        <w:t xml:space="preserve"> </w:t>
      </w:r>
      <w:r>
        <w:rPr>
          <w:spacing w:val="-3"/>
        </w:rPr>
        <w:t>lake).</w:t>
      </w:r>
    </w:p>
    <w:p w14:paraId="302C2DE3" w14:textId="77777777" w:rsidR="009F3199" w:rsidRDefault="009F3199">
      <w:pPr>
        <w:pStyle w:val="BodyText"/>
        <w:spacing w:before="10"/>
        <w:rPr>
          <w:sz w:val="21"/>
        </w:rPr>
      </w:pPr>
    </w:p>
    <w:p w14:paraId="29E92F37" w14:textId="0EA6C808" w:rsidR="009F3199" w:rsidRDefault="00774232">
      <w:pPr>
        <w:pStyle w:val="BodyText"/>
        <w:ind w:left="1100" w:right="223"/>
      </w:pPr>
      <w:r>
        <w:rPr>
          <w:spacing w:val="-3"/>
        </w:rPr>
        <w:t xml:space="preserve">When </w:t>
      </w:r>
      <w:r>
        <w:rPr>
          <w:spacing w:val="-4"/>
        </w:rPr>
        <w:t xml:space="preserve">establishing </w:t>
      </w:r>
      <w:r>
        <w:t xml:space="preserve">a </w:t>
      </w:r>
      <w:r>
        <w:rPr>
          <w:spacing w:val="-4"/>
        </w:rPr>
        <w:t xml:space="preserve">littoral </w:t>
      </w:r>
      <w:r>
        <w:rPr>
          <w:spacing w:val="-3"/>
        </w:rPr>
        <w:t xml:space="preserve">zone, </w:t>
      </w:r>
      <w:r>
        <w:t xml:space="preserve">it is </w:t>
      </w:r>
      <w:r>
        <w:rPr>
          <w:spacing w:val="-4"/>
        </w:rPr>
        <w:t xml:space="preserve">important </w:t>
      </w:r>
      <w:r>
        <w:t xml:space="preserve">to </w:t>
      </w:r>
      <w:r>
        <w:rPr>
          <w:spacing w:val="-4"/>
        </w:rPr>
        <w:t xml:space="preserve">consider </w:t>
      </w:r>
      <w:r>
        <w:rPr>
          <w:spacing w:val="-3"/>
        </w:rPr>
        <w:t xml:space="preserve">the type of </w:t>
      </w:r>
      <w:r>
        <w:rPr>
          <w:spacing w:val="-4"/>
        </w:rPr>
        <w:t xml:space="preserve">vegetation </w:t>
      </w:r>
      <w:r>
        <w:rPr>
          <w:spacing w:val="-3"/>
        </w:rPr>
        <w:t xml:space="preserve">used with regard </w:t>
      </w:r>
      <w:r>
        <w:t xml:space="preserve">to </w:t>
      </w:r>
      <w:r>
        <w:rPr>
          <w:spacing w:val="-3"/>
        </w:rPr>
        <w:t xml:space="preserve">the pond depth at the </w:t>
      </w:r>
      <w:r>
        <w:rPr>
          <w:spacing w:val="-4"/>
        </w:rPr>
        <w:t xml:space="preserve">normal pool elevation. Figure 3-2 </w:t>
      </w:r>
      <w:r>
        <w:rPr>
          <w:spacing w:val="-3"/>
        </w:rPr>
        <w:t xml:space="preserve">below </w:t>
      </w:r>
      <w:r>
        <w:rPr>
          <w:spacing w:val="-4"/>
        </w:rPr>
        <w:t xml:space="preserve">provides </w:t>
      </w:r>
      <w:r>
        <w:rPr>
          <w:spacing w:val="-3"/>
        </w:rPr>
        <w:t xml:space="preserve">various </w:t>
      </w:r>
      <w:r>
        <w:rPr>
          <w:spacing w:val="-4"/>
        </w:rPr>
        <w:t xml:space="preserve">zones </w:t>
      </w:r>
      <w:r>
        <w:rPr>
          <w:spacing w:val="-3"/>
        </w:rPr>
        <w:t xml:space="preserve">of </w:t>
      </w:r>
      <w:r>
        <w:rPr>
          <w:spacing w:val="-4"/>
        </w:rPr>
        <w:t xml:space="preserve">community </w:t>
      </w:r>
      <w:r>
        <w:rPr>
          <w:spacing w:val="-3"/>
        </w:rPr>
        <w:t xml:space="preserve">types that </w:t>
      </w:r>
      <w:r>
        <w:rPr>
          <w:spacing w:val="-4"/>
        </w:rPr>
        <w:t xml:space="preserve">would </w:t>
      </w:r>
      <w:r>
        <w:t xml:space="preserve">be </w:t>
      </w:r>
      <w:r>
        <w:rPr>
          <w:spacing w:val="-4"/>
        </w:rPr>
        <w:t xml:space="preserve">expected </w:t>
      </w:r>
      <w:r>
        <w:t xml:space="preserve">in the </w:t>
      </w:r>
      <w:r>
        <w:rPr>
          <w:spacing w:val="-3"/>
        </w:rPr>
        <w:t xml:space="preserve">typical wet </w:t>
      </w:r>
      <w:r>
        <w:rPr>
          <w:spacing w:val="-4"/>
        </w:rPr>
        <w:t>detention pond.</w:t>
      </w:r>
    </w:p>
    <w:p w14:paraId="71C50AF9" w14:textId="77777777" w:rsidR="009F3199" w:rsidRDefault="00774232">
      <w:pPr>
        <w:pStyle w:val="BodyText"/>
        <w:spacing w:before="4"/>
        <w:rPr>
          <w:sz w:val="19"/>
        </w:rPr>
      </w:pPr>
      <w:r>
        <w:rPr>
          <w:noProof/>
        </w:rPr>
        <w:drawing>
          <wp:anchor distT="0" distB="0" distL="0" distR="0" simplePos="0" relativeHeight="251658241" behindDoc="0" locked="0" layoutInCell="1" allowOverlap="1" wp14:anchorId="61EDB5DC" wp14:editId="7766AC9C">
            <wp:simplePos x="0" y="0"/>
            <wp:positionH relativeFrom="page">
              <wp:posOffset>1390650</wp:posOffset>
            </wp:positionH>
            <wp:positionV relativeFrom="paragraph">
              <wp:posOffset>166045</wp:posOffset>
            </wp:positionV>
            <wp:extent cx="5132327" cy="3536632"/>
            <wp:effectExtent l="0" t="0" r="0" b="0"/>
            <wp:wrapTopAndBottom/>
            <wp:docPr id="43" name="image22.png" descr="\\erp\users\j_strutzel\My Pictures\littoral zone croppe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67" cstate="print"/>
                    <a:stretch>
                      <a:fillRect/>
                    </a:stretch>
                  </pic:blipFill>
                  <pic:spPr>
                    <a:xfrm>
                      <a:off x="0" y="0"/>
                      <a:ext cx="5132327" cy="3536632"/>
                    </a:xfrm>
                    <a:prstGeom prst="rect">
                      <a:avLst/>
                    </a:prstGeom>
                  </pic:spPr>
                </pic:pic>
              </a:graphicData>
            </a:graphic>
          </wp:anchor>
        </w:drawing>
      </w:r>
    </w:p>
    <w:p w14:paraId="2F42E2ED" w14:textId="77777777" w:rsidR="009F3199" w:rsidRDefault="009F3199">
      <w:pPr>
        <w:pStyle w:val="BodyText"/>
        <w:spacing w:before="2"/>
        <w:rPr>
          <w:sz w:val="19"/>
        </w:rPr>
      </w:pPr>
    </w:p>
    <w:p w14:paraId="34086A4D" w14:textId="1C9BE2D3" w:rsidR="009F3199" w:rsidRDefault="00774232">
      <w:pPr>
        <w:pStyle w:val="Heading8"/>
        <w:spacing w:before="1"/>
        <w:ind w:firstLine="0"/>
      </w:pPr>
      <w:r>
        <w:t xml:space="preserve">Figure </w:t>
      </w:r>
      <w:r w:rsidRPr="00D27793">
        <w:rPr>
          <w:strike/>
        </w:rPr>
        <w:t>2-1</w:t>
      </w:r>
      <w:r>
        <w:t xml:space="preserve"> </w:t>
      </w:r>
      <w:r w:rsidR="00547760" w:rsidRPr="00D27793">
        <w:rPr>
          <w:u w:val="single"/>
        </w:rPr>
        <w:t>3-2</w:t>
      </w:r>
      <w:r w:rsidR="00547760">
        <w:t xml:space="preserve"> </w:t>
      </w:r>
      <w:r>
        <w:t>Community Types or Zones for Littoral Shelf Plantings</w:t>
      </w:r>
    </w:p>
    <w:p w14:paraId="41E2DB66" w14:textId="77777777" w:rsidR="009F3199" w:rsidRDefault="009F3199">
      <w:pPr>
        <w:sectPr w:rsidR="009F3199">
          <w:pgSz w:w="12240" w:h="15840"/>
          <w:pgMar w:top="1360" w:right="1300" w:bottom="1160" w:left="1060" w:header="0" w:footer="974" w:gutter="0"/>
          <w:cols w:space="720"/>
        </w:sectPr>
      </w:pPr>
    </w:p>
    <w:p w14:paraId="3707A036" w14:textId="4871A25A" w:rsidR="009F3199" w:rsidRDefault="00774232">
      <w:pPr>
        <w:pStyle w:val="BodyText"/>
        <w:spacing w:before="74"/>
        <w:ind w:left="1099" w:right="294"/>
      </w:pPr>
      <w:r>
        <w:t>For</w:t>
      </w:r>
      <w:r>
        <w:rPr>
          <w:spacing w:val="-5"/>
        </w:rPr>
        <w:t xml:space="preserve"> </w:t>
      </w:r>
      <w:r>
        <w:rPr>
          <w:spacing w:val="-3"/>
        </w:rPr>
        <w:t>each</w:t>
      </w:r>
      <w:r>
        <w:rPr>
          <w:spacing w:val="-6"/>
        </w:rPr>
        <w:t xml:space="preserve"> </w:t>
      </w:r>
      <w:r>
        <w:t>of</w:t>
      </w:r>
      <w:r>
        <w:rPr>
          <w:spacing w:val="-5"/>
        </w:rPr>
        <w:t xml:space="preserve"> </w:t>
      </w:r>
      <w:r>
        <w:rPr>
          <w:spacing w:val="-3"/>
        </w:rPr>
        <w:t>the</w:t>
      </w:r>
      <w:r>
        <w:rPr>
          <w:spacing w:val="-4"/>
        </w:rPr>
        <w:t xml:space="preserve"> community</w:t>
      </w:r>
      <w:r>
        <w:rPr>
          <w:spacing w:val="-6"/>
        </w:rPr>
        <w:t xml:space="preserve"> </w:t>
      </w:r>
      <w:r>
        <w:rPr>
          <w:spacing w:val="-3"/>
        </w:rPr>
        <w:t>types</w:t>
      </w:r>
      <w:r>
        <w:rPr>
          <w:spacing w:val="-5"/>
        </w:rPr>
        <w:t xml:space="preserve"> </w:t>
      </w:r>
      <w:r>
        <w:t>or</w:t>
      </w:r>
      <w:r>
        <w:rPr>
          <w:spacing w:val="-7"/>
        </w:rPr>
        <w:t xml:space="preserve"> </w:t>
      </w:r>
      <w:r>
        <w:rPr>
          <w:spacing w:val="-3"/>
        </w:rPr>
        <w:t xml:space="preserve">littoral </w:t>
      </w:r>
      <w:r>
        <w:rPr>
          <w:spacing w:val="-4"/>
        </w:rPr>
        <w:t>zone</w:t>
      </w:r>
      <w:r>
        <w:rPr>
          <w:spacing w:val="-5"/>
        </w:rPr>
        <w:t xml:space="preserve"> </w:t>
      </w:r>
      <w:r>
        <w:rPr>
          <w:spacing w:val="-3"/>
        </w:rPr>
        <w:t>areas,</w:t>
      </w:r>
      <w:r>
        <w:rPr>
          <w:spacing w:val="-6"/>
        </w:rPr>
        <w:t xml:space="preserve"> </w:t>
      </w:r>
      <w:r>
        <w:rPr>
          <w:spacing w:val="-3"/>
        </w:rPr>
        <w:t>certain</w:t>
      </w:r>
      <w:r>
        <w:rPr>
          <w:spacing w:val="-6"/>
        </w:rPr>
        <w:t xml:space="preserve"> </w:t>
      </w:r>
      <w:r>
        <w:rPr>
          <w:spacing w:val="-3"/>
        </w:rPr>
        <w:t>types</w:t>
      </w:r>
      <w:r>
        <w:rPr>
          <w:spacing w:val="-4"/>
        </w:rPr>
        <w:t xml:space="preserve"> </w:t>
      </w:r>
      <w:r>
        <w:t>of</w:t>
      </w:r>
      <w:r>
        <w:rPr>
          <w:spacing w:val="-5"/>
        </w:rPr>
        <w:t xml:space="preserve"> </w:t>
      </w:r>
      <w:r>
        <w:rPr>
          <w:spacing w:val="-4"/>
        </w:rPr>
        <w:t>plants</w:t>
      </w:r>
      <w:r>
        <w:rPr>
          <w:spacing w:val="-5"/>
        </w:rPr>
        <w:t xml:space="preserve"> </w:t>
      </w:r>
      <w:r>
        <w:rPr>
          <w:spacing w:val="-3"/>
        </w:rPr>
        <w:t>are</w:t>
      </w:r>
      <w:r>
        <w:rPr>
          <w:spacing w:val="-5"/>
        </w:rPr>
        <w:t xml:space="preserve"> </w:t>
      </w:r>
      <w:r>
        <w:rPr>
          <w:spacing w:val="-4"/>
        </w:rPr>
        <w:t xml:space="preserve">appropriate </w:t>
      </w:r>
      <w:r>
        <w:rPr>
          <w:spacing w:val="-3"/>
        </w:rPr>
        <w:t>due</w:t>
      </w:r>
      <w:r>
        <w:rPr>
          <w:spacing w:val="-5"/>
        </w:rPr>
        <w:t xml:space="preserve"> </w:t>
      </w:r>
      <w:r>
        <w:t xml:space="preserve">to </w:t>
      </w:r>
      <w:r>
        <w:rPr>
          <w:spacing w:val="-3"/>
        </w:rPr>
        <w:t xml:space="preserve">the </w:t>
      </w:r>
      <w:r>
        <w:rPr>
          <w:spacing w:val="-4"/>
        </w:rPr>
        <w:t xml:space="preserve">location </w:t>
      </w:r>
      <w:r>
        <w:t xml:space="preserve">of </w:t>
      </w:r>
      <w:r>
        <w:rPr>
          <w:spacing w:val="-3"/>
        </w:rPr>
        <w:t xml:space="preserve">the </w:t>
      </w:r>
      <w:r>
        <w:rPr>
          <w:spacing w:val="-4"/>
        </w:rPr>
        <w:t xml:space="preserve">typical water </w:t>
      </w:r>
      <w:r>
        <w:rPr>
          <w:spacing w:val="-3"/>
        </w:rPr>
        <w:t xml:space="preserve">table. </w:t>
      </w:r>
      <w:r>
        <w:rPr>
          <w:spacing w:val="-4"/>
        </w:rPr>
        <w:t xml:space="preserve">Deep </w:t>
      </w:r>
      <w:r>
        <w:rPr>
          <w:spacing w:val="-3"/>
        </w:rPr>
        <w:t xml:space="preserve">zones have plants that thrive </w:t>
      </w:r>
      <w:r>
        <w:t xml:space="preserve">in </w:t>
      </w:r>
      <w:r>
        <w:rPr>
          <w:spacing w:val="-3"/>
        </w:rPr>
        <w:t xml:space="preserve">fully </w:t>
      </w:r>
      <w:r>
        <w:rPr>
          <w:spacing w:val="-4"/>
        </w:rPr>
        <w:t xml:space="preserve">submerged conditions, while </w:t>
      </w:r>
      <w:r>
        <w:rPr>
          <w:spacing w:val="-3"/>
        </w:rPr>
        <w:t xml:space="preserve">other </w:t>
      </w:r>
      <w:r>
        <w:rPr>
          <w:spacing w:val="-4"/>
        </w:rPr>
        <w:t xml:space="preserve">zones depend </w:t>
      </w:r>
      <w:r>
        <w:rPr>
          <w:spacing w:val="-3"/>
        </w:rPr>
        <w:t xml:space="preserve">on </w:t>
      </w:r>
      <w:r>
        <w:t xml:space="preserve">a </w:t>
      </w:r>
      <w:r>
        <w:rPr>
          <w:spacing w:val="-4"/>
        </w:rPr>
        <w:t xml:space="preserve">different hydroperiod condition. </w:t>
      </w:r>
      <w:r w:rsidR="0005258E" w:rsidRPr="00D27793">
        <w:rPr>
          <w:strike/>
          <w:spacing w:val="-3"/>
        </w:rPr>
        <w:t>Figure</w:t>
      </w:r>
      <w:r>
        <w:rPr>
          <w:spacing w:val="-3"/>
        </w:rPr>
        <w:t xml:space="preserve"> </w:t>
      </w:r>
      <w:r w:rsidR="00E97BFF">
        <w:rPr>
          <w:spacing w:val="-3"/>
          <w:u w:val="single"/>
        </w:rPr>
        <w:t xml:space="preserve">Table </w:t>
      </w:r>
      <w:r>
        <w:rPr>
          <w:spacing w:val="-3"/>
        </w:rPr>
        <w:t xml:space="preserve">3-2 </w:t>
      </w:r>
      <w:r>
        <w:rPr>
          <w:spacing w:val="-4"/>
        </w:rPr>
        <w:t xml:space="preserve">below </w:t>
      </w:r>
      <w:r>
        <w:rPr>
          <w:spacing w:val="-3"/>
        </w:rPr>
        <w:t xml:space="preserve">provides </w:t>
      </w:r>
      <w:r>
        <w:rPr>
          <w:spacing w:val="-4"/>
        </w:rPr>
        <w:t xml:space="preserve">some suggested </w:t>
      </w:r>
      <w:r>
        <w:rPr>
          <w:spacing w:val="-3"/>
        </w:rPr>
        <w:t xml:space="preserve">plant </w:t>
      </w:r>
      <w:r>
        <w:rPr>
          <w:spacing w:val="-4"/>
        </w:rPr>
        <w:t xml:space="preserve">species </w:t>
      </w:r>
      <w:r>
        <w:rPr>
          <w:spacing w:val="-3"/>
        </w:rPr>
        <w:t xml:space="preserve">for the </w:t>
      </w:r>
      <w:r>
        <w:rPr>
          <w:spacing w:val="-4"/>
        </w:rPr>
        <w:t xml:space="preserve">various zones </w:t>
      </w:r>
      <w:r>
        <w:rPr>
          <w:spacing w:val="-3"/>
        </w:rPr>
        <w:t>identified</w:t>
      </w:r>
      <w:r>
        <w:rPr>
          <w:spacing w:val="-24"/>
        </w:rPr>
        <w:t xml:space="preserve"> </w:t>
      </w:r>
      <w:r>
        <w:rPr>
          <w:spacing w:val="-3"/>
        </w:rPr>
        <w:t>above.</w:t>
      </w:r>
    </w:p>
    <w:p w14:paraId="3A9A0E63" w14:textId="77777777" w:rsidR="009F3199" w:rsidRDefault="009F3199">
      <w:pPr>
        <w:pStyle w:val="BodyText"/>
        <w:rPr>
          <w:sz w:val="20"/>
        </w:rPr>
      </w:pPr>
    </w:p>
    <w:p w14:paraId="4326AC7A" w14:textId="77777777" w:rsidR="009F3199" w:rsidRDefault="009F3199">
      <w:pPr>
        <w:pStyle w:val="BodyText"/>
        <w:spacing w:before="4" w:after="1"/>
        <w:rPr>
          <w:sz w:val="24"/>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0"/>
        <w:gridCol w:w="4320"/>
      </w:tblGrid>
      <w:tr w:rsidR="009F3199" w14:paraId="2A840657" w14:textId="77777777">
        <w:trPr>
          <w:trHeight w:val="505"/>
        </w:trPr>
        <w:tc>
          <w:tcPr>
            <w:tcW w:w="4320" w:type="dxa"/>
          </w:tcPr>
          <w:p w14:paraId="3DB3AD38" w14:textId="77777777" w:rsidR="009F3199" w:rsidRDefault="009F3199">
            <w:pPr>
              <w:pStyle w:val="TableParagraph"/>
              <w:spacing w:before="11"/>
              <w:rPr>
                <w:sz w:val="21"/>
              </w:rPr>
            </w:pPr>
          </w:p>
          <w:p w14:paraId="31092293" w14:textId="77777777" w:rsidR="009F3199" w:rsidRDefault="00774232">
            <w:pPr>
              <w:pStyle w:val="TableParagraph"/>
              <w:spacing w:line="233" w:lineRule="exact"/>
              <w:ind w:left="107"/>
              <w:rPr>
                <w:b/>
              </w:rPr>
            </w:pPr>
            <w:r>
              <w:rPr>
                <w:b/>
              </w:rPr>
              <w:t>Deep Zone</w:t>
            </w:r>
          </w:p>
        </w:tc>
        <w:tc>
          <w:tcPr>
            <w:tcW w:w="4320" w:type="dxa"/>
          </w:tcPr>
          <w:p w14:paraId="46802417" w14:textId="77777777" w:rsidR="009F3199" w:rsidRDefault="009F3199">
            <w:pPr>
              <w:pStyle w:val="TableParagraph"/>
              <w:spacing w:before="11"/>
              <w:rPr>
                <w:sz w:val="21"/>
              </w:rPr>
            </w:pPr>
          </w:p>
          <w:p w14:paraId="3CF55328" w14:textId="77777777" w:rsidR="009F3199" w:rsidRDefault="00774232">
            <w:pPr>
              <w:pStyle w:val="TableParagraph"/>
              <w:spacing w:line="233" w:lineRule="exact"/>
              <w:ind w:left="107"/>
              <w:rPr>
                <w:b/>
              </w:rPr>
            </w:pPr>
            <w:r>
              <w:rPr>
                <w:b/>
              </w:rPr>
              <w:t>Mid-Zone</w:t>
            </w:r>
          </w:p>
        </w:tc>
      </w:tr>
      <w:tr w:rsidR="009F3199" w14:paraId="36AA7F5D" w14:textId="77777777">
        <w:trPr>
          <w:trHeight w:val="3035"/>
        </w:trPr>
        <w:tc>
          <w:tcPr>
            <w:tcW w:w="4320" w:type="dxa"/>
          </w:tcPr>
          <w:p w14:paraId="25F40528" w14:textId="77777777" w:rsidR="009F3199" w:rsidRDefault="009F3199">
            <w:pPr>
              <w:pStyle w:val="TableParagraph"/>
              <w:spacing w:before="6"/>
              <w:rPr>
                <w:sz w:val="21"/>
              </w:rPr>
            </w:pPr>
          </w:p>
          <w:p w14:paraId="1D76A94C" w14:textId="77777777" w:rsidR="009F3199" w:rsidRDefault="00774232">
            <w:pPr>
              <w:pStyle w:val="TableParagraph"/>
              <w:spacing w:line="252" w:lineRule="exact"/>
              <w:ind w:left="107"/>
              <w:rPr>
                <w:i/>
              </w:rPr>
            </w:pPr>
            <w:r>
              <w:t>Bladderworts (</w:t>
            </w:r>
            <w:r>
              <w:rPr>
                <w:i/>
              </w:rPr>
              <w:t xml:space="preserve">Utricularia </w:t>
            </w:r>
            <w:proofErr w:type="gramStart"/>
            <w:r>
              <w:rPr>
                <w:i/>
              </w:rPr>
              <w:t>spp.)*</w:t>
            </w:r>
            <w:proofErr w:type="gramEnd"/>
          </w:p>
          <w:p w14:paraId="6C49934F" w14:textId="77777777" w:rsidR="009F3199" w:rsidRDefault="00774232">
            <w:pPr>
              <w:pStyle w:val="TableParagraph"/>
              <w:spacing w:line="252" w:lineRule="exact"/>
              <w:ind w:left="107"/>
              <w:rPr>
                <w:i/>
              </w:rPr>
            </w:pPr>
            <w:r>
              <w:t xml:space="preserve">American lotus </w:t>
            </w:r>
            <w:r>
              <w:rPr>
                <w:i/>
              </w:rPr>
              <w:t xml:space="preserve">(Nelumbo </w:t>
            </w:r>
            <w:proofErr w:type="gramStart"/>
            <w:r>
              <w:rPr>
                <w:i/>
              </w:rPr>
              <w:t>lutea)*</w:t>
            </w:r>
            <w:proofErr w:type="gramEnd"/>
            <w:r>
              <w:rPr>
                <w:i/>
              </w:rPr>
              <w:t>*</w:t>
            </w:r>
          </w:p>
          <w:p w14:paraId="5DA54192" w14:textId="77777777" w:rsidR="009F3199" w:rsidRDefault="00774232">
            <w:pPr>
              <w:pStyle w:val="TableParagraph"/>
              <w:spacing w:before="2"/>
              <w:ind w:left="107" w:right="358"/>
              <w:rPr>
                <w:i/>
              </w:rPr>
            </w:pPr>
            <w:r>
              <w:t>Yellow water lily (</w:t>
            </w:r>
            <w:r>
              <w:rPr>
                <w:i/>
              </w:rPr>
              <w:t xml:space="preserve">Nymphaea </w:t>
            </w:r>
            <w:proofErr w:type="gramStart"/>
            <w:r>
              <w:rPr>
                <w:i/>
              </w:rPr>
              <w:t>Mexicana)*</w:t>
            </w:r>
            <w:proofErr w:type="gramEnd"/>
            <w:r>
              <w:rPr>
                <w:i/>
              </w:rPr>
              <w:t xml:space="preserve">* </w:t>
            </w:r>
            <w:r>
              <w:t>Fragrant water lily (</w:t>
            </w:r>
            <w:r>
              <w:rPr>
                <w:i/>
              </w:rPr>
              <w:t xml:space="preserve">Nymphaea odorata)** </w:t>
            </w:r>
            <w:r>
              <w:t>Spatterdock (</w:t>
            </w:r>
            <w:proofErr w:type="spellStart"/>
            <w:r>
              <w:rPr>
                <w:i/>
              </w:rPr>
              <w:t>Nuphar</w:t>
            </w:r>
            <w:proofErr w:type="spellEnd"/>
            <w:r>
              <w:rPr>
                <w:i/>
              </w:rPr>
              <w:t xml:space="preserve"> </w:t>
            </w:r>
            <w:proofErr w:type="spellStart"/>
            <w:r>
              <w:rPr>
                <w:i/>
              </w:rPr>
              <w:t>spp</w:t>
            </w:r>
            <w:proofErr w:type="spellEnd"/>
            <w:r>
              <w:rPr>
                <w:i/>
              </w:rPr>
              <w:t>) **</w:t>
            </w:r>
          </w:p>
          <w:p w14:paraId="27D17241" w14:textId="77777777" w:rsidR="009F3199" w:rsidRDefault="00774232">
            <w:pPr>
              <w:pStyle w:val="TableParagraph"/>
              <w:spacing w:line="252" w:lineRule="exact"/>
              <w:ind w:left="107"/>
              <w:rPr>
                <w:i/>
              </w:rPr>
            </w:pPr>
            <w:r>
              <w:t>Banana lily (</w:t>
            </w:r>
            <w:proofErr w:type="spellStart"/>
            <w:r>
              <w:rPr>
                <w:i/>
              </w:rPr>
              <w:t>Nymphoides</w:t>
            </w:r>
            <w:proofErr w:type="spellEnd"/>
            <w:r>
              <w:rPr>
                <w:i/>
              </w:rPr>
              <w:t xml:space="preserve"> </w:t>
            </w:r>
            <w:proofErr w:type="gramStart"/>
            <w:r>
              <w:rPr>
                <w:i/>
              </w:rPr>
              <w:t>aquatic)*</w:t>
            </w:r>
            <w:proofErr w:type="gramEnd"/>
            <w:r>
              <w:rPr>
                <w:i/>
              </w:rPr>
              <w:t>*</w:t>
            </w:r>
          </w:p>
          <w:p w14:paraId="2918F6E4" w14:textId="77777777" w:rsidR="009F3199" w:rsidRDefault="00774232">
            <w:pPr>
              <w:pStyle w:val="TableParagraph"/>
              <w:spacing w:line="252" w:lineRule="exact"/>
              <w:ind w:left="107"/>
              <w:rPr>
                <w:i/>
              </w:rPr>
            </w:pPr>
            <w:r>
              <w:t>Water starworts (</w:t>
            </w:r>
            <w:r>
              <w:rPr>
                <w:i/>
              </w:rPr>
              <w:t xml:space="preserve">Callitriche </w:t>
            </w:r>
            <w:proofErr w:type="spellStart"/>
            <w:r>
              <w:rPr>
                <w:i/>
              </w:rPr>
              <w:t>spp</w:t>
            </w:r>
            <w:proofErr w:type="spellEnd"/>
            <w:proofErr w:type="gramStart"/>
            <w:r>
              <w:rPr>
                <w:i/>
              </w:rPr>
              <w:t>).*</w:t>
            </w:r>
            <w:proofErr w:type="gramEnd"/>
            <w:r>
              <w:rPr>
                <w:i/>
              </w:rPr>
              <w:t>*</w:t>
            </w:r>
          </w:p>
          <w:p w14:paraId="3DC4430C" w14:textId="77777777" w:rsidR="009F3199" w:rsidRDefault="009F3199">
            <w:pPr>
              <w:pStyle w:val="TableParagraph"/>
              <w:spacing w:before="5"/>
            </w:pPr>
          </w:p>
          <w:p w14:paraId="2D4D025F" w14:textId="77777777" w:rsidR="009F3199" w:rsidRDefault="00774232">
            <w:pPr>
              <w:pStyle w:val="TableParagraph"/>
              <w:ind w:left="107"/>
              <w:rPr>
                <w:b/>
              </w:rPr>
            </w:pPr>
            <w:r>
              <w:rPr>
                <w:b/>
              </w:rPr>
              <w:t>*Free floating plants</w:t>
            </w:r>
          </w:p>
          <w:p w14:paraId="7E60B646" w14:textId="77777777" w:rsidR="009F3199" w:rsidRDefault="00774232">
            <w:pPr>
              <w:pStyle w:val="TableParagraph"/>
              <w:spacing w:before="1"/>
              <w:ind w:left="107"/>
              <w:rPr>
                <w:b/>
              </w:rPr>
            </w:pPr>
            <w:r>
              <w:rPr>
                <w:b/>
              </w:rPr>
              <w:t>**Rooted, floating leaved</w:t>
            </w:r>
          </w:p>
        </w:tc>
        <w:tc>
          <w:tcPr>
            <w:tcW w:w="4320" w:type="dxa"/>
          </w:tcPr>
          <w:p w14:paraId="5F3D8B5F" w14:textId="77777777" w:rsidR="009F3199" w:rsidRDefault="009F3199">
            <w:pPr>
              <w:pStyle w:val="TableParagraph"/>
              <w:spacing w:before="6"/>
              <w:rPr>
                <w:sz w:val="21"/>
              </w:rPr>
            </w:pPr>
          </w:p>
          <w:p w14:paraId="5718A3BC" w14:textId="77777777" w:rsidR="009F3199" w:rsidRDefault="00774232">
            <w:pPr>
              <w:pStyle w:val="TableParagraph"/>
              <w:spacing w:line="252" w:lineRule="exact"/>
              <w:ind w:left="107"/>
              <w:rPr>
                <w:i/>
              </w:rPr>
            </w:pPr>
            <w:proofErr w:type="spellStart"/>
            <w:r>
              <w:t>Coontail</w:t>
            </w:r>
            <w:proofErr w:type="spellEnd"/>
            <w:r>
              <w:t xml:space="preserve"> (</w:t>
            </w:r>
            <w:proofErr w:type="spellStart"/>
            <w:r>
              <w:rPr>
                <w:i/>
              </w:rPr>
              <w:t>Ceratophyllum</w:t>
            </w:r>
            <w:proofErr w:type="spellEnd"/>
            <w:r>
              <w:rPr>
                <w:i/>
              </w:rPr>
              <w:t xml:space="preserve"> </w:t>
            </w:r>
            <w:proofErr w:type="spellStart"/>
            <w:r>
              <w:rPr>
                <w:i/>
              </w:rPr>
              <w:t>demersum</w:t>
            </w:r>
            <w:proofErr w:type="spellEnd"/>
            <w:r>
              <w:rPr>
                <w:i/>
              </w:rPr>
              <w:t>)</w:t>
            </w:r>
          </w:p>
          <w:p w14:paraId="674E5689" w14:textId="77777777" w:rsidR="009F3199" w:rsidRDefault="00774232">
            <w:pPr>
              <w:pStyle w:val="TableParagraph"/>
              <w:spacing w:line="252" w:lineRule="exact"/>
              <w:ind w:left="107"/>
              <w:rPr>
                <w:i/>
              </w:rPr>
            </w:pPr>
            <w:proofErr w:type="spellStart"/>
            <w:r>
              <w:t>Muskgrass</w:t>
            </w:r>
            <w:proofErr w:type="spellEnd"/>
            <w:r>
              <w:t xml:space="preserve"> (</w:t>
            </w:r>
            <w:r>
              <w:rPr>
                <w:i/>
              </w:rPr>
              <w:t xml:space="preserve">Chara </w:t>
            </w:r>
            <w:proofErr w:type="spellStart"/>
            <w:r>
              <w:rPr>
                <w:i/>
              </w:rPr>
              <w:t>spp</w:t>
            </w:r>
            <w:proofErr w:type="spellEnd"/>
            <w:r>
              <w:rPr>
                <w:i/>
              </w:rPr>
              <w:t>).</w:t>
            </w:r>
          </w:p>
          <w:p w14:paraId="435AAD8C" w14:textId="77777777" w:rsidR="009F3199" w:rsidRDefault="00774232">
            <w:pPr>
              <w:pStyle w:val="TableParagraph"/>
              <w:spacing w:before="2" w:line="252" w:lineRule="exact"/>
              <w:ind w:left="107"/>
              <w:rPr>
                <w:i/>
              </w:rPr>
            </w:pPr>
            <w:r>
              <w:t xml:space="preserve">Southern naiad </w:t>
            </w:r>
            <w:r>
              <w:rPr>
                <w:i/>
              </w:rPr>
              <w:t>(</w:t>
            </w:r>
            <w:proofErr w:type="spellStart"/>
            <w:r>
              <w:rPr>
                <w:i/>
              </w:rPr>
              <w:t>Najas</w:t>
            </w:r>
            <w:proofErr w:type="spellEnd"/>
            <w:r>
              <w:rPr>
                <w:i/>
              </w:rPr>
              <w:t xml:space="preserve"> </w:t>
            </w:r>
            <w:proofErr w:type="spellStart"/>
            <w:r>
              <w:rPr>
                <w:i/>
              </w:rPr>
              <w:t>guadalupensis</w:t>
            </w:r>
            <w:proofErr w:type="spellEnd"/>
            <w:r>
              <w:rPr>
                <w:i/>
              </w:rPr>
              <w:t>)</w:t>
            </w:r>
          </w:p>
          <w:p w14:paraId="08C09D4B" w14:textId="77777777" w:rsidR="009F3199" w:rsidRDefault="00774232">
            <w:pPr>
              <w:pStyle w:val="TableParagraph"/>
              <w:ind w:left="108" w:right="1286" w:hanging="1"/>
            </w:pPr>
            <w:r>
              <w:t>Golden canna (</w:t>
            </w:r>
            <w:r>
              <w:rPr>
                <w:i/>
              </w:rPr>
              <w:t xml:space="preserve">Canna </w:t>
            </w:r>
            <w:proofErr w:type="spellStart"/>
            <w:r>
              <w:rPr>
                <w:i/>
              </w:rPr>
              <w:t>flaccida</w:t>
            </w:r>
            <w:proofErr w:type="spellEnd"/>
            <w:r>
              <w:t xml:space="preserve">) </w:t>
            </w:r>
            <w:proofErr w:type="spellStart"/>
            <w:r>
              <w:t>Caric</w:t>
            </w:r>
            <w:proofErr w:type="spellEnd"/>
            <w:r>
              <w:t xml:space="preserve"> sedges (</w:t>
            </w:r>
            <w:proofErr w:type="spellStart"/>
            <w:r>
              <w:rPr>
                <w:i/>
              </w:rPr>
              <w:t>Carex</w:t>
            </w:r>
            <w:proofErr w:type="spellEnd"/>
            <w:r>
              <w:rPr>
                <w:i/>
              </w:rPr>
              <w:t xml:space="preserve"> spp.</w:t>
            </w:r>
            <w:r>
              <w:t>) Pickerel Weed (</w:t>
            </w:r>
            <w:proofErr w:type="spellStart"/>
            <w:r>
              <w:rPr>
                <w:i/>
              </w:rPr>
              <w:t>Pontedaria</w:t>
            </w:r>
            <w:proofErr w:type="spellEnd"/>
            <w:r>
              <w:rPr>
                <w:i/>
              </w:rPr>
              <w:t xml:space="preserve"> spp.</w:t>
            </w:r>
            <w:r>
              <w:t>)</w:t>
            </w:r>
          </w:p>
          <w:p w14:paraId="605EFA05" w14:textId="77777777" w:rsidR="009F3199" w:rsidRDefault="00774232">
            <w:pPr>
              <w:pStyle w:val="TableParagraph"/>
              <w:ind w:left="108" w:right="974"/>
            </w:pPr>
            <w:r>
              <w:t xml:space="preserve">Duck </w:t>
            </w:r>
            <w:proofErr w:type="spellStart"/>
            <w:r>
              <w:t>potatoe</w:t>
            </w:r>
            <w:proofErr w:type="spellEnd"/>
            <w:r>
              <w:t xml:space="preserve"> (</w:t>
            </w:r>
            <w:proofErr w:type="spellStart"/>
            <w:r>
              <w:rPr>
                <w:i/>
              </w:rPr>
              <w:t>Saggitaria</w:t>
            </w:r>
            <w:proofErr w:type="spellEnd"/>
            <w:r>
              <w:rPr>
                <w:i/>
              </w:rPr>
              <w:t xml:space="preserve"> </w:t>
            </w:r>
            <w:proofErr w:type="spellStart"/>
            <w:r>
              <w:rPr>
                <w:i/>
              </w:rPr>
              <w:t>lancifolia</w:t>
            </w:r>
            <w:proofErr w:type="spellEnd"/>
            <w:r>
              <w:t>) Lizards Tail (</w:t>
            </w:r>
            <w:r>
              <w:rPr>
                <w:i/>
              </w:rPr>
              <w:t>Saururus cernuus</w:t>
            </w:r>
            <w:r>
              <w:t>)</w:t>
            </w:r>
          </w:p>
        </w:tc>
      </w:tr>
      <w:tr w:rsidR="009F3199" w14:paraId="28CFDE2B" w14:textId="77777777">
        <w:trPr>
          <w:trHeight w:val="1012"/>
        </w:trPr>
        <w:tc>
          <w:tcPr>
            <w:tcW w:w="4320" w:type="dxa"/>
          </w:tcPr>
          <w:p w14:paraId="45E4DBB1" w14:textId="77777777" w:rsidR="009F3199" w:rsidRDefault="009F3199">
            <w:pPr>
              <w:pStyle w:val="TableParagraph"/>
              <w:spacing w:before="11"/>
              <w:rPr>
                <w:sz w:val="21"/>
              </w:rPr>
            </w:pPr>
          </w:p>
          <w:p w14:paraId="77CCE505" w14:textId="77777777" w:rsidR="009F3199" w:rsidRDefault="00774232">
            <w:pPr>
              <w:pStyle w:val="TableParagraph"/>
              <w:ind w:left="107"/>
              <w:rPr>
                <w:b/>
              </w:rPr>
            </w:pPr>
            <w:r>
              <w:rPr>
                <w:b/>
              </w:rPr>
              <w:t>Shallow Zone</w:t>
            </w:r>
          </w:p>
        </w:tc>
        <w:tc>
          <w:tcPr>
            <w:tcW w:w="4320" w:type="dxa"/>
          </w:tcPr>
          <w:p w14:paraId="0A7AFB36" w14:textId="77777777" w:rsidR="009F3199" w:rsidRDefault="009F3199">
            <w:pPr>
              <w:pStyle w:val="TableParagraph"/>
              <w:spacing w:before="11"/>
              <w:rPr>
                <w:sz w:val="21"/>
              </w:rPr>
            </w:pPr>
          </w:p>
          <w:p w14:paraId="2B040CFA" w14:textId="77777777" w:rsidR="009F3199" w:rsidRDefault="00774232">
            <w:pPr>
              <w:pStyle w:val="TableParagraph"/>
              <w:spacing w:line="250" w:lineRule="exact"/>
              <w:ind w:left="107"/>
              <w:rPr>
                <w:b/>
              </w:rPr>
            </w:pPr>
            <w:r>
              <w:rPr>
                <w:b/>
              </w:rPr>
              <w:t>Transitional Zone</w:t>
            </w:r>
          </w:p>
          <w:p w14:paraId="55729BCD" w14:textId="77777777" w:rsidR="009F3199" w:rsidRDefault="00774232">
            <w:pPr>
              <w:pStyle w:val="TableParagraph"/>
              <w:spacing w:line="250" w:lineRule="exact"/>
              <w:ind w:left="107"/>
            </w:pPr>
            <w:r>
              <w:t xml:space="preserve">(Native shrubs, </w:t>
            </w:r>
            <w:proofErr w:type="gramStart"/>
            <w:r>
              <w:t>grasses</w:t>
            </w:r>
            <w:proofErr w:type="gramEnd"/>
            <w:r>
              <w:t xml:space="preserve"> or small trees)</w:t>
            </w:r>
          </w:p>
        </w:tc>
      </w:tr>
      <w:tr w:rsidR="009F3199" w14:paraId="1503432C" w14:textId="77777777">
        <w:trPr>
          <w:trHeight w:val="2277"/>
        </w:trPr>
        <w:tc>
          <w:tcPr>
            <w:tcW w:w="4320" w:type="dxa"/>
          </w:tcPr>
          <w:p w14:paraId="498AD12A" w14:textId="77777777" w:rsidR="009F3199" w:rsidRDefault="009F3199">
            <w:pPr>
              <w:pStyle w:val="TableParagraph"/>
              <w:spacing w:before="6"/>
              <w:rPr>
                <w:sz w:val="21"/>
              </w:rPr>
            </w:pPr>
          </w:p>
          <w:p w14:paraId="6D872547" w14:textId="77777777" w:rsidR="009F3199" w:rsidRDefault="00774232">
            <w:pPr>
              <w:pStyle w:val="TableParagraph"/>
              <w:ind w:left="107" w:right="974"/>
            </w:pPr>
            <w:r>
              <w:t>Water starworts (</w:t>
            </w:r>
            <w:r>
              <w:rPr>
                <w:i/>
              </w:rPr>
              <w:t>Callitriche spp.</w:t>
            </w:r>
            <w:r>
              <w:t>) Tape grass (</w:t>
            </w:r>
            <w:r>
              <w:rPr>
                <w:i/>
              </w:rPr>
              <w:t>Vallisneria Americana</w:t>
            </w:r>
            <w:r>
              <w:t>) Soft rush (</w:t>
            </w:r>
            <w:r>
              <w:rPr>
                <w:i/>
              </w:rPr>
              <w:t>Juncus effusus</w:t>
            </w:r>
            <w:r>
              <w:t>) Smartweeds (</w:t>
            </w:r>
            <w:r>
              <w:rPr>
                <w:i/>
              </w:rPr>
              <w:t>Polygonum spp.</w:t>
            </w:r>
            <w:r>
              <w:t>)</w:t>
            </w:r>
          </w:p>
          <w:p w14:paraId="74ADF9A5" w14:textId="77777777" w:rsidR="009F3199" w:rsidRDefault="00774232">
            <w:pPr>
              <w:pStyle w:val="TableParagraph"/>
              <w:spacing w:line="251" w:lineRule="exact"/>
              <w:ind w:left="107"/>
            </w:pPr>
            <w:r>
              <w:t>Cord grass (</w:t>
            </w:r>
            <w:r>
              <w:rPr>
                <w:i/>
              </w:rPr>
              <w:t>Spartina</w:t>
            </w:r>
            <w:r>
              <w:rPr>
                <w:i/>
                <w:spacing w:val="-5"/>
              </w:rPr>
              <w:t xml:space="preserve"> </w:t>
            </w:r>
            <w:r>
              <w:rPr>
                <w:i/>
              </w:rPr>
              <w:t>spp.</w:t>
            </w:r>
            <w:r>
              <w:t>)</w:t>
            </w:r>
          </w:p>
          <w:p w14:paraId="514F1BA9" w14:textId="77777777" w:rsidR="009F3199" w:rsidRDefault="00774232">
            <w:pPr>
              <w:pStyle w:val="TableParagraph"/>
              <w:spacing w:before="2"/>
              <w:ind w:left="107" w:right="1286"/>
            </w:pPr>
            <w:r>
              <w:t>Soft-stem bulrush (</w:t>
            </w:r>
            <w:proofErr w:type="spellStart"/>
            <w:r>
              <w:rPr>
                <w:i/>
              </w:rPr>
              <w:t>Scirpus</w:t>
            </w:r>
            <w:proofErr w:type="spellEnd"/>
            <w:r>
              <w:rPr>
                <w:i/>
              </w:rPr>
              <w:t xml:space="preserve"> </w:t>
            </w:r>
            <w:r>
              <w:rPr>
                <w:i/>
                <w:spacing w:val="-3"/>
              </w:rPr>
              <w:t>spp.</w:t>
            </w:r>
            <w:r>
              <w:rPr>
                <w:spacing w:val="-3"/>
              </w:rPr>
              <w:t xml:space="preserve">) </w:t>
            </w:r>
            <w:proofErr w:type="spellStart"/>
            <w:r>
              <w:t>Wildrice</w:t>
            </w:r>
            <w:proofErr w:type="spellEnd"/>
            <w:r>
              <w:t xml:space="preserve"> (</w:t>
            </w:r>
            <w:r>
              <w:rPr>
                <w:i/>
              </w:rPr>
              <w:t>Zizania</w:t>
            </w:r>
            <w:r>
              <w:rPr>
                <w:i/>
                <w:spacing w:val="-3"/>
              </w:rPr>
              <w:t xml:space="preserve"> </w:t>
            </w:r>
            <w:r>
              <w:rPr>
                <w:i/>
              </w:rPr>
              <w:t>aquatic</w:t>
            </w:r>
            <w:r>
              <w:t>)</w:t>
            </w:r>
          </w:p>
        </w:tc>
        <w:tc>
          <w:tcPr>
            <w:tcW w:w="4320" w:type="dxa"/>
          </w:tcPr>
          <w:p w14:paraId="62E511D0" w14:textId="77777777" w:rsidR="009F3199" w:rsidRDefault="009F3199">
            <w:pPr>
              <w:pStyle w:val="TableParagraph"/>
              <w:spacing w:before="6"/>
              <w:rPr>
                <w:sz w:val="21"/>
              </w:rPr>
            </w:pPr>
          </w:p>
          <w:p w14:paraId="08E9363A" w14:textId="77777777" w:rsidR="009F3199" w:rsidRDefault="00774232">
            <w:pPr>
              <w:pStyle w:val="TableParagraph"/>
              <w:ind w:left="107" w:right="838"/>
            </w:pPr>
            <w:r>
              <w:t>Redroot (</w:t>
            </w:r>
            <w:proofErr w:type="spellStart"/>
            <w:r>
              <w:rPr>
                <w:i/>
              </w:rPr>
              <w:t>Lachnanthes</w:t>
            </w:r>
            <w:proofErr w:type="spellEnd"/>
            <w:r>
              <w:rPr>
                <w:i/>
              </w:rPr>
              <w:t xml:space="preserve"> </w:t>
            </w:r>
            <w:proofErr w:type="spellStart"/>
            <w:r>
              <w:rPr>
                <w:i/>
              </w:rPr>
              <w:t>caroliniana</w:t>
            </w:r>
            <w:proofErr w:type="spellEnd"/>
            <w:r>
              <w:t>) Goldenrod (</w:t>
            </w:r>
            <w:r>
              <w:rPr>
                <w:i/>
              </w:rPr>
              <w:t>Solidago spp.</w:t>
            </w:r>
            <w:r>
              <w:t>) Muhly/hair grass (</w:t>
            </w:r>
            <w:proofErr w:type="spellStart"/>
            <w:r>
              <w:rPr>
                <w:i/>
              </w:rPr>
              <w:t>Muhlenbergia</w:t>
            </w:r>
            <w:proofErr w:type="spellEnd"/>
            <w:r>
              <w:rPr>
                <w:i/>
                <w:spacing w:val="-11"/>
              </w:rPr>
              <w:t xml:space="preserve"> </w:t>
            </w:r>
            <w:r>
              <w:rPr>
                <w:i/>
              </w:rPr>
              <w:t>spp.</w:t>
            </w:r>
            <w:r>
              <w:t>)</w:t>
            </w:r>
          </w:p>
          <w:p w14:paraId="75D2047E" w14:textId="77777777" w:rsidR="009F3199" w:rsidRDefault="00774232">
            <w:pPr>
              <w:pStyle w:val="TableParagraph"/>
              <w:ind w:left="107" w:right="229"/>
            </w:pPr>
            <w:r>
              <w:t>Swamp sunflower (</w:t>
            </w:r>
            <w:r>
              <w:rPr>
                <w:i/>
              </w:rPr>
              <w:t xml:space="preserve">Helianthus </w:t>
            </w:r>
            <w:proofErr w:type="spellStart"/>
            <w:r>
              <w:rPr>
                <w:i/>
              </w:rPr>
              <w:t>angustifolius</w:t>
            </w:r>
            <w:proofErr w:type="spellEnd"/>
            <w:r>
              <w:t>) St. John’s wort (</w:t>
            </w:r>
            <w:r>
              <w:rPr>
                <w:i/>
              </w:rPr>
              <w:t>Hypericum spp.</w:t>
            </w:r>
            <w:r>
              <w:t>)</w:t>
            </w:r>
          </w:p>
        </w:tc>
      </w:tr>
      <w:tr w:rsidR="009F3199" w14:paraId="33A49697" w14:textId="77777777">
        <w:trPr>
          <w:trHeight w:val="760"/>
        </w:trPr>
        <w:tc>
          <w:tcPr>
            <w:tcW w:w="8640" w:type="dxa"/>
            <w:gridSpan w:val="2"/>
          </w:tcPr>
          <w:p w14:paraId="3934A9F4" w14:textId="77777777" w:rsidR="009F3199" w:rsidRDefault="009F3199">
            <w:pPr>
              <w:pStyle w:val="TableParagraph"/>
              <w:spacing w:before="6"/>
              <w:rPr>
                <w:sz w:val="21"/>
              </w:rPr>
            </w:pPr>
          </w:p>
          <w:p w14:paraId="3468CD9C" w14:textId="77777777" w:rsidR="009F3199" w:rsidRDefault="00774232">
            <w:pPr>
              <w:pStyle w:val="TableParagraph"/>
              <w:ind w:left="107"/>
            </w:pPr>
            <w:r>
              <w:rPr>
                <w:b/>
              </w:rPr>
              <w:t xml:space="preserve">Upland Zone </w:t>
            </w:r>
            <w:r>
              <w:t>(Transitional - larger trees or shrubs – Terrestrial)</w:t>
            </w:r>
          </w:p>
        </w:tc>
      </w:tr>
      <w:tr w:rsidR="009F3199" w14:paraId="3C837765" w14:textId="77777777">
        <w:trPr>
          <w:trHeight w:val="1756"/>
        </w:trPr>
        <w:tc>
          <w:tcPr>
            <w:tcW w:w="8640" w:type="dxa"/>
            <w:gridSpan w:val="2"/>
          </w:tcPr>
          <w:p w14:paraId="4C31EC2E" w14:textId="77777777" w:rsidR="009F3199" w:rsidRDefault="009F3199">
            <w:pPr>
              <w:pStyle w:val="TableParagraph"/>
              <w:spacing w:before="3"/>
              <w:rPr>
                <w:sz w:val="20"/>
              </w:rPr>
            </w:pPr>
          </w:p>
          <w:p w14:paraId="323E8BEF" w14:textId="77777777" w:rsidR="009F3199" w:rsidRDefault="00774232">
            <w:pPr>
              <w:pStyle w:val="TableParagraph"/>
              <w:ind w:left="107" w:right="4946"/>
            </w:pPr>
            <w:r>
              <w:t>Buttonbush (</w:t>
            </w:r>
            <w:proofErr w:type="spellStart"/>
            <w:r>
              <w:rPr>
                <w:i/>
              </w:rPr>
              <w:t>Cephalanthus</w:t>
            </w:r>
            <w:proofErr w:type="spellEnd"/>
            <w:r>
              <w:rPr>
                <w:i/>
              </w:rPr>
              <w:t xml:space="preserve"> occidentalis</w:t>
            </w:r>
            <w:r>
              <w:t>) Wax myrtle (</w:t>
            </w:r>
            <w:r>
              <w:rPr>
                <w:i/>
              </w:rPr>
              <w:t>Myrica cerifera</w:t>
            </w:r>
            <w:r>
              <w:t>)</w:t>
            </w:r>
          </w:p>
          <w:p w14:paraId="248B26E5" w14:textId="77777777" w:rsidR="009F3199" w:rsidRDefault="00774232">
            <w:pPr>
              <w:pStyle w:val="TableParagraph"/>
              <w:spacing w:line="242" w:lineRule="auto"/>
              <w:ind w:left="107" w:right="5991"/>
            </w:pPr>
            <w:r>
              <w:t>Red maple (</w:t>
            </w:r>
            <w:r>
              <w:rPr>
                <w:i/>
              </w:rPr>
              <w:t>Acer rubrum</w:t>
            </w:r>
            <w:r>
              <w:t>) Pond apple (</w:t>
            </w:r>
            <w:r>
              <w:rPr>
                <w:i/>
              </w:rPr>
              <w:t>Annona glabra</w:t>
            </w:r>
            <w:r>
              <w:t>)</w:t>
            </w:r>
          </w:p>
          <w:p w14:paraId="095FD538" w14:textId="77777777" w:rsidR="009F3199" w:rsidRDefault="00774232">
            <w:pPr>
              <w:pStyle w:val="TableParagraph"/>
              <w:spacing w:line="248" w:lineRule="exact"/>
              <w:ind w:left="107"/>
            </w:pPr>
            <w:r>
              <w:t>Bald Cypress (</w:t>
            </w:r>
            <w:r>
              <w:rPr>
                <w:i/>
              </w:rPr>
              <w:t>Taxodium distichum</w:t>
            </w:r>
            <w:r>
              <w:t>)</w:t>
            </w:r>
          </w:p>
        </w:tc>
      </w:tr>
    </w:tbl>
    <w:p w14:paraId="1A88446C" w14:textId="77777777" w:rsidR="009F3199" w:rsidRDefault="009F3199">
      <w:pPr>
        <w:pStyle w:val="BodyText"/>
        <w:rPr>
          <w:sz w:val="14"/>
        </w:rPr>
      </w:pPr>
    </w:p>
    <w:p w14:paraId="78B597D5" w14:textId="77777777" w:rsidR="009F3199" w:rsidRDefault="00774232">
      <w:pPr>
        <w:pStyle w:val="Heading8"/>
        <w:spacing w:before="92"/>
        <w:ind w:firstLine="0"/>
      </w:pPr>
      <w:r>
        <w:t>Table 3-2 Suggested Plant Species for Various Hydroperiod Zones</w:t>
      </w:r>
    </w:p>
    <w:p w14:paraId="698EB3D9" w14:textId="77777777" w:rsidR="009F3199" w:rsidRDefault="009F3199">
      <w:pPr>
        <w:sectPr w:rsidR="009F3199">
          <w:pgSz w:w="12240" w:h="15840"/>
          <w:pgMar w:top="1360" w:right="1300" w:bottom="1160" w:left="1060" w:header="0" w:footer="974" w:gutter="0"/>
          <w:cols w:space="720"/>
        </w:sectPr>
      </w:pPr>
    </w:p>
    <w:p w14:paraId="22967436" w14:textId="01ED64F6" w:rsidR="009F3199" w:rsidRPr="00433BEB" w:rsidRDefault="00774232">
      <w:pPr>
        <w:pStyle w:val="Heading8"/>
        <w:numPr>
          <w:ilvl w:val="1"/>
          <w:numId w:val="3"/>
        </w:numPr>
        <w:tabs>
          <w:tab w:val="left" w:pos="1099"/>
          <w:tab w:val="left" w:pos="1101"/>
        </w:tabs>
        <w:spacing w:before="78"/>
        <w:rPr>
          <w:strike/>
        </w:rPr>
      </w:pPr>
      <w:bookmarkStart w:id="40" w:name="4.0_Methodology_and_Design_Example_for_S"/>
      <w:bookmarkStart w:id="41" w:name="_TOC_250019"/>
      <w:bookmarkEnd w:id="40"/>
      <w:r w:rsidRPr="00433BEB">
        <w:rPr>
          <w:strike/>
        </w:rPr>
        <w:t>Methodology and Design Example for</w:t>
      </w:r>
      <w:r w:rsidRPr="00433BEB">
        <w:rPr>
          <w:strike/>
          <w:spacing w:val="-7"/>
        </w:rPr>
        <w:t xml:space="preserve"> </w:t>
      </w:r>
      <w:bookmarkEnd w:id="41"/>
      <w:r w:rsidRPr="00433BEB">
        <w:rPr>
          <w:strike/>
        </w:rPr>
        <w:t>Swales</w:t>
      </w:r>
    </w:p>
    <w:p w14:paraId="00F4F012" w14:textId="47DEAA71" w:rsidR="009F3199" w:rsidRPr="00433BEB" w:rsidRDefault="009F3199">
      <w:pPr>
        <w:pStyle w:val="BodyText"/>
        <w:spacing w:before="7"/>
        <w:rPr>
          <w:b/>
          <w:strike/>
          <w:sz w:val="21"/>
        </w:rPr>
      </w:pPr>
    </w:p>
    <w:p w14:paraId="4FAA9BB5" w14:textId="467C4699" w:rsidR="009F3199" w:rsidRPr="00433BEB" w:rsidRDefault="00774232">
      <w:pPr>
        <w:pStyle w:val="BodyText"/>
        <w:spacing w:before="1"/>
        <w:ind w:left="1099" w:right="133"/>
        <w:jc w:val="both"/>
        <w:rPr>
          <w:strike/>
        </w:rPr>
      </w:pPr>
      <w:r w:rsidRPr="00433BEB">
        <w:rPr>
          <w:strike/>
          <w:spacing w:val="-4"/>
        </w:rPr>
        <w:t xml:space="preserve">Infiltration </w:t>
      </w:r>
      <w:r w:rsidRPr="00433BEB">
        <w:rPr>
          <w:strike/>
          <w:spacing w:val="-3"/>
        </w:rPr>
        <w:t xml:space="preserve">from swale </w:t>
      </w:r>
      <w:r w:rsidRPr="00433BEB">
        <w:rPr>
          <w:strike/>
          <w:spacing w:val="-4"/>
        </w:rPr>
        <w:t xml:space="preserve">systems </w:t>
      </w:r>
      <w:r w:rsidRPr="00433BEB">
        <w:rPr>
          <w:strike/>
          <w:spacing w:val="-3"/>
        </w:rPr>
        <w:t xml:space="preserve">follows the same </w:t>
      </w:r>
      <w:r w:rsidRPr="00433BEB">
        <w:rPr>
          <w:strike/>
          <w:spacing w:val="-4"/>
        </w:rPr>
        <w:t xml:space="preserve">processes discussed </w:t>
      </w:r>
      <w:r w:rsidRPr="00433BEB">
        <w:rPr>
          <w:strike/>
        </w:rPr>
        <w:t xml:space="preserve">in </w:t>
      </w:r>
      <w:r w:rsidRPr="00433BEB">
        <w:rPr>
          <w:strike/>
          <w:spacing w:val="-3"/>
        </w:rPr>
        <w:t xml:space="preserve">section </w:t>
      </w:r>
      <w:r w:rsidRPr="00433BEB">
        <w:rPr>
          <w:strike/>
        </w:rPr>
        <w:t xml:space="preserve">1.1 </w:t>
      </w:r>
      <w:r w:rsidRPr="00433BEB">
        <w:rPr>
          <w:strike/>
          <w:spacing w:val="-3"/>
        </w:rPr>
        <w:t xml:space="preserve">for </w:t>
      </w:r>
      <w:r w:rsidRPr="00433BEB">
        <w:rPr>
          <w:strike/>
          <w:spacing w:val="-4"/>
        </w:rPr>
        <w:t xml:space="preserve">retention </w:t>
      </w:r>
      <w:r w:rsidRPr="00433BEB">
        <w:rPr>
          <w:strike/>
          <w:spacing w:val="-3"/>
        </w:rPr>
        <w:t xml:space="preserve">systems. </w:t>
      </w:r>
      <w:r w:rsidRPr="00433BEB">
        <w:rPr>
          <w:strike/>
          <w:spacing w:val="-4"/>
        </w:rPr>
        <w:t xml:space="preserve">However, unlike retention </w:t>
      </w:r>
      <w:r w:rsidRPr="00433BEB">
        <w:rPr>
          <w:strike/>
          <w:spacing w:val="-3"/>
        </w:rPr>
        <w:t xml:space="preserve">systems, swales are </w:t>
      </w:r>
      <w:r w:rsidRPr="00433BEB">
        <w:rPr>
          <w:strike/>
        </w:rPr>
        <w:t xml:space="preserve">an </w:t>
      </w:r>
      <w:r w:rsidRPr="00433BEB">
        <w:rPr>
          <w:strike/>
          <w:spacing w:val="-4"/>
        </w:rPr>
        <w:t xml:space="preserve">"open" conveyance facility </w:t>
      </w:r>
      <w:r w:rsidRPr="00433BEB">
        <w:rPr>
          <w:strike/>
          <w:spacing w:val="-3"/>
        </w:rPr>
        <w:t xml:space="preserve">which </w:t>
      </w:r>
      <w:r w:rsidRPr="00433BEB">
        <w:rPr>
          <w:strike/>
          <w:spacing w:val="-4"/>
        </w:rPr>
        <w:t xml:space="preserve">must infiltrate </w:t>
      </w:r>
      <w:r w:rsidRPr="00433BEB">
        <w:rPr>
          <w:strike/>
        </w:rPr>
        <w:t xml:space="preserve">a </w:t>
      </w:r>
      <w:r w:rsidRPr="00433BEB">
        <w:rPr>
          <w:strike/>
          <w:spacing w:val="-3"/>
        </w:rPr>
        <w:t xml:space="preserve">specified </w:t>
      </w:r>
      <w:r w:rsidRPr="00433BEB">
        <w:rPr>
          <w:strike/>
          <w:spacing w:val="-4"/>
        </w:rPr>
        <w:t xml:space="preserve">portion </w:t>
      </w:r>
      <w:r w:rsidRPr="00433BEB">
        <w:rPr>
          <w:strike/>
        </w:rPr>
        <w:t xml:space="preserve">of </w:t>
      </w:r>
      <w:r w:rsidRPr="00433BEB">
        <w:rPr>
          <w:strike/>
          <w:spacing w:val="-3"/>
        </w:rPr>
        <w:t xml:space="preserve">runoff from </w:t>
      </w:r>
      <w:r w:rsidRPr="00433BEB">
        <w:rPr>
          <w:strike/>
        </w:rPr>
        <w:t xml:space="preserve">the </w:t>
      </w:r>
      <w:r w:rsidRPr="00433BEB">
        <w:rPr>
          <w:strike/>
          <w:spacing w:val="-4"/>
        </w:rPr>
        <w:t xml:space="preserve">three-year, one-hour </w:t>
      </w:r>
      <w:r w:rsidRPr="00433BEB">
        <w:rPr>
          <w:strike/>
          <w:spacing w:val="-3"/>
        </w:rPr>
        <w:t xml:space="preserve">storm </w:t>
      </w:r>
      <w:r w:rsidRPr="00433BEB">
        <w:rPr>
          <w:strike/>
          <w:spacing w:val="-4"/>
        </w:rPr>
        <w:t xml:space="preserve">without </w:t>
      </w:r>
      <w:r w:rsidRPr="00433BEB">
        <w:rPr>
          <w:strike/>
          <w:spacing w:val="-3"/>
        </w:rPr>
        <w:t xml:space="preserve">the aid of </w:t>
      </w:r>
      <w:r w:rsidRPr="00433BEB">
        <w:rPr>
          <w:strike/>
          <w:spacing w:val="-4"/>
        </w:rPr>
        <w:t xml:space="preserve">berms, </w:t>
      </w:r>
      <w:r w:rsidRPr="00433BEB">
        <w:rPr>
          <w:strike/>
          <w:spacing w:val="-3"/>
        </w:rPr>
        <w:t xml:space="preserve">check </w:t>
      </w:r>
      <w:r w:rsidRPr="00433BEB">
        <w:rPr>
          <w:strike/>
          <w:spacing w:val="-4"/>
        </w:rPr>
        <w:t xml:space="preserve">dams, </w:t>
      </w:r>
      <w:r w:rsidRPr="00433BEB">
        <w:rPr>
          <w:strike/>
          <w:spacing w:val="-3"/>
        </w:rPr>
        <w:t xml:space="preserve">etc. Also, the swale </w:t>
      </w:r>
      <w:r w:rsidRPr="00433BEB">
        <w:rPr>
          <w:strike/>
          <w:spacing w:val="-4"/>
        </w:rPr>
        <w:t xml:space="preserve">must </w:t>
      </w:r>
      <w:r w:rsidRPr="00433BEB">
        <w:rPr>
          <w:strike/>
        </w:rPr>
        <w:t xml:space="preserve">be </w:t>
      </w:r>
      <w:r w:rsidRPr="00433BEB">
        <w:rPr>
          <w:strike/>
          <w:spacing w:val="-3"/>
        </w:rPr>
        <w:t xml:space="preserve">sized </w:t>
      </w:r>
      <w:r w:rsidRPr="00433BEB">
        <w:rPr>
          <w:strike/>
        </w:rPr>
        <w:t xml:space="preserve">to </w:t>
      </w:r>
      <w:r w:rsidRPr="00433BEB">
        <w:rPr>
          <w:strike/>
          <w:spacing w:val="-3"/>
        </w:rPr>
        <w:t xml:space="preserve">convey </w:t>
      </w:r>
      <w:r w:rsidRPr="00433BEB">
        <w:rPr>
          <w:strike/>
        </w:rPr>
        <w:t xml:space="preserve">a </w:t>
      </w:r>
      <w:r w:rsidRPr="00433BEB">
        <w:rPr>
          <w:strike/>
          <w:spacing w:val="-4"/>
        </w:rPr>
        <w:t xml:space="preserve">design </w:t>
      </w:r>
      <w:r w:rsidRPr="00433BEB">
        <w:rPr>
          <w:strike/>
          <w:spacing w:val="-3"/>
        </w:rPr>
        <w:t xml:space="preserve">storm </w:t>
      </w:r>
      <w:r w:rsidRPr="00433BEB">
        <w:rPr>
          <w:strike/>
          <w:spacing w:val="-4"/>
        </w:rPr>
        <w:t xml:space="preserve">without </w:t>
      </w:r>
      <w:r w:rsidRPr="00433BEB">
        <w:rPr>
          <w:strike/>
          <w:spacing w:val="-3"/>
        </w:rPr>
        <w:t xml:space="preserve">being </w:t>
      </w:r>
      <w:r w:rsidRPr="00433BEB">
        <w:rPr>
          <w:strike/>
          <w:spacing w:val="-4"/>
        </w:rPr>
        <w:t xml:space="preserve">subjected </w:t>
      </w:r>
      <w:r w:rsidRPr="00433BEB">
        <w:rPr>
          <w:strike/>
        </w:rPr>
        <w:t xml:space="preserve">to </w:t>
      </w:r>
      <w:r w:rsidRPr="00433BEB">
        <w:rPr>
          <w:strike/>
          <w:spacing w:val="-3"/>
        </w:rPr>
        <w:t xml:space="preserve">erosive </w:t>
      </w:r>
      <w:r w:rsidRPr="00433BEB">
        <w:rPr>
          <w:strike/>
          <w:spacing w:val="-4"/>
        </w:rPr>
        <w:t xml:space="preserve">velocities. </w:t>
      </w:r>
      <w:r w:rsidRPr="00433BEB">
        <w:rPr>
          <w:strike/>
        </w:rPr>
        <w:t xml:space="preserve">The </w:t>
      </w:r>
      <w:r w:rsidRPr="00433BEB">
        <w:rPr>
          <w:strike/>
          <w:spacing w:val="-4"/>
        </w:rPr>
        <w:t xml:space="preserve">following methodology, </w:t>
      </w:r>
      <w:r w:rsidRPr="00433BEB">
        <w:rPr>
          <w:strike/>
          <w:spacing w:val="-3"/>
        </w:rPr>
        <w:t xml:space="preserve">which </w:t>
      </w:r>
      <w:r w:rsidRPr="00433BEB">
        <w:rPr>
          <w:strike/>
        </w:rPr>
        <w:t xml:space="preserve">is </w:t>
      </w:r>
      <w:r w:rsidRPr="00433BEB">
        <w:rPr>
          <w:strike/>
          <w:spacing w:val="-4"/>
        </w:rPr>
        <w:t xml:space="preserve">adapted </w:t>
      </w:r>
      <w:r w:rsidRPr="00433BEB">
        <w:rPr>
          <w:strike/>
          <w:spacing w:val="-3"/>
        </w:rPr>
        <w:t xml:space="preserve">from </w:t>
      </w:r>
      <w:r w:rsidRPr="00433BEB">
        <w:rPr>
          <w:strike/>
          <w:spacing w:val="-4"/>
        </w:rPr>
        <w:t xml:space="preserve">Livingston </w:t>
      </w:r>
      <w:r w:rsidRPr="00433BEB">
        <w:rPr>
          <w:strike/>
          <w:spacing w:val="-3"/>
        </w:rPr>
        <w:t xml:space="preserve">et al. </w:t>
      </w:r>
      <w:r w:rsidRPr="00433BEB">
        <w:rPr>
          <w:strike/>
          <w:spacing w:val="-4"/>
        </w:rPr>
        <w:t xml:space="preserve">(1988), </w:t>
      </w:r>
      <w:r w:rsidRPr="00433BEB">
        <w:rPr>
          <w:strike/>
        </w:rPr>
        <w:t xml:space="preserve">is </w:t>
      </w:r>
      <w:r w:rsidRPr="00433BEB">
        <w:rPr>
          <w:strike/>
          <w:spacing w:val="-4"/>
        </w:rPr>
        <w:t xml:space="preserve">recommended </w:t>
      </w:r>
      <w:r w:rsidRPr="00433BEB">
        <w:rPr>
          <w:strike/>
          <w:spacing w:val="-3"/>
        </w:rPr>
        <w:t xml:space="preserve">for </w:t>
      </w:r>
      <w:r w:rsidRPr="00433BEB">
        <w:rPr>
          <w:strike/>
          <w:spacing w:val="-4"/>
        </w:rPr>
        <w:t xml:space="preserve">designing </w:t>
      </w:r>
      <w:r w:rsidRPr="00433BEB">
        <w:rPr>
          <w:strike/>
          <w:spacing w:val="-3"/>
        </w:rPr>
        <w:t xml:space="preserve">swales </w:t>
      </w:r>
      <w:r w:rsidRPr="00433BEB">
        <w:rPr>
          <w:strike/>
        </w:rPr>
        <w:t xml:space="preserve">to </w:t>
      </w:r>
      <w:r w:rsidRPr="00433BEB">
        <w:rPr>
          <w:strike/>
          <w:spacing w:val="-4"/>
        </w:rPr>
        <w:t xml:space="preserve">percolate </w:t>
      </w:r>
      <w:r w:rsidRPr="00433BEB">
        <w:rPr>
          <w:strike/>
          <w:spacing w:val="-3"/>
        </w:rPr>
        <w:t xml:space="preserve">the </w:t>
      </w:r>
      <w:r w:rsidRPr="00433BEB">
        <w:rPr>
          <w:strike/>
          <w:spacing w:val="-4"/>
        </w:rPr>
        <w:t xml:space="preserve">desired </w:t>
      </w:r>
      <w:r w:rsidRPr="00433BEB">
        <w:rPr>
          <w:strike/>
          <w:spacing w:val="-3"/>
        </w:rPr>
        <w:t xml:space="preserve">portion of </w:t>
      </w:r>
      <w:r w:rsidRPr="00433BEB">
        <w:rPr>
          <w:strike/>
          <w:spacing w:val="-4"/>
        </w:rPr>
        <w:t xml:space="preserve">runoff and </w:t>
      </w:r>
      <w:r w:rsidRPr="00433BEB">
        <w:rPr>
          <w:strike/>
        </w:rPr>
        <w:t xml:space="preserve">to </w:t>
      </w:r>
      <w:r w:rsidRPr="00433BEB">
        <w:rPr>
          <w:strike/>
          <w:spacing w:val="-3"/>
        </w:rPr>
        <w:t xml:space="preserve">convey the design flow rate with </w:t>
      </w:r>
      <w:r w:rsidRPr="00433BEB">
        <w:rPr>
          <w:strike/>
          <w:spacing w:val="-4"/>
        </w:rPr>
        <w:t>acceptable</w:t>
      </w:r>
      <w:r w:rsidRPr="00433BEB">
        <w:rPr>
          <w:strike/>
          <w:spacing w:val="-25"/>
        </w:rPr>
        <w:t xml:space="preserve"> </w:t>
      </w:r>
      <w:r w:rsidRPr="00433BEB">
        <w:rPr>
          <w:strike/>
          <w:spacing w:val="-4"/>
        </w:rPr>
        <w:t>velocities.</w:t>
      </w:r>
    </w:p>
    <w:p w14:paraId="5F245F4C" w14:textId="28AD258A" w:rsidR="009F3199" w:rsidRPr="00433BEB" w:rsidRDefault="009F3199">
      <w:pPr>
        <w:pStyle w:val="BodyText"/>
        <w:spacing w:before="3"/>
        <w:rPr>
          <w:strike/>
        </w:rPr>
      </w:pPr>
    </w:p>
    <w:p w14:paraId="1168C52C" w14:textId="710B6F50" w:rsidR="009F3199" w:rsidRPr="00433BEB" w:rsidRDefault="00774232">
      <w:pPr>
        <w:pStyle w:val="Heading8"/>
        <w:numPr>
          <w:ilvl w:val="1"/>
          <w:numId w:val="3"/>
        </w:numPr>
        <w:tabs>
          <w:tab w:val="left" w:pos="1099"/>
          <w:tab w:val="left" w:pos="1100"/>
        </w:tabs>
        <w:ind w:left="1099"/>
        <w:rPr>
          <w:strike/>
        </w:rPr>
      </w:pPr>
      <w:bookmarkStart w:id="42" w:name="4.1_Runoff_Hydrograph_and_Volume"/>
      <w:bookmarkStart w:id="43" w:name="_TOC_250018"/>
      <w:bookmarkEnd w:id="42"/>
      <w:r w:rsidRPr="00433BEB">
        <w:rPr>
          <w:strike/>
        </w:rPr>
        <w:t>Runoff Hydrograph and</w:t>
      </w:r>
      <w:r w:rsidRPr="00433BEB">
        <w:rPr>
          <w:strike/>
          <w:spacing w:val="-7"/>
        </w:rPr>
        <w:t xml:space="preserve"> </w:t>
      </w:r>
      <w:bookmarkEnd w:id="43"/>
      <w:r w:rsidRPr="00433BEB">
        <w:rPr>
          <w:strike/>
        </w:rPr>
        <w:t>Volume</w:t>
      </w:r>
    </w:p>
    <w:p w14:paraId="7B60E54C" w14:textId="074E9F85" w:rsidR="009F3199" w:rsidRPr="00433BEB" w:rsidRDefault="009F3199">
      <w:pPr>
        <w:pStyle w:val="BodyText"/>
        <w:spacing w:before="7"/>
        <w:rPr>
          <w:b/>
          <w:strike/>
          <w:sz w:val="21"/>
        </w:rPr>
      </w:pPr>
    </w:p>
    <w:p w14:paraId="4F499D47" w14:textId="0070C8FB" w:rsidR="009F3199" w:rsidRPr="00433BEB" w:rsidRDefault="00774232">
      <w:pPr>
        <w:pStyle w:val="BodyText"/>
        <w:ind w:left="1099" w:right="135"/>
        <w:jc w:val="both"/>
        <w:rPr>
          <w:strike/>
        </w:rPr>
      </w:pPr>
      <w:r w:rsidRPr="00433BEB">
        <w:rPr>
          <w:strike/>
        </w:rPr>
        <w:t xml:space="preserve">The </w:t>
      </w:r>
      <w:r w:rsidRPr="00433BEB">
        <w:rPr>
          <w:strike/>
          <w:spacing w:val="-4"/>
        </w:rPr>
        <w:t xml:space="preserve">rational method </w:t>
      </w:r>
      <w:r w:rsidRPr="00433BEB">
        <w:rPr>
          <w:strike/>
          <w:spacing w:val="-3"/>
        </w:rPr>
        <w:t xml:space="preserve">can be utilized </w:t>
      </w:r>
      <w:r w:rsidRPr="00433BEB">
        <w:rPr>
          <w:strike/>
        </w:rPr>
        <w:t xml:space="preserve">to </w:t>
      </w:r>
      <w:r w:rsidRPr="00433BEB">
        <w:rPr>
          <w:strike/>
          <w:spacing w:val="-4"/>
        </w:rPr>
        <w:t xml:space="preserve">estimate </w:t>
      </w:r>
      <w:r w:rsidRPr="00433BEB">
        <w:rPr>
          <w:strike/>
          <w:spacing w:val="-3"/>
        </w:rPr>
        <w:t xml:space="preserve">peak runoff rates for </w:t>
      </w:r>
      <w:r w:rsidRPr="00433BEB">
        <w:rPr>
          <w:strike/>
          <w:spacing w:val="-4"/>
        </w:rPr>
        <w:t xml:space="preserve">small </w:t>
      </w:r>
      <w:r w:rsidRPr="00433BEB">
        <w:rPr>
          <w:strike/>
          <w:spacing w:val="-3"/>
        </w:rPr>
        <w:t xml:space="preserve">urban areas. </w:t>
      </w:r>
      <w:r w:rsidRPr="00433BEB">
        <w:rPr>
          <w:strike/>
        </w:rPr>
        <w:t xml:space="preserve">The </w:t>
      </w:r>
      <w:r w:rsidRPr="00433BEB">
        <w:rPr>
          <w:strike/>
          <w:spacing w:val="-4"/>
        </w:rPr>
        <w:t xml:space="preserve">traditional </w:t>
      </w:r>
      <w:r w:rsidRPr="00433BEB">
        <w:rPr>
          <w:strike/>
          <w:spacing w:val="-3"/>
        </w:rPr>
        <w:t xml:space="preserve">rational </w:t>
      </w:r>
      <w:r w:rsidRPr="00433BEB">
        <w:rPr>
          <w:strike/>
          <w:spacing w:val="-4"/>
        </w:rPr>
        <w:t xml:space="preserve">formula </w:t>
      </w:r>
      <w:r w:rsidRPr="00433BEB">
        <w:rPr>
          <w:strike/>
        </w:rPr>
        <w:t xml:space="preserve">is </w:t>
      </w:r>
      <w:r w:rsidRPr="00433BEB">
        <w:rPr>
          <w:strike/>
          <w:spacing w:val="-4"/>
        </w:rPr>
        <w:t>expressed</w:t>
      </w:r>
      <w:r w:rsidRPr="00433BEB">
        <w:rPr>
          <w:strike/>
          <w:spacing w:val="-20"/>
        </w:rPr>
        <w:t xml:space="preserve"> </w:t>
      </w:r>
      <w:r w:rsidRPr="00433BEB">
        <w:rPr>
          <w:strike/>
          <w:spacing w:val="-3"/>
        </w:rPr>
        <w:t>as:</w:t>
      </w:r>
    </w:p>
    <w:p w14:paraId="5623929F" w14:textId="01DAE64E" w:rsidR="009F3199" w:rsidRPr="00433BEB" w:rsidRDefault="009F3199">
      <w:pPr>
        <w:pStyle w:val="BodyText"/>
        <w:rPr>
          <w:strike/>
        </w:rPr>
      </w:pPr>
    </w:p>
    <w:p w14:paraId="2DBCB1D5" w14:textId="7CE48712" w:rsidR="009F3199" w:rsidRPr="00433BEB" w:rsidRDefault="00774232">
      <w:pPr>
        <w:tabs>
          <w:tab w:val="left" w:pos="9315"/>
        </w:tabs>
        <w:ind w:left="1819"/>
        <w:rPr>
          <w:strike/>
        </w:rPr>
      </w:pPr>
      <w:r w:rsidRPr="00433BEB">
        <w:rPr>
          <w:i/>
          <w:strike/>
        </w:rPr>
        <w:t xml:space="preserve">Q </w:t>
      </w:r>
      <w:r w:rsidRPr="00433BEB">
        <w:rPr>
          <w:strike/>
        </w:rPr>
        <w:t xml:space="preserve">= </w:t>
      </w:r>
      <w:r w:rsidRPr="00433BEB">
        <w:rPr>
          <w:i/>
          <w:strike/>
        </w:rPr>
        <w:t>C</w:t>
      </w:r>
      <w:r w:rsidRPr="00433BEB">
        <w:rPr>
          <w:i/>
          <w:strike/>
          <w:spacing w:val="-18"/>
        </w:rPr>
        <w:t xml:space="preserve"> </w:t>
      </w:r>
      <w:r w:rsidRPr="00433BEB">
        <w:rPr>
          <w:i/>
          <w:strike/>
        </w:rPr>
        <w:t>I</w:t>
      </w:r>
      <w:r w:rsidRPr="00433BEB">
        <w:rPr>
          <w:i/>
          <w:strike/>
          <w:spacing w:val="-7"/>
        </w:rPr>
        <w:t xml:space="preserve"> </w:t>
      </w:r>
      <w:proofErr w:type="gramStart"/>
      <w:r w:rsidRPr="00433BEB">
        <w:rPr>
          <w:i/>
          <w:strike/>
        </w:rPr>
        <w:t>A</w:t>
      </w:r>
      <w:proofErr w:type="gramEnd"/>
      <w:r w:rsidRPr="00433BEB">
        <w:rPr>
          <w:i/>
          <w:strike/>
        </w:rPr>
        <w:tab/>
      </w:r>
      <w:r w:rsidRPr="00433BEB">
        <w:rPr>
          <w:strike/>
          <w:spacing w:val="-4"/>
        </w:rPr>
        <w:t>(4-1)</w:t>
      </w:r>
    </w:p>
    <w:p w14:paraId="3AFF0A93" w14:textId="661EC5AF" w:rsidR="009F3199" w:rsidRPr="00433BEB" w:rsidRDefault="009F3199">
      <w:pPr>
        <w:pStyle w:val="BodyText"/>
        <w:rPr>
          <w:strike/>
        </w:rPr>
      </w:pPr>
    </w:p>
    <w:p w14:paraId="65458D34" w14:textId="52BE1563" w:rsidR="009F3199" w:rsidRPr="00433BEB" w:rsidRDefault="00774232">
      <w:pPr>
        <w:pStyle w:val="BodyText"/>
        <w:tabs>
          <w:tab w:val="left" w:pos="2539"/>
        </w:tabs>
        <w:spacing w:line="252" w:lineRule="exact"/>
        <w:ind w:left="1099"/>
        <w:rPr>
          <w:strike/>
        </w:rPr>
      </w:pPr>
      <w:r w:rsidRPr="00433BEB">
        <w:rPr>
          <w:strike/>
          <w:spacing w:val="-4"/>
        </w:rPr>
        <w:t xml:space="preserve">where: </w:t>
      </w:r>
      <w:r w:rsidRPr="00433BEB">
        <w:rPr>
          <w:strike/>
          <w:spacing w:val="32"/>
        </w:rPr>
        <w:t xml:space="preserve"> </w:t>
      </w:r>
      <w:r w:rsidRPr="00433BEB">
        <w:rPr>
          <w:i/>
          <w:strike/>
        </w:rPr>
        <w:t>Q</w:t>
      </w:r>
      <w:r w:rsidRPr="00433BEB">
        <w:rPr>
          <w:i/>
          <w:strike/>
          <w:spacing w:val="-5"/>
        </w:rPr>
        <w:t xml:space="preserve"> </w:t>
      </w:r>
      <w:r w:rsidRPr="00433BEB">
        <w:rPr>
          <w:strike/>
        </w:rPr>
        <w:t>=</w:t>
      </w:r>
      <w:r w:rsidRPr="00433BEB">
        <w:rPr>
          <w:strike/>
        </w:rPr>
        <w:tab/>
        <w:t xml:space="preserve">Peak </w:t>
      </w:r>
      <w:r w:rsidRPr="00433BEB">
        <w:rPr>
          <w:strike/>
          <w:spacing w:val="-4"/>
        </w:rPr>
        <w:t xml:space="preserve">runoff </w:t>
      </w:r>
      <w:r w:rsidRPr="00433BEB">
        <w:rPr>
          <w:strike/>
          <w:spacing w:val="-3"/>
        </w:rPr>
        <w:t>rate</w:t>
      </w:r>
      <w:r w:rsidRPr="00433BEB">
        <w:rPr>
          <w:strike/>
          <w:spacing w:val="-22"/>
        </w:rPr>
        <w:t xml:space="preserve"> </w:t>
      </w:r>
      <w:r w:rsidRPr="00433BEB">
        <w:rPr>
          <w:strike/>
          <w:spacing w:val="-3"/>
        </w:rPr>
        <w:t>(</w:t>
      </w:r>
      <w:proofErr w:type="spellStart"/>
      <w:r w:rsidRPr="00433BEB">
        <w:rPr>
          <w:i/>
          <w:strike/>
          <w:spacing w:val="-3"/>
        </w:rPr>
        <w:t>cfs</w:t>
      </w:r>
      <w:proofErr w:type="spellEnd"/>
      <w:r w:rsidRPr="00433BEB">
        <w:rPr>
          <w:strike/>
          <w:spacing w:val="-3"/>
        </w:rPr>
        <w:t>)</w:t>
      </w:r>
    </w:p>
    <w:p w14:paraId="384701FF" w14:textId="1E922187" w:rsidR="009F3199" w:rsidRPr="00433BEB" w:rsidRDefault="00774232">
      <w:pPr>
        <w:pStyle w:val="BodyText"/>
        <w:tabs>
          <w:tab w:val="left" w:pos="2539"/>
        </w:tabs>
        <w:spacing w:line="252" w:lineRule="exact"/>
        <w:ind w:left="1819"/>
        <w:rPr>
          <w:strike/>
        </w:rPr>
      </w:pPr>
      <w:r w:rsidRPr="00433BEB">
        <w:rPr>
          <w:i/>
          <w:strike/>
        </w:rPr>
        <w:t>C</w:t>
      </w:r>
      <w:r w:rsidRPr="00433BEB">
        <w:rPr>
          <w:i/>
          <w:strike/>
          <w:spacing w:val="-6"/>
        </w:rPr>
        <w:t xml:space="preserve"> </w:t>
      </w:r>
      <w:r w:rsidRPr="00433BEB">
        <w:rPr>
          <w:strike/>
        </w:rPr>
        <w:t>=</w:t>
      </w:r>
      <w:r w:rsidRPr="00433BEB">
        <w:rPr>
          <w:strike/>
        </w:rPr>
        <w:tab/>
      </w:r>
      <w:r w:rsidRPr="00433BEB">
        <w:rPr>
          <w:strike/>
          <w:spacing w:val="-4"/>
        </w:rPr>
        <w:t>Runoff</w:t>
      </w:r>
      <w:r w:rsidRPr="00433BEB">
        <w:rPr>
          <w:strike/>
          <w:spacing w:val="-7"/>
        </w:rPr>
        <w:t xml:space="preserve"> </w:t>
      </w:r>
      <w:r w:rsidRPr="00433BEB">
        <w:rPr>
          <w:strike/>
          <w:spacing w:val="-4"/>
        </w:rPr>
        <w:t>coefficient</w:t>
      </w:r>
    </w:p>
    <w:p w14:paraId="17246204" w14:textId="2BF54FDD" w:rsidR="009F3199" w:rsidRPr="00433BEB" w:rsidRDefault="00774232">
      <w:pPr>
        <w:tabs>
          <w:tab w:val="left" w:pos="2539"/>
        </w:tabs>
        <w:spacing w:before="1" w:line="252" w:lineRule="exact"/>
        <w:ind w:left="1819"/>
        <w:rPr>
          <w:strike/>
        </w:rPr>
      </w:pPr>
      <w:r w:rsidRPr="00433BEB">
        <w:rPr>
          <w:i/>
          <w:strike/>
        </w:rPr>
        <w:t>I</w:t>
      </w:r>
      <w:r w:rsidRPr="00433BEB">
        <w:rPr>
          <w:i/>
          <w:strike/>
          <w:spacing w:val="-7"/>
        </w:rPr>
        <w:t xml:space="preserve"> </w:t>
      </w:r>
      <w:r w:rsidRPr="00433BEB">
        <w:rPr>
          <w:strike/>
        </w:rPr>
        <w:t>=</w:t>
      </w:r>
      <w:r w:rsidRPr="00433BEB">
        <w:rPr>
          <w:strike/>
        </w:rPr>
        <w:tab/>
      </w:r>
      <w:r w:rsidRPr="00433BEB">
        <w:rPr>
          <w:strike/>
          <w:spacing w:val="-4"/>
        </w:rPr>
        <w:t xml:space="preserve">Rainfall </w:t>
      </w:r>
      <w:r w:rsidRPr="00433BEB">
        <w:rPr>
          <w:strike/>
          <w:spacing w:val="-3"/>
        </w:rPr>
        <w:t>intensity</w:t>
      </w:r>
      <w:r w:rsidRPr="00433BEB">
        <w:rPr>
          <w:strike/>
          <w:spacing w:val="-12"/>
        </w:rPr>
        <w:t xml:space="preserve"> </w:t>
      </w:r>
      <w:r w:rsidRPr="00433BEB">
        <w:rPr>
          <w:strike/>
          <w:spacing w:val="-4"/>
        </w:rPr>
        <w:t>(</w:t>
      </w:r>
      <w:r w:rsidRPr="00433BEB">
        <w:rPr>
          <w:i/>
          <w:strike/>
          <w:spacing w:val="-4"/>
        </w:rPr>
        <w:t>in./</w:t>
      </w:r>
      <w:proofErr w:type="spellStart"/>
      <w:r w:rsidRPr="00433BEB">
        <w:rPr>
          <w:i/>
          <w:strike/>
          <w:spacing w:val="-4"/>
        </w:rPr>
        <w:t>hr</w:t>
      </w:r>
      <w:proofErr w:type="spellEnd"/>
      <w:r w:rsidRPr="00433BEB">
        <w:rPr>
          <w:strike/>
          <w:spacing w:val="-4"/>
        </w:rPr>
        <w:t>)</w:t>
      </w:r>
    </w:p>
    <w:p w14:paraId="69D0E6C7" w14:textId="2A02E91C" w:rsidR="009F3199" w:rsidRPr="00433BEB" w:rsidRDefault="00774232">
      <w:pPr>
        <w:tabs>
          <w:tab w:val="left" w:pos="2539"/>
        </w:tabs>
        <w:spacing w:line="252" w:lineRule="exact"/>
        <w:ind w:left="1819"/>
        <w:rPr>
          <w:strike/>
        </w:rPr>
      </w:pPr>
      <w:r w:rsidRPr="00433BEB">
        <w:rPr>
          <w:i/>
          <w:strike/>
        </w:rPr>
        <w:t>A</w:t>
      </w:r>
      <w:r w:rsidRPr="00433BEB">
        <w:rPr>
          <w:i/>
          <w:strike/>
          <w:spacing w:val="-6"/>
        </w:rPr>
        <w:t xml:space="preserve"> </w:t>
      </w:r>
      <w:r w:rsidRPr="00433BEB">
        <w:rPr>
          <w:strike/>
        </w:rPr>
        <w:t>=</w:t>
      </w:r>
      <w:r w:rsidRPr="00433BEB">
        <w:rPr>
          <w:strike/>
        </w:rPr>
        <w:tab/>
      </w:r>
      <w:r w:rsidRPr="00433BEB">
        <w:rPr>
          <w:strike/>
          <w:spacing w:val="-4"/>
        </w:rPr>
        <w:t xml:space="preserve">Drainage </w:t>
      </w:r>
      <w:r w:rsidRPr="00433BEB">
        <w:rPr>
          <w:strike/>
          <w:spacing w:val="-3"/>
        </w:rPr>
        <w:t>area</w:t>
      </w:r>
      <w:r w:rsidRPr="00433BEB">
        <w:rPr>
          <w:strike/>
          <w:spacing w:val="-10"/>
        </w:rPr>
        <w:t xml:space="preserve"> </w:t>
      </w:r>
      <w:r w:rsidRPr="00433BEB">
        <w:rPr>
          <w:strike/>
          <w:spacing w:val="-3"/>
        </w:rPr>
        <w:t>(</w:t>
      </w:r>
      <w:r w:rsidRPr="00433BEB">
        <w:rPr>
          <w:i/>
          <w:strike/>
          <w:spacing w:val="-3"/>
        </w:rPr>
        <w:t>acres</w:t>
      </w:r>
      <w:r w:rsidRPr="00433BEB">
        <w:rPr>
          <w:strike/>
          <w:spacing w:val="-3"/>
        </w:rPr>
        <w:t>)</w:t>
      </w:r>
    </w:p>
    <w:p w14:paraId="0E324A65" w14:textId="4CB59CC8" w:rsidR="009F3199" w:rsidRPr="00433BEB" w:rsidRDefault="009F3199">
      <w:pPr>
        <w:pStyle w:val="BodyText"/>
        <w:spacing w:before="1"/>
        <w:rPr>
          <w:strike/>
        </w:rPr>
      </w:pPr>
    </w:p>
    <w:p w14:paraId="3A5CBFF6" w14:textId="0F1015C9" w:rsidR="009F3199" w:rsidRPr="00433BEB" w:rsidRDefault="00774232">
      <w:pPr>
        <w:pStyle w:val="BodyText"/>
        <w:ind w:left="1099" w:right="134"/>
        <w:jc w:val="both"/>
        <w:rPr>
          <w:strike/>
        </w:rPr>
      </w:pPr>
      <w:r w:rsidRPr="00433BEB">
        <w:rPr>
          <w:strike/>
        </w:rPr>
        <w:t>Values for the runoff coefficient (</w:t>
      </w:r>
      <w:r w:rsidRPr="00433BEB">
        <w:rPr>
          <w:i/>
          <w:strike/>
        </w:rPr>
        <w:t>C</w:t>
      </w:r>
      <w:r w:rsidRPr="00433BEB">
        <w:rPr>
          <w:strike/>
        </w:rPr>
        <w:t>) are contained in Table 3-1 in Section 3.2. The intensity (</w:t>
      </w:r>
      <w:r w:rsidRPr="00433BEB">
        <w:rPr>
          <w:i/>
          <w:strike/>
        </w:rPr>
        <w:t>I</w:t>
      </w:r>
      <w:r w:rsidRPr="00433BEB">
        <w:rPr>
          <w:strike/>
        </w:rPr>
        <w:t>) is determined from intensity-duration-frequency (IDF) curves such as those published by the Florida Department of Transportation (1987).</w:t>
      </w:r>
    </w:p>
    <w:p w14:paraId="133D0DD9" w14:textId="772084CD" w:rsidR="009F3199" w:rsidRPr="00433BEB" w:rsidRDefault="009F3199">
      <w:pPr>
        <w:pStyle w:val="BodyText"/>
        <w:rPr>
          <w:strike/>
        </w:rPr>
      </w:pPr>
    </w:p>
    <w:p w14:paraId="2848EA44" w14:textId="3F8A2D86" w:rsidR="009F3199" w:rsidRPr="00433BEB" w:rsidRDefault="00774232">
      <w:pPr>
        <w:pStyle w:val="BodyText"/>
        <w:spacing w:before="1"/>
        <w:ind w:left="1098" w:right="136"/>
        <w:jc w:val="both"/>
        <w:rPr>
          <w:strike/>
        </w:rPr>
      </w:pPr>
      <w:r w:rsidRPr="00433BEB">
        <w:rPr>
          <w:strike/>
        </w:rPr>
        <w:t xml:space="preserve">A </w:t>
      </w:r>
      <w:r w:rsidRPr="00433BEB">
        <w:rPr>
          <w:strike/>
          <w:spacing w:val="-4"/>
        </w:rPr>
        <w:t xml:space="preserve">simplified runoff hydrograph </w:t>
      </w:r>
      <w:r w:rsidRPr="00433BEB">
        <w:rPr>
          <w:strike/>
          <w:spacing w:val="-3"/>
        </w:rPr>
        <w:t xml:space="preserve">for </w:t>
      </w:r>
      <w:r w:rsidRPr="00433BEB">
        <w:rPr>
          <w:strike/>
        </w:rPr>
        <w:t xml:space="preserve">a </w:t>
      </w:r>
      <w:r w:rsidRPr="00433BEB">
        <w:rPr>
          <w:strike/>
          <w:spacing w:val="-4"/>
        </w:rPr>
        <w:t xml:space="preserve">specific design </w:t>
      </w:r>
      <w:r w:rsidRPr="00433BEB">
        <w:rPr>
          <w:strike/>
          <w:spacing w:val="-3"/>
        </w:rPr>
        <w:t xml:space="preserve">storm with given </w:t>
      </w:r>
      <w:r w:rsidRPr="00433BEB">
        <w:rPr>
          <w:strike/>
          <w:spacing w:val="-4"/>
        </w:rPr>
        <w:t xml:space="preserve">duration </w:t>
      </w:r>
      <w:r w:rsidRPr="00433BEB">
        <w:rPr>
          <w:strike/>
        </w:rPr>
        <w:t>(</w:t>
      </w:r>
      <w:r w:rsidRPr="00433BEB">
        <w:rPr>
          <w:i/>
          <w:strike/>
        </w:rPr>
        <w:t>D</w:t>
      </w:r>
      <w:r w:rsidRPr="00433BEB">
        <w:rPr>
          <w:strike/>
        </w:rPr>
        <w:t xml:space="preserve">) </w:t>
      </w:r>
      <w:r w:rsidRPr="00433BEB">
        <w:rPr>
          <w:strike/>
          <w:spacing w:val="-3"/>
        </w:rPr>
        <w:t xml:space="preserve">can </w:t>
      </w:r>
      <w:r w:rsidRPr="00433BEB">
        <w:rPr>
          <w:strike/>
          <w:spacing w:val="-5"/>
        </w:rPr>
        <w:t xml:space="preserve">be </w:t>
      </w:r>
      <w:r w:rsidRPr="00433BEB">
        <w:rPr>
          <w:strike/>
          <w:spacing w:val="-4"/>
        </w:rPr>
        <w:t xml:space="preserve">constructed given </w:t>
      </w:r>
      <w:r w:rsidRPr="00433BEB">
        <w:rPr>
          <w:strike/>
          <w:spacing w:val="-3"/>
        </w:rPr>
        <w:t xml:space="preserve">the </w:t>
      </w:r>
      <w:r w:rsidRPr="00433BEB">
        <w:rPr>
          <w:strike/>
          <w:spacing w:val="-4"/>
        </w:rPr>
        <w:t xml:space="preserve">time </w:t>
      </w:r>
      <w:r w:rsidRPr="00433BEB">
        <w:rPr>
          <w:strike/>
        </w:rPr>
        <w:t xml:space="preserve">of </w:t>
      </w:r>
      <w:r w:rsidRPr="00433BEB">
        <w:rPr>
          <w:strike/>
          <w:spacing w:val="-4"/>
        </w:rPr>
        <w:t xml:space="preserve">concentration </w:t>
      </w:r>
      <w:r w:rsidRPr="00433BEB">
        <w:rPr>
          <w:strike/>
          <w:spacing w:val="-3"/>
        </w:rPr>
        <w:t>(</w:t>
      </w:r>
      <w:r w:rsidRPr="00433BEB">
        <w:rPr>
          <w:i/>
          <w:strike/>
          <w:spacing w:val="-3"/>
        </w:rPr>
        <w:t>Tc</w:t>
      </w:r>
      <w:r w:rsidRPr="00433BEB">
        <w:rPr>
          <w:strike/>
          <w:spacing w:val="-3"/>
        </w:rPr>
        <w:t xml:space="preserve">) </w:t>
      </w:r>
      <w:r w:rsidRPr="00433BEB">
        <w:rPr>
          <w:strike/>
        </w:rPr>
        <w:t xml:space="preserve">of </w:t>
      </w:r>
      <w:r w:rsidRPr="00433BEB">
        <w:rPr>
          <w:strike/>
          <w:spacing w:val="-3"/>
        </w:rPr>
        <w:t xml:space="preserve">the </w:t>
      </w:r>
      <w:r w:rsidRPr="00433BEB">
        <w:rPr>
          <w:strike/>
          <w:spacing w:val="-4"/>
        </w:rPr>
        <w:t xml:space="preserve">drainage </w:t>
      </w:r>
      <w:r w:rsidRPr="00433BEB">
        <w:rPr>
          <w:strike/>
          <w:spacing w:val="-3"/>
        </w:rPr>
        <w:t xml:space="preserve">area. </w:t>
      </w:r>
      <w:r w:rsidRPr="00433BEB">
        <w:rPr>
          <w:strike/>
        </w:rPr>
        <w:t xml:space="preserve">As </w:t>
      </w:r>
      <w:r w:rsidRPr="00433BEB">
        <w:rPr>
          <w:strike/>
          <w:spacing w:val="-3"/>
        </w:rPr>
        <w:t xml:space="preserve">seen </w:t>
      </w:r>
      <w:r w:rsidRPr="00433BEB">
        <w:rPr>
          <w:strike/>
        </w:rPr>
        <w:t xml:space="preserve">in </w:t>
      </w:r>
      <w:r w:rsidRPr="00433BEB">
        <w:rPr>
          <w:strike/>
          <w:spacing w:val="-3"/>
        </w:rPr>
        <w:t xml:space="preserve">Figure </w:t>
      </w:r>
      <w:r w:rsidRPr="00433BEB">
        <w:rPr>
          <w:strike/>
          <w:spacing w:val="-4"/>
        </w:rPr>
        <w:t xml:space="preserve">4-1, </w:t>
      </w:r>
      <w:r w:rsidRPr="00433BEB">
        <w:rPr>
          <w:strike/>
          <w:spacing w:val="-5"/>
        </w:rPr>
        <w:t xml:space="preserve">this </w:t>
      </w:r>
      <w:r w:rsidRPr="00433BEB">
        <w:rPr>
          <w:strike/>
          <w:spacing w:val="-4"/>
        </w:rPr>
        <w:t xml:space="preserve">modified simplified </w:t>
      </w:r>
      <w:r w:rsidRPr="00433BEB">
        <w:rPr>
          <w:strike/>
          <w:spacing w:val="-3"/>
        </w:rPr>
        <w:t xml:space="preserve">runoff </w:t>
      </w:r>
      <w:r w:rsidRPr="00433BEB">
        <w:rPr>
          <w:strike/>
          <w:spacing w:val="-4"/>
        </w:rPr>
        <w:t xml:space="preserve">hydrograph </w:t>
      </w:r>
      <w:r w:rsidRPr="00433BEB">
        <w:rPr>
          <w:strike/>
        </w:rPr>
        <w:t xml:space="preserve">is a </w:t>
      </w:r>
      <w:r w:rsidRPr="00433BEB">
        <w:rPr>
          <w:strike/>
          <w:spacing w:val="-4"/>
        </w:rPr>
        <w:t xml:space="preserve">modification </w:t>
      </w:r>
      <w:r w:rsidRPr="00433BEB">
        <w:rPr>
          <w:strike/>
          <w:spacing w:val="-3"/>
        </w:rPr>
        <w:t xml:space="preserve">of the </w:t>
      </w:r>
      <w:r w:rsidRPr="00433BEB">
        <w:rPr>
          <w:strike/>
          <w:spacing w:val="-4"/>
        </w:rPr>
        <w:t xml:space="preserve">traditional rational formula. </w:t>
      </w:r>
      <w:r w:rsidRPr="00433BEB">
        <w:rPr>
          <w:strike/>
        </w:rPr>
        <w:t xml:space="preserve">The </w:t>
      </w:r>
      <w:r w:rsidRPr="00433BEB">
        <w:rPr>
          <w:strike/>
          <w:spacing w:val="-4"/>
        </w:rPr>
        <w:t xml:space="preserve">implied assumption behind </w:t>
      </w:r>
      <w:r w:rsidRPr="00433BEB">
        <w:rPr>
          <w:strike/>
          <w:spacing w:val="-3"/>
        </w:rPr>
        <w:t xml:space="preserve">Figure 4-1 </w:t>
      </w:r>
      <w:r w:rsidRPr="00433BEB">
        <w:rPr>
          <w:strike/>
        </w:rPr>
        <w:t xml:space="preserve">is </w:t>
      </w:r>
      <w:r w:rsidRPr="00433BEB">
        <w:rPr>
          <w:strike/>
          <w:spacing w:val="-3"/>
        </w:rPr>
        <w:t xml:space="preserve">that the </w:t>
      </w:r>
      <w:r w:rsidRPr="00433BEB">
        <w:rPr>
          <w:strike/>
          <w:spacing w:val="-4"/>
        </w:rPr>
        <w:t xml:space="preserve">drainage </w:t>
      </w:r>
      <w:r w:rsidRPr="00433BEB">
        <w:rPr>
          <w:strike/>
          <w:spacing w:val="-3"/>
        </w:rPr>
        <w:t xml:space="preserve">basin </w:t>
      </w:r>
      <w:r w:rsidRPr="00433BEB">
        <w:rPr>
          <w:strike/>
          <w:spacing w:val="-4"/>
        </w:rPr>
        <w:t xml:space="preserve">time </w:t>
      </w:r>
      <w:r w:rsidRPr="00433BEB">
        <w:rPr>
          <w:strike/>
        </w:rPr>
        <w:t xml:space="preserve">of </w:t>
      </w:r>
      <w:r w:rsidRPr="00433BEB">
        <w:rPr>
          <w:strike/>
          <w:spacing w:val="-4"/>
        </w:rPr>
        <w:t xml:space="preserve">concentration </w:t>
      </w:r>
      <w:r w:rsidRPr="00433BEB">
        <w:rPr>
          <w:strike/>
          <w:spacing w:val="-3"/>
        </w:rPr>
        <w:t>(</w:t>
      </w:r>
      <w:r w:rsidRPr="00433BEB">
        <w:rPr>
          <w:i/>
          <w:strike/>
          <w:spacing w:val="-3"/>
        </w:rPr>
        <w:t>Tc</w:t>
      </w:r>
      <w:r w:rsidRPr="00433BEB">
        <w:rPr>
          <w:strike/>
          <w:spacing w:val="-3"/>
        </w:rPr>
        <w:t xml:space="preserve">) </w:t>
      </w:r>
      <w:r w:rsidRPr="00433BEB">
        <w:rPr>
          <w:strike/>
        </w:rPr>
        <w:t xml:space="preserve">is </w:t>
      </w:r>
      <w:proofErr w:type="gramStart"/>
      <w:r w:rsidRPr="00433BEB">
        <w:rPr>
          <w:strike/>
          <w:spacing w:val="-5"/>
        </w:rPr>
        <w:t xml:space="preserve">less  </w:t>
      </w:r>
      <w:r w:rsidRPr="00433BEB">
        <w:rPr>
          <w:strike/>
          <w:spacing w:val="-3"/>
        </w:rPr>
        <w:t>than</w:t>
      </w:r>
      <w:proofErr w:type="gramEnd"/>
      <w:r w:rsidRPr="00433BEB">
        <w:rPr>
          <w:strike/>
          <w:spacing w:val="-3"/>
        </w:rPr>
        <w:t xml:space="preserve"> the </w:t>
      </w:r>
      <w:r w:rsidRPr="00433BEB">
        <w:rPr>
          <w:strike/>
          <w:spacing w:val="-4"/>
        </w:rPr>
        <w:t xml:space="preserve">duration </w:t>
      </w:r>
      <w:r w:rsidRPr="00433BEB">
        <w:rPr>
          <w:strike/>
          <w:spacing w:val="-3"/>
        </w:rPr>
        <w:t>(</w:t>
      </w:r>
      <w:r w:rsidRPr="00433BEB">
        <w:rPr>
          <w:i/>
          <w:strike/>
          <w:spacing w:val="-3"/>
        </w:rPr>
        <w:t>D</w:t>
      </w:r>
      <w:r w:rsidRPr="00433BEB">
        <w:rPr>
          <w:strike/>
          <w:spacing w:val="-3"/>
        </w:rPr>
        <w:t xml:space="preserve">) </w:t>
      </w:r>
      <w:r w:rsidRPr="00433BEB">
        <w:rPr>
          <w:strike/>
        </w:rPr>
        <w:t>of</w:t>
      </w:r>
      <w:r w:rsidRPr="00433BEB">
        <w:rPr>
          <w:strike/>
          <w:spacing w:val="-40"/>
        </w:rPr>
        <w:t xml:space="preserve"> </w:t>
      </w:r>
      <w:r w:rsidRPr="00433BEB">
        <w:rPr>
          <w:strike/>
          <w:spacing w:val="-3"/>
        </w:rPr>
        <w:t>the design storm event.</w:t>
      </w:r>
    </w:p>
    <w:p w14:paraId="10500188" w14:textId="33014306" w:rsidR="009F3199" w:rsidRPr="00433BEB" w:rsidRDefault="009F3199">
      <w:pPr>
        <w:pStyle w:val="BodyText"/>
        <w:spacing w:before="9"/>
        <w:rPr>
          <w:strike/>
          <w:sz w:val="21"/>
        </w:rPr>
      </w:pPr>
    </w:p>
    <w:p w14:paraId="6857752D" w14:textId="36D2C448" w:rsidR="009F3199" w:rsidRPr="00433BEB" w:rsidRDefault="00774232">
      <w:pPr>
        <w:pStyle w:val="BodyText"/>
        <w:spacing w:before="1"/>
        <w:ind w:left="1099" w:right="134"/>
        <w:jc w:val="both"/>
        <w:rPr>
          <w:strike/>
        </w:rPr>
      </w:pPr>
      <w:r w:rsidRPr="00433BEB">
        <w:rPr>
          <w:strike/>
        </w:rPr>
        <w:t xml:space="preserve">The </w:t>
      </w:r>
      <w:r w:rsidRPr="00433BEB">
        <w:rPr>
          <w:strike/>
          <w:spacing w:val="-3"/>
        </w:rPr>
        <w:t xml:space="preserve">peak </w:t>
      </w:r>
      <w:r w:rsidRPr="00433BEB">
        <w:rPr>
          <w:strike/>
          <w:spacing w:val="-4"/>
        </w:rPr>
        <w:t xml:space="preserve">runoff </w:t>
      </w:r>
      <w:r w:rsidRPr="00433BEB">
        <w:rPr>
          <w:strike/>
          <w:spacing w:val="-3"/>
        </w:rPr>
        <w:t xml:space="preserve">rate from this </w:t>
      </w:r>
      <w:r w:rsidRPr="00433BEB">
        <w:rPr>
          <w:strike/>
          <w:spacing w:val="-4"/>
        </w:rPr>
        <w:t xml:space="preserve">simplified hydrograph method </w:t>
      </w:r>
      <w:r w:rsidRPr="00433BEB">
        <w:rPr>
          <w:strike/>
        </w:rPr>
        <w:t xml:space="preserve">is </w:t>
      </w:r>
      <w:r w:rsidRPr="00433BEB">
        <w:rPr>
          <w:strike/>
          <w:spacing w:val="-3"/>
        </w:rPr>
        <w:t xml:space="preserve">not the </w:t>
      </w:r>
      <w:r w:rsidRPr="00433BEB">
        <w:rPr>
          <w:strike/>
          <w:spacing w:val="-4"/>
        </w:rPr>
        <w:t xml:space="preserve">"traditional" rational </w:t>
      </w:r>
      <w:r w:rsidRPr="00433BEB">
        <w:rPr>
          <w:strike/>
          <w:spacing w:val="-3"/>
        </w:rPr>
        <w:t xml:space="preserve">peak </w:t>
      </w:r>
      <w:r w:rsidRPr="00433BEB">
        <w:rPr>
          <w:strike/>
          <w:spacing w:val="-4"/>
        </w:rPr>
        <w:t xml:space="preserve">discharge </w:t>
      </w:r>
      <w:r w:rsidRPr="00433BEB">
        <w:rPr>
          <w:strike/>
          <w:spacing w:val="-3"/>
        </w:rPr>
        <w:t xml:space="preserve">rate at the </w:t>
      </w:r>
      <w:r w:rsidRPr="00433BEB">
        <w:rPr>
          <w:strike/>
          <w:spacing w:val="-4"/>
        </w:rPr>
        <w:t xml:space="preserve">basin time </w:t>
      </w:r>
      <w:r w:rsidRPr="00433BEB">
        <w:rPr>
          <w:strike/>
        </w:rPr>
        <w:t xml:space="preserve">of </w:t>
      </w:r>
      <w:r w:rsidRPr="00433BEB">
        <w:rPr>
          <w:strike/>
          <w:spacing w:val="-4"/>
        </w:rPr>
        <w:t xml:space="preserve">concentration </w:t>
      </w:r>
      <w:r w:rsidRPr="00433BEB">
        <w:rPr>
          <w:strike/>
          <w:spacing w:val="-3"/>
        </w:rPr>
        <w:t xml:space="preserve">but </w:t>
      </w:r>
      <w:r w:rsidRPr="00433BEB">
        <w:rPr>
          <w:strike/>
        </w:rPr>
        <w:t xml:space="preserve">a </w:t>
      </w:r>
      <w:r w:rsidRPr="00433BEB">
        <w:rPr>
          <w:strike/>
          <w:spacing w:val="-4"/>
        </w:rPr>
        <w:t xml:space="preserve">sustained </w:t>
      </w:r>
      <w:r w:rsidRPr="00433BEB">
        <w:rPr>
          <w:strike/>
          <w:spacing w:val="-3"/>
        </w:rPr>
        <w:t xml:space="preserve">and </w:t>
      </w:r>
      <w:r w:rsidRPr="00433BEB">
        <w:rPr>
          <w:strike/>
          <w:spacing w:val="-4"/>
        </w:rPr>
        <w:t xml:space="preserve">lower </w:t>
      </w:r>
      <w:r w:rsidRPr="00433BEB">
        <w:rPr>
          <w:strike/>
          <w:spacing w:val="-3"/>
        </w:rPr>
        <w:t xml:space="preserve">peak runoff rate </w:t>
      </w:r>
      <w:r w:rsidRPr="00433BEB">
        <w:rPr>
          <w:strike/>
          <w:spacing w:val="3"/>
        </w:rPr>
        <w:t>(</w:t>
      </w:r>
      <w:r w:rsidRPr="00433BEB">
        <w:rPr>
          <w:i/>
          <w:strike/>
          <w:spacing w:val="3"/>
        </w:rPr>
        <w:t>Q</w:t>
      </w:r>
      <w:r w:rsidRPr="00433BEB">
        <w:rPr>
          <w:i/>
          <w:strike/>
          <w:spacing w:val="3"/>
          <w:vertAlign w:val="subscript"/>
        </w:rPr>
        <w:t>P</w:t>
      </w:r>
      <w:r w:rsidRPr="00433BEB">
        <w:rPr>
          <w:strike/>
          <w:spacing w:val="3"/>
        </w:rPr>
        <w:t xml:space="preserve">) </w:t>
      </w:r>
      <w:r w:rsidRPr="00433BEB">
        <w:rPr>
          <w:strike/>
          <w:spacing w:val="-3"/>
        </w:rPr>
        <w:t xml:space="preserve">resulting from the </w:t>
      </w:r>
      <w:r w:rsidRPr="00433BEB">
        <w:rPr>
          <w:strike/>
          <w:spacing w:val="-4"/>
        </w:rPr>
        <w:t xml:space="preserve">rainfall intensity </w:t>
      </w:r>
      <w:r w:rsidRPr="00433BEB">
        <w:rPr>
          <w:strike/>
          <w:spacing w:val="-3"/>
        </w:rPr>
        <w:t xml:space="preserve">as </w:t>
      </w:r>
      <w:r w:rsidRPr="00433BEB">
        <w:rPr>
          <w:strike/>
          <w:spacing w:val="-4"/>
        </w:rPr>
        <w:t xml:space="preserve">determined </w:t>
      </w:r>
      <w:r w:rsidRPr="00433BEB">
        <w:rPr>
          <w:strike/>
          <w:spacing w:val="-3"/>
        </w:rPr>
        <w:t xml:space="preserve">for the </w:t>
      </w:r>
      <w:r w:rsidRPr="00433BEB">
        <w:rPr>
          <w:strike/>
          <w:spacing w:val="-4"/>
        </w:rPr>
        <w:t xml:space="preserve">desired duration </w:t>
      </w:r>
      <w:r w:rsidRPr="00433BEB">
        <w:rPr>
          <w:strike/>
        </w:rPr>
        <w:t xml:space="preserve">of </w:t>
      </w:r>
      <w:proofErr w:type="gramStart"/>
      <w:r w:rsidRPr="00433BEB">
        <w:rPr>
          <w:strike/>
          <w:spacing w:val="-3"/>
        </w:rPr>
        <w:t xml:space="preserve">the  </w:t>
      </w:r>
      <w:r w:rsidRPr="00433BEB">
        <w:rPr>
          <w:strike/>
          <w:spacing w:val="-4"/>
        </w:rPr>
        <w:t>storm</w:t>
      </w:r>
      <w:proofErr w:type="gramEnd"/>
      <w:r w:rsidRPr="00433BEB">
        <w:rPr>
          <w:strike/>
          <w:spacing w:val="-4"/>
        </w:rPr>
        <w:t xml:space="preserve">.  </w:t>
      </w:r>
      <w:r w:rsidRPr="00433BEB">
        <w:rPr>
          <w:strike/>
          <w:spacing w:val="-5"/>
        </w:rPr>
        <w:t xml:space="preserve">The </w:t>
      </w:r>
      <w:r w:rsidRPr="00433BEB">
        <w:rPr>
          <w:strike/>
          <w:spacing w:val="-3"/>
        </w:rPr>
        <w:t xml:space="preserve">sustained peak </w:t>
      </w:r>
      <w:r w:rsidRPr="00433BEB">
        <w:rPr>
          <w:strike/>
          <w:spacing w:val="-4"/>
        </w:rPr>
        <w:t xml:space="preserve">runoff </w:t>
      </w:r>
      <w:r w:rsidRPr="00433BEB">
        <w:rPr>
          <w:strike/>
          <w:spacing w:val="-3"/>
        </w:rPr>
        <w:t xml:space="preserve">rate </w:t>
      </w:r>
      <w:r w:rsidRPr="00433BEB">
        <w:rPr>
          <w:strike/>
        </w:rPr>
        <w:t xml:space="preserve">is </w:t>
      </w:r>
      <w:r w:rsidRPr="00433BEB">
        <w:rPr>
          <w:strike/>
          <w:spacing w:val="-4"/>
        </w:rPr>
        <w:t>expressed</w:t>
      </w:r>
      <w:r w:rsidRPr="00433BEB">
        <w:rPr>
          <w:strike/>
          <w:spacing w:val="-31"/>
        </w:rPr>
        <w:t xml:space="preserve"> </w:t>
      </w:r>
      <w:r w:rsidRPr="00433BEB">
        <w:rPr>
          <w:strike/>
          <w:spacing w:val="-3"/>
        </w:rPr>
        <w:t>as:</w:t>
      </w:r>
    </w:p>
    <w:p w14:paraId="7E373714" w14:textId="4EC0C736" w:rsidR="009F3199" w:rsidRPr="00433BEB" w:rsidRDefault="009F3199">
      <w:pPr>
        <w:pStyle w:val="BodyText"/>
        <w:spacing w:before="1"/>
        <w:rPr>
          <w:strike/>
        </w:rPr>
      </w:pPr>
    </w:p>
    <w:p w14:paraId="27490483" w14:textId="5C2632B8" w:rsidR="009F3199" w:rsidRPr="00433BEB" w:rsidRDefault="00774232">
      <w:pPr>
        <w:tabs>
          <w:tab w:val="left" w:pos="9315"/>
        </w:tabs>
        <w:ind w:left="1820"/>
        <w:rPr>
          <w:strike/>
        </w:rPr>
      </w:pPr>
      <w:r w:rsidRPr="00433BEB">
        <w:rPr>
          <w:i/>
          <w:strike/>
          <w:spacing w:val="4"/>
        </w:rPr>
        <w:t>Q</w:t>
      </w:r>
      <w:r w:rsidRPr="00433BEB">
        <w:rPr>
          <w:i/>
          <w:strike/>
          <w:spacing w:val="4"/>
          <w:vertAlign w:val="subscript"/>
        </w:rPr>
        <w:t>P</w:t>
      </w:r>
      <w:r w:rsidRPr="00433BEB">
        <w:rPr>
          <w:i/>
          <w:strike/>
          <w:spacing w:val="4"/>
        </w:rPr>
        <w:t xml:space="preserve"> </w:t>
      </w:r>
      <w:r w:rsidRPr="00433BEB">
        <w:rPr>
          <w:strike/>
        </w:rPr>
        <w:t xml:space="preserve">= </w:t>
      </w:r>
      <w:r w:rsidRPr="00433BEB">
        <w:rPr>
          <w:i/>
          <w:strike/>
        </w:rPr>
        <w:t>C</w:t>
      </w:r>
      <w:r w:rsidRPr="00433BEB">
        <w:rPr>
          <w:i/>
          <w:strike/>
          <w:spacing w:val="-7"/>
        </w:rPr>
        <w:t xml:space="preserve"> </w:t>
      </w:r>
      <w:r w:rsidRPr="00433BEB">
        <w:rPr>
          <w:i/>
          <w:strike/>
          <w:spacing w:val="5"/>
        </w:rPr>
        <w:t>I</w:t>
      </w:r>
      <w:r w:rsidRPr="00433BEB">
        <w:rPr>
          <w:i/>
          <w:strike/>
          <w:spacing w:val="5"/>
          <w:vertAlign w:val="subscript"/>
        </w:rPr>
        <w:t>D</w:t>
      </w:r>
      <w:r w:rsidRPr="00433BEB">
        <w:rPr>
          <w:i/>
          <w:strike/>
          <w:spacing w:val="8"/>
        </w:rPr>
        <w:t xml:space="preserve"> </w:t>
      </w:r>
      <w:r w:rsidRPr="00433BEB">
        <w:rPr>
          <w:i/>
          <w:strike/>
        </w:rPr>
        <w:t>A</w:t>
      </w:r>
      <w:r w:rsidRPr="00433BEB">
        <w:rPr>
          <w:i/>
          <w:strike/>
        </w:rPr>
        <w:tab/>
      </w:r>
      <w:r w:rsidRPr="00433BEB">
        <w:rPr>
          <w:strike/>
          <w:spacing w:val="-4"/>
        </w:rPr>
        <w:t>(4-2)</w:t>
      </w:r>
    </w:p>
    <w:p w14:paraId="373ECE03" w14:textId="40749B41" w:rsidR="009F3199" w:rsidRPr="00433BEB" w:rsidRDefault="009F3199">
      <w:pPr>
        <w:pStyle w:val="BodyText"/>
        <w:rPr>
          <w:strike/>
        </w:rPr>
      </w:pPr>
    </w:p>
    <w:p w14:paraId="7F721A4F" w14:textId="3AAC7958" w:rsidR="009F3199" w:rsidRPr="00433BEB" w:rsidRDefault="00774232">
      <w:pPr>
        <w:pStyle w:val="BodyText"/>
        <w:tabs>
          <w:tab w:val="left" w:pos="1942"/>
          <w:tab w:val="left" w:pos="2539"/>
        </w:tabs>
        <w:spacing w:line="253" w:lineRule="exact"/>
        <w:ind w:left="1099"/>
        <w:rPr>
          <w:strike/>
        </w:rPr>
      </w:pPr>
      <w:r w:rsidRPr="00433BEB">
        <w:rPr>
          <w:strike/>
          <w:spacing w:val="-4"/>
        </w:rPr>
        <w:t>where:</w:t>
      </w:r>
      <w:r w:rsidRPr="00433BEB">
        <w:rPr>
          <w:strike/>
          <w:spacing w:val="-4"/>
        </w:rPr>
        <w:tab/>
      </w:r>
      <w:r w:rsidRPr="00433BEB">
        <w:rPr>
          <w:i/>
          <w:strike/>
          <w:spacing w:val="4"/>
        </w:rPr>
        <w:t>Q</w:t>
      </w:r>
      <w:r w:rsidRPr="00433BEB">
        <w:rPr>
          <w:i/>
          <w:strike/>
          <w:spacing w:val="4"/>
          <w:vertAlign w:val="subscript"/>
        </w:rPr>
        <w:t>P</w:t>
      </w:r>
      <w:r w:rsidRPr="00433BEB">
        <w:rPr>
          <w:i/>
          <w:strike/>
          <w:spacing w:val="4"/>
        </w:rPr>
        <w:tab/>
      </w:r>
      <w:r w:rsidRPr="00433BEB">
        <w:rPr>
          <w:strike/>
        </w:rPr>
        <w:t xml:space="preserve">= </w:t>
      </w:r>
      <w:r w:rsidRPr="00433BEB">
        <w:rPr>
          <w:strike/>
          <w:spacing w:val="-4"/>
        </w:rPr>
        <w:t xml:space="preserve">Peak runoff </w:t>
      </w:r>
      <w:r w:rsidRPr="00433BEB">
        <w:rPr>
          <w:strike/>
          <w:spacing w:val="-3"/>
        </w:rPr>
        <w:t xml:space="preserve">rate from the 3-year, </w:t>
      </w:r>
      <w:r w:rsidRPr="00433BEB">
        <w:rPr>
          <w:strike/>
          <w:spacing w:val="-4"/>
        </w:rPr>
        <w:t>1-hour rainfall intensity</w:t>
      </w:r>
      <w:r w:rsidRPr="00433BEB">
        <w:rPr>
          <w:strike/>
          <w:spacing w:val="-33"/>
        </w:rPr>
        <w:t xml:space="preserve"> </w:t>
      </w:r>
      <w:r w:rsidRPr="00433BEB">
        <w:rPr>
          <w:strike/>
          <w:spacing w:val="-3"/>
        </w:rPr>
        <w:t>(</w:t>
      </w:r>
      <w:proofErr w:type="spellStart"/>
      <w:r w:rsidRPr="00433BEB">
        <w:rPr>
          <w:i/>
          <w:strike/>
          <w:spacing w:val="-3"/>
        </w:rPr>
        <w:t>cfs</w:t>
      </w:r>
      <w:proofErr w:type="spellEnd"/>
      <w:r w:rsidRPr="00433BEB">
        <w:rPr>
          <w:strike/>
          <w:spacing w:val="-3"/>
        </w:rPr>
        <w:t>)</w:t>
      </w:r>
    </w:p>
    <w:p w14:paraId="57684501" w14:textId="0A3A4A0E" w:rsidR="009F3199" w:rsidRPr="00433BEB" w:rsidRDefault="00774232">
      <w:pPr>
        <w:pStyle w:val="BodyText"/>
        <w:tabs>
          <w:tab w:val="left" w:pos="511"/>
        </w:tabs>
        <w:spacing w:line="253" w:lineRule="exact"/>
        <w:ind w:right="241"/>
        <w:jc w:val="center"/>
        <w:rPr>
          <w:strike/>
        </w:rPr>
      </w:pPr>
      <w:r w:rsidRPr="00433BEB">
        <w:rPr>
          <w:i/>
          <w:strike/>
          <w:spacing w:val="5"/>
        </w:rPr>
        <w:t>I</w:t>
      </w:r>
      <w:r w:rsidRPr="00433BEB">
        <w:rPr>
          <w:i/>
          <w:strike/>
          <w:spacing w:val="5"/>
          <w:vertAlign w:val="subscript"/>
        </w:rPr>
        <w:t>D</w:t>
      </w:r>
      <w:r w:rsidRPr="00433BEB">
        <w:rPr>
          <w:i/>
          <w:strike/>
          <w:spacing w:val="5"/>
        </w:rPr>
        <w:tab/>
      </w:r>
      <w:r w:rsidRPr="00433BEB">
        <w:rPr>
          <w:strike/>
        </w:rPr>
        <w:t xml:space="preserve">= </w:t>
      </w:r>
      <w:r w:rsidRPr="00433BEB">
        <w:rPr>
          <w:strike/>
          <w:spacing w:val="-4"/>
        </w:rPr>
        <w:t xml:space="preserve">Average </w:t>
      </w:r>
      <w:r w:rsidRPr="00433BEB">
        <w:rPr>
          <w:strike/>
          <w:spacing w:val="-3"/>
        </w:rPr>
        <w:t xml:space="preserve">rainfall </w:t>
      </w:r>
      <w:r w:rsidRPr="00433BEB">
        <w:rPr>
          <w:strike/>
          <w:spacing w:val="-4"/>
        </w:rPr>
        <w:t xml:space="preserve">intensity </w:t>
      </w:r>
      <w:r w:rsidRPr="00433BEB">
        <w:rPr>
          <w:strike/>
          <w:spacing w:val="-3"/>
        </w:rPr>
        <w:t xml:space="preserve">for </w:t>
      </w:r>
      <w:r w:rsidRPr="00433BEB">
        <w:rPr>
          <w:strike/>
        </w:rPr>
        <w:t xml:space="preserve">a </w:t>
      </w:r>
      <w:proofErr w:type="gramStart"/>
      <w:r w:rsidRPr="00433BEB">
        <w:rPr>
          <w:strike/>
          <w:spacing w:val="-3"/>
        </w:rPr>
        <w:t xml:space="preserve">one </w:t>
      </w:r>
      <w:r w:rsidRPr="00433BEB">
        <w:rPr>
          <w:strike/>
          <w:spacing w:val="-4"/>
        </w:rPr>
        <w:t>hour</w:t>
      </w:r>
      <w:proofErr w:type="gramEnd"/>
      <w:r w:rsidRPr="00433BEB">
        <w:rPr>
          <w:strike/>
          <w:spacing w:val="-4"/>
        </w:rPr>
        <w:t xml:space="preserve"> duration</w:t>
      </w:r>
      <w:r w:rsidRPr="00433BEB">
        <w:rPr>
          <w:strike/>
          <w:spacing w:val="-30"/>
        </w:rPr>
        <w:t xml:space="preserve"> </w:t>
      </w:r>
      <w:r w:rsidRPr="00433BEB">
        <w:rPr>
          <w:strike/>
          <w:spacing w:val="-4"/>
        </w:rPr>
        <w:t>(</w:t>
      </w:r>
      <w:r w:rsidRPr="00433BEB">
        <w:rPr>
          <w:i/>
          <w:strike/>
          <w:spacing w:val="-4"/>
        </w:rPr>
        <w:t>in./</w:t>
      </w:r>
      <w:proofErr w:type="spellStart"/>
      <w:r w:rsidRPr="00433BEB">
        <w:rPr>
          <w:i/>
          <w:strike/>
          <w:spacing w:val="-4"/>
        </w:rPr>
        <w:t>hr</w:t>
      </w:r>
      <w:proofErr w:type="spellEnd"/>
      <w:r w:rsidRPr="00433BEB">
        <w:rPr>
          <w:strike/>
          <w:spacing w:val="-4"/>
        </w:rPr>
        <w:t>)</w:t>
      </w:r>
    </w:p>
    <w:p w14:paraId="562C1E63" w14:textId="6813DD47" w:rsidR="009F3199" w:rsidRPr="00433BEB" w:rsidRDefault="009F3199">
      <w:pPr>
        <w:spacing w:line="253" w:lineRule="exact"/>
        <w:jc w:val="center"/>
        <w:rPr>
          <w:strike/>
        </w:rPr>
        <w:sectPr w:rsidR="009F3199" w:rsidRPr="00433BEB">
          <w:footerReference w:type="default" r:id="rId68"/>
          <w:pgSz w:w="12240" w:h="15840"/>
          <w:pgMar w:top="1360" w:right="1300" w:bottom="1160" w:left="1060" w:header="0" w:footer="974" w:gutter="0"/>
          <w:cols w:space="720"/>
        </w:sectPr>
      </w:pPr>
    </w:p>
    <w:p w14:paraId="7596B2CC" w14:textId="5D1CC907" w:rsidR="009F3199" w:rsidRPr="00433BEB" w:rsidRDefault="009F3199">
      <w:pPr>
        <w:pStyle w:val="BodyText"/>
        <w:spacing w:before="3"/>
        <w:rPr>
          <w:strike/>
          <w:sz w:val="24"/>
        </w:rPr>
      </w:pPr>
    </w:p>
    <w:p w14:paraId="31563F76" w14:textId="7E3364ED" w:rsidR="009F3199" w:rsidRPr="00D27793" w:rsidRDefault="00774232">
      <w:pPr>
        <w:pStyle w:val="BodyText"/>
        <w:ind w:left="1648"/>
        <w:rPr>
          <w:strike/>
          <w:sz w:val="20"/>
        </w:rPr>
      </w:pPr>
      <w:r w:rsidRPr="00D27793">
        <w:rPr>
          <w:strike/>
          <w:noProof/>
          <w:sz w:val="20"/>
        </w:rPr>
        <w:drawing>
          <wp:inline distT="0" distB="0" distL="0" distR="0" wp14:anchorId="38F8C7E5" wp14:editId="3B197355">
            <wp:extent cx="4379296" cy="7077456"/>
            <wp:effectExtent l="0" t="0" r="0" b="0"/>
            <wp:docPr id="45" name="image23.png" descr="fig3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69" cstate="print"/>
                    <a:stretch>
                      <a:fillRect/>
                    </a:stretch>
                  </pic:blipFill>
                  <pic:spPr>
                    <a:xfrm>
                      <a:off x="0" y="0"/>
                      <a:ext cx="4379296" cy="7077456"/>
                    </a:xfrm>
                    <a:prstGeom prst="rect">
                      <a:avLst/>
                    </a:prstGeom>
                  </pic:spPr>
                </pic:pic>
              </a:graphicData>
            </a:graphic>
          </wp:inline>
        </w:drawing>
      </w:r>
    </w:p>
    <w:p w14:paraId="54CD5560" w14:textId="4B0B10FD" w:rsidR="009F3199" w:rsidRPr="00D27793" w:rsidRDefault="009F3199">
      <w:pPr>
        <w:pStyle w:val="BodyText"/>
        <w:rPr>
          <w:strike/>
          <w:sz w:val="21"/>
        </w:rPr>
      </w:pPr>
    </w:p>
    <w:p w14:paraId="645136F7" w14:textId="58DCB08F" w:rsidR="009F3199" w:rsidRPr="00D27793" w:rsidRDefault="00774232">
      <w:pPr>
        <w:pStyle w:val="Heading4"/>
        <w:tabs>
          <w:tab w:val="left" w:pos="1819"/>
        </w:tabs>
        <w:spacing w:before="90"/>
        <w:ind w:left="380"/>
        <w:rPr>
          <w:strike/>
        </w:rPr>
      </w:pPr>
      <w:r w:rsidRPr="00D27793">
        <w:rPr>
          <w:strike/>
        </w:rPr>
        <w:t>Figure</w:t>
      </w:r>
      <w:r w:rsidRPr="00D27793">
        <w:rPr>
          <w:strike/>
          <w:spacing w:val="-3"/>
        </w:rPr>
        <w:t xml:space="preserve"> </w:t>
      </w:r>
      <w:r w:rsidRPr="00D27793">
        <w:rPr>
          <w:strike/>
        </w:rPr>
        <w:t>4-1.</w:t>
      </w:r>
      <w:r w:rsidRPr="00D27793">
        <w:rPr>
          <w:strike/>
        </w:rPr>
        <w:tab/>
        <w:t>Simplified Runoff and Infiltration Hydrographs</w:t>
      </w:r>
    </w:p>
    <w:p w14:paraId="1AB67B92" w14:textId="256E4E7E" w:rsidR="009F3199" w:rsidRPr="00D27793" w:rsidRDefault="009F3199">
      <w:pPr>
        <w:rPr>
          <w:strike/>
        </w:rPr>
        <w:sectPr w:rsidR="009F3199" w:rsidRPr="00D27793">
          <w:footerReference w:type="default" r:id="rId70"/>
          <w:pgSz w:w="12240" w:h="15840"/>
          <w:pgMar w:top="1500" w:right="1300" w:bottom="1160" w:left="1060" w:header="0" w:footer="974" w:gutter="0"/>
          <w:pgNumType w:start="2"/>
          <w:cols w:space="720"/>
        </w:sectPr>
      </w:pPr>
    </w:p>
    <w:p w14:paraId="65AF61B5" w14:textId="5BB323AA" w:rsidR="009F3199" w:rsidRPr="00D27793" w:rsidRDefault="00774232">
      <w:pPr>
        <w:pStyle w:val="BodyText"/>
        <w:spacing w:before="185"/>
        <w:ind w:left="379"/>
        <w:rPr>
          <w:strike/>
        </w:rPr>
      </w:pPr>
      <w:r w:rsidRPr="00D27793">
        <w:rPr>
          <w:strike/>
        </w:rPr>
        <w:t>The volume of runoff (</w:t>
      </w:r>
      <w:r w:rsidRPr="00D27793">
        <w:rPr>
          <w:i/>
          <w:strike/>
        </w:rPr>
        <w:t>V</w:t>
      </w:r>
      <w:r w:rsidRPr="00D27793">
        <w:rPr>
          <w:i/>
          <w:strike/>
          <w:vertAlign w:val="subscript"/>
        </w:rPr>
        <w:t>R</w:t>
      </w:r>
      <w:r w:rsidRPr="00D27793">
        <w:rPr>
          <w:strike/>
        </w:rPr>
        <w:t>) is equal to the area under the runoff hydrograph curve in Figure 4-1 and can be expressed as:</w:t>
      </w:r>
    </w:p>
    <w:p w14:paraId="14445C82" w14:textId="55919276" w:rsidR="009F3199" w:rsidRPr="00D27793" w:rsidRDefault="00774232">
      <w:pPr>
        <w:pStyle w:val="Heading7"/>
        <w:tabs>
          <w:tab w:val="left" w:pos="2883"/>
          <w:tab w:val="left" w:pos="3262"/>
          <w:tab w:val="left" w:pos="6402"/>
          <w:tab w:val="left" w:pos="9315"/>
        </w:tabs>
        <w:spacing w:line="241" w:lineRule="exact"/>
        <w:ind w:left="2403"/>
        <w:rPr>
          <w:i w:val="0"/>
          <w:strike/>
          <w:sz w:val="22"/>
        </w:rPr>
      </w:pPr>
      <w:r w:rsidRPr="00D27793">
        <w:rPr>
          <w:strike/>
          <w:w w:val="105"/>
        </w:rPr>
        <w:t>V</w:t>
      </w:r>
      <w:r w:rsidRPr="00D27793">
        <w:rPr>
          <w:strike/>
          <w:w w:val="105"/>
        </w:rPr>
        <w:tab/>
        <w:t>=</w:t>
      </w:r>
      <w:r w:rsidRPr="00D27793">
        <w:rPr>
          <w:strike/>
          <w:w w:val="105"/>
        </w:rPr>
        <w:tab/>
      </w:r>
      <w:proofErr w:type="gramStart"/>
      <w:r w:rsidRPr="00D27793">
        <w:rPr>
          <w:strike/>
          <w:w w:val="105"/>
          <w:position w:val="16"/>
          <w:u w:val="single"/>
        </w:rPr>
        <w:t>1</w:t>
      </w:r>
      <w:r w:rsidRPr="00D27793">
        <w:rPr>
          <w:strike/>
          <w:w w:val="105"/>
          <w:position w:val="16"/>
        </w:rPr>
        <w:t xml:space="preserve">  </w:t>
      </w:r>
      <w:r w:rsidRPr="00D27793">
        <w:rPr>
          <w:strike/>
          <w:w w:val="105"/>
          <w:position w:val="2"/>
        </w:rPr>
        <w:t>Q</w:t>
      </w:r>
      <w:proofErr w:type="gramEnd"/>
      <w:r w:rsidRPr="00D27793">
        <w:rPr>
          <w:strike/>
          <w:w w:val="105"/>
          <w:position w:val="2"/>
        </w:rPr>
        <w:t xml:space="preserve">   </w:t>
      </w:r>
      <w:r w:rsidRPr="00D27793">
        <w:rPr>
          <w:strike/>
          <w:spacing w:val="3"/>
          <w:w w:val="105"/>
        </w:rPr>
        <w:t xml:space="preserve">Tc   </w:t>
      </w:r>
      <w:r w:rsidRPr="00D27793">
        <w:rPr>
          <w:strike/>
          <w:w w:val="105"/>
        </w:rPr>
        <w:t xml:space="preserve">+   </w:t>
      </w:r>
      <w:r w:rsidRPr="00D27793">
        <w:rPr>
          <w:strike/>
          <w:w w:val="105"/>
          <w:position w:val="2"/>
        </w:rPr>
        <w:t xml:space="preserve">Q   </w:t>
      </w:r>
      <w:r w:rsidRPr="00D27793">
        <w:rPr>
          <w:strike/>
          <w:w w:val="105"/>
        </w:rPr>
        <w:t>(D  -</w:t>
      </w:r>
      <w:r w:rsidRPr="00D27793">
        <w:rPr>
          <w:strike/>
          <w:spacing w:val="24"/>
          <w:w w:val="105"/>
        </w:rPr>
        <w:t xml:space="preserve"> </w:t>
      </w:r>
      <w:r w:rsidRPr="00D27793">
        <w:rPr>
          <w:strike/>
          <w:w w:val="105"/>
        </w:rPr>
        <w:t xml:space="preserve">Tc) </w:t>
      </w:r>
      <w:r w:rsidRPr="00D27793">
        <w:rPr>
          <w:strike/>
          <w:spacing w:val="38"/>
          <w:w w:val="105"/>
        </w:rPr>
        <w:t xml:space="preserve"> </w:t>
      </w:r>
      <w:r w:rsidRPr="00D27793">
        <w:rPr>
          <w:strike/>
          <w:w w:val="105"/>
        </w:rPr>
        <w:t>+</w:t>
      </w:r>
      <w:r w:rsidRPr="00D27793">
        <w:rPr>
          <w:strike/>
          <w:w w:val="105"/>
        </w:rPr>
        <w:tab/>
      </w:r>
      <w:r w:rsidRPr="00D27793">
        <w:rPr>
          <w:strike/>
          <w:w w:val="105"/>
          <w:position w:val="16"/>
          <w:u w:val="single"/>
        </w:rPr>
        <w:t>1</w:t>
      </w:r>
      <w:r w:rsidRPr="00D27793">
        <w:rPr>
          <w:strike/>
          <w:w w:val="105"/>
          <w:position w:val="16"/>
        </w:rPr>
        <w:t xml:space="preserve">  </w:t>
      </w:r>
      <w:r w:rsidRPr="00D27793">
        <w:rPr>
          <w:strike/>
          <w:w w:val="105"/>
          <w:position w:val="2"/>
        </w:rPr>
        <w:t xml:space="preserve">Q   </w:t>
      </w:r>
      <w:r w:rsidRPr="00D27793">
        <w:rPr>
          <w:strike/>
          <w:w w:val="105"/>
        </w:rPr>
        <w:t xml:space="preserve">(D  +  </w:t>
      </w:r>
      <w:r w:rsidRPr="00D27793">
        <w:rPr>
          <w:strike/>
          <w:spacing w:val="3"/>
          <w:w w:val="105"/>
        </w:rPr>
        <w:t>Tc</w:t>
      </w:r>
      <w:r w:rsidRPr="00D27793">
        <w:rPr>
          <w:strike/>
          <w:spacing w:val="13"/>
          <w:w w:val="105"/>
        </w:rPr>
        <w:t xml:space="preserve"> </w:t>
      </w:r>
      <w:r w:rsidRPr="00D27793">
        <w:rPr>
          <w:strike/>
          <w:w w:val="105"/>
        </w:rPr>
        <w:t>-</w:t>
      </w:r>
      <w:r w:rsidRPr="00D27793">
        <w:rPr>
          <w:strike/>
          <w:spacing w:val="58"/>
          <w:w w:val="105"/>
        </w:rPr>
        <w:t xml:space="preserve"> </w:t>
      </w:r>
      <w:r w:rsidRPr="00D27793">
        <w:rPr>
          <w:strike/>
          <w:spacing w:val="3"/>
          <w:w w:val="105"/>
        </w:rPr>
        <w:t>D)</w:t>
      </w:r>
      <w:r w:rsidRPr="00D27793">
        <w:rPr>
          <w:strike/>
          <w:spacing w:val="3"/>
          <w:w w:val="105"/>
        </w:rPr>
        <w:tab/>
      </w:r>
      <w:r w:rsidRPr="00D27793">
        <w:rPr>
          <w:i w:val="0"/>
          <w:strike/>
          <w:spacing w:val="-4"/>
          <w:w w:val="105"/>
          <w:sz w:val="22"/>
        </w:rPr>
        <w:t>(4-3)</w:t>
      </w:r>
    </w:p>
    <w:p w14:paraId="1D9DB574" w14:textId="4CACA237" w:rsidR="009F3199" w:rsidRPr="00D27793" w:rsidRDefault="009F3199">
      <w:pPr>
        <w:spacing w:line="241" w:lineRule="exact"/>
        <w:rPr>
          <w:strike/>
        </w:rPr>
        <w:sectPr w:rsidR="009F3199" w:rsidRPr="00D27793">
          <w:pgSz w:w="12240" w:h="15840"/>
          <w:pgMar w:top="1500" w:right="1300" w:bottom="1160" w:left="1060" w:header="0" w:footer="974" w:gutter="0"/>
          <w:cols w:space="720"/>
        </w:sectPr>
      </w:pPr>
    </w:p>
    <w:p w14:paraId="4646EEE5" w14:textId="159B8725" w:rsidR="009F3199" w:rsidRPr="00D27793" w:rsidRDefault="00012D20">
      <w:pPr>
        <w:tabs>
          <w:tab w:val="left" w:pos="1119"/>
        </w:tabs>
        <w:spacing w:line="174" w:lineRule="exact"/>
        <w:ind w:right="38"/>
        <w:jc w:val="right"/>
        <w:rPr>
          <w:i/>
          <w:strike/>
          <w:sz w:val="14"/>
        </w:rPr>
      </w:pPr>
      <w:r w:rsidRPr="00D27793">
        <w:rPr>
          <w:strike/>
          <w:noProof/>
        </w:rPr>
        <mc:AlternateContent>
          <mc:Choice Requires="wps">
            <w:drawing>
              <wp:anchor distT="0" distB="0" distL="114300" distR="114300" simplePos="0" relativeHeight="251658258" behindDoc="1" locked="0" layoutInCell="1" allowOverlap="1" wp14:anchorId="5A6A673C" wp14:editId="7044AC86">
                <wp:simplePos x="0" y="0"/>
                <wp:positionH relativeFrom="page">
                  <wp:posOffset>2745105</wp:posOffset>
                </wp:positionH>
                <wp:positionV relativeFrom="paragraph">
                  <wp:posOffset>44450</wp:posOffset>
                </wp:positionV>
                <wp:extent cx="76200" cy="167640"/>
                <wp:effectExtent l="0" t="0" r="0" b="0"/>
                <wp:wrapNone/>
                <wp:docPr id="15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D1674" w14:textId="77777777" w:rsidR="009F3199" w:rsidRDefault="00774232">
                            <w:pPr>
                              <w:spacing w:line="262" w:lineRule="exact"/>
                              <w:rPr>
                                <w:i/>
                                <w:sz w:val="23"/>
                              </w:rPr>
                            </w:pPr>
                            <w:r>
                              <w:rPr>
                                <w:i/>
                                <w:w w:val="104"/>
                                <w:sz w:val="2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A673C" id="Text Box 90" o:spid="_x0000_s1043" type="#_x0000_t202" style="position:absolute;left:0;text-align:left;margin-left:216.15pt;margin-top:3.5pt;width:6pt;height:13.2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" filled="f" stroked="f">
                <v:textbox inset="0,0,0,0">
                  <w:txbxContent>
                    <w:p w14:paraId="70FD1674" w14:textId="77777777" w:rsidR="009F3199" w:rsidRDefault="00774232">
                      <w:pPr>
                        <w:spacing w:line="262" w:lineRule="exact"/>
                        <w:rPr>
                          <w:i/>
                          <w:sz w:val="23"/>
                        </w:rPr>
                      </w:pPr>
                      <w:r>
                        <w:rPr>
                          <w:i/>
                          <w:w w:val="104"/>
                          <w:sz w:val="23"/>
                        </w:rPr>
                        <w:t>2</w:t>
                      </w:r>
                    </w:p>
                  </w:txbxContent>
                </v:textbox>
                <w10:wrap anchorx="page"/>
              </v:shape>
            </w:pict>
          </mc:Fallback>
        </mc:AlternateContent>
      </w:r>
      <w:r w:rsidR="00774232" w:rsidRPr="00D27793">
        <w:rPr>
          <w:i/>
          <w:strike/>
          <w:position w:val="2"/>
          <w:sz w:val="14"/>
        </w:rPr>
        <w:t>R</w:t>
      </w:r>
      <w:r w:rsidR="00774232" w:rsidRPr="00D27793">
        <w:rPr>
          <w:i/>
          <w:strike/>
          <w:position w:val="2"/>
          <w:sz w:val="14"/>
        </w:rPr>
        <w:tab/>
      </w:r>
      <w:r w:rsidR="00774232" w:rsidRPr="00D27793">
        <w:rPr>
          <w:i/>
          <w:strike/>
          <w:sz w:val="14"/>
        </w:rPr>
        <w:t>P</w:t>
      </w:r>
    </w:p>
    <w:p w14:paraId="2A47932C" w14:textId="4B92CC34" w:rsidR="009F3199" w:rsidRPr="00D27793" w:rsidRDefault="009F3199">
      <w:pPr>
        <w:pStyle w:val="BodyText"/>
        <w:rPr>
          <w:i/>
          <w:strike/>
          <w:sz w:val="16"/>
        </w:rPr>
      </w:pPr>
    </w:p>
    <w:p w14:paraId="16E5B982" w14:textId="59B0CBE5" w:rsidR="009F3199" w:rsidRPr="00D27793" w:rsidRDefault="009F3199">
      <w:pPr>
        <w:pStyle w:val="BodyText"/>
        <w:spacing w:before="1"/>
        <w:rPr>
          <w:i/>
          <w:strike/>
          <w:sz w:val="18"/>
        </w:rPr>
      </w:pPr>
    </w:p>
    <w:p w14:paraId="060A5E63" w14:textId="36BEC59E" w:rsidR="009F3199" w:rsidRPr="00D27793" w:rsidRDefault="00774232">
      <w:pPr>
        <w:pStyle w:val="BodyText"/>
        <w:ind w:left="379"/>
        <w:rPr>
          <w:strike/>
        </w:rPr>
      </w:pPr>
      <w:r w:rsidRPr="00D27793">
        <w:rPr>
          <w:strike/>
        </w:rPr>
        <w:t>which can be simplified to:</w:t>
      </w:r>
    </w:p>
    <w:p w14:paraId="56D3AB3E" w14:textId="598141ED" w:rsidR="009F3199" w:rsidRPr="00D27793" w:rsidRDefault="00774232">
      <w:pPr>
        <w:spacing w:before="12"/>
        <w:ind w:left="471"/>
        <w:rPr>
          <w:i/>
          <w:strike/>
          <w:sz w:val="14"/>
        </w:rPr>
      </w:pPr>
      <w:r w:rsidRPr="00D27793">
        <w:rPr>
          <w:strike/>
        </w:rPr>
        <w:br w:type="column"/>
      </w:r>
      <w:r w:rsidRPr="00D27793">
        <w:rPr>
          <w:i/>
          <w:strike/>
          <w:sz w:val="14"/>
        </w:rPr>
        <w:t>P</w:t>
      </w:r>
    </w:p>
    <w:p w14:paraId="115D5AF8" w14:textId="4ECB0607" w:rsidR="009F3199" w:rsidRPr="00D27793" w:rsidRDefault="009F3199">
      <w:pPr>
        <w:pStyle w:val="BodyText"/>
        <w:rPr>
          <w:i/>
          <w:strike/>
          <w:sz w:val="14"/>
        </w:rPr>
      </w:pPr>
    </w:p>
    <w:p w14:paraId="45778FB8" w14:textId="5DB307B8" w:rsidR="009F3199" w:rsidRPr="00D27793" w:rsidRDefault="009F3199">
      <w:pPr>
        <w:pStyle w:val="BodyText"/>
        <w:rPr>
          <w:i/>
          <w:strike/>
          <w:sz w:val="14"/>
        </w:rPr>
      </w:pPr>
    </w:p>
    <w:p w14:paraId="16D16575" w14:textId="383BFB21" w:rsidR="009F3199" w:rsidRPr="00D27793" w:rsidRDefault="009F3199">
      <w:pPr>
        <w:pStyle w:val="BodyText"/>
        <w:rPr>
          <w:i/>
          <w:strike/>
          <w:sz w:val="14"/>
        </w:rPr>
      </w:pPr>
    </w:p>
    <w:p w14:paraId="7A2DE449" w14:textId="701E004B" w:rsidR="009F3199" w:rsidRPr="00D27793" w:rsidRDefault="009F3199">
      <w:pPr>
        <w:pStyle w:val="BodyText"/>
        <w:rPr>
          <w:i/>
          <w:strike/>
          <w:sz w:val="14"/>
        </w:rPr>
      </w:pPr>
    </w:p>
    <w:p w14:paraId="4D9BB9DB" w14:textId="49FE3F3F" w:rsidR="009F3199" w:rsidRPr="00D27793" w:rsidRDefault="009F3199">
      <w:pPr>
        <w:pStyle w:val="BodyText"/>
        <w:rPr>
          <w:i/>
          <w:strike/>
          <w:sz w:val="14"/>
        </w:rPr>
      </w:pPr>
    </w:p>
    <w:p w14:paraId="6A35F1C7" w14:textId="5A3C6997" w:rsidR="009F3199" w:rsidRPr="00D27793" w:rsidRDefault="00774232">
      <w:pPr>
        <w:tabs>
          <w:tab w:val="left" w:pos="860"/>
        </w:tabs>
        <w:spacing w:before="82"/>
        <w:ind w:left="379"/>
        <w:rPr>
          <w:i/>
          <w:strike/>
          <w:sz w:val="24"/>
        </w:rPr>
      </w:pPr>
      <w:r w:rsidRPr="00D27793">
        <w:rPr>
          <w:i/>
          <w:strike/>
          <w:sz w:val="24"/>
        </w:rPr>
        <w:t>V</w:t>
      </w:r>
      <w:r w:rsidRPr="00D27793">
        <w:rPr>
          <w:i/>
          <w:strike/>
          <w:spacing w:val="-27"/>
          <w:sz w:val="24"/>
        </w:rPr>
        <w:t xml:space="preserve"> </w:t>
      </w:r>
      <w:r w:rsidRPr="00D27793">
        <w:rPr>
          <w:i/>
          <w:strike/>
          <w:position w:val="-1"/>
          <w:sz w:val="14"/>
        </w:rPr>
        <w:t>R</w:t>
      </w:r>
      <w:r w:rsidRPr="00D27793">
        <w:rPr>
          <w:i/>
          <w:strike/>
          <w:position w:val="-1"/>
          <w:sz w:val="14"/>
        </w:rPr>
        <w:tab/>
      </w:r>
      <w:r w:rsidRPr="00D27793">
        <w:rPr>
          <w:i/>
          <w:strike/>
          <w:spacing w:val="-20"/>
          <w:sz w:val="24"/>
        </w:rPr>
        <w:t>=</w:t>
      </w:r>
    </w:p>
    <w:p w14:paraId="32895CB9" w14:textId="0DE7AF0A" w:rsidR="009F3199" w:rsidRPr="00D27793" w:rsidRDefault="00774232">
      <w:pPr>
        <w:tabs>
          <w:tab w:val="left" w:pos="1427"/>
        </w:tabs>
        <w:spacing w:before="13"/>
        <w:ind w:left="987"/>
        <w:rPr>
          <w:i/>
          <w:strike/>
          <w:sz w:val="14"/>
        </w:rPr>
      </w:pPr>
      <w:r w:rsidRPr="00D27793">
        <w:rPr>
          <w:strike/>
        </w:rPr>
        <w:br w:type="column"/>
      </w:r>
      <w:r w:rsidRPr="00D27793">
        <w:rPr>
          <w:i/>
          <w:strike/>
          <w:position w:val="-13"/>
          <w:sz w:val="23"/>
        </w:rPr>
        <w:t>2</w:t>
      </w:r>
      <w:r w:rsidRPr="00D27793">
        <w:rPr>
          <w:i/>
          <w:strike/>
          <w:position w:val="-13"/>
          <w:sz w:val="23"/>
        </w:rPr>
        <w:tab/>
      </w:r>
      <w:r w:rsidRPr="00D27793">
        <w:rPr>
          <w:i/>
          <w:strike/>
          <w:sz w:val="14"/>
        </w:rPr>
        <w:t>P</w:t>
      </w:r>
    </w:p>
    <w:p w14:paraId="5AB70198" w14:textId="0C32CCA1" w:rsidR="009F3199" w:rsidRPr="00D27793" w:rsidRDefault="009F3199">
      <w:pPr>
        <w:pStyle w:val="BodyText"/>
        <w:rPr>
          <w:i/>
          <w:strike/>
          <w:sz w:val="30"/>
        </w:rPr>
      </w:pPr>
    </w:p>
    <w:p w14:paraId="39C4FCA3" w14:textId="13E10698" w:rsidR="009F3199" w:rsidRPr="00D27793" w:rsidRDefault="009F3199">
      <w:pPr>
        <w:pStyle w:val="BodyText"/>
        <w:spacing w:before="6"/>
        <w:rPr>
          <w:i/>
          <w:strike/>
          <w:sz w:val="31"/>
        </w:rPr>
      </w:pPr>
    </w:p>
    <w:p w14:paraId="551CB994" w14:textId="6E1DA9CB" w:rsidR="009F3199" w:rsidRPr="00D27793" w:rsidRDefault="00774232">
      <w:pPr>
        <w:tabs>
          <w:tab w:val="left" w:pos="3900"/>
        </w:tabs>
        <w:ind w:left="158"/>
        <w:rPr>
          <w:strike/>
        </w:rPr>
      </w:pPr>
      <w:proofErr w:type="gramStart"/>
      <w:r w:rsidRPr="00D27793">
        <w:rPr>
          <w:i/>
          <w:strike/>
          <w:spacing w:val="3"/>
          <w:position w:val="2"/>
          <w:sz w:val="24"/>
        </w:rPr>
        <w:t>Q</w:t>
      </w:r>
      <w:r w:rsidRPr="00D27793">
        <w:rPr>
          <w:i/>
          <w:strike/>
          <w:spacing w:val="3"/>
          <w:position w:val="-3"/>
          <w:sz w:val="14"/>
        </w:rPr>
        <w:t xml:space="preserve">P </w:t>
      </w:r>
      <w:r w:rsidRPr="00D27793">
        <w:rPr>
          <w:i/>
          <w:strike/>
          <w:spacing w:val="21"/>
          <w:position w:val="-3"/>
          <w:sz w:val="14"/>
        </w:rPr>
        <w:t xml:space="preserve"> </w:t>
      </w:r>
      <w:r w:rsidRPr="00D27793">
        <w:rPr>
          <w:i/>
          <w:strike/>
          <w:sz w:val="24"/>
        </w:rPr>
        <w:t>D</w:t>
      </w:r>
      <w:proofErr w:type="gramEnd"/>
      <w:r w:rsidRPr="00D27793">
        <w:rPr>
          <w:i/>
          <w:strike/>
          <w:sz w:val="24"/>
        </w:rPr>
        <w:tab/>
      </w:r>
      <w:r w:rsidRPr="00D27793">
        <w:rPr>
          <w:strike/>
          <w:spacing w:val="-4"/>
        </w:rPr>
        <w:t>(4-4)</w:t>
      </w:r>
    </w:p>
    <w:p w14:paraId="4A083DBA" w14:textId="0307B4DB" w:rsidR="009F3199" w:rsidRPr="00D27793" w:rsidRDefault="009F3199">
      <w:pPr>
        <w:rPr>
          <w:strike/>
        </w:rPr>
        <w:sectPr w:rsidR="009F3199" w:rsidRPr="00D27793">
          <w:type w:val="continuous"/>
          <w:pgSz w:w="12240" w:h="15840"/>
          <w:pgMar w:top="1500" w:right="1300" w:bottom="280" w:left="1060" w:header="720" w:footer="720" w:gutter="0"/>
          <w:cols w:num="3" w:space="720" w:equalWidth="0">
            <w:col w:w="3829" w:space="522"/>
            <w:col w:w="1024" w:space="40"/>
            <w:col w:w="4465"/>
          </w:cols>
        </w:sectPr>
      </w:pPr>
    </w:p>
    <w:p w14:paraId="3934F60B" w14:textId="59B1DC72" w:rsidR="009F3199" w:rsidRPr="00D27793" w:rsidRDefault="009F3199">
      <w:pPr>
        <w:pStyle w:val="BodyText"/>
        <w:spacing w:before="9"/>
        <w:rPr>
          <w:strike/>
          <w:sz w:val="11"/>
        </w:rPr>
      </w:pPr>
    </w:p>
    <w:p w14:paraId="3FCFC5EF" w14:textId="0D21AAE9" w:rsidR="009F3199" w:rsidRPr="00D27793" w:rsidRDefault="00774232">
      <w:pPr>
        <w:pStyle w:val="BodyText"/>
        <w:tabs>
          <w:tab w:val="left" w:pos="1819"/>
        </w:tabs>
        <w:spacing w:before="119"/>
        <w:ind w:left="379"/>
        <w:rPr>
          <w:strike/>
        </w:rPr>
      </w:pPr>
      <w:r w:rsidRPr="00D27793">
        <w:rPr>
          <w:strike/>
          <w:spacing w:val="-4"/>
        </w:rPr>
        <w:t xml:space="preserve">where: </w:t>
      </w:r>
      <w:r w:rsidRPr="00D27793">
        <w:rPr>
          <w:strike/>
          <w:spacing w:val="34"/>
        </w:rPr>
        <w:t xml:space="preserve"> </w:t>
      </w:r>
      <w:r w:rsidRPr="00D27793">
        <w:rPr>
          <w:i/>
          <w:strike/>
          <w:spacing w:val="4"/>
        </w:rPr>
        <w:t>V</w:t>
      </w:r>
      <w:r w:rsidRPr="00D27793">
        <w:rPr>
          <w:i/>
          <w:strike/>
          <w:spacing w:val="4"/>
          <w:vertAlign w:val="subscript"/>
        </w:rPr>
        <w:t>R</w:t>
      </w:r>
      <w:r w:rsidRPr="00D27793">
        <w:rPr>
          <w:i/>
          <w:strike/>
          <w:spacing w:val="9"/>
        </w:rPr>
        <w:t xml:space="preserve"> </w:t>
      </w:r>
      <w:r w:rsidRPr="00D27793">
        <w:rPr>
          <w:strike/>
        </w:rPr>
        <w:t>=</w:t>
      </w:r>
      <w:r w:rsidRPr="00D27793">
        <w:rPr>
          <w:strike/>
        </w:rPr>
        <w:tab/>
      </w:r>
      <w:r w:rsidRPr="00D27793">
        <w:rPr>
          <w:strike/>
          <w:spacing w:val="-4"/>
        </w:rPr>
        <w:t xml:space="preserve">Volume </w:t>
      </w:r>
      <w:r w:rsidRPr="00D27793">
        <w:rPr>
          <w:strike/>
          <w:spacing w:val="-3"/>
        </w:rPr>
        <w:t>of runoff</w:t>
      </w:r>
      <w:r w:rsidRPr="00D27793">
        <w:rPr>
          <w:strike/>
          <w:spacing w:val="-12"/>
        </w:rPr>
        <w:t xml:space="preserve"> </w:t>
      </w:r>
      <w:r w:rsidRPr="00D27793">
        <w:rPr>
          <w:strike/>
          <w:spacing w:val="-3"/>
        </w:rPr>
        <w:t>(</w:t>
      </w:r>
      <w:r w:rsidRPr="00D27793">
        <w:rPr>
          <w:i/>
          <w:strike/>
          <w:spacing w:val="-3"/>
        </w:rPr>
        <w:t>ft</w:t>
      </w:r>
      <w:r w:rsidRPr="00D27793">
        <w:rPr>
          <w:i/>
          <w:strike/>
          <w:spacing w:val="-3"/>
          <w:vertAlign w:val="superscript"/>
        </w:rPr>
        <w:t>3</w:t>
      </w:r>
      <w:r w:rsidRPr="00D27793">
        <w:rPr>
          <w:strike/>
          <w:spacing w:val="-3"/>
        </w:rPr>
        <w:t>)</w:t>
      </w:r>
    </w:p>
    <w:p w14:paraId="20E935AC" w14:textId="711211A5" w:rsidR="009F3199" w:rsidRPr="00D27793" w:rsidRDefault="00774232">
      <w:pPr>
        <w:pStyle w:val="BodyText"/>
        <w:tabs>
          <w:tab w:val="left" w:pos="1819"/>
        </w:tabs>
        <w:spacing w:before="2" w:line="252" w:lineRule="exact"/>
        <w:ind w:left="1099"/>
        <w:rPr>
          <w:strike/>
        </w:rPr>
      </w:pPr>
      <w:r w:rsidRPr="00D27793">
        <w:rPr>
          <w:i/>
          <w:strike/>
        </w:rPr>
        <w:t>Tc</w:t>
      </w:r>
      <w:r w:rsidRPr="00D27793">
        <w:rPr>
          <w:i/>
          <w:strike/>
          <w:spacing w:val="-8"/>
        </w:rPr>
        <w:t xml:space="preserve"> </w:t>
      </w:r>
      <w:r w:rsidRPr="00D27793">
        <w:rPr>
          <w:strike/>
        </w:rPr>
        <w:t>=</w:t>
      </w:r>
      <w:r w:rsidRPr="00D27793">
        <w:rPr>
          <w:strike/>
        </w:rPr>
        <w:tab/>
      </w:r>
      <w:r w:rsidRPr="00D27793">
        <w:rPr>
          <w:strike/>
          <w:spacing w:val="-3"/>
        </w:rPr>
        <w:t xml:space="preserve">Time of </w:t>
      </w:r>
      <w:r w:rsidRPr="00D27793">
        <w:rPr>
          <w:strike/>
          <w:spacing w:val="-4"/>
        </w:rPr>
        <w:t>concentration</w:t>
      </w:r>
      <w:r w:rsidRPr="00D27793">
        <w:rPr>
          <w:strike/>
          <w:spacing w:val="-13"/>
        </w:rPr>
        <w:t xml:space="preserve"> </w:t>
      </w:r>
      <w:r w:rsidRPr="00D27793">
        <w:rPr>
          <w:strike/>
          <w:spacing w:val="-3"/>
        </w:rPr>
        <w:t>(</w:t>
      </w:r>
      <w:proofErr w:type="spellStart"/>
      <w:r w:rsidRPr="00D27793">
        <w:rPr>
          <w:i/>
          <w:strike/>
          <w:spacing w:val="-3"/>
        </w:rPr>
        <w:t>hr</w:t>
      </w:r>
      <w:proofErr w:type="spellEnd"/>
      <w:r w:rsidRPr="00D27793">
        <w:rPr>
          <w:strike/>
          <w:spacing w:val="-3"/>
        </w:rPr>
        <w:t>)</w:t>
      </w:r>
    </w:p>
    <w:p w14:paraId="2DBCC4C7" w14:textId="3E1ED44C" w:rsidR="009F3199" w:rsidRPr="00D27793" w:rsidRDefault="00774232">
      <w:pPr>
        <w:pStyle w:val="BodyText"/>
        <w:tabs>
          <w:tab w:val="left" w:pos="1819"/>
        </w:tabs>
        <w:spacing w:line="252" w:lineRule="exact"/>
        <w:ind w:left="1099"/>
        <w:rPr>
          <w:strike/>
        </w:rPr>
      </w:pPr>
      <w:r w:rsidRPr="00D27793">
        <w:rPr>
          <w:i/>
          <w:strike/>
        </w:rPr>
        <w:t>D</w:t>
      </w:r>
      <w:r w:rsidRPr="00D27793">
        <w:rPr>
          <w:i/>
          <w:strike/>
          <w:spacing w:val="-6"/>
        </w:rPr>
        <w:t xml:space="preserve"> </w:t>
      </w:r>
      <w:r w:rsidRPr="00D27793">
        <w:rPr>
          <w:strike/>
        </w:rPr>
        <w:t>=</w:t>
      </w:r>
      <w:r w:rsidRPr="00D27793">
        <w:rPr>
          <w:strike/>
        </w:rPr>
        <w:tab/>
      </w:r>
      <w:r w:rsidRPr="00D27793">
        <w:rPr>
          <w:strike/>
          <w:spacing w:val="-4"/>
        </w:rPr>
        <w:t>Rainfall duration</w:t>
      </w:r>
      <w:r w:rsidRPr="00D27793">
        <w:rPr>
          <w:strike/>
          <w:spacing w:val="-8"/>
        </w:rPr>
        <w:t xml:space="preserve"> </w:t>
      </w:r>
      <w:r w:rsidRPr="00D27793">
        <w:rPr>
          <w:strike/>
          <w:spacing w:val="-3"/>
        </w:rPr>
        <w:t>(</w:t>
      </w:r>
      <w:proofErr w:type="spellStart"/>
      <w:r w:rsidRPr="00D27793">
        <w:rPr>
          <w:i/>
          <w:strike/>
          <w:spacing w:val="-3"/>
        </w:rPr>
        <w:t>hr</w:t>
      </w:r>
      <w:proofErr w:type="spellEnd"/>
      <w:r w:rsidRPr="00D27793">
        <w:rPr>
          <w:strike/>
          <w:spacing w:val="-3"/>
        </w:rPr>
        <w:t>)</w:t>
      </w:r>
    </w:p>
    <w:p w14:paraId="3DD5D019" w14:textId="3FC32A98" w:rsidR="009F3199" w:rsidRPr="00D27793" w:rsidRDefault="009F3199">
      <w:pPr>
        <w:pStyle w:val="BodyText"/>
        <w:spacing w:before="5"/>
        <w:rPr>
          <w:strike/>
        </w:rPr>
      </w:pPr>
    </w:p>
    <w:p w14:paraId="4E9D25B3" w14:textId="4943E222" w:rsidR="009F3199" w:rsidRPr="00D27793" w:rsidRDefault="00774232">
      <w:pPr>
        <w:pStyle w:val="Heading8"/>
        <w:numPr>
          <w:ilvl w:val="1"/>
          <w:numId w:val="3"/>
        </w:numPr>
        <w:tabs>
          <w:tab w:val="left" w:pos="1099"/>
          <w:tab w:val="left" w:pos="1100"/>
        </w:tabs>
        <w:ind w:left="1099"/>
        <w:rPr>
          <w:strike/>
        </w:rPr>
      </w:pPr>
      <w:bookmarkStart w:id="44" w:name="4.2_Infiltration_Hydrograph_and_Volume"/>
      <w:bookmarkStart w:id="45" w:name="_TOC_250017"/>
      <w:bookmarkEnd w:id="44"/>
      <w:r w:rsidRPr="00D27793">
        <w:rPr>
          <w:strike/>
        </w:rPr>
        <w:t>Infiltration Hydrograph and</w:t>
      </w:r>
      <w:r w:rsidRPr="00D27793">
        <w:rPr>
          <w:strike/>
          <w:spacing w:val="-6"/>
        </w:rPr>
        <w:t xml:space="preserve"> </w:t>
      </w:r>
      <w:bookmarkEnd w:id="45"/>
      <w:r w:rsidRPr="00D27793">
        <w:rPr>
          <w:strike/>
        </w:rPr>
        <w:t>Volume</w:t>
      </w:r>
    </w:p>
    <w:p w14:paraId="7DBC1CF7" w14:textId="4850A03A" w:rsidR="009F3199" w:rsidRPr="00D27793" w:rsidRDefault="009F3199">
      <w:pPr>
        <w:pStyle w:val="BodyText"/>
        <w:spacing w:before="7"/>
        <w:rPr>
          <w:b/>
          <w:strike/>
          <w:sz w:val="21"/>
        </w:rPr>
      </w:pPr>
    </w:p>
    <w:p w14:paraId="34B020E0" w14:textId="11C85CA9" w:rsidR="009F3199" w:rsidRPr="00D27793" w:rsidRDefault="00774232">
      <w:pPr>
        <w:pStyle w:val="BodyText"/>
        <w:ind w:left="379" w:right="131"/>
        <w:jc w:val="both"/>
        <w:rPr>
          <w:strike/>
        </w:rPr>
      </w:pPr>
      <w:r w:rsidRPr="00D27793">
        <w:rPr>
          <w:strike/>
        </w:rPr>
        <w:t xml:space="preserve">The </w:t>
      </w:r>
      <w:r w:rsidRPr="00D27793">
        <w:rPr>
          <w:strike/>
          <w:spacing w:val="-3"/>
        </w:rPr>
        <w:t xml:space="preserve">peak </w:t>
      </w:r>
      <w:r w:rsidRPr="00D27793">
        <w:rPr>
          <w:strike/>
          <w:spacing w:val="-4"/>
        </w:rPr>
        <w:t xml:space="preserve">infiltration </w:t>
      </w:r>
      <w:r w:rsidRPr="00D27793">
        <w:rPr>
          <w:strike/>
          <w:spacing w:val="-3"/>
        </w:rPr>
        <w:t xml:space="preserve">rate and </w:t>
      </w:r>
      <w:r w:rsidRPr="00D27793">
        <w:rPr>
          <w:strike/>
          <w:spacing w:val="-4"/>
        </w:rPr>
        <w:t xml:space="preserve">volume should </w:t>
      </w:r>
      <w:r w:rsidRPr="00D27793">
        <w:rPr>
          <w:strike/>
          <w:spacing w:val="-3"/>
        </w:rPr>
        <w:t xml:space="preserve">be </w:t>
      </w:r>
      <w:r w:rsidRPr="00D27793">
        <w:rPr>
          <w:strike/>
          <w:spacing w:val="-4"/>
        </w:rPr>
        <w:t xml:space="preserve">calculated </w:t>
      </w:r>
      <w:r w:rsidRPr="00D27793">
        <w:rPr>
          <w:strike/>
          <w:spacing w:val="-3"/>
        </w:rPr>
        <w:t xml:space="preserve">using one of the </w:t>
      </w:r>
      <w:r w:rsidRPr="00D27793">
        <w:rPr>
          <w:strike/>
          <w:spacing w:val="-4"/>
        </w:rPr>
        <w:t xml:space="preserve">acceptable methodologies </w:t>
      </w:r>
      <w:r w:rsidRPr="00D27793">
        <w:rPr>
          <w:strike/>
          <w:spacing w:val="-3"/>
        </w:rPr>
        <w:t xml:space="preserve">listed </w:t>
      </w:r>
      <w:r w:rsidRPr="00D27793">
        <w:rPr>
          <w:strike/>
        </w:rPr>
        <w:t xml:space="preserve">in </w:t>
      </w:r>
      <w:r w:rsidRPr="00D27793">
        <w:rPr>
          <w:strike/>
          <w:spacing w:val="-3"/>
        </w:rPr>
        <w:t xml:space="preserve">section 1.3 for </w:t>
      </w:r>
      <w:r w:rsidRPr="00D27793">
        <w:rPr>
          <w:strike/>
          <w:spacing w:val="-4"/>
        </w:rPr>
        <w:t xml:space="preserve">vertical unsaturated infiltration. Utilizing </w:t>
      </w:r>
      <w:r w:rsidRPr="00D27793">
        <w:rPr>
          <w:strike/>
        </w:rPr>
        <w:t xml:space="preserve">the </w:t>
      </w:r>
      <w:r w:rsidRPr="00D27793">
        <w:rPr>
          <w:strike/>
          <w:spacing w:val="-4"/>
        </w:rPr>
        <w:t xml:space="preserve">modified </w:t>
      </w:r>
      <w:r w:rsidRPr="00D27793">
        <w:rPr>
          <w:strike/>
          <w:spacing w:val="-3"/>
        </w:rPr>
        <w:t xml:space="preserve">Green and </w:t>
      </w:r>
      <w:proofErr w:type="spellStart"/>
      <w:r w:rsidRPr="00D27793">
        <w:rPr>
          <w:strike/>
          <w:spacing w:val="-4"/>
        </w:rPr>
        <w:t>Ampt</w:t>
      </w:r>
      <w:proofErr w:type="spellEnd"/>
      <w:r w:rsidRPr="00D27793">
        <w:rPr>
          <w:strike/>
          <w:spacing w:val="-4"/>
        </w:rPr>
        <w:t xml:space="preserve"> Equation </w:t>
      </w:r>
      <w:r w:rsidRPr="00D27793">
        <w:rPr>
          <w:strike/>
          <w:spacing w:val="-3"/>
        </w:rPr>
        <w:t xml:space="preserve">the peak </w:t>
      </w:r>
      <w:r w:rsidRPr="00D27793">
        <w:rPr>
          <w:strike/>
          <w:spacing w:val="-4"/>
        </w:rPr>
        <w:t xml:space="preserve">infiltration </w:t>
      </w:r>
      <w:r w:rsidRPr="00D27793">
        <w:rPr>
          <w:strike/>
          <w:spacing w:val="-3"/>
        </w:rPr>
        <w:t xml:space="preserve">rate </w:t>
      </w:r>
      <w:r w:rsidRPr="00D27793">
        <w:rPr>
          <w:strike/>
        </w:rPr>
        <w:t xml:space="preserve">is </w:t>
      </w:r>
      <w:r w:rsidRPr="00D27793">
        <w:rPr>
          <w:strike/>
          <w:spacing w:val="-3"/>
        </w:rPr>
        <w:t xml:space="preserve">the </w:t>
      </w:r>
      <w:r w:rsidRPr="00D27793">
        <w:rPr>
          <w:strike/>
          <w:spacing w:val="-4"/>
        </w:rPr>
        <w:t xml:space="preserve">design infiltration </w:t>
      </w:r>
      <w:r w:rsidRPr="00D27793">
        <w:rPr>
          <w:strike/>
          <w:spacing w:val="-3"/>
        </w:rPr>
        <w:t xml:space="preserve">rate </w:t>
      </w:r>
      <w:r w:rsidRPr="00D27793">
        <w:rPr>
          <w:strike/>
          <w:spacing w:val="3"/>
        </w:rPr>
        <w:t>(</w:t>
      </w:r>
      <w:r w:rsidRPr="00D27793">
        <w:rPr>
          <w:i/>
          <w:strike/>
          <w:spacing w:val="3"/>
        </w:rPr>
        <w:t>I</w:t>
      </w:r>
      <w:r w:rsidRPr="00D27793">
        <w:rPr>
          <w:i/>
          <w:strike/>
          <w:spacing w:val="3"/>
          <w:vertAlign w:val="subscript"/>
        </w:rPr>
        <w:t>d</w:t>
      </w:r>
      <w:r w:rsidRPr="00D27793">
        <w:rPr>
          <w:strike/>
          <w:spacing w:val="3"/>
        </w:rPr>
        <w:t>)</w:t>
      </w:r>
      <w:r w:rsidRPr="00D27793">
        <w:rPr>
          <w:strike/>
          <w:spacing w:val="-3"/>
        </w:rPr>
        <w:t xml:space="preserve"> and </w:t>
      </w:r>
      <w:r w:rsidRPr="00D27793">
        <w:rPr>
          <w:strike/>
        </w:rPr>
        <w:t xml:space="preserve">is </w:t>
      </w:r>
      <w:r w:rsidRPr="00D27793">
        <w:rPr>
          <w:strike/>
          <w:spacing w:val="-4"/>
        </w:rPr>
        <w:t xml:space="preserve">expressed </w:t>
      </w:r>
      <w:r w:rsidRPr="00D27793">
        <w:rPr>
          <w:strike/>
          <w:spacing w:val="-3"/>
        </w:rPr>
        <w:t>as:</w:t>
      </w:r>
    </w:p>
    <w:p w14:paraId="63E9EFA3" w14:textId="4E9769E1" w:rsidR="009F3199" w:rsidRPr="00D27793" w:rsidRDefault="009F3199">
      <w:pPr>
        <w:pStyle w:val="BodyText"/>
        <w:spacing w:before="7"/>
        <w:rPr>
          <w:strike/>
          <w:sz w:val="12"/>
        </w:rPr>
      </w:pPr>
    </w:p>
    <w:p w14:paraId="209B3E3F" w14:textId="21C5B634" w:rsidR="009F3199" w:rsidRPr="00D27793" w:rsidRDefault="009F3199">
      <w:pPr>
        <w:rPr>
          <w:strike/>
          <w:sz w:val="12"/>
        </w:rPr>
        <w:sectPr w:rsidR="009F3199" w:rsidRPr="00D27793">
          <w:type w:val="continuous"/>
          <w:pgSz w:w="12240" w:h="15840"/>
          <w:pgMar w:top="1500" w:right="1300" w:bottom="280" w:left="1060" w:header="720" w:footer="720" w:gutter="0"/>
          <w:cols w:space="720"/>
        </w:sectPr>
      </w:pPr>
    </w:p>
    <w:p w14:paraId="7EAFBE4A" w14:textId="38EBBE16" w:rsidR="009F3199" w:rsidRPr="00D27793" w:rsidRDefault="009F3199">
      <w:pPr>
        <w:pStyle w:val="BodyText"/>
        <w:rPr>
          <w:strike/>
          <w:sz w:val="26"/>
        </w:rPr>
      </w:pPr>
    </w:p>
    <w:p w14:paraId="3724210F" w14:textId="46E819A0" w:rsidR="009F3199" w:rsidRPr="00D27793" w:rsidRDefault="009F3199">
      <w:pPr>
        <w:pStyle w:val="BodyText"/>
        <w:rPr>
          <w:strike/>
          <w:sz w:val="26"/>
        </w:rPr>
      </w:pPr>
    </w:p>
    <w:p w14:paraId="0014FFD0" w14:textId="512BDB7A" w:rsidR="009F3199" w:rsidRPr="00D27793" w:rsidRDefault="009F3199">
      <w:pPr>
        <w:pStyle w:val="BodyText"/>
        <w:spacing w:before="4"/>
        <w:rPr>
          <w:strike/>
          <w:sz w:val="27"/>
        </w:rPr>
      </w:pPr>
    </w:p>
    <w:p w14:paraId="40A68D5A" w14:textId="43977089" w:rsidR="009F3199" w:rsidRPr="00D27793" w:rsidRDefault="00774232">
      <w:pPr>
        <w:pStyle w:val="BodyText"/>
        <w:tabs>
          <w:tab w:val="left" w:pos="1819"/>
        </w:tabs>
        <w:ind w:left="379"/>
        <w:rPr>
          <w:strike/>
        </w:rPr>
      </w:pPr>
      <w:r w:rsidRPr="00D27793">
        <w:rPr>
          <w:strike/>
          <w:spacing w:val="-4"/>
        </w:rPr>
        <w:t xml:space="preserve">where: </w:t>
      </w:r>
      <w:r w:rsidRPr="00D27793">
        <w:rPr>
          <w:strike/>
          <w:spacing w:val="34"/>
        </w:rPr>
        <w:t xml:space="preserve"> </w:t>
      </w:r>
      <w:r w:rsidRPr="00D27793">
        <w:rPr>
          <w:i/>
          <w:strike/>
          <w:spacing w:val="5"/>
        </w:rPr>
        <w:t>I</w:t>
      </w:r>
      <w:r w:rsidRPr="00D27793">
        <w:rPr>
          <w:i/>
          <w:strike/>
          <w:spacing w:val="5"/>
          <w:vertAlign w:val="subscript"/>
        </w:rPr>
        <w:t>d</w:t>
      </w:r>
      <w:r w:rsidRPr="00D27793">
        <w:rPr>
          <w:i/>
          <w:strike/>
          <w:spacing w:val="6"/>
        </w:rPr>
        <w:t xml:space="preserve"> </w:t>
      </w:r>
      <w:r w:rsidRPr="00D27793">
        <w:rPr>
          <w:strike/>
        </w:rPr>
        <w:t>=</w:t>
      </w:r>
      <w:r w:rsidRPr="00D27793">
        <w:rPr>
          <w:strike/>
        </w:rPr>
        <w:tab/>
      </w:r>
      <w:r w:rsidRPr="00D27793">
        <w:rPr>
          <w:strike/>
          <w:spacing w:val="-3"/>
        </w:rPr>
        <w:t xml:space="preserve">Design </w:t>
      </w:r>
      <w:r w:rsidRPr="00D27793">
        <w:rPr>
          <w:strike/>
          <w:spacing w:val="-4"/>
        </w:rPr>
        <w:t xml:space="preserve">infiltration </w:t>
      </w:r>
      <w:r w:rsidRPr="00D27793">
        <w:rPr>
          <w:strike/>
          <w:spacing w:val="-3"/>
        </w:rPr>
        <w:t>rate</w:t>
      </w:r>
      <w:r w:rsidRPr="00D27793">
        <w:rPr>
          <w:strike/>
          <w:spacing w:val="3"/>
        </w:rPr>
        <w:t xml:space="preserve"> </w:t>
      </w:r>
      <w:r w:rsidRPr="00D27793">
        <w:rPr>
          <w:strike/>
          <w:spacing w:val="-4"/>
        </w:rPr>
        <w:t>(</w:t>
      </w:r>
      <w:r w:rsidRPr="00D27793">
        <w:rPr>
          <w:i/>
          <w:strike/>
          <w:spacing w:val="-4"/>
        </w:rPr>
        <w:t>ft/</w:t>
      </w:r>
      <w:proofErr w:type="spellStart"/>
      <w:r w:rsidRPr="00D27793">
        <w:rPr>
          <w:i/>
          <w:strike/>
          <w:spacing w:val="-4"/>
        </w:rPr>
        <w:t>hr</w:t>
      </w:r>
      <w:proofErr w:type="spellEnd"/>
      <w:r w:rsidRPr="00D27793">
        <w:rPr>
          <w:strike/>
          <w:spacing w:val="-4"/>
        </w:rPr>
        <w:t>)</w:t>
      </w:r>
    </w:p>
    <w:p w14:paraId="508997C7" w14:textId="62B4D582" w:rsidR="009F3199" w:rsidRPr="00D27793" w:rsidRDefault="00774232">
      <w:pPr>
        <w:spacing w:before="236"/>
        <w:ind w:left="379"/>
        <w:rPr>
          <w:i/>
          <w:strike/>
          <w:sz w:val="23"/>
        </w:rPr>
      </w:pPr>
      <w:r w:rsidRPr="00D27793">
        <w:rPr>
          <w:strike/>
        </w:rPr>
        <w:br w:type="column"/>
      </w:r>
      <w:r w:rsidRPr="00D27793">
        <w:rPr>
          <w:i/>
          <w:strike/>
          <w:sz w:val="23"/>
        </w:rPr>
        <w:t xml:space="preserve">I </w:t>
      </w:r>
      <w:r w:rsidRPr="00D27793">
        <w:rPr>
          <w:i/>
          <w:strike/>
          <w:sz w:val="14"/>
        </w:rPr>
        <w:t xml:space="preserve">d </w:t>
      </w:r>
      <w:r w:rsidRPr="00D27793">
        <w:rPr>
          <w:i/>
          <w:strike/>
          <w:position w:val="2"/>
          <w:sz w:val="23"/>
        </w:rPr>
        <w:t>=</w:t>
      </w:r>
    </w:p>
    <w:p w14:paraId="49908BDA" w14:textId="5B57FE46" w:rsidR="009F3199" w:rsidRPr="00D27793" w:rsidRDefault="00774232">
      <w:pPr>
        <w:spacing w:before="97" w:line="288" w:lineRule="auto"/>
        <w:ind w:left="156" w:hanging="20"/>
        <w:rPr>
          <w:i/>
          <w:strike/>
          <w:sz w:val="23"/>
        </w:rPr>
      </w:pPr>
      <w:r w:rsidRPr="00D27793">
        <w:rPr>
          <w:strike/>
        </w:rPr>
        <w:br w:type="column"/>
      </w:r>
      <w:r w:rsidRPr="00D27793">
        <w:rPr>
          <w:i/>
          <w:strike/>
          <w:position w:val="2"/>
          <w:sz w:val="23"/>
          <w:u w:val="single"/>
        </w:rPr>
        <w:t>K</w:t>
      </w:r>
      <w:r w:rsidRPr="00D27793">
        <w:rPr>
          <w:i/>
          <w:strike/>
          <w:sz w:val="14"/>
          <w:u w:val="single"/>
        </w:rPr>
        <w:t>vu</w:t>
      </w:r>
      <w:r w:rsidRPr="00D27793">
        <w:rPr>
          <w:i/>
          <w:strike/>
          <w:sz w:val="14"/>
        </w:rPr>
        <w:t xml:space="preserve"> </w:t>
      </w:r>
      <w:r w:rsidRPr="00D27793">
        <w:rPr>
          <w:i/>
          <w:strike/>
          <w:sz w:val="23"/>
        </w:rPr>
        <w:t>FS</w:t>
      </w:r>
    </w:p>
    <w:p w14:paraId="49520CE0" w14:textId="1E903E45" w:rsidR="009F3199" w:rsidRPr="00D27793" w:rsidRDefault="00774232">
      <w:pPr>
        <w:pStyle w:val="BodyText"/>
        <w:spacing w:before="11"/>
        <w:rPr>
          <w:i/>
          <w:strike/>
          <w:sz w:val="20"/>
        </w:rPr>
      </w:pPr>
      <w:r w:rsidRPr="00D27793">
        <w:rPr>
          <w:strike/>
        </w:rPr>
        <w:br w:type="column"/>
      </w:r>
    </w:p>
    <w:p w14:paraId="6BC4CFAE" w14:textId="1E5BE6A7" w:rsidR="009F3199" w:rsidRPr="00D27793" w:rsidRDefault="00774232">
      <w:pPr>
        <w:pStyle w:val="BodyText"/>
        <w:ind w:left="379"/>
        <w:rPr>
          <w:strike/>
        </w:rPr>
      </w:pPr>
      <w:r w:rsidRPr="00D27793">
        <w:rPr>
          <w:strike/>
        </w:rPr>
        <w:t>(4-5)</w:t>
      </w:r>
    </w:p>
    <w:p w14:paraId="78602C09" w14:textId="46AC4BE4" w:rsidR="009F3199" w:rsidRPr="00D27793" w:rsidRDefault="009F3199">
      <w:pPr>
        <w:rPr>
          <w:strike/>
        </w:rPr>
        <w:sectPr w:rsidR="009F3199" w:rsidRPr="00D27793">
          <w:type w:val="continuous"/>
          <w:pgSz w:w="12240" w:h="15840"/>
          <w:pgMar w:top="1500" w:right="1300" w:bottom="280" w:left="1060" w:header="720" w:footer="720" w:gutter="0"/>
          <w:cols w:num="4" w:space="720" w:equalWidth="0">
            <w:col w:w="4353" w:space="202"/>
            <w:col w:w="860" w:space="40"/>
            <w:col w:w="484" w:space="2997"/>
            <w:col w:w="944"/>
          </w:cols>
        </w:sectPr>
      </w:pPr>
    </w:p>
    <w:p w14:paraId="1C864FC8" w14:textId="52CA4330" w:rsidR="009F3199" w:rsidRPr="00D27793" w:rsidRDefault="00774232">
      <w:pPr>
        <w:pStyle w:val="BodyText"/>
        <w:tabs>
          <w:tab w:val="left" w:pos="1819"/>
        </w:tabs>
        <w:spacing w:before="2" w:line="252" w:lineRule="exact"/>
        <w:ind w:left="1099"/>
        <w:rPr>
          <w:strike/>
        </w:rPr>
      </w:pPr>
      <w:proofErr w:type="spellStart"/>
      <w:r w:rsidRPr="00D27793">
        <w:rPr>
          <w:i/>
          <w:strike/>
          <w:spacing w:val="2"/>
        </w:rPr>
        <w:t>K</w:t>
      </w:r>
      <w:r w:rsidRPr="00D27793">
        <w:rPr>
          <w:i/>
          <w:strike/>
          <w:spacing w:val="2"/>
          <w:vertAlign w:val="subscript"/>
        </w:rPr>
        <w:t>vu</w:t>
      </w:r>
      <w:proofErr w:type="spellEnd"/>
      <w:r w:rsidRPr="00D27793">
        <w:rPr>
          <w:i/>
          <w:strike/>
          <w:spacing w:val="6"/>
        </w:rPr>
        <w:t xml:space="preserve"> </w:t>
      </w:r>
      <w:r w:rsidRPr="00D27793">
        <w:rPr>
          <w:strike/>
        </w:rPr>
        <w:t>=</w:t>
      </w:r>
      <w:r w:rsidRPr="00D27793">
        <w:rPr>
          <w:strike/>
        </w:rPr>
        <w:tab/>
      </w:r>
      <w:r w:rsidRPr="00D27793">
        <w:rPr>
          <w:strike/>
          <w:spacing w:val="-4"/>
        </w:rPr>
        <w:t>Unsaturated vertical hydraulic conductivity</w:t>
      </w:r>
      <w:r w:rsidRPr="00D27793">
        <w:rPr>
          <w:strike/>
          <w:spacing w:val="-12"/>
        </w:rPr>
        <w:t xml:space="preserve"> </w:t>
      </w:r>
      <w:r w:rsidRPr="00D27793">
        <w:rPr>
          <w:strike/>
          <w:spacing w:val="-3"/>
        </w:rPr>
        <w:t>(</w:t>
      </w:r>
      <w:r w:rsidRPr="00D27793">
        <w:rPr>
          <w:i/>
          <w:strike/>
          <w:spacing w:val="-3"/>
        </w:rPr>
        <w:t>ft/</w:t>
      </w:r>
      <w:proofErr w:type="spellStart"/>
      <w:r w:rsidRPr="00D27793">
        <w:rPr>
          <w:i/>
          <w:strike/>
          <w:spacing w:val="-3"/>
        </w:rPr>
        <w:t>hr</w:t>
      </w:r>
      <w:proofErr w:type="spellEnd"/>
      <w:r w:rsidRPr="00D27793">
        <w:rPr>
          <w:strike/>
          <w:spacing w:val="-3"/>
        </w:rPr>
        <w:t>)</w:t>
      </w:r>
    </w:p>
    <w:p w14:paraId="67AF5E88" w14:textId="5F8A797C" w:rsidR="009F3199" w:rsidRPr="00D27793" w:rsidRDefault="00774232">
      <w:pPr>
        <w:pStyle w:val="BodyText"/>
        <w:tabs>
          <w:tab w:val="left" w:pos="1819"/>
        </w:tabs>
        <w:spacing w:line="252" w:lineRule="exact"/>
        <w:ind w:left="1099"/>
        <w:rPr>
          <w:strike/>
        </w:rPr>
      </w:pPr>
      <w:r w:rsidRPr="00D27793">
        <w:rPr>
          <w:i/>
          <w:strike/>
        </w:rPr>
        <w:t>FS</w:t>
      </w:r>
      <w:r w:rsidRPr="00D27793">
        <w:rPr>
          <w:i/>
          <w:strike/>
          <w:spacing w:val="-9"/>
        </w:rPr>
        <w:t xml:space="preserve"> </w:t>
      </w:r>
      <w:r w:rsidRPr="00D27793">
        <w:rPr>
          <w:strike/>
        </w:rPr>
        <w:t>=</w:t>
      </w:r>
      <w:r w:rsidRPr="00D27793">
        <w:rPr>
          <w:strike/>
        </w:rPr>
        <w:tab/>
      </w:r>
      <w:r w:rsidRPr="00D27793">
        <w:rPr>
          <w:strike/>
          <w:spacing w:val="-3"/>
        </w:rPr>
        <w:t xml:space="preserve">Factor of safety </w:t>
      </w:r>
      <w:r w:rsidRPr="00D27793">
        <w:rPr>
          <w:strike/>
          <w:spacing w:val="-4"/>
        </w:rPr>
        <w:t xml:space="preserve">(recommend </w:t>
      </w:r>
      <w:r w:rsidRPr="00D27793">
        <w:rPr>
          <w:i/>
          <w:strike/>
        </w:rPr>
        <w:t xml:space="preserve">FS </w:t>
      </w:r>
      <w:r w:rsidRPr="00D27793">
        <w:rPr>
          <w:strike/>
        </w:rPr>
        <w:t>=</w:t>
      </w:r>
      <w:r w:rsidRPr="00D27793">
        <w:rPr>
          <w:strike/>
          <w:spacing w:val="-30"/>
        </w:rPr>
        <w:t xml:space="preserve"> </w:t>
      </w:r>
      <w:r w:rsidRPr="00D27793">
        <w:rPr>
          <w:strike/>
          <w:spacing w:val="-4"/>
        </w:rPr>
        <w:t>2.0)</w:t>
      </w:r>
    </w:p>
    <w:p w14:paraId="4DCA6E0F" w14:textId="5E637FC2" w:rsidR="009F3199" w:rsidRPr="00D27793" w:rsidRDefault="009F3199">
      <w:pPr>
        <w:pStyle w:val="BodyText"/>
        <w:rPr>
          <w:strike/>
        </w:rPr>
      </w:pPr>
    </w:p>
    <w:p w14:paraId="69ED0971" w14:textId="47C672DF" w:rsidR="009F3199" w:rsidRPr="00D27793" w:rsidRDefault="00774232">
      <w:pPr>
        <w:pStyle w:val="BodyText"/>
        <w:ind w:left="379"/>
        <w:rPr>
          <w:strike/>
        </w:rPr>
      </w:pPr>
      <w:r w:rsidRPr="00D27793">
        <w:rPr>
          <w:strike/>
        </w:rPr>
        <w:t>The area of swale bottom and side slopes (</w:t>
      </w:r>
      <w:r w:rsidRPr="00D27793">
        <w:rPr>
          <w:i/>
          <w:strike/>
        </w:rPr>
        <w:t>A</w:t>
      </w:r>
      <w:r w:rsidRPr="00D27793">
        <w:rPr>
          <w:i/>
          <w:strike/>
          <w:vertAlign w:val="subscript"/>
        </w:rPr>
        <w:t>b</w:t>
      </w:r>
      <w:r w:rsidRPr="00D27793">
        <w:rPr>
          <w:strike/>
        </w:rPr>
        <w:t>) in which infiltration will occur is:</w:t>
      </w:r>
    </w:p>
    <w:p w14:paraId="459025A4" w14:textId="2331B380" w:rsidR="009F3199" w:rsidRPr="00D27793" w:rsidRDefault="009F3199">
      <w:pPr>
        <w:pStyle w:val="BodyText"/>
        <w:spacing w:before="7"/>
        <w:rPr>
          <w:strike/>
          <w:sz w:val="13"/>
        </w:rPr>
      </w:pPr>
    </w:p>
    <w:p w14:paraId="4600EC81" w14:textId="43EC81F7" w:rsidR="009F3199" w:rsidRPr="00D27793" w:rsidRDefault="00774232">
      <w:pPr>
        <w:tabs>
          <w:tab w:val="left" w:pos="9315"/>
        </w:tabs>
        <w:spacing w:before="93"/>
        <w:ind w:left="4884"/>
        <w:rPr>
          <w:strike/>
        </w:rPr>
      </w:pPr>
      <w:r w:rsidRPr="00D27793">
        <w:rPr>
          <w:i/>
          <w:strike/>
          <w:spacing w:val="6"/>
          <w:position w:val="-1"/>
          <w:sz w:val="23"/>
        </w:rPr>
        <w:t>A</w:t>
      </w:r>
      <w:r w:rsidRPr="00D27793">
        <w:rPr>
          <w:i/>
          <w:strike/>
          <w:spacing w:val="6"/>
          <w:position w:val="-1"/>
          <w:sz w:val="13"/>
        </w:rPr>
        <w:t xml:space="preserve">b     </w:t>
      </w:r>
      <w:r w:rsidRPr="00D27793">
        <w:rPr>
          <w:i/>
          <w:strike/>
          <w:sz w:val="23"/>
        </w:rPr>
        <w:t xml:space="preserve">=  </w:t>
      </w:r>
      <w:r w:rsidRPr="00D27793">
        <w:rPr>
          <w:i/>
          <w:strike/>
          <w:spacing w:val="3"/>
          <w:sz w:val="23"/>
        </w:rPr>
        <w:t xml:space="preserve"> </w:t>
      </w:r>
      <w:r w:rsidRPr="00D27793">
        <w:rPr>
          <w:i/>
          <w:strike/>
          <w:sz w:val="23"/>
        </w:rPr>
        <w:t>L</w:t>
      </w:r>
      <w:r w:rsidRPr="00D27793">
        <w:rPr>
          <w:i/>
          <w:strike/>
          <w:spacing w:val="9"/>
          <w:sz w:val="23"/>
        </w:rPr>
        <w:t xml:space="preserve"> </w:t>
      </w:r>
      <w:r w:rsidRPr="00D27793">
        <w:rPr>
          <w:i/>
          <w:strike/>
          <w:sz w:val="23"/>
        </w:rPr>
        <w:t>P</w:t>
      </w:r>
      <w:r w:rsidRPr="00D27793">
        <w:rPr>
          <w:i/>
          <w:strike/>
          <w:sz w:val="23"/>
        </w:rPr>
        <w:tab/>
      </w:r>
      <w:r w:rsidRPr="00D27793">
        <w:rPr>
          <w:strike/>
          <w:spacing w:val="-4"/>
        </w:rPr>
        <w:t>(4-6)</w:t>
      </w:r>
    </w:p>
    <w:p w14:paraId="2C7DE83B" w14:textId="6342C189" w:rsidR="009F3199" w:rsidRPr="00D27793" w:rsidRDefault="009F3199">
      <w:pPr>
        <w:pStyle w:val="BodyText"/>
        <w:spacing w:before="4"/>
        <w:rPr>
          <w:strike/>
          <w:sz w:val="10"/>
        </w:rPr>
      </w:pPr>
    </w:p>
    <w:p w14:paraId="7542F154" w14:textId="7A08064E" w:rsidR="009F3199" w:rsidRPr="00D27793" w:rsidRDefault="00774232">
      <w:pPr>
        <w:pStyle w:val="BodyText"/>
        <w:tabs>
          <w:tab w:val="left" w:pos="1819"/>
        </w:tabs>
        <w:spacing w:before="119" w:line="252" w:lineRule="exact"/>
        <w:ind w:left="379"/>
        <w:rPr>
          <w:strike/>
        </w:rPr>
      </w:pPr>
      <w:r w:rsidRPr="00D27793">
        <w:rPr>
          <w:strike/>
          <w:spacing w:val="-4"/>
        </w:rPr>
        <w:t xml:space="preserve">where: </w:t>
      </w:r>
      <w:r w:rsidRPr="00D27793">
        <w:rPr>
          <w:strike/>
          <w:spacing w:val="34"/>
        </w:rPr>
        <w:t xml:space="preserve"> </w:t>
      </w:r>
      <w:r w:rsidRPr="00D27793">
        <w:rPr>
          <w:i/>
          <w:strike/>
          <w:spacing w:val="4"/>
        </w:rPr>
        <w:t>A</w:t>
      </w:r>
      <w:r w:rsidRPr="00D27793">
        <w:rPr>
          <w:i/>
          <w:strike/>
          <w:spacing w:val="4"/>
          <w:vertAlign w:val="subscript"/>
        </w:rPr>
        <w:t>b</w:t>
      </w:r>
      <w:r w:rsidRPr="00D27793">
        <w:rPr>
          <w:i/>
          <w:strike/>
          <w:spacing w:val="10"/>
        </w:rPr>
        <w:t xml:space="preserve"> </w:t>
      </w:r>
      <w:r w:rsidRPr="00D27793">
        <w:rPr>
          <w:strike/>
        </w:rPr>
        <w:t>=</w:t>
      </w:r>
      <w:r w:rsidRPr="00D27793">
        <w:rPr>
          <w:strike/>
        </w:rPr>
        <w:tab/>
      </w:r>
      <w:r w:rsidRPr="00D27793">
        <w:rPr>
          <w:strike/>
          <w:spacing w:val="-3"/>
        </w:rPr>
        <w:t>Area</w:t>
      </w:r>
      <w:r w:rsidRPr="00D27793">
        <w:rPr>
          <w:strike/>
          <w:spacing w:val="-7"/>
        </w:rPr>
        <w:t xml:space="preserve"> </w:t>
      </w:r>
      <w:r w:rsidRPr="00D27793">
        <w:rPr>
          <w:strike/>
        </w:rPr>
        <w:t>of</w:t>
      </w:r>
      <w:r w:rsidRPr="00D27793">
        <w:rPr>
          <w:strike/>
          <w:spacing w:val="-6"/>
        </w:rPr>
        <w:t xml:space="preserve"> </w:t>
      </w:r>
      <w:r w:rsidRPr="00D27793">
        <w:rPr>
          <w:strike/>
          <w:spacing w:val="-3"/>
        </w:rPr>
        <w:t>swale</w:t>
      </w:r>
      <w:r w:rsidRPr="00D27793">
        <w:rPr>
          <w:strike/>
          <w:spacing w:val="-6"/>
        </w:rPr>
        <w:t xml:space="preserve"> </w:t>
      </w:r>
      <w:r w:rsidRPr="00D27793">
        <w:rPr>
          <w:strike/>
          <w:spacing w:val="-3"/>
        </w:rPr>
        <w:t>bottom</w:t>
      </w:r>
      <w:r w:rsidRPr="00D27793">
        <w:rPr>
          <w:strike/>
          <w:spacing w:val="-8"/>
        </w:rPr>
        <w:t xml:space="preserve"> </w:t>
      </w:r>
      <w:r w:rsidRPr="00D27793">
        <w:rPr>
          <w:strike/>
          <w:spacing w:val="-3"/>
        </w:rPr>
        <w:t>and</w:t>
      </w:r>
      <w:r w:rsidRPr="00D27793">
        <w:rPr>
          <w:strike/>
          <w:spacing w:val="-7"/>
        </w:rPr>
        <w:t xml:space="preserve"> </w:t>
      </w:r>
      <w:r w:rsidRPr="00D27793">
        <w:rPr>
          <w:strike/>
          <w:spacing w:val="-3"/>
        </w:rPr>
        <w:t>side</w:t>
      </w:r>
      <w:r w:rsidRPr="00D27793">
        <w:rPr>
          <w:strike/>
          <w:spacing w:val="-7"/>
        </w:rPr>
        <w:t xml:space="preserve"> </w:t>
      </w:r>
      <w:r w:rsidRPr="00D27793">
        <w:rPr>
          <w:strike/>
          <w:spacing w:val="-4"/>
        </w:rPr>
        <w:t>slopes</w:t>
      </w:r>
      <w:r w:rsidRPr="00D27793">
        <w:rPr>
          <w:strike/>
          <w:spacing w:val="-6"/>
        </w:rPr>
        <w:t xml:space="preserve"> </w:t>
      </w:r>
      <w:r w:rsidRPr="00D27793">
        <w:rPr>
          <w:strike/>
        </w:rPr>
        <w:t>in</w:t>
      </w:r>
      <w:r w:rsidRPr="00D27793">
        <w:rPr>
          <w:strike/>
          <w:spacing w:val="-7"/>
        </w:rPr>
        <w:t xml:space="preserve"> </w:t>
      </w:r>
      <w:r w:rsidRPr="00D27793">
        <w:rPr>
          <w:strike/>
          <w:spacing w:val="-4"/>
        </w:rPr>
        <w:t>which</w:t>
      </w:r>
      <w:r w:rsidRPr="00D27793">
        <w:rPr>
          <w:strike/>
          <w:spacing w:val="-7"/>
        </w:rPr>
        <w:t xml:space="preserve"> </w:t>
      </w:r>
      <w:r w:rsidRPr="00D27793">
        <w:rPr>
          <w:strike/>
          <w:spacing w:val="-4"/>
        </w:rPr>
        <w:t xml:space="preserve">infiltration </w:t>
      </w:r>
      <w:r w:rsidRPr="00D27793">
        <w:rPr>
          <w:strike/>
          <w:spacing w:val="-3"/>
        </w:rPr>
        <w:t>will</w:t>
      </w:r>
      <w:r w:rsidRPr="00D27793">
        <w:rPr>
          <w:strike/>
          <w:spacing w:val="-6"/>
        </w:rPr>
        <w:t xml:space="preserve"> </w:t>
      </w:r>
      <w:r w:rsidRPr="00D27793">
        <w:rPr>
          <w:strike/>
          <w:spacing w:val="-3"/>
        </w:rPr>
        <w:t>occur</w:t>
      </w:r>
      <w:r w:rsidRPr="00D27793">
        <w:rPr>
          <w:strike/>
          <w:spacing w:val="-6"/>
        </w:rPr>
        <w:t xml:space="preserve"> </w:t>
      </w:r>
      <w:r w:rsidRPr="00D27793">
        <w:rPr>
          <w:strike/>
          <w:spacing w:val="-3"/>
        </w:rPr>
        <w:t>(</w:t>
      </w:r>
      <w:r w:rsidRPr="00D27793">
        <w:rPr>
          <w:i/>
          <w:strike/>
          <w:spacing w:val="-3"/>
        </w:rPr>
        <w:t>ft</w:t>
      </w:r>
      <w:r w:rsidRPr="00D27793">
        <w:rPr>
          <w:i/>
          <w:strike/>
          <w:spacing w:val="-3"/>
          <w:vertAlign w:val="superscript"/>
        </w:rPr>
        <w:t>2</w:t>
      </w:r>
      <w:r w:rsidRPr="00D27793">
        <w:rPr>
          <w:strike/>
          <w:spacing w:val="-3"/>
        </w:rPr>
        <w:t>)</w:t>
      </w:r>
    </w:p>
    <w:p w14:paraId="243111D0" w14:textId="311A8144" w:rsidR="009F3199" w:rsidRPr="00D27793" w:rsidRDefault="00774232">
      <w:pPr>
        <w:pStyle w:val="BodyText"/>
        <w:tabs>
          <w:tab w:val="left" w:pos="1819"/>
        </w:tabs>
        <w:spacing w:line="252" w:lineRule="exact"/>
        <w:ind w:left="1100"/>
        <w:rPr>
          <w:strike/>
        </w:rPr>
      </w:pPr>
      <w:r w:rsidRPr="00D27793">
        <w:rPr>
          <w:i/>
          <w:strike/>
        </w:rPr>
        <w:t>L</w:t>
      </w:r>
      <w:r w:rsidRPr="00D27793">
        <w:rPr>
          <w:i/>
          <w:strike/>
          <w:spacing w:val="-6"/>
        </w:rPr>
        <w:t xml:space="preserve"> </w:t>
      </w:r>
      <w:r w:rsidRPr="00D27793">
        <w:rPr>
          <w:strike/>
        </w:rPr>
        <w:t>=</w:t>
      </w:r>
      <w:r w:rsidRPr="00D27793">
        <w:rPr>
          <w:strike/>
        </w:rPr>
        <w:tab/>
      </w:r>
      <w:r w:rsidRPr="00D27793">
        <w:rPr>
          <w:strike/>
          <w:spacing w:val="-3"/>
        </w:rPr>
        <w:t xml:space="preserve">Length </w:t>
      </w:r>
      <w:r w:rsidRPr="00D27793">
        <w:rPr>
          <w:strike/>
        </w:rPr>
        <w:t xml:space="preserve">of </w:t>
      </w:r>
      <w:r w:rsidRPr="00D27793">
        <w:rPr>
          <w:strike/>
          <w:spacing w:val="-3"/>
        </w:rPr>
        <w:t>swale</w:t>
      </w:r>
      <w:r w:rsidRPr="00D27793">
        <w:rPr>
          <w:strike/>
          <w:spacing w:val="-19"/>
        </w:rPr>
        <w:t xml:space="preserve"> </w:t>
      </w:r>
      <w:r w:rsidRPr="00D27793">
        <w:rPr>
          <w:strike/>
          <w:spacing w:val="-3"/>
        </w:rPr>
        <w:t>(</w:t>
      </w:r>
      <w:r w:rsidRPr="00D27793">
        <w:rPr>
          <w:i/>
          <w:strike/>
          <w:spacing w:val="-3"/>
        </w:rPr>
        <w:t>ft</w:t>
      </w:r>
      <w:r w:rsidRPr="00D27793">
        <w:rPr>
          <w:strike/>
          <w:spacing w:val="-3"/>
        </w:rPr>
        <w:t>)</w:t>
      </w:r>
    </w:p>
    <w:p w14:paraId="09851A6E" w14:textId="146ED7AF" w:rsidR="009F3199" w:rsidRPr="00D27793" w:rsidRDefault="00774232">
      <w:pPr>
        <w:pStyle w:val="BodyText"/>
        <w:tabs>
          <w:tab w:val="left" w:pos="1819"/>
        </w:tabs>
        <w:spacing w:before="2"/>
        <w:ind w:left="1100"/>
        <w:rPr>
          <w:strike/>
        </w:rPr>
      </w:pPr>
      <w:r w:rsidRPr="00D27793">
        <w:rPr>
          <w:i/>
          <w:strike/>
        </w:rPr>
        <w:t>P</w:t>
      </w:r>
      <w:r w:rsidRPr="00D27793">
        <w:rPr>
          <w:i/>
          <w:strike/>
          <w:spacing w:val="-6"/>
        </w:rPr>
        <w:t xml:space="preserve"> </w:t>
      </w:r>
      <w:r w:rsidRPr="00D27793">
        <w:rPr>
          <w:strike/>
        </w:rPr>
        <w:t>=</w:t>
      </w:r>
      <w:r w:rsidRPr="00D27793">
        <w:rPr>
          <w:strike/>
        </w:rPr>
        <w:tab/>
      </w:r>
      <w:r w:rsidRPr="00D27793">
        <w:rPr>
          <w:strike/>
          <w:spacing w:val="-3"/>
        </w:rPr>
        <w:t xml:space="preserve">Wetted </w:t>
      </w:r>
      <w:r w:rsidRPr="00D27793">
        <w:rPr>
          <w:strike/>
          <w:spacing w:val="-4"/>
        </w:rPr>
        <w:t>perimeter</w:t>
      </w:r>
      <w:r w:rsidRPr="00D27793">
        <w:rPr>
          <w:strike/>
          <w:spacing w:val="-12"/>
        </w:rPr>
        <w:t xml:space="preserve"> </w:t>
      </w:r>
      <w:r w:rsidRPr="00D27793">
        <w:rPr>
          <w:strike/>
          <w:spacing w:val="-3"/>
        </w:rPr>
        <w:t>(</w:t>
      </w:r>
      <w:r w:rsidRPr="00D27793">
        <w:rPr>
          <w:i/>
          <w:strike/>
          <w:spacing w:val="-3"/>
        </w:rPr>
        <w:t>ft</w:t>
      </w:r>
      <w:r w:rsidRPr="00D27793">
        <w:rPr>
          <w:strike/>
          <w:spacing w:val="-3"/>
        </w:rPr>
        <w:t>)</w:t>
      </w:r>
    </w:p>
    <w:p w14:paraId="52539479" w14:textId="7B550C51" w:rsidR="009F3199" w:rsidRPr="00D27793" w:rsidRDefault="009F3199">
      <w:pPr>
        <w:pStyle w:val="BodyText"/>
        <w:spacing w:before="10"/>
        <w:rPr>
          <w:strike/>
          <w:sz w:val="13"/>
        </w:rPr>
      </w:pPr>
    </w:p>
    <w:p w14:paraId="6B73CDBB" w14:textId="08C68507" w:rsidR="009F3199" w:rsidRPr="00D27793" w:rsidRDefault="009F3199">
      <w:pPr>
        <w:rPr>
          <w:strike/>
          <w:sz w:val="13"/>
        </w:rPr>
        <w:sectPr w:rsidR="009F3199" w:rsidRPr="00D27793">
          <w:type w:val="continuous"/>
          <w:pgSz w:w="12240" w:h="15840"/>
          <w:pgMar w:top="1500" w:right="1300" w:bottom="280" w:left="1060" w:header="720" w:footer="720" w:gutter="0"/>
          <w:cols w:space="720"/>
        </w:sectPr>
      </w:pPr>
    </w:p>
    <w:p w14:paraId="54A86EBA" w14:textId="6A184BDD" w:rsidR="009F3199" w:rsidRPr="00D27793" w:rsidRDefault="00774232">
      <w:pPr>
        <w:pStyle w:val="BodyText"/>
        <w:spacing w:before="91"/>
        <w:ind w:left="380"/>
        <w:rPr>
          <w:strike/>
        </w:rPr>
      </w:pPr>
      <w:r w:rsidRPr="00D27793">
        <w:rPr>
          <w:strike/>
        </w:rPr>
        <w:t xml:space="preserve">The </w:t>
      </w:r>
      <w:r w:rsidRPr="00D27793">
        <w:rPr>
          <w:strike/>
          <w:spacing w:val="-3"/>
        </w:rPr>
        <w:t xml:space="preserve">peak </w:t>
      </w:r>
      <w:r w:rsidRPr="00D27793">
        <w:rPr>
          <w:strike/>
          <w:spacing w:val="-4"/>
        </w:rPr>
        <w:t xml:space="preserve">infiltration </w:t>
      </w:r>
      <w:r w:rsidRPr="00D27793">
        <w:rPr>
          <w:strike/>
          <w:spacing w:val="-3"/>
        </w:rPr>
        <w:t xml:space="preserve">flow rate </w:t>
      </w:r>
      <w:r w:rsidRPr="00D27793">
        <w:rPr>
          <w:strike/>
        </w:rPr>
        <w:t>(</w:t>
      </w:r>
      <w:proofErr w:type="spellStart"/>
      <w:r w:rsidRPr="00D27793">
        <w:rPr>
          <w:i/>
          <w:strike/>
        </w:rPr>
        <w:t>Qi</w:t>
      </w:r>
      <w:r w:rsidRPr="00D27793">
        <w:rPr>
          <w:i/>
          <w:strike/>
          <w:vertAlign w:val="subscript"/>
        </w:rPr>
        <w:t>P</w:t>
      </w:r>
      <w:proofErr w:type="spellEnd"/>
      <w:r w:rsidRPr="00D27793">
        <w:rPr>
          <w:strike/>
        </w:rPr>
        <w:t xml:space="preserve">) </w:t>
      </w:r>
      <w:r w:rsidRPr="00D27793">
        <w:rPr>
          <w:strike/>
          <w:spacing w:val="-9"/>
        </w:rPr>
        <w:t>is:</w:t>
      </w:r>
    </w:p>
    <w:p w14:paraId="5CACAFB5" w14:textId="00682865" w:rsidR="009F3199" w:rsidRPr="00D27793" w:rsidRDefault="00774232">
      <w:pPr>
        <w:pStyle w:val="BodyText"/>
        <w:rPr>
          <w:strike/>
          <w:sz w:val="30"/>
        </w:rPr>
      </w:pPr>
      <w:r w:rsidRPr="00D27793">
        <w:rPr>
          <w:strike/>
        </w:rPr>
        <w:br w:type="column"/>
      </w:r>
    </w:p>
    <w:p w14:paraId="67DDA04C" w14:textId="6A7B8A4A" w:rsidR="009F3199" w:rsidRPr="00D27793" w:rsidRDefault="00774232">
      <w:pPr>
        <w:spacing w:before="220"/>
        <w:ind w:left="365"/>
        <w:rPr>
          <w:i/>
          <w:strike/>
          <w:sz w:val="24"/>
        </w:rPr>
      </w:pPr>
      <w:r w:rsidRPr="00D27793">
        <w:rPr>
          <w:i/>
          <w:strike/>
          <w:spacing w:val="6"/>
          <w:sz w:val="24"/>
        </w:rPr>
        <w:t>Qi</w:t>
      </w:r>
      <w:r w:rsidRPr="00D27793">
        <w:rPr>
          <w:i/>
          <w:strike/>
          <w:spacing w:val="6"/>
          <w:position w:val="-5"/>
          <w:sz w:val="14"/>
        </w:rPr>
        <w:t xml:space="preserve">P </w:t>
      </w:r>
      <w:r w:rsidRPr="00D27793">
        <w:rPr>
          <w:i/>
          <w:strike/>
          <w:spacing w:val="-18"/>
          <w:position w:val="-1"/>
          <w:sz w:val="24"/>
        </w:rPr>
        <w:t>=</w:t>
      </w:r>
    </w:p>
    <w:p w14:paraId="3C5B72E1" w14:textId="499ACF81" w:rsidR="009F3199" w:rsidRPr="00D27793" w:rsidRDefault="00774232">
      <w:pPr>
        <w:pStyle w:val="BodyText"/>
        <w:rPr>
          <w:i/>
          <w:strike/>
          <w:sz w:val="28"/>
        </w:rPr>
      </w:pPr>
      <w:r w:rsidRPr="00D27793">
        <w:rPr>
          <w:strike/>
        </w:rPr>
        <w:br w:type="column"/>
      </w:r>
    </w:p>
    <w:p w14:paraId="1B52F177" w14:textId="53175F87" w:rsidR="009F3199" w:rsidRPr="00D27793" w:rsidRDefault="009F3199">
      <w:pPr>
        <w:pStyle w:val="BodyText"/>
        <w:spacing w:before="10"/>
        <w:rPr>
          <w:i/>
          <w:strike/>
        </w:rPr>
      </w:pPr>
    </w:p>
    <w:p w14:paraId="58061FE5" w14:textId="09A80E59" w:rsidR="009F3199" w:rsidRPr="00D27793" w:rsidRDefault="00774232">
      <w:pPr>
        <w:spacing w:before="1"/>
        <w:ind w:left="178"/>
        <w:rPr>
          <w:i/>
          <w:strike/>
          <w:sz w:val="24"/>
        </w:rPr>
      </w:pPr>
      <w:proofErr w:type="spellStart"/>
      <w:r w:rsidRPr="00D27793">
        <w:rPr>
          <w:i/>
          <w:strike/>
          <w:sz w:val="24"/>
        </w:rPr>
        <w:t xml:space="preserve">I </w:t>
      </w:r>
      <w:r w:rsidRPr="00D27793">
        <w:rPr>
          <w:i/>
          <w:strike/>
          <w:sz w:val="14"/>
        </w:rPr>
        <w:t>d</w:t>
      </w:r>
      <w:proofErr w:type="spellEnd"/>
      <w:r w:rsidRPr="00D27793">
        <w:rPr>
          <w:i/>
          <w:strike/>
          <w:sz w:val="14"/>
        </w:rPr>
        <w:t xml:space="preserve"> </w:t>
      </w:r>
      <w:r w:rsidRPr="00D27793">
        <w:rPr>
          <w:i/>
          <w:strike/>
          <w:sz w:val="24"/>
        </w:rPr>
        <w:t>A</w:t>
      </w:r>
      <w:r w:rsidRPr="00D27793">
        <w:rPr>
          <w:i/>
          <w:strike/>
          <w:sz w:val="14"/>
        </w:rPr>
        <w:t xml:space="preserve">b </w:t>
      </w:r>
      <w:r w:rsidRPr="00D27793">
        <w:rPr>
          <w:i/>
          <w:strike/>
          <w:position w:val="2"/>
          <w:sz w:val="24"/>
        </w:rPr>
        <w:t>=</w:t>
      </w:r>
    </w:p>
    <w:p w14:paraId="7E0280D5" w14:textId="6B3D0E7D" w:rsidR="009F3199" w:rsidRPr="00D27793" w:rsidRDefault="00774232">
      <w:pPr>
        <w:pStyle w:val="BodyText"/>
        <w:rPr>
          <w:i/>
          <w:strike/>
          <w:sz w:val="28"/>
        </w:rPr>
      </w:pPr>
      <w:r w:rsidRPr="00D27793">
        <w:rPr>
          <w:strike/>
        </w:rPr>
        <w:br w:type="column"/>
      </w:r>
    </w:p>
    <w:p w14:paraId="41157A1E" w14:textId="2061BFC8" w:rsidR="009F3199" w:rsidRPr="00D27793" w:rsidRDefault="009F3199">
      <w:pPr>
        <w:pStyle w:val="BodyText"/>
        <w:spacing w:before="10"/>
        <w:rPr>
          <w:i/>
          <w:strike/>
        </w:rPr>
      </w:pPr>
    </w:p>
    <w:p w14:paraId="6FFAABC9" w14:textId="57AAAE9C" w:rsidR="009F3199" w:rsidRPr="00D27793" w:rsidRDefault="00774232">
      <w:pPr>
        <w:tabs>
          <w:tab w:val="left" w:pos="3380"/>
        </w:tabs>
        <w:spacing w:before="1"/>
        <w:ind w:left="178"/>
        <w:rPr>
          <w:strike/>
        </w:rPr>
      </w:pPr>
      <w:r w:rsidRPr="00D27793">
        <w:rPr>
          <w:i/>
          <w:strike/>
          <w:sz w:val="24"/>
        </w:rPr>
        <w:t xml:space="preserve">I </w:t>
      </w:r>
      <w:proofErr w:type="gramStart"/>
      <w:r w:rsidRPr="00D27793">
        <w:rPr>
          <w:i/>
          <w:strike/>
          <w:sz w:val="14"/>
        </w:rPr>
        <w:t xml:space="preserve">d  </w:t>
      </w:r>
      <w:r w:rsidRPr="00D27793">
        <w:rPr>
          <w:i/>
          <w:strike/>
          <w:position w:val="2"/>
          <w:sz w:val="24"/>
        </w:rPr>
        <w:t>L</w:t>
      </w:r>
      <w:proofErr w:type="gramEnd"/>
      <w:r w:rsidRPr="00D27793">
        <w:rPr>
          <w:i/>
          <w:strike/>
          <w:spacing w:val="6"/>
          <w:position w:val="2"/>
          <w:sz w:val="24"/>
        </w:rPr>
        <w:t xml:space="preserve"> </w:t>
      </w:r>
      <w:r w:rsidRPr="00D27793">
        <w:rPr>
          <w:i/>
          <w:strike/>
          <w:position w:val="2"/>
          <w:sz w:val="24"/>
        </w:rPr>
        <w:t>P</w:t>
      </w:r>
      <w:r w:rsidRPr="00D27793">
        <w:rPr>
          <w:i/>
          <w:strike/>
          <w:position w:val="2"/>
          <w:sz w:val="24"/>
        </w:rPr>
        <w:tab/>
      </w:r>
      <w:r w:rsidRPr="00D27793">
        <w:rPr>
          <w:strike/>
          <w:spacing w:val="-4"/>
          <w:position w:val="2"/>
        </w:rPr>
        <w:t>(4-7)</w:t>
      </w:r>
    </w:p>
    <w:p w14:paraId="7E9D2485" w14:textId="49F98318" w:rsidR="009F3199" w:rsidRPr="00D27793" w:rsidRDefault="009F3199">
      <w:pPr>
        <w:rPr>
          <w:strike/>
        </w:rPr>
        <w:sectPr w:rsidR="009F3199" w:rsidRPr="00D27793">
          <w:type w:val="continuous"/>
          <w:pgSz w:w="12240" w:h="15840"/>
          <w:pgMar w:top="1500" w:right="1300" w:bottom="280" w:left="1060" w:header="720" w:footer="720" w:gutter="0"/>
          <w:cols w:num="4" w:space="720" w:equalWidth="0">
            <w:col w:w="3706" w:space="40"/>
            <w:col w:w="1069" w:space="39"/>
            <w:col w:w="1041" w:space="39"/>
            <w:col w:w="3946"/>
          </w:cols>
        </w:sectPr>
      </w:pPr>
    </w:p>
    <w:p w14:paraId="6D8EEEBC" w14:textId="04270331" w:rsidR="009F3199" w:rsidRPr="00D27793" w:rsidRDefault="009F3199">
      <w:pPr>
        <w:pStyle w:val="BodyText"/>
        <w:spacing w:before="10"/>
        <w:rPr>
          <w:strike/>
          <w:sz w:val="11"/>
        </w:rPr>
      </w:pPr>
    </w:p>
    <w:p w14:paraId="1F699C35" w14:textId="09BB9C4C" w:rsidR="009F3199" w:rsidRPr="00D27793" w:rsidRDefault="00774232">
      <w:pPr>
        <w:pStyle w:val="BodyText"/>
        <w:tabs>
          <w:tab w:val="left" w:pos="1819"/>
        </w:tabs>
        <w:spacing w:before="119"/>
        <w:ind w:left="379"/>
        <w:rPr>
          <w:strike/>
        </w:rPr>
      </w:pPr>
      <w:r w:rsidRPr="00D27793">
        <w:rPr>
          <w:strike/>
          <w:spacing w:val="-4"/>
        </w:rPr>
        <w:t xml:space="preserve">where: </w:t>
      </w:r>
      <w:r w:rsidRPr="00D27793">
        <w:rPr>
          <w:strike/>
          <w:spacing w:val="35"/>
        </w:rPr>
        <w:t xml:space="preserve"> </w:t>
      </w:r>
      <w:proofErr w:type="spellStart"/>
      <w:r w:rsidRPr="00D27793">
        <w:rPr>
          <w:i/>
          <w:strike/>
          <w:spacing w:val="2"/>
        </w:rPr>
        <w:t>Qi</w:t>
      </w:r>
      <w:r w:rsidRPr="00D27793">
        <w:rPr>
          <w:i/>
          <w:strike/>
          <w:spacing w:val="2"/>
          <w:vertAlign w:val="subscript"/>
        </w:rPr>
        <w:t>P</w:t>
      </w:r>
      <w:proofErr w:type="spellEnd"/>
      <w:r w:rsidRPr="00D27793">
        <w:rPr>
          <w:i/>
          <w:strike/>
          <w:spacing w:val="5"/>
        </w:rPr>
        <w:t xml:space="preserve"> </w:t>
      </w:r>
      <w:r w:rsidRPr="00D27793">
        <w:rPr>
          <w:strike/>
        </w:rPr>
        <w:t>=</w:t>
      </w:r>
      <w:r w:rsidRPr="00D27793">
        <w:rPr>
          <w:strike/>
        </w:rPr>
        <w:tab/>
        <w:t xml:space="preserve">Peak </w:t>
      </w:r>
      <w:r w:rsidRPr="00D27793">
        <w:rPr>
          <w:strike/>
          <w:spacing w:val="-4"/>
        </w:rPr>
        <w:t xml:space="preserve">infiltration </w:t>
      </w:r>
      <w:r w:rsidRPr="00D27793">
        <w:rPr>
          <w:strike/>
          <w:spacing w:val="-3"/>
        </w:rPr>
        <w:t>flow rate</w:t>
      </w:r>
      <w:r w:rsidRPr="00D27793">
        <w:rPr>
          <w:strike/>
          <w:spacing w:val="-25"/>
        </w:rPr>
        <w:t xml:space="preserve"> </w:t>
      </w:r>
      <w:r w:rsidRPr="00D27793">
        <w:rPr>
          <w:strike/>
          <w:spacing w:val="-4"/>
        </w:rPr>
        <w:t>(</w:t>
      </w:r>
      <w:proofErr w:type="spellStart"/>
      <w:r w:rsidRPr="00D27793">
        <w:rPr>
          <w:i/>
          <w:strike/>
          <w:spacing w:val="-4"/>
        </w:rPr>
        <w:t>ft</w:t>
      </w:r>
      <w:r w:rsidRPr="00D27793">
        <w:rPr>
          <w:i/>
          <w:strike/>
          <w:spacing w:val="-4"/>
          <w:vertAlign w:val="superscript"/>
        </w:rPr>
        <w:t>3</w:t>
      </w:r>
      <w:proofErr w:type="spellEnd"/>
      <w:r w:rsidRPr="00D27793">
        <w:rPr>
          <w:i/>
          <w:strike/>
          <w:spacing w:val="-4"/>
        </w:rPr>
        <w:t>/</w:t>
      </w:r>
      <w:proofErr w:type="spellStart"/>
      <w:r w:rsidRPr="00D27793">
        <w:rPr>
          <w:i/>
          <w:strike/>
          <w:spacing w:val="-4"/>
        </w:rPr>
        <w:t>hr</w:t>
      </w:r>
      <w:proofErr w:type="spellEnd"/>
      <w:r w:rsidRPr="00D27793">
        <w:rPr>
          <w:strike/>
          <w:spacing w:val="-4"/>
        </w:rPr>
        <w:t>)</w:t>
      </w:r>
    </w:p>
    <w:p w14:paraId="319A651D" w14:textId="01F6B0DB" w:rsidR="009F3199" w:rsidRPr="00D27793" w:rsidRDefault="00774232">
      <w:pPr>
        <w:pStyle w:val="BodyText"/>
        <w:spacing w:before="251"/>
        <w:ind w:left="380"/>
        <w:rPr>
          <w:strike/>
        </w:rPr>
      </w:pPr>
      <w:r w:rsidRPr="00D27793">
        <w:rPr>
          <w:strike/>
        </w:rPr>
        <w:t xml:space="preserve">The </w:t>
      </w:r>
      <w:r w:rsidRPr="00D27793">
        <w:rPr>
          <w:strike/>
          <w:spacing w:val="-4"/>
        </w:rPr>
        <w:t xml:space="preserve">wetted perimeter </w:t>
      </w:r>
      <w:r w:rsidRPr="00D27793">
        <w:rPr>
          <w:strike/>
          <w:spacing w:val="-3"/>
        </w:rPr>
        <w:t>(</w:t>
      </w:r>
      <w:r w:rsidRPr="00D27793">
        <w:rPr>
          <w:i/>
          <w:strike/>
          <w:spacing w:val="-3"/>
        </w:rPr>
        <w:t>P</w:t>
      </w:r>
      <w:r w:rsidRPr="00D27793">
        <w:rPr>
          <w:strike/>
          <w:spacing w:val="-3"/>
        </w:rPr>
        <w:t xml:space="preserve">) </w:t>
      </w:r>
      <w:r w:rsidRPr="00D27793">
        <w:rPr>
          <w:strike/>
        </w:rPr>
        <w:t xml:space="preserve">is </w:t>
      </w:r>
      <w:r w:rsidRPr="00D27793">
        <w:rPr>
          <w:strike/>
          <w:spacing w:val="-4"/>
        </w:rPr>
        <w:t xml:space="preserve">dependent </w:t>
      </w:r>
      <w:r w:rsidRPr="00D27793">
        <w:rPr>
          <w:strike/>
          <w:spacing w:val="-3"/>
        </w:rPr>
        <w:t xml:space="preserve">on the </w:t>
      </w:r>
      <w:r w:rsidRPr="00D27793">
        <w:rPr>
          <w:strike/>
          <w:spacing w:val="-4"/>
        </w:rPr>
        <w:t xml:space="preserve">geometry </w:t>
      </w:r>
      <w:r w:rsidRPr="00D27793">
        <w:rPr>
          <w:strike/>
        </w:rPr>
        <w:t xml:space="preserve">of </w:t>
      </w:r>
      <w:r w:rsidRPr="00D27793">
        <w:rPr>
          <w:strike/>
          <w:spacing w:val="-3"/>
        </w:rPr>
        <w:t xml:space="preserve">the </w:t>
      </w:r>
      <w:r w:rsidRPr="00D27793">
        <w:rPr>
          <w:strike/>
          <w:spacing w:val="-4"/>
        </w:rPr>
        <w:t xml:space="preserve">swale. Equations </w:t>
      </w:r>
      <w:r w:rsidRPr="00D27793">
        <w:rPr>
          <w:strike/>
          <w:spacing w:val="-3"/>
        </w:rPr>
        <w:t xml:space="preserve">for the </w:t>
      </w:r>
      <w:r w:rsidRPr="00D27793">
        <w:rPr>
          <w:strike/>
          <w:spacing w:val="-4"/>
        </w:rPr>
        <w:t xml:space="preserve">wetted perimeter for </w:t>
      </w:r>
      <w:r w:rsidRPr="00D27793">
        <w:rPr>
          <w:strike/>
          <w:spacing w:val="-3"/>
        </w:rPr>
        <w:t xml:space="preserve">three </w:t>
      </w:r>
      <w:r w:rsidRPr="00D27793">
        <w:rPr>
          <w:strike/>
          <w:spacing w:val="-4"/>
        </w:rPr>
        <w:t xml:space="preserve">common </w:t>
      </w:r>
      <w:r w:rsidRPr="00D27793">
        <w:rPr>
          <w:strike/>
          <w:spacing w:val="-3"/>
        </w:rPr>
        <w:t xml:space="preserve">swale shapes </w:t>
      </w:r>
      <w:r w:rsidRPr="00D27793">
        <w:rPr>
          <w:strike/>
          <w:spacing w:val="-2"/>
        </w:rPr>
        <w:t xml:space="preserve">are </w:t>
      </w:r>
      <w:r w:rsidRPr="00D27793">
        <w:rPr>
          <w:strike/>
          <w:spacing w:val="-4"/>
        </w:rPr>
        <w:t xml:space="preserve">given </w:t>
      </w:r>
      <w:r w:rsidRPr="00D27793">
        <w:rPr>
          <w:strike/>
        </w:rPr>
        <w:t xml:space="preserve">in </w:t>
      </w:r>
      <w:r w:rsidRPr="00D27793">
        <w:rPr>
          <w:strike/>
          <w:spacing w:val="-4"/>
        </w:rPr>
        <w:t>Figure 4-2.</w:t>
      </w:r>
    </w:p>
    <w:p w14:paraId="0B25C46F" w14:textId="6FEB7B53" w:rsidR="009F3199" w:rsidRPr="00D27793" w:rsidRDefault="009F3199">
      <w:pPr>
        <w:pStyle w:val="BodyText"/>
        <w:spacing w:before="2"/>
        <w:rPr>
          <w:strike/>
        </w:rPr>
      </w:pPr>
    </w:p>
    <w:p w14:paraId="42ED80F5" w14:textId="1826260D" w:rsidR="009F3199" w:rsidRPr="00D27793" w:rsidRDefault="00774232">
      <w:pPr>
        <w:pStyle w:val="BodyText"/>
        <w:ind w:left="379" w:right="223"/>
        <w:rPr>
          <w:strike/>
        </w:rPr>
      </w:pPr>
      <w:r w:rsidRPr="00D27793">
        <w:rPr>
          <w:strike/>
        </w:rPr>
        <w:t xml:space="preserve">A </w:t>
      </w:r>
      <w:r w:rsidRPr="00D27793">
        <w:rPr>
          <w:strike/>
          <w:spacing w:val="-4"/>
        </w:rPr>
        <w:t xml:space="preserve">simple infiltration hydrograph </w:t>
      </w:r>
      <w:r w:rsidRPr="00D27793">
        <w:rPr>
          <w:strike/>
          <w:spacing w:val="-3"/>
        </w:rPr>
        <w:t xml:space="preserve">can </w:t>
      </w:r>
      <w:r w:rsidRPr="00D27793">
        <w:rPr>
          <w:strike/>
        </w:rPr>
        <w:t xml:space="preserve">be </w:t>
      </w:r>
      <w:r w:rsidRPr="00D27793">
        <w:rPr>
          <w:strike/>
          <w:spacing w:val="-4"/>
        </w:rPr>
        <w:t xml:space="preserve">constructed </w:t>
      </w:r>
      <w:r w:rsidRPr="00D27793">
        <w:rPr>
          <w:strike/>
        </w:rPr>
        <w:t xml:space="preserve">as in </w:t>
      </w:r>
      <w:r w:rsidRPr="00D27793">
        <w:rPr>
          <w:strike/>
          <w:spacing w:val="-3"/>
        </w:rPr>
        <w:t xml:space="preserve">Figure </w:t>
      </w:r>
      <w:r w:rsidRPr="00D27793">
        <w:rPr>
          <w:strike/>
          <w:spacing w:val="-4"/>
        </w:rPr>
        <w:t xml:space="preserve">4-1. </w:t>
      </w:r>
      <w:r w:rsidRPr="00D27793">
        <w:rPr>
          <w:strike/>
          <w:spacing w:val="-3"/>
        </w:rPr>
        <w:t xml:space="preserve">The </w:t>
      </w:r>
      <w:r w:rsidRPr="00D27793">
        <w:rPr>
          <w:strike/>
          <w:spacing w:val="-4"/>
        </w:rPr>
        <w:t xml:space="preserve">volume infiltrated </w:t>
      </w:r>
      <w:r w:rsidRPr="00D27793">
        <w:rPr>
          <w:strike/>
        </w:rPr>
        <w:t xml:space="preserve">is </w:t>
      </w:r>
      <w:r w:rsidRPr="00D27793">
        <w:rPr>
          <w:strike/>
          <w:spacing w:val="-3"/>
        </w:rPr>
        <w:t xml:space="preserve">the area </w:t>
      </w:r>
      <w:r w:rsidRPr="00D27793">
        <w:rPr>
          <w:strike/>
          <w:spacing w:val="-4"/>
        </w:rPr>
        <w:t xml:space="preserve">under </w:t>
      </w:r>
      <w:r w:rsidRPr="00D27793">
        <w:rPr>
          <w:strike/>
          <w:spacing w:val="-3"/>
        </w:rPr>
        <w:t xml:space="preserve">the </w:t>
      </w:r>
      <w:r w:rsidRPr="00D27793">
        <w:rPr>
          <w:strike/>
          <w:spacing w:val="-4"/>
        </w:rPr>
        <w:t xml:space="preserve">infiltration hydrograph </w:t>
      </w:r>
      <w:r w:rsidRPr="00D27793">
        <w:rPr>
          <w:strike/>
          <w:spacing w:val="-3"/>
        </w:rPr>
        <w:t xml:space="preserve">curve and can be </w:t>
      </w:r>
      <w:r w:rsidRPr="00D27793">
        <w:rPr>
          <w:strike/>
          <w:spacing w:val="-4"/>
        </w:rPr>
        <w:t xml:space="preserve">expressed </w:t>
      </w:r>
      <w:r w:rsidRPr="00D27793">
        <w:rPr>
          <w:strike/>
          <w:spacing w:val="-3"/>
        </w:rPr>
        <w:t>as:</w:t>
      </w:r>
    </w:p>
    <w:p w14:paraId="2C791E68" w14:textId="0A8E928C" w:rsidR="009F3199" w:rsidRPr="00D27793" w:rsidRDefault="009F3199">
      <w:pPr>
        <w:pStyle w:val="BodyText"/>
        <w:spacing w:before="9"/>
        <w:rPr>
          <w:strike/>
          <w:sz w:val="10"/>
        </w:rPr>
      </w:pPr>
    </w:p>
    <w:p w14:paraId="3D9048BC" w14:textId="1A98C5D3" w:rsidR="009F3199" w:rsidRPr="00D27793" w:rsidRDefault="009F3199">
      <w:pPr>
        <w:rPr>
          <w:strike/>
          <w:sz w:val="10"/>
        </w:rPr>
        <w:sectPr w:rsidR="009F3199" w:rsidRPr="00D27793">
          <w:type w:val="continuous"/>
          <w:pgSz w:w="12240" w:h="15840"/>
          <w:pgMar w:top="1500" w:right="1300" w:bottom="280" w:left="1060" w:header="720" w:footer="720" w:gutter="0"/>
          <w:cols w:space="720"/>
        </w:sectPr>
      </w:pPr>
    </w:p>
    <w:p w14:paraId="63431CAD" w14:textId="5F53D9FC" w:rsidR="009F3199" w:rsidRPr="00D27793" w:rsidRDefault="00774232">
      <w:pPr>
        <w:pStyle w:val="Heading7"/>
        <w:tabs>
          <w:tab w:val="left" w:pos="2708"/>
          <w:tab w:val="left" w:pos="3108"/>
          <w:tab w:val="left" w:pos="5371"/>
          <w:tab w:val="left" w:pos="6331"/>
        </w:tabs>
        <w:spacing w:before="95" w:line="271" w:lineRule="exact"/>
        <w:ind w:left="2268"/>
        <w:rPr>
          <w:strike/>
        </w:rPr>
      </w:pPr>
      <w:r w:rsidRPr="00D27793">
        <w:rPr>
          <w:strike/>
          <w:w w:val="105"/>
          <w:position w:val="2"/>
        </w:rPr>
        <w:t>V</w:t>
      </w:r>
      <w:r w:rsidRPr="00D27793">
        <w:rPr>
          <w:strike/>
          <w:w w:val="105"/>
          <w:position w:val="2"/>
        </w:rPr>
        <w:tab/>
        <w:t>=</w:t>
      </w:r>
      <w:r w:rsidRPr="00D27793">
        <w:rPr>
          <w:strike/>
          <w:w w:val="105"/>
          <w:position w:val="2"/>
        </w:rPr>
        <w:tab/>
      </w:r>
      <w:proofErr w:type="gramStart"/>
      <w:r w:rsidRPr="00D27793">
        <w:rPr>
          <w:strike/>
          <w:w w:val="105"/>
          <w:position w:val="18"/>
          <w:u w:val="single"/>
        </w:rPr>
        <w:t>1</w:t>
      </w:r>
      <w:r w:rsidRPr="00D27793">
        <w:rPr>
          <w:strike/>
          <w:w w:val="105"/>
          <w:position w:val="18"/>
        </w:rPr>
        <w:t xml:space="preserve">  </w:t>
      </w:r>
      <w:r w:rsidRPr="00D27793">
        <w:rPr>
          <w:strike/>
          <w:spacing w:val="3"/>
          <w:w w:val="105"/>
          <w:position w:val="4"/>
        </w:rPr>
        <w:t>Qi</w:t>
      </w:r>
      <w:proofErr w:type="gramEnd"/>
      <w:r w:rsidRPr="00D27793">
        <w:rPr>
          <w:strike/>
          <w:spacing w:val="3"/>
          <w:w w:val="105"/>
          <w:position w:val="4"/>
        </w:rPr>
        <w:t xml:space="preserve">   </w:t>
      </w:r>
      <w:r w:rsidRPr="00D27793">
        <w:rPr>
          <w:strike/>
          <w:w w:val="105"/>
          <w:position w:val="2"/>
        </w:rPr>
        <w:t xml:space="preserve">X   + </w:t>
      </w:r>
      <w:r w:rsidRPr="00D27793">
        <w:rPr>
          <w:strike/>
          <w:spacing w:val="47"/>
          <w:w w:val="105"/>
          <w:position w:val="2"/>
        </w:rPr>
        <w:t xml:space="preserve"> </w:t>
      </w:r>
      <w:r w:rsidRPr="00D27793">
        <w:rPr>
          <w:strike/>
          <w:spacing w:val="3"/>
          <w:w w:val="105"/>
          <w:position w:val="4"/>
        </w:rPr>
        <w:t xml:space="preserve">Qi  </w:t>
      </w:r>
      <w:r w:rsidRPr="00D27793">
        <w:rPr>
          <w:strike/>
          <w:spacing w:val="6"/>
          <w:w w:val="105"/>
          <w:position w:val="4"/>
        </w:rPr>
        <w:t xml:space="preserve"> </w:t>
      </w:r>
      <w:r w:rsidRPr="00D27793">
        <w:rPr>
          <w:strike/>
          <w:spacing w:val="10"/>
          <w:w w:val="105"/>
          <w:position w:val="2"/>
        </w:rPr>
        <w:t>(</w:t>
      </w:r>
      <w:r w:rsidRPr="00D27793">
        <w:rPr>
          <w:strike/>
          <w:spacing w:val="10"/>
          <w:w w:val="105"/>
        </w:rPr>
        <w:t>D</w:t>
      </w:r>
      <w:r w:rsidRPr="00D27793">
        <w:rPr>
          <w:strike/>
          <w:spacing w:val="10"/>
          <w:w w:val="105"/>
        </w:rPr>
        <w:tab/>
      </w:r>
      <w:r w:rsidRPr="00D27793">
        <w:rPr>
          <w:strike/>
          <w:w w:val="105"/>
          <w:position w:val="2"/>
        </w:rPr>
        <w:t>-</w:t>
      </w:r>
      <w:r w:rsidRPr="00D27793">
        <w:rPr>
          <w:strike/>
          <w:spacing w:val="39"/>
          <w:w w:val="105"/>
          <w:position w:val="2"/>
        </w:rPr>
        <w:t xml:space="preserve"> </w:t>
      </w:r>
      <w:r w:rsidRPr="00D27793">
        <w:rPr>
          <w:strike/>
          <w:spacing w:val="-4"/>
          <w:w w:val="105"/>
          <w:position w:val="2"/>
        </w:rPr>
        <w:t xml:space="preserve">X)  </w:t>
      </w:r>
      <w:r w:rsidRPr="00D27793">
        <w:rPr>
          <w:strike/>
          <w:spacing w:val="6"/>
          <w:w w:val="105"/>
          <w:position w:val="2"/>
        </w:rPr>
        <w:t xml:space="preserve"> </w:t>
      </w:r>
      <w:r w:rsidRPr="00D27793">
        <w:rPr>
          <w:strike/>
          <w:w w:val="105"/>
          <w:position w:val="2"/>
        </w:rPr>
        <w:t>+</w:t>
      </w:r>
      <w:r w:rsidRPr="00D27793">
        <w:rPr>
          <w:strike/>
          <w:w w:val="105"/>
          <w:position w:val="2"/>
        </w:rPr>
        <w:tab/>
      </w:r>
      <w:r w:rsidRPr="00D27793">
        <w:rPr>
          <w:strike/>
          <w:spacing w:val="-19"/>
          <w:w w:val="105"/>
          <w:position w:val="18"/>
          <w:u w:val="single"/>
        </w:rPr>
        <w:t>1</w:t>
      </w:r>
    </w:p>
    <w:p w14:paraId="20B00486" w14:textId="17C9E4CD" w:rsidR="009F3199" w:rsidRPr="00D27793" w:rsidRDefault="00012D20">
      <w:pPr>
        <w:pStyle w:val="BodyText"/>
        <w:spacing w:line="153" w:lineRule="exact"/>
        <w:ind w:left="2448"/>
        <w:rPr>
          <w:strike/>
          <w:sz w:val="15"/>
        </w:rPr>
      </w:pPr>
      <w:r w:rsidRPr="00D27793">
        <w:rPr>
          <w:strike/>
          <w:noProof/>
          <w:position w:val="-2"/>
          <w:sz w:val="15"/>
        </w:rPr>
        <mc:AlternateContent>
          <mc:Choice Requires="wps">
            <w:drawing>
              <wp:inline distT="0" distB="0" distL="0" distR="0" wp14:anchorId="13BF8276" wp14:editId="58C4FA79">
                <wp:extent cx="29845" cy="97790"/>
                <wp:effectExtent l="0" t="0" r="0" b="1270"/>
                <wp:docPr id="15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8EF2A" w14:textId="77777777" w:rsidR="009F3199" w:rsidRDefault="00774232">
                            <w:pPr>
                              <w:spacing w:line="153" w:lineRule="exact"/>
                              <w:rPr>
                                <w:i/>
                                <w:sz w:val="14"/>
                              </w:rPr>
                            </w:pPr>
                            <w:r>
                              <w:rPr>
                                <w:i/>
                                <w:sz w:val="14"/>
                              </w:rPr>
                              <w:t>I</w:t>
                            </w:r>
                          </w:p>
                        </w:txbxContent>
                      </wps:txbx>
                      <wps:bodyPr rot="0" vert="horz" wrap="square" lIns="0" tIns="0" rIns="0" bIns="0" anchor="t" anchorCtr="0" upright="1">
                        <a:noAutofit/>
                      </wps:bodyPr>
                    </wps:wsp>
                  </a:graphicData>
                </a:graphic>
              </wp:inline>
            </w:drawing>
          </mc:Choice>
          <mc:Fallback>
            <w:pict>
              <v:shape w14:anchorId="13BF8276" id="Text Box 202" o:spid="_x0000_s1044" type="#_x0000_t202" style="width:2.35pt;height: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" filled="f" stroked="f">
                <v:textbox inset="0,0,0,0">
                  <w:txbxContent>
                    <w:p w14:paraId="7078EF2A" w14:textId="77777777" w:rsidR="009F3199" w:rsidRDefault="00774232">
                      <w:pPr>
                        <w:spacing w:line="153" w:lineRule="exact"/>
                        <w:rPr>
                          <w:i/>
                          <w:sz w:val="14"/>
                        </w:rPr>
                      </w:pPr>
                      <w:r>
                        <w:rPr>
                          <w:i/>
                          <w:sz w:val="14"/>
                        </w:rPr>
                        <w:t>I</w:t>
                      </w:r>
                    </w:p>
                  </w:txbxContent>
                </v:textbox>
                <w10:anchorlock/>
              </v:shape>
            </w:pict>
          </mc:Fallback>
        </mc:AlternateContent>
      </w:r>
    </w:p>
    <w:p w14:paraId="1BAA3CD5" w14:textId="2835A034" w:rsidR="009F3199" w:rsidRPr="00D27793" w:rsidRDefault="00774232">
      <w:pPr>
        <w:tabs>
          <w:tab w:val="left" w:pos="1000"/>
          <w:tab w:val="left" w:pos="2822"/>
        </w:tabs>
        <w:spacing w:before="231" w:line="135" w:lineRule="exact"/>
        <w:ind w:left="80"/>
        <w:rPr>
          <w:strike/>
        </w:rPr>
      </w:pPr>
      <w:r w:rsidRPr="00D27793">
        <w:rPr>
          <w:strike/>
        </w:rPr>
        <w:br w:type="column"/>
      </w:r>
      <w:r w:rsidRPr="00D27793">
        <w:rPr>
          <w:i/>
          <w:strike/>
          <w:spacing w:val="3"/>
          <w:w w:val="105"/>
          <w:position w:val="2"/>
          <w:sz w:val="23"/>
        </w:rPr>
        <w:t>Qi</w:t>
      </w:r>
      <w:proofErr w:type="gramStart"/>
      <w:r w:rsidRPr="00D27793">
        <w:rPr>
          <w:i/>
          <w:strike/>
          <w:spacing w:val="3"/>
          <w:w w:val="105"/>
          <w:position w:val="2"/>
          <w:sz w:val="23"/>
        </w:rPr>
        <w:t xml:space="preserve">  </w:t>
      </w:r>
      <w:r w:rsidRPr="00D27793">
        <w:rPr>
          <w:i/>
          <w:strike/>
          <w:spacing w:val="4"/>
          <w:w w:val="105"/>
          <w:position w:val="2"/>
          <w:sz w:val="23"/>
        </w:rPr>
        <w:t xml:space="preserve"> </w:t>
      </w:r>
      <w:r w:rsidRPr="00D27793">
        <w:rPr>
          <w:i/>
          <w:strike/>
          <w:spacing w:val="10"/>
          <w:w w:val="105"/>
          <w:sz w:val="23"/>
        </w:rPr>
        <w:t>(</w:t>
      </w:r>
      <w:proofErr w:type="gramEnd"/>
      <w:r w:rsidRPr="00D27793">
        <w:rPr>
          <w:i/>
          <w:strike/>
          <w:spacing w:val="10"/>
          <w:w w:val="105"/>
          <w:position w:val="-1"/>
          <w:sz w:val="23"/>
        </w:rPr>
        <w:t>D</w:t>
      </w:r>
      <w:r w:rsidRPr="00D27793">
        <w:rPr>
          <w:i/>
          <w:strike/>
          <w:spacing w:val="10"/>
          <w:w w:val="105"/>
          <w:position w:val="-1"/>
          <w:sz w:val="23"/>
        </w:rPr>
        <w:tab/>
      </w:r>
      <w:r w:rsidRPr="00D27793">
        <w:rPr>
          <w:i/>
          <w:strike/>
          <w:w w:val="105"/>
          <w:sz w:val="23"/>
        </w:rPr>
        <w:t>+  X  -</w:t>
      </w:r>
      <w:r w:rsidRPr="00D27793">
        <w:rPr>
          <w:i/>
          <w:strike/>
          <w:spacing w:val="47"/>
          <w:w w:val="105"/>
          <w:sz w:val="23"/>
        </w:rPr>
        <w:t xml:space="preserve"> </w:t>
      </w:r>
      <w:r w:rsidRPr="00D27793">
        <w:rPr>
          <w:i/>
          <w:strike/>
          <w:w w:val="105"/>
          <w:position w:val="-1"/>
          <w:sz w:val="23"/>
        </w:rPr>
        <w:t>D</w:t>
      </w:r>
      <w:r w:rsidRPr="00D27793">
        <w:rPr>
          <w:i/>
          <w:strike/>
          <w:spacing w:val="26"/>
          <w:w w:val="105"/>
          <w:position w:val="-1"/>
          <w:sz w:val="23"/>
        </w:rPr>
        <w:t xml:space="preserve"> </w:t>
      </w:r>
      <w:r w:rsidRPr="00D27793">
        <w:rPr>
          <w:i/>
          <w:strike/>
          <w:w w:val="105"/>
          <w:sz w:val="23"/>
        </w:rPr>
        <w:t>)</w:t>
      </w:r>
      <w:r w:rsidRPr="00D27793">
        <w:rPr>
          <w:i/>
          <w:strike/>
          <w:w w:val="105"/>
          <w:sz w:val="23"/>
        </w:rPr>
        <w:tab/>
      </w:r>
      <w:r w:rsidRPr="00D27793">
        <w:rPr>
          <w:strike/>
          <w:spacing w:val="-4"/>
          <w:w w:val="105"/>
        </w:rPr>
        <w:t>(4-8)</w:t>
      </w:r>
    </w:p>
    <w:p w14:paraId="6CEC7B09" w14:textId="2C4FA244" w:rsidR="009F3199" w:rsidRPr="00D27793" w:rsidRDefault="009F3199">
      <w:pPr>
        <w:spacing w:line="135" w:lineRule="exact"/>
        <w:rPr>
          <w:strike/>
        </w:rPr>
        <w:sectPr w:rsidR="009F3199" w:rsidRPr="00D27793">
          <w:type w:val="continuous"/>
          <w:pgSz w:w="12240" w:h="15840"/>
          <w:pgMar w:top="1500" w:right="1300" w:bottom="280" w:left="1060" w:header="720" w:footer="720" w:gutter="0"/>
          <w:cols w:num="2" w:space="720" w:equalWidth="0">
            <w:col w:w="6453" w:space="40"/>
            <w:col w:w="3387"/>
          </w:cols>
        </w:sectPr>
      </w:pPr>
    </w:p>
    <w:p w14:paraId="4739094C" w14:textId="15807B1D" w:rsidR="009F3199" w:rsidRPr="00D27793" w:rsidRDefault="00012D20">
      <w:pPr>
        <w:tabs>
          <w:tab w:val="left" w:pos="3609"/>
          <w:tab w:val="left" w:pos="4710"/>
          <w:tab w:val="left" w:pos="5170"/>
        </w:tabs>
        <w:spacing w:line="-9" w:lineRule="auto"/>
        <w:ind w:left="3109"/>
        <w:rPr>
          <w:i/>
          <w:strike/>
          <w:sz w:val="14"/>
        </w:rPr>
      </w:pPr>
      <w:r w:rsidRPr="00D27793">
        <w:rPr>
          <w:strike/>
          <w:noProof/>
        </w:rPr>
        <mc:AlternateContent>
          <mc:Choice Requires="wps">
            <w:drawing>
              <wp:anchor distT="0" distB="0" distL="114300" distR="114300" simplePos="0" relativeHeight="251658299" behindDoc="0" locked="0" layoutInCell="1" allowOverlap="1" wp14:anchorId="34FC99F2" wp14:editId="75388CDA">
                <wp:simplePos x="0" y="0"/>
                <wp:positionH relativeFrom="page">
                  <wp:posOffset>4693920</wp:posOffset>
                </wp:positionH>
                <wp:positionV relativeFrom="paragraph">
                  <wp:posOffset>0</wp:posOffset>
                </wp:positionV>
                <wp:extent cx="76835" cy="167005"/>
                <wp:effectExtent l="0" t="0" r="0" b="0"/>
                <wp:wrapNone/>
                <wp:docPr id="15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0B246" w14:textId="77777777" w:rsidR="009F3199" w:rsidRDefault="00774232">
                            <w:pPr>
                              <w:spacing w:line="261" w:lineRule="exact"/>
                              <w:rPr>
                                <w:i/>
                                <w:sz w:val="23"/>
                              </w:rPr>
                            </w:pPr>
                            <w:r>
                              <w:rPr>
                                <w:i/>
                                <w:w w:val="104"/>
                                <w:sz w:val="2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C99F2" id="Text Box 88" o:spid="_x0000_s1045" type="#_x0000_t202" style="position:absolute;left:0;text-align:left;margin-left:369.6pt;margin-top:0;width:6.05pt;height:13.15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" filled="f" stroked="f">
                <v:textbox inset="0,0,0,0">
                  <w:txbxContent>
                    <w:p w14:paraId="32E0B246" w14:textId="77777777" w:rsidR="009F3199" w:rsidRDefault="00774232">
                      <w:pPr>
                        <w:spacing w:line="261" w:lineRule="exact"/>
                        <w:rPr>
                          <w:i/>
                          <w:sz w:val="23"/>
                        </w:rPr>
                      </w:pPr>
                      <w:r>
                        <w:rPr>
                          <w:i/>
                          <w:w w:val="104"/>
                          <w:sz w:val="23"/>
                        </w:rPr>
                        <w:t>2</w:t>
                      </w:r>
                    </w:p>
                  </w:txbxContent>
                </v:textbox>
                <w10:wrap anchorx="page"/>
              </v:shape>
            </w:pict>
          </mc:Fallback>
        </mc:AlternateContent>
      </w:r>
      <w:r w:rsidR="00774232" w:rsidRPr="00D27793">
        <w:rPr>
          <w:i/>
          <w:strike/>
          <w:position w:val="-13"/>
          <w:sz w:val="23"/>
        </w:rPr>
        <w:t>2</w:t>
      </w:r>
      <w:r w:rsidR="00774232" w:rsidRPr="00D27793">
        <w:rPr>
          <w:i/>
          <w:strike/>
          <w:position w:val="-13"/>
          <w:sz w:val="23"/>
        </w:rPr>
        <w:tab/>
      </w:r>
      <w:r w:rsidR="00774232" w:rsidRPr="00D27793">
        <w:rPr>
          <w:i/>
          <w:strike/>
          <w:sz w:val="14"/>
        </w:rPr>
        <w:t>P</w:t>
      </w:r>
      <w:r w:rsidR="00774232" w:rsidRPr="00D27793">
        <w:rPr>
          <w:i/>
          <w:strike/>
          <w:sz w:val="14"/>
        </w:rPr>
        <w:tab/>
        <w:t>P</w:t>
      </w:r>
      <w:r w:rsidR="00774232" w:rsidRPr="00D27793">
        <w:rPr>
          <w:i/>
          <w:strike/>
          <w:sz w:val="14"/>
        </w:rPr>
        <w:tab/>
      </w:r>
      <w:r w:rsidR="00774232" w:rsidRPr="00D27793">
        <w:rPr>
          <w:i/>
          <w:strike/>
          <w:spacing w:val="-20"/>
          <w:position w:val="2"/>
          <w:sz w:val="14"/>
        </w:rPr>
        <w:t>I</w:t>
      </w:r>
    </w:p>
    <w:p w14:paraId="72267A5A" w14:textId="5A067FBF" w:rsidR="009F3199" w:rsidRPr="00D27793" w:rsidRDefault="00774232">
      <w:pPr>
        <w:tabs>
          <w:tab w:val="left" w:pos="2055"/>
          <w:tab w:val="left" w:pos="3156"/>
        </w:tabs>
        <w:spacing w:line="-16" w:lineRule="auto"/>
        <w:ind w:left="1574"/>
        <w:rPr>
          <w:i/>
          <w:strike/>
          <w:sz w:val="14"/>
        </w:rPr>
      </w:pPr>
      <w:r w:rsidRPr="00D27793">
        <w:rPr>
          <w:strike/>
        </w:rPr>
        <w:br w:type="column"/>
      </w:r>
      <w:r w:rsidRPr="00D27793">
        <w:rPr>
          <w:i/>
          <w:strike/>
          <w:sz w:val="14"/>
        </w:rPr>
        <w:t>P</w:t>
      </w:r>
      <w:r w:rsidRPr="00D27793">
        <w:rPr>
          <w:i/>
          <w:strike/>
          <w:sz w:val="14"/>
        </w:rPr>
        <w:tab/>
      </w:r>
      <w:r w:rsidRPr="00D27793">
        <w:rPr>
          <w:i/>
          <w:strike/>
          <w:position w:val="2"/>
          <w:sz w:val="14"/>
        </w:rPr>
        <w:t>I</w:t>
      </w:r>
      <w:r w:rsidRPr="00D27793">
        <w:rPr>
          <w:i/>
          <w:strike/>
          <w:position w:val="2"/>
          <w:sz w:val="14"/>
        </w:rPr>
        <w:tab/>
        <w:t>I</w:t>
      </w:r>
    </w:p>
    <w:p w14:paraId="4930D56B" w14:textId="465FAB5C" w:rsidR="009F3199" w:rsidRPr="00D27793" w:rsidRDefault="009F3199">
      <w:pPr>
        <w:spacing w:line="-16" w:lineRule="auto"/>
        <w:rPr>
          <w:strike/>
          <w:sz w:val="14"/>
        </w:rPr>
        <w:sectPr w:rsidR="009F3199" w:rsidRPr="00D27793">
          <w:type w:val="continuous"/>
          <w:pgSz w:w="12240" w:h="15840"/>
          <w:pgMar w:top="1500" w:right="1300" w:bottom="280" w:left="1060" w:header="720" w:footer="720" w:gutter="0"/>
          <w:cols w:num="2" w:space="720" w:equalWidth="0">
            <w:col w:w="5218" w:space="40"/>
            <w:col w:w="4622"/>
          </w:cols>
        </w:sectPr>
      </w:pPr>
    </w:p>
    <w:p w14:paraId="7178341F" w14:textId="62129653" w:rsidR="009F3199" w:rsidRPr="00D27793" w:rsidRDefault="00774232">
      <w:pPr>
        <w:pStyle w:val="BodyText"/>
        <w:spacing w:before="74"/>
        <w:ind w:left="380"/>
        <w:rPr>
          <w:strike/>
        </w:rPr>
      </w:pPr>
      <w:r w:rsidRPr="00D27793">
        <w:rPr>
          <w:strike/>
        </w:rPr>
        <w:t>and simplified to:</w:t>
      </w:r>
    </w:p>
    <w:p w14:paraId="2B7489B1" w14:textId="7E1DE1B0" w:rsidR="009F3199" w:rsidRPr="00D27793" w:rsidRDefault="009F3199">
      <w:pPr>
        <w:pStyle w:val="BodyText"/>
        <w:spacing w:before="10"/>
        <w:rPr>
          <w:strike/>
          <w:sz w:val="20"/>
        </w:rPr>
      </w:pPr>
    </w:p>
    <w:p w14:paraId="30D30BAA" w14:textId="3A9CE8FB" w:rsidR="009F3199" w:rsidRPr="00D27793" w:rsidRDefault="00774232">
      <w:pPr>
        <w:jc w:val="right"/>
        <w:rPr>
          <w:i/>
          <w:strike/>
          <w:sz w:val="14"/>
        </w:rPr>
      </w:pPr>
      <w:r w:rsidRPr="00D27793">
        <w:rPr>
          <w:i/>
          <w:strike/>
          <w:sz w:val="24"/>
        </w:rPr>
        <w:t xml:space="preserve">V </w:t>
      </w:r>
      <w:r w:rsidRPr="00D27793">
        <w:rPr>
          <w:i/>
          <w:strike/>
          <w:position w:val="-1"/>
          <w:sz w:val="14"/>
        </w:rPr>
        <w:t>I</w:t>
      </w:r>
    </w:p>
    <w:p w14:paraId="2B7353B9" w14:textId="30A2C086" w:rsidR="009F3199" w:rsidRPr="00D27793" w:rsidRDefault="009F3199">
      <w:pPr>
        <w:pStyle w:val="BodyText"/>
        <w:spacing w:before="10"/>
        <w:rPr>
          <w:i/>
          <w:strike/>
          <w:sz w:val="23"/>
        </w:rPr>
      </w:pPr>
    </w:p>
    <w:p w14:paraId="025FA751" w14:textId="33B4E331" w:rsidR="009F3199" w:rsidRPr="00D27793" w:rsidRDefault="00774232">
      <w:pPr>
        <w:pStyle w:val="BodyText"/>
        <w:tabs>
          <w:tab w:val="left" w:pos="1819"/>
        </w:tabs>
        <w:ind w:left="379"/>
        <w:rPr>
          <w:strike/>
        </w:rPr>
      </w:pPr>
      <w:r w:rsidRPr="00D27793">
        <w:rPr>
          <w:strike/>
          <w:spacing w:val="-4"/>
        </w:rPr>
        <w:t xml:space="preserve">where: </w:t>
      </w:r>
      <w:r w:rsidRPr="00D27793">
        <w:rPr>
          <w:strike/>
          <w:spacing w:val="33"/>
        </w:rPr>
        <w:t xml:space="preserve"> </w:t>
      </w:r>
      <w:r w:rsidRPr="00D27793">
        <w:rPr>
          <w:i/>
          <w:strike/>
          <w:spacing w:val="4"/>
        </w:rPr>
        <w:t>V</w:t>
      </w:r>
      <w:r w:rsidRPr="00D27793">
        <w:rPr>
          <w:i/>
          <w:strike/>
          <w:spacing w:val="4"/>
          <w:vertAlign w:val="subscript"/>
        </w:rPr>
        <w:t>I</w:t>
      </w:r>
      <w:r w:rsidRPr="00D27793">
        <w:rPr>
          <w:i/>
          <w:strike/>
          <w:spacing w:val="9"/>
        </w:rPr>
        <w:t xml:space="preserve"> </w:t>
      </w:r>
      <w:r w:rsidRPr="00D27793">
        <w:rPr>
          <w:strike/>
        </w:rPr>
        <w:t>=</w:t>
      </w:r>
      <w:r w:rsidRPr="00D27793">
        <w:rPr>
          <w:strike/>
        </w:rPr>
        <w:tab/>
      </w:r>
      <w:r w:rsidRPr="00D27793">
        <w:rPr>
          <w:strike/>
          <w:spacing w:val="-4"/>
        </w:rPr>
        <w:t xml:space="preserve">Volume </w:t>
      </w:r>
      <w:r w:rsidRPr="00D27793">
        <w:rPr>
          <w:strike/>
          <w:spacing w:val="-3"/>
        </w:rPr>
        <w:t xml:space="preserve">of runoff </w:t>
      </w:r>
      <w:r w:rsidRPr="00D27793">
        <w:rPr>
          <w:strike/>
          <w:spacing w:val="-4"/>
        </w:rPr>
        <w:t>infiltrated</w:t>
      </w:r>
      <w:r w:rsidRPr="00D27793">
        <w:rPr>
          <w:strike/>
          <w:spacing w:val="-5"/>
        </w:rPr>
        <w:t xml:space="preserve"> </w:t>
      </w:r>
      <w:r w:rsidRPr="00D27793">
        <w:rPr>
          <w:strike/>
          <w:spacing w:val="-3"/>
        </w:rPr>
        <w:t>(</w:t>
      </w:r>
      <w:r w:rsidRPr="00D27793">
        <w:rPr>
          <w:i/>
          <w:strike/>
          <w:spacing w:val="-3"/>
        </w:rPr>
        <w:t>ft</w:t>
      </w:r>
      <w:r w:rsidRPr="00D27793">
        <w:rPr>
          <w:i/>
          <w:strike/>
          <w:spacing w:val="-3"/>
          <w:vertAlign w:val="superscript"/>
        </w:rPr>
        <w:t>3</w:t>
      </w:r>
      <w:r w:rsidRPr="00D27793">
        <w:rPr>
          <w:strike/>
          <w:spacing w:val="-3"/>
        </w:rPr>
        <w:t>)</w:t>
      </w:r>
    </w:p>
    <w:p w14:paraId="2AA2905D" w14:textId="72FC8622" w:rsidR="009F3199" w:rsidRPr="00D27793" w:rsidRDefault="00774232">
      <w:pPr>
        <w:pStyle w:val="BodyText"/>
        <w:rPr>
          <w:strike/>
          <w:sz w:val="30"/>
        </w:rPr>
      </w:pPr>
      <w:r w:rsidRPr="00D27793">
        <w:rPr>
          <w:strike/>
        </w:rPr>
        <w:br w:type="column"/>
      </w:r>
    </w:p>
    <w:p w14:paraId="398913A2" w14:textId="1392C5A2" w:rsidR="009F3199" w:rsidRPr="00D27793" w:rsidRDefault="00774232">
      <w:pPr>
        <w:spacing w:before="202"/>
        <w:ind w:left="172"/>
        <w:rPr>
          <w:i/>
          <w:strike/>
          <w:sz w:val="14"/>
        </w:rPr>
      </w:pPr>
      <w:r w:rsidRPr="00D27793">
        <w:rPr>
          <w:i/>
          <w:strike/>
          <w:position w:val="-1"/>
          <w:sz w:val="24"/>
        </w:rPr>
        <w:t xml:space="preserve">= </w:t>
      </w:r>
      <w:r w:rsidRPr="00D27793">
        <w:rPr>
          <w:i/>
          <w:strike/>
          <w:sz w:val="24"/>
        </w:rPr>
        <w:t>Qi</w:t>
      </w:r>
      <w:r w:rsidRPr="00D27793">
        <w:rPr>
          <w:i/>
          <w:strike/>
          <w:position w:val="-5"/>
          <w:sz w:val="14"/>
        </w:rPr>
        <w:t xml:space="preserve">P </w:t>
      </w:r>
      <w:r w:rsidRPr="00D27793">
        <w:rPr>
          <w:i/>
          <w:strike/>
          <w:position w:val="-3"/>
          <w:sz w:val="24"/>
        </w:rPr>
        <w:t xml:space="preserve">D </w:t>
      </w:r>
      <w:r w:rsidRPr="00D27793">
        <w:rPr>
          <w:i/>
          <w:strike/>
          <w:position w:val="-3"/>
          <w:sz w:val="14"/>
        </w:rPr>
        <w:t>I</w:t>
      </w:r>
    </w:p>
    <w:p w14:paraId="5AC30225" w14:textId="2A62FAE7" w:rsidR="009F3199" w:rsidRPr="00D27793" w:rsidRDefault="00774232">
      <w:pPr>
        <w:pStyle w:val="BodyText"/>
        <w:rPr>
          <w:i/>
          <w:strike/>
          <w:sz w:val="24"/>
        </w:rPr>
      </w:pPr>
      <w:r w:rsidRPr="00D27793">
        <w:rPr>
          <w:strike/>
        </w:rPr>
        <w:br w:type="column"/>
      </w:r>
    </w:p>
    <w:p w14:paraId="06362C8C" w14:textId="32404171" w:rsidR="009F3199" w:rsidRPr="00D27793" w:rsidRDefault="009F3199">
      <w:pPr>
        <w:pStyle w:val="BodyText"/>
        <w:rPr>
          <w:i/>
          <w:strike/>
          <w:sz w:val="27"/>
        </w:rPr>
      </w:pPr>
    </w:p>
    <w:p w14:paraId="6757A7EF" w14:textId="43B2027B" w:rsidR="009F3199" w:rsidRPr="00D27793" w:rsidRDefault="00774232">
      <w:pPr>
        <w:pStyle w:val="BodyText"/>
        <w:spacing w:before="1"/>
        <w:ind w:left="379"/>
        <w:rPr>
          <w:strike/>
        </w:rPr>
      </w:pPr>
      <w:r w:rsidRPr="00D27793">
        <w:rPr>
          <w:strike/>
        </w:rPr>
        <w:t>(4-9)</w:t>
      </w:r>
    </w:p>
    <w:p w14:paraId="28D27B0E" w14:textId="1F15F410" w:rsidR="009F3199" w:rsidRPr="00D27793" w:rsidRDefault="009F3199">
      <w:pPr>
        <w:rPr>
          <w:strike/>
        </w:rPr>
        <w:sectPr w:rsidR="009F3199" w:rsidRPr="00D27793">
          <w:pgSz w:w="12240" w:h="15840"/>
          <w:pgMar w:top="1360" w:right="1300" w:bottom="1160" w:left="1060" w:header="0" w:footer="974" w:gutter="0"/>
          <w:cols w:num="3" w:space="720" w:equalWidth="0">
            <w:col w:w="4880" w:space="40"/>
            <w:col w:w="1296" w:space="2720"/>
            <w:col w:w="944"/>
          </w:cols>
        </w:sectPr>
      </w:pPr>
    </w:p>
    <w:p w14:paraId="2DC78BE6" w14:textId="599E5B27" w:rsidR="009F3199" w:rsidRPr="00D27793" w:rsidRDefault="00774232">
      <w:pPr>
        <w:pStyle w:val="BodyText"/>
        <w:tabs>
          <w:tab w:val="left" w:pos="1819"/>
        </w:tabs>
        <w:spacing w:before="1" w:line="252" w:lineRule="exact"/>
        <w:ind w:left="1100"/>
        <w:rPr>
          <w:strike/>
        </w:rPr>
      </w:pPr>
      <w:r w:rsidRPr="00D27793">
        <w:rPr>
          <w:i/>
          <w:strike/>
          <w:spacing w:val="4"/>
        </w:rPr>
        <w:t>D</w:t>
      </w:r>
      <w:r w:rsidRPr="00D27793">
        <w:rPr>
          <w:i/>
          <w:strike/>
          <w:spacing w:val="4"/>
          <w:vertAlign w:val="subscript"/>
        </w:rPr>
        <w:t>I</w:t>
      </w:r>
      <w:r w:rsidRPr="00D27793">
        <w:rPr>
          <w:i/>
          <w:strike/>
          <w:spacing w:val="7"/>
        </w:rPr>
        <w:t xml:space="preserve"> </w:t>
      </w:r>
      <w:r w:rsidRPr="00D27793">
        <w:rPr>
          <w:strike/>
        </w:rPr>
        <w:t>=</w:t>
      </w:r>
      <w:r w:rsidRPr="00D27793">
        <w:rPr>
          <w:strike/>
        </w:rPr>
        <w:tab/>
      </w:r>
      <w:r w:rsidRPr="00D27793">
        <w:rPr>
          <w:strike/>
          <w:spacing w:val="-3"/>
        </w:rPr>
        <w:t>Time</w:t>
      </w:r>
      <w:r w:rsidRPr="00D27793">
        <w:rPr>
          <w:strike/>
          <w:spacing w:val="-5"/>
        </w:rPr>
        <w:t xml:space="preserve"> </w:t>
      </w:r>
      <w:r w:rsidRPr="00D27793">
        <w:rPr>
          <w:strike/>
          <w:spacing w:val="-3"/>
        </w:rPr>
        <w:t>from</w:t>
      </w:r>
      <w:r w:rsidRPr="00D27793">
        <w:rPr>
          <w:strike/>
          <w:spacing w:val="-8"/>
        </w:rPr>
        <w:t xml:space="preserve"> </w:t>
      </w:r>
      <w:r w:rsidRPr="00D27793">
        <w:rPr>
          <w:strike/>
          <w:spacing w:val="-3"/>
        </w:rPr>
        <w:t xml:space="preserve">the </w:t>
      </w:r>
      <w:r w:rsidRPr="00D27793">
        <w:rPr>
          <w:strike/>
          <w:spacing w:val="-4"/>
        </w:rPr>
        <w:t>beginning</w:t>
      </w:r>
      <w:r w:rsidRPr="00D27793">
        <w:rPr>
          <w:strike/>
          <w:spacing w:val="-6"/>
        </w:rPr>
        <w:t xml:space="preserve"> </w:t>
      </w:r>
      <w:r w:rsidRPr="00D27793">
        <w:rPr>
          <w:strike/>
          <w:spacing w:val="-3"/>
        </w:rPr>
        <w:t>of</w:t>
      </w:r>
      <w:r w:rsidRPr="00D27793">
        <w:rPr>
          <w:strike/>
          <w:spacing w:val="-5"/>
        </w:rPr>
        <w:t xml:space="preserve"> </w:t>
      </w:r>
      <w:r w:rsidRPr="00D27793">
        <w:rPr>
          <w:strike/>
          <w:spacing w:val="-3"/>
        </w:rPr>
        <w:t>the</w:t>
      </w:r>
      <w:r w:rsidRPr="00D27793">
        <w:rPr>
          <w:strike/>
          <w:spacing w:val="-5"/>
        </w:rPr>
        <w:t xml:space="preserve"> </w:t>
      </w:r>
      <w:r w:rsidRPr="00D27793">
        <w:rPr>
          <w:strike/>
          <w:spacing w:val="-3"/>
        </w:rPr>
        <w:t>storm</w:t>
      </w:r>
      <w:r w:rsidRPr="00D27793">
        <w:rPr>
          <w:strike/>
          <w:spacing w:val="-7"/>
        </w:rPr>
        <w:t xml:space="preserve"> </w:t>
      </w:r>
      <w:r w:rsidRPr="00D27793">
        <w:rPr>
          <w:strike/>
        </w:rPr>
        <w:t>to</w:t>
      </w:r>
      <w:r w:rsidRPr="00D27793">
        <w:rPr>
          <w:strike/>
          <w:spacing w:val="-7"/>
        </w:rPr>
        <w:t xml:space="preserve"> </w:t>
      </w:r>
      <w:r w:rsidRPr="00D27793">
        <w:rPr>
          <w:strike/>
          <w:spacing w:val="-3"/>
        </w:rPr>
        <w:t>the</w:t>
      </w:r>
      <w:r w:rsidRPr="00D27793">
        <w:rPr>
          <w:strike/>
          <w:spacing w:val="-5"/>
        </w:rPr>
        <w:t xml:space="preserve"> </w:t>
      </w:r>
      <w:r w:rsidRPr="00D27793">
        <w:rPr>
          <w:strike/>
          <w:spacing w:val="-3"/>
        </w:rPr>
        <w:t>end</w:t>
      </w:r>
      <w:r w:rsidRPr="00D27793">
        <w:rPr>
          <w:strike/>
          <w:spacing w:val="-6"/>
        </w:rPr>
        <w:t xml:space="preserve"> </w:t>
      </w:r>
      <w:r w:rsidRPr="00D27793">
        <w:rPr>
          <w:strike/>
        </w:rPr>
        <w:t>of</w:t>
      </w:r>
      <w:r w:rsidRPr="00D27793">
        <w:rPr>
          <w:strike/>
          <w:spacing w:val="-5"/>
        </w:rPr>
        <w:t xml:space="preserve"> </w:t>
      </w:r>
      <w:r w:rsidRPr="00D27793">
        <w:rPr>
          <w:strike/>
          <w:spacing w:val="-3"/>
        </w:rPr>
        <w:t>the</w:t>
      </w:r>
      <w:r w:rsidRPr="00D27793">
        <w:rPr>
          <w:strike/>
          <w:spacing w:val="-5"/>
        </w:rPr>
        <w:t xml:space="preserve"> </w:t>
      </w:r>
      <w:r w:rsidRPr="00D27793">
        <w:rPr>
          <w:strike/>
          <w:spacing w:val="-3"/>
        </w:rPr>
        <w:t>peak</w:t>
      </w:r>
      <w:r w:rsidRPr="00D27793">
        <w:rPr>
          <w:strike/>
          <w:spacing w:val="-9"/>
        </w:rPr>
        <w:t xml:space="preserve"> </w:t>
      </w:r>
      <w:r w:rsidRPr="00D27793">
        <w:rPr>
          <w:strike/>
          <w:spacing w:val="-4"/>
        </w:rPr>
        <w:t>infiltration</w:t>
      </w:r>
      <w:r w:rsidRPr="00D27793">
        <w:rPr>
          <w:strike/>
          <w:spacing w:val="-6"/>
        </w:rPr>
        <w:t xml:space="preserve"> </w:t>
      </w:r>
      <w:r w:rsidRPr="00D27793">
        <w:rPr>
          <w:strike/>
          <w:spacing w:val="-3"/>
        </w:rPr>
        <w:t>flow</w:t>
      </w:r>
      <w:r w:rsidRPr="00D27793">
        <w:rPr>
          <w:strike/>
          <w:spacing w:val="-7"/>
        </w:rPr>
        <w:t xml:space="preserve"> </w:t>
      </w:r>
      <w:r w:rsidRPr="00D27793">
        <w:rPr>
          <w:strike/>
          <w:spacing w:val="-3"/>
        </w:rPr>
        <w:t>rate</w:t>
      </w:r>
      <w:r w:rsidRPr="00D27793">
        <w:rPr>
          <w:strike/>
          <w:spacing w:val="-5"/>
        </w:rPr>
        <w:t xml:space="preserve"> </w:t>
      </w:r>
      <w:r w:rsidRPr="00D27793">
        <w:rPr>
          <w:strike/>
          <w:spacing w:val="-3"/>
        </w:rPr>
        <w:t>(</w:t>
      </w:r>
      <w:proofErr w:type="spellStart"/>
      <w:r w:rsidRPr="00D27793">
        <w:rPr>
          <w:i/>
          <w:strike/>
          <w:spacing w:val="-3"/>
        </w:rPr>
        <w:t>hr</w:t>
      </w:r>
      <w:proofErr w:type="spellEnd"/>
      <w:r w:rsidRPr="00D27793">
        <w:rPr>
          <w:strike/>
          <w:spacing w:val="-3"/>
        </w:rPr>
        <w:t>)</w:t>
      </w:r>
    </w:p>
    <w:p w14:paraId="5B4EB8CA" w14:textId="65EF2D4D" w:rsidR="009F3199" w:rsidRPr="00D27793" w:rsidRDefault="00774232">
      <w:pPr>
        <w:pStyle w:val="BodyText"/>
        <w:tabs>
          <w:tab w:val="left" w:pos="1819"/>
        </w:tabs>
        <w:spacing w:line="480" w:lineRule="auto"/>
        <w:ind w:left="379" w:right="3426" w:firstLine="720"/>
        <w:rPr>
          <w:strike/>
        </w:rPr>
      </w:pPr>
      <w:r w:rsidRPr="00D27793">
        <w:rPr>
          <w:i/>
          <w:strike/>
        </w:rPr>
        <w:t>X</w:t>
      </w:r>
      <w:r w:rsidRPr="00D27793">
        <w:rPr>
          <w:i/>
          <w:strike/>
          <w:spacing w:val="-6"/>
        </w:rPr>
        <w:t xml:space="preserve"> </w:t>
      </w:r>
      <w:r w:rsidRPr="00D27793">
        <w:rPr>
          <w:strike/>
        </w:rPr>
        <w:t>=</w:t>
      </w:r>
      <w:r w:rsidRPr="00D27793">
        <w:rPr>
          <w:strike/>
        </w:rPr>
        <w:tab/>
      </w:r>
      <w:r w:rsidRPr="00D27793">
        <w:rPr>
          <w:strike/>
          <w:spacing w:val="-3"/>
        </w:rPr>
        <w:t xml:space="preserve">Time from </w:t>
      </w:r>
      <w:r w:rsidRPr="00D27793">
        <w:rPr>
          <w:i/>
          <w:strike/>
          <w:spacing w:val="4"/>
        </w:rPr>
        <w:t>D</w:t>
      </w:r>
      <w:r w:rsidRPr="00D27793">
        <w:rPr>
          <w:i/>
          <w:strike/>
          <w:spacing w:val="4"/>
          <w:vertAlign w:val="subscript"/>
        </w:rPr>
        <w:t>I</w:t>
      </w:r>
      <w:r w:rsidRPr="00D27793">
        <w:rPr>
          <w:i/>
          <w:strike/>
          <w:spacing w:val="4"/>
        </w:rPr>
        <w:t xml:space="preserve"> </w:t>
      </w:r>
      <w:r w:rsidRPr="00D27793">
        <w:rPr>
          <w:strike/>
        </w:rPr>
        <w:t xml:space="preserve">to </w:t>
      </w:r>
      <w:r w:rsidRPr="00D27793">
        <w:rPr>
          <w:strike/>
          <w:spacing w:val="-3"/>
        </w:rPr>
        <w:t xml:space="preserve">the end of the </w:t>
      </w:r>
      <w:r w:rsidRPr="00D27793">
        <w:rPr>
          <w:strike/>
          <w:spacing w:val="-4"/>
        </w:rPr>
        <w:t xml:space="preserve">runoff hydrograph </w:t>
      </w:r>
      <w:r w:rsidRPr="00D27793">
        <w:rPr>
          <w:strike/>
          <w:spacing w:val="-3"/>
        </w:rPr>
        <w:t>(</w:t>
      </w:r>
      <w:proofErr w:type="spellStart"/>
      <w:r w:rsidRPr="00D27793">
        <w:rPr>
          <w:i/>
          <w:strike/>
          <w:spacing w:val="-3"/>
        </w:rPr>
        <w:t>hr</w:t>
      </w:r>
      <w:proofErr w:type="spellEnd"/>
      <w:r w:rsidRPr="00D27793">
        <w:rPr>
          <w:strike/>
          <w:spacing w:val="-3"/>
        </w:rPr>
        <w:t xml:space="preserve">) Based </w:t>
      </w:r>
      <w:r w:rsidRPr="00D27793">
        <w:rPr>
          <w:strike/>
        </w:rPr>
        <w:t xml:space="preserve">on </w:t>
      </w:r>
      <w:r w:rsidRPr="00D27793">
        <w:rPr>
          <w:strike/>
          <w:spacing w:val="-4"/>
        </w:rPr>
        <w:t xml:space="preserve">Figure 4-1, </w:t>
      </w:r>
      <w:r w:rsidRPr="00D27793">
        <w:rPr>
          <w:i/>
          <w:strike/>
          <w:spacing w:val="4"/>
        </w:rPr>
        <w:t>D</w:t>
      </w:r>
      <w:r w:rsidRPr="00D27793">
        <w:rPr>
          <w:i/>
          <w:strike/>
          <w:spacing w:val="4"/>
          <w:vertAlign w:val="subscript"/>
        </w:rPr>
        <w:t>I</w:t>
      </w:r>
      <w:r w:rsidRPr="00D27793">
        <w:rPr>
          <w:i/>
          <w:strike/>
          <w:spacing w:val="4"/>
        </w:rPr>
        <w:t xml:space="preserve"> </w:t>
      </w:r>
      <w:r w:rsidRPr="00D27793">
        <w:rPr>
          <w:strike/>
          <w:spacing w:val="-3"/>
        </w:rPr>
        <w:t xml:space="preserve">can be </w:t>
      </w:r>
      <w:r w:rsidRPr="00D27793">
        <w:rPr>
          <w:strike/>
          <w:spacing w:val="-4"/>
        </w:rPr>
        <w:t>expressed</w:t>
      </w:r>
      <w:r w:rsidRPr="00D27793">
        <w:rPr>
          <w:strike/>
          <w:spacing w:val="-24"/>
        </w:rPr>
        <w:t xml:space="preserve"> </w:t>
      </w:r>
      <w:r w:rsidRPr="00D27793">
        <w:rPr>
          <w:strike/>
          <w:spacing w:val="-3"/>
        </w:rPr>
        <w:t>as:</w:t>
      </w:r>
    </w:p>
    <w:p w14:paraId="76140D19" w14:textId="4D1F08C3" w:rsidR="009F3199" w:rsidRPr="00D27793" w:rsidRDefault="00774232">
      <w:pPr>
        <w:tabs>
          <w:tab w:val="left" w:pos="9207"/>
        </w:tabs>
        <w:spacing w:before="1"/>
        <w:ind w:left="4589"/>
        <w:rPr>
          <w:strike/>
        </w:rPr>
      </w:pPr>
      <w:proofErr w:type="gramStart"/>
      <w:r w:rsidRPr="00D27793">
        <w:rPr>
          <w:i/>
          <w:strike/>
          <w:spacing w:val="4"/>
        </w:rPr>
        <w:t>D</w:t>
      </w:r>
      <w:r w:rsidRPr="00D27793">
        <w:rPr>
          <w:i/>
          <w:strike/>
          <w:spacing w:val="4"/>
          <w:vertAlign w:val="subscript"/>
        </w:rPr>
        <w:t>I</w:t>
      </w:r>
      <w:r w:rsidRPr="00D27793">
        <w:rPr>
          <w:i/>
          <w:strike/>
          <w:spacing w:val="4"/>
        </w:rPr>
        <w:t xml:space="preserve">  </w:t>
      </w:r>
      <w:r w:rsidRPr="00D27793">
        <w:rPr>
          <w:strike/>
        </w:rPr>
        <w:t>=</w:t>
      </w:r>
      <w:proofErr w:type="gramEnd"/>
      <w:r w:rsidRPr="00D27793">
        <w:rPr>
          <w:strike/>
        </w:rPr>
        <w:t xml:space="preserve">  </w:t>
      </w:r>
      <w:r w:rsidRPr="00D27793">
        <w:rPr>
          <w:i/>
          <w:strike/>
        </w:rPr>
        <w:t xml:space="preserve">D  </w:t>
      </w:r>
      <w:r w:rsidRPr="00D27793">
        <w:rPr>
          <w:strike/>
        </w:rPr>
        <w:t xml:space="preserve">+  </w:t>
      </w:r>
      <w:r w:rsidRPr="00D27793">
        <w:rPr>
          <w:i/>
          <w:strike/>
          <w:spacing w:val="-3"/>
        </w:rPr>
        <w:t>Tc</w:t>
      </w:r>
      <w:r w:rsidRPr="00D27793">
        <w:rPr>
          <w:i/>
          <w:strike/>
          <w:spacing w:val="19"/>
        </w:rPr>
        <w:t xml:space="preserve"> </w:t>
      </w:r>
      <w:r w:rsidRPr="00D27793">
        <w:rPr>
          <w:strike/>
        </w:rPr>
        <w:t>-</w:t>
      </w:r>
      <w:r w:rsidRPr="00D27793">
        <w:rPr>
          <w:strike/>
          <w:spacing w:val="45"/>
        </w:rPr>
        <w:t xml:space="preserve"> </w:t>
      </w:r>
      <w:r w:rsidRPr="00D27793">
        <w:rPr>
          <w:i/>
          <w:strike/>
        </w:rPr>
        <w:t>X</w:t>
      </w:r>
      <w:r w:rsidRPr="00D27793">
        <w:rPr>
          <w:i/>
          <w:strike/>
        </w:rPr>
        <w:tab/>
      </w:r>
      <w:r w:rsidRPr="00D27793">
        <w:rPr>
          <w:strike/>
          <w:spacing w:val="-4"/>
        </w:rPr>
        <w:t>(4-10)</w:t>
      </w:r>
    </w:p>
    <w:p w14:paraId="7A47719D" w14:textId="3A9FFBA7" w:rsidR="009F3199" w:rsidRPr="00D27793" w:rsidRDefault="009F3199">
      <w:pPr>
        <w:pStyle w:val="BodyText"/>
        <w:spacing w:before="10"/>
        <w:rPr>
          <w:strike/>
          <w:sz w:val="13"/>
        </w:rPr>
      </w:pPr>
    </w:p>
    <w:p w14:paraId="21DE85DA" w14:textId="26861534" w:rsidR="009F3199" w:rsidRPr="00D27793" w:rsidRDefault="009F3199">
      <w:pPr>
        <w:rPr>
          <w:strike/>
          <w:sz w:val="13"/>
        </w:rPr>
        <w:sectPr w:rsidR="009F3199" w:rsidRPr="00D27793">
          <w:type w:val="continuous"/>
          <w:pgSz w:w="12240" w:h="15840"/>
          <w:pgMar w:top="1500" w:right="1300" w:bottom="280" w:left="1060" w:header="720" w:footer="720" w:gutter="0"/>
          <w:cols w:space="720"/>
        </w:sectPr>
      </w:pPr>
    </w:p>
    <w:p w14:paraId="70C1D2BC" w14:textId="35FBD640" w:rsidR="009F3199" w:rsidRPr="00D27793" w:rsidRDefault="00774232">
      <w:pPr>
        <w:pStyle w:val="BodyText"/>
        <w:spacing w:before="91"/>
        <w:ind w:left="379"/>
        <w:rPr>
          <w:strike/>
        </w:rPr>
      </w:pPr>
      <w:r w:rsidRPr="00D27793">
        <w:rPr>
          <w:strike/>
        </w:rPr>
        <w:t xml:space="preserve">and </w:t>
      </w:r>
      <w:r w:rsidRPr="00D27793">
        <w:rPr>
          <w:i/>
          <w:strike/>
        </w:rPr>
        <w:t xml:space="preserve">X </w:t>
      </w:r>
      <w:r w:rsidRPr="00D27793">
        <w:rPr>
          <w:strike/>
          <w:spacing w:val="-3"/>
        </w:rPr>
        <w:t xml:space="preserve">can </w:t>
      </w:r>
      <w:r w:rsidRPr="00D27793">
        <w:rPr>
          <w:strike/>
        </w:rPr>
        <w:t xml:space="preserve">be </w:t>
      </w:r>
      <w:r w:rsidRPr="00D27793">
        <w:rPr>
          <w:strike/>
          <w:spacing w:val="-4"/>
        </w:rPr>
        <w:t xml:space="preserve">expressed </w:t>
      </w:r>
      <w:r w:rsidRPr="00D27793">
        <w:rPr>
          <w:strike/>
          <w:spacing w:val="-3"/>
        </w:rPr>
        <w:t>as:</w:t>
      </w:r>
    </w:p>
    <w:p w14:paraId="56BE6EA1" w14:textId="3F40A7D7" w:rsidR="009F3199" w:rsidRPr="00D27793" w:rsidRDefault="00774232">
      <w:pPr>
        <w:pStyle w:val="BodyText"/>
        <w:spacing w:before="1"/>
        <w:rPr>
          <w:strike/>
          <w:sz w:val="50"/>
        </w:rPr>
      </w:pPr>
      <w:r w:rsidRPr="00D27793">
        <w:rPr>
          <w:strike/>
        </w:rPr>
        <w:br w:type="column"/>
      </w:r>
    </w:p>
    <w:p w14:paraId="62A70BE6" w14:textId="405D307C" w:rsidR="009F3199" w:rsidRPr="00D27793" w:rsidRDefault="00012D20">
      <w:pPr>
        <w:tabs>
          <w:tab w:val="left" w:pos="1078"/>
        </w:tabs>
        <w:spacing w:line="184" w:lineRule="auto"/>
        <w:ind w:left="379"/>
        <w:rPr>
          <w:i/>
          <w:strike/>
          <w:sz w:val="14"/>
        </w:rPr>
      </w:pPr>
      <w:r w:rsidRPr="00D27793">
        <w:rPr>
          <w:strike/>
          <w:noProof/>
        </w:rPr>
        <mc:AlternateContent>
          <mc:Choice Requires="wps">
            <w:drawing>
              <wp:anchor distT="0" distB="0" distL="114300" distR="114300" simplePos="0" relativeHeight="251658259" behindDoc="1" locked="0" layoutInCell="1" allowOverlap="1" wp14:anchorId="59AAB1C7" wp14:editId="6D4D0F9F">
                <wp:simplePos x="0" y="0"/>
                <wp:positionH relativeFrom="page">
                  <wp:posOffset>4110355</wp:posOffset>
                </wp:positionH>
                <wp:positionV relativeFrom="paragraph">
                  <wp:posOffset>184150</wp:posOffset>
                </wp:positionV>
                <wp:extent cx="431800" cy="0"/>
                <wp:effectExtent l="0" t="0" r="0" b="0"/>
                <wp:wrapNone/>
                <wp:docPr id="15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127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60FCE88" id="Line 87" o:spid="_x0000_s1026" style="position:absolute;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65pt,14.5pt" to="357.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" strokeweight=".35394mm">
                <w10:wrap anchorx="page"/>
              </v:line>
            </w:pict>
          </mc:Fallback>
        </mc:AlternateContent>
      </w:r>
      <w:proofErr w:type="gramStart"/>
      <w:r w:rsidR="00774232" w:rsidRPr="00D27793">
        <w:rPr>
          <w:i/>
          <w:strike/>
          <w:position w:val="-15"/>
          <w:sz w:val="24"/>
        </w:rPr>
        <w:t xml:space="preserve">X </w:t>
      </w:r>
      <w:r w:rsidR="00774232" w:rsidRPr="00D27793">
        <w:rPr>
          <w:i/>
          <w:strike/>
          <w:spacing w:val="52"/>
          <w:position w:val="-15"/>
          <w:sz w:val="24"/>
        </w:rPr>
        <w:t xml:space="preserve"> </w:t>
      </w:r>
      <w:r w:rsidR="00774232" w:rsidRPr="00D27793">
        <w:rPr>
          <w:i/>
          <w:strike/>
          <w:position w:val="-15"/>
          <w:sz w:val="24"/>
        </w:rPr>
        <w:t>=</w:t>
      </w:r>
      <w:proofErr w:type="gramEnd"/>
      <w:r w:rsidR="00774232" w:rsidRPr="00D27793">
        <w:rPr>
          <w:i/>
          <w:strike/>
          <w:position w:val="-15"/>
          <w:sz w:val="24"/>
        </w:rPr>
        <w:tab/>
      </w:r>
      <w:r w:rsidR="00774232" w:rsidRPr="00D27793">
        <w:rPr>
          <w:i/>
          <w:strike/>
          <w:spacing w:val="3"/>
          <w:sz w:val="24"/>
        </w:rPr>
        <w:t>Tc</w:t>
      </w:r>
      <w:r w:rsidR="00774232" w:rsidRPr="00D27793">
        <w:rPr>
          <w:i/>
          <w:strike/>
          <w:spacing w:val="32"/>
          <w:sz w:val="24"/>
        </w:rPr>
        <w:t xml:space="preserve"> </w:t>
      </w:r>
      <w:r w:rsidR="00774232" w:rsidRPr="00D27793">
        <w:rPr>
          <w:i/>
          <w:strike/>
          <w:sz w:val="24"/>
        </w:rPr>
        <w:t>Qi</w:t>
      </w:r>
      <w:r w:rsidR="00774232" w:rsidRPr="00D27793">
        <w:rPr>
          <w:i/>
          <w:strike/>
          <w:position w:val="-5"/>
          <w:sz w:val="14"/>
        </w:rPr>
        <w:t>P</w:t>
      </w:r>
    </w:p>
    <w:p w14:paraId="3D806899" w14:textId="32F9D5C9" w:rsidR="009F3199" w:rsidRPr="00D27793" w:rsidRDefault="00774232">
      <w:pPr>
        <w:spacing w:line="246" w:lineRule="exact"/>
        <w:ind w:right="237"/>
        <w:jc w:val="right"/>
        <w:rPr>
          <w:i/>
          <w:strike/>
          <w:sz w:val="14"/>
        </w:rPr>
      </w:pPr>
      <w:r w:rsidRPr="00D27793">
        <w:rPr>
          <w:i/>
          <w:strike/>
          <w:w w:val="95"/>
          <w:sz w:val="24"/>
        </w:rPr>
        <w:t>Q</w:t>
      </w:r>
      <w:r w:rsidRPr="00D27793">
        <w:rPr>
          <w:i/>
          <w:strike/>
          <w:w w:val="95"/>
          <w:position w:val="-3"/>
          <w:sz w:val="14"/>
        </w:rPr>
        <w:t>P</w:t>
      </w:r>
    </w:p>
    <w:p w14:paraId="02397A98" w14:textId="3E1CFD6E" w:rsidR="009F3199" w:rsidRPr="00D27793" w:rsidRDefault="00774232">
      <w:pPr>
        <w:pStyle w:val="BodyText"/>
        <w:rPr>
          <w:i/>
          <w:strike/>
          <w:sz w:val="24"/>
        </w:rPr>
      </w:pPr>
      <w:r w:rsidRPr="00D27793">
        <w:rPr>
          <w:strike/>
        </w:rPr>
        <w:br w:type="column"/>
      </w:r>
    </w:p>
    <w:p w14:paraId="7220D7DB" w14:textId="79333F9F" w:rsidR="009F3199" w:rsidRPr="00D27793" w:rsidRDefault="009F3199">
      <w:pPr>
        <w:pStyle w:val="BodyText"/>
        <w:rPr>
          <w:i/>
          <w:strike/>
          <w:sz w:val="24"/>
        </w:rPr>
      </w:pPr>
    </w:p>
    <w:p w14:paraId="7105E711" w14:textId="6D67C1B3" w:rsidR="009F3199" w:rsidRPr="00D27793" w:rsidRDefault="00774232">
      <w:pPr>
        <w:pStyle w:val="BodyText"/>
        <w:spacing w:before="190"/>
        <w:ind w:left="379"/>
        <w:rPr>
          <w:strike/>
        </w:rPr>
      </w:pPr>
      <w:r w:rsidRPr="00D27793">
        <w:rPr>
          <w:strike/>
        </w:rPr>
        <w:t>(4-11)</w:t>
      </w:r>
    </w:p>
    <w:p w14:paraId="0A7E6759" w14:textId="407EEFB5" w:rsidR="009F3199" w:rsidRPr="00D27793" w:rsidRDefault="009F3199">
      <w:pPr>
        <w:rPr>
          <w:strike/>
        </w:rPr>
        <w:sectPr w:rsidR="009F3199" w:rsidRPr="00D27793">
          <w:type w:val="continuous"/>
          <w:pgSz w:w="12240" w:h="15840"/>
          <w:pgMar w:top="1500" w:right="1300" w:bottom="280" w:left="1060" w:header="720" w:footer="720" w:gutter="0"/>
          <w:cols w:num="3" w:space="720" w:equalWidth="0">
            <w:col w:w="2697" w:space="1657"/>
            <w:col w:w="1783" w:space="2690"/>
            <w:col w:w="1053"/>
          </w:cols>
        </w:sectPr>
      </w:pPr>
    </w:p>
    <w:p w14:paraId="2E4F71AA" w14:textId="60BEBA02" w:rsidR="009F3199" w:rsidRPr="00D27793" w:rsidRDefault="009F3199">
      <w:pPr>
        <w:pStyle w:val="BodyText"/>
        <w:spacing w:before="5"/>
        <w:rPr>
          <w:strike/>
          <w:sz w:val="14"/>
        </w:rPr>
      </w:pPr>
    </w:p>
    <w:p w14:paraId="38C8404E" w14:textId="0FF2D4F7" w:rsidR="009F3199" w:rsidRPr="00D27793" w:rsidRDefault="009F3199">
      <w:pPr>
        <w:rPr>
          <w:strike/>
          <w:sz w:val="14"/>
        </w:rPr>
        <w:sectPr w:rsidR="009F3199" w:rsidRPr="00D27793">
          <w:type w:val="continuous"/>
          <w:pgSz w:w="12240" w:h="15840"/>
          <w:pgMar w:top="1500" w:right="1300" w:bottom="280" w:left="1060" w:header="720" w:footer="720" w:gutter="0"/>
          <w:cols w:space="720"/>
        </w:sectPr>
      </w:pPr>
    </w:p>
    <w:p w14:paraId="7557B6FE" w14:textId="59184848" w:rsidR="009F3199" w:rsidRPr="00D27793" w:rsidRDefault="00774232">
      <w:pPr>
        <w:pStyle w:val="BodyText"/>
        <w:spacing w:before="91"/>
        <w:ind w:left="379"/>
        <w:rPr>
          <w:strike/>
        </w:rPr>
      </w:pPr>
      <w:r w:rsidRPr="00D27793">
        <w:rPr>
          <w:strike/>
        </w:rPr>
        <w:t>Substituting equations 4-10 and 4-11 into 4-9 gives:</w:t>
      </w:r>
    </w:p>
    <w:p w14:paraId="41141321" w14:textId="107E2CEE" w:rsidR="009F3199" w:rsidRPr="00D27793" w:rsidRDefault="00774232">
      <w:pPr>
        <w:pStyle w:val="Heading4"/>
        <w:spacing w:before="201" w:line="247" w:lineRule="exact"/>
        <w:ind w:right="38"/>
        <w:jc w:val="right"/>
        <w:rPr>
          <w:rFonts w:ascii="Symbol" w:hAnsi="Symbol"/>
          <w:strike/>
        </w:rPr>
      </w:pPr>
      <w:r w:rsidRPr="00D27793">
        <w:rPr>
          <w:rFonts w:ascii="Symbol" w:hAnsi="Symbol"/>
          <w:strike/>
          <w:w w:val="99"/>
        </w:rPr>
        <w:t></w:t>
      </w:r>
    </w:p>
    <w:p w14:paraId="3A2E9F59" w14:textId="178A58F3" w:rsidR="009F3199" w:rsidRPr="00D27793" w:rsidRDefault="00774232">
      <w:pPr>
        <w:pStyle w:val="BodyText"/>
        <w:spacing w:before="6"/>
        <w:rPr>
          <w:rFonts w:ascii="Symbol" w:hAnsi="Symbol"/>
          <w:strike/>
          <w:sz w:val="44"/>
        </w:rPr>
      </w:pPr>
      <w:r w:rsidRPr="00D27793">
        <w:rPr>
          <w:strike/>
        </w:rPr>
        <w:br w:type="column"/>
      </w:r>
    </w:p>
    <w:p w14:paraId="29A3E250" w14:textId="127F66A4" w:rsidR="009F3199" w:rsidRPr="00D27793" w:rsidRDefault="00774232">
      <w:pPr>
        <w:pStyle w:val="Heading5"/>
        <w:spacing w:line="247" w:lineRule="exact"/>
        <w:ind w:left="379"/>
        <w:rPr>
          <w:rFonts w:ascii="Symbol" w:hAnsi="Symbol"/>
          <w:i w:val="0"/>
          <w:strike/>
        </w:rPr>
      </w:pPr>
      <w:r w:rsidRPr="00D27793">
        <w:rPr>
          <w:strike/>
          <w:u w:val="thick"/>
        </w:rPr>
        <w:t>Tc Qi</w:t>
      </w:r>
      <w:r w:rsidRPr="00D27793">
        <w:rPr>
          <w:strike/>
        </w:rPr>
        <w:t xml:space="preserve"> </w:t>
      </w:r>
      <w:r w:rsidRPr="00D27793">
        <w:rPr>
          <w:rFonts w:ascii="Symbol" w:hAnsi="Symbol"/>
          <w:i w:val="0"/>
          <w:strike/>
          <w:position w:val="8"/>
        </w:rPr>
        <w:t></w:t>
      </w:r>
    </w:p>
    <w:p w14:paraId="0F2DEDC2" w14:textId="3C91568E" w:rsidR="009F3199" w:rsidRPr="00D27793" w:rsidRDefault="009F3199">
      <w:pPr>
        <w:spacing w:line="247" w:lineRule="exact"/>
        <w:rPr>
          <w:rFonts w:ascii="Symbol" w:hAnsi="Symbol"/>
          <w:strike/>
        </w:rPr>
        <w:sectPr w:rsidR="009F3199" w:rsidRPr="00D27793">
          <w:type w:val="continuous"/>
          <w:pgSz w:w="12240" w:h="15840"/>
          <w:pgMar w:top="1500" w:right="1300" w:bottom="280" w:left="1060" w:header="720" w:footer="720" w:gutter="0"/>
          <w:cols w:num="2" w:space="720" w:equalWidth="0">
            <w:col w:w="5184" w:space="727"/>
            <w:col w:w="3969"/>
          </w:cols>
        </w:sectPr>
      </w:pPr>
    </w:p>
    <w:p w14:paraId="7006E505" w14:textId="62B4ABA0" w:rsidR="009F3199" w:rsidRPr="00D27793" w:rsidRDefault="00012D20">
      <w:pPr>
        <w:tabs>
          <w:tab w:val="left" w:pos="4172"/>
        </w:tabs>
        <w:spacing w:line="232" w:lineRule="auto"/>
        <w:ind w:left="3732"/>
        <w:rPr>
          <w:i/>
          <w:strike/>
          <w:sz w:val="24"/>
        </w:rPr>
      </w:pPr>
      <w:r w:rsidRPr="00D27793">
        <w:rPr>
          <w:strike/>
          <w:noProof/>
        </w:rPr>
        <mc:AlternateContent>
          <mc:Choice Requires="wps">
            <w:drawing>
              <wp:anchor distT="0" distB="0" distL="114300" distR="114300" simplePos="0" relativeHeight="251658260" behindDoc="1" locked="0" layoutInCell="1" allowOverlap="1" wp14:anchorId="04730978" wp14:editId="40D2668B">
                <wp:simplePos x="0" y="0"/>
                <wp:positionH relativeFrom="page">
                  <wp:posOffset>5111750</wp:posOffset>
                </wp:positionH>
                <wp:positionV relativeFrom="paragraph">
                  <wp:posOffset>25400</wp:posOffset>
                </wp:positionV>
                <wp:extent cx="59055" cy="187960"/>
                <wp:effectExtent l="0" t="0" r="0" b="0"/>
                <wp:wrapNone/>
                <wp:docPr id="15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F435C" w14:textId="77777777" w:rsidR="009F3199" w:rsidRDefault="00774232">
                            <w:pPr>
                              <w:spacing w:before="1"/>
                              <w:rPr>
                                <w:rFonts w:ascii="Symbol" w:hAnsi="Symbol"/>
                                <w:b/>
                                <w:sz w:val="24"/>
                              </w:rPr>
                            </w:pPr>
                            <w:r>
                              <w:rPr>
                                <w:rFonts w:ascii="Symbol" w:hAnsi="Symbol"/>
                                <w:b/>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30978" id="Text Box 86" o:spid="_x0000_s1046" type="#_x0000_t202" style="position:absolute;left:0;text-align:left;margin-left:402.5pt;margin-top:2pt;width:4.65pt;height:14.8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" filled="f" stroked="f">
                <v:textbox inset="0,0,0,0">
                  <w:txbxContent>
                    <w:p w14:paraId="0ABF435C" w14:textId="77777777" w:rsidR="009F3199" w:rsidRDefault="00774232">
                      <w:pPr>
                        <w:spacing w:before="1"/>
                        <w:rPr>
                          <w:rFonts w:ascii="Symbol" w:hAnsi="Symbol"/>
                          <w:b/>
                          <w:sz w:val="24"/>
                        </w:rPr>
                      </w:pPr>
                      <w:r>
                        <w:rPr>
                          <w:rFonts w:ascii="Symbol" w:hAnsi="Symbol"/>
                          <w:b/>
                          <w:w w:val="99"/>
                          <w:sz w:val="24"/>
                        </w:rPr>
                        <w:t></w:t>
                      </w:r>
                    </w:p>
                  </w:txbxContent>
                </v:textbox>
                <w10:wrap anchorx="page"/>
              </v:shape>
            </w:pict>
          </mc:Fallback>
        </mc:AlternateContent>
      </w:r>
      <w:r w:rsidR="00774232" w:rsidRPr="00D27793">
        <w:rPr>
          <w:i/>
          <w:strike/>
          <w:sz w:val="24"/>
        </w:rPr>
        <w:t>V</w:t>
      </w:r>
      <w:r w:rsidR="00774232" w:rsidRPr="00D27793">
        <w:rPr>
          <w:i/>
          <w:strike/>
          <w:spacing w:val="-28"/>
          <w:sz w:val="24"/>
        </w:rPr>
        <w:t xml:space="preserve"> </w:t>
      </w:r>
      <w:r w:rsidR="00774232" w:rsidRPr="00D27793">
        <w:rPr>
          <w:i/>
          <w:strike/>
          <w:position w:val="-1"/>
          <w:sz w:val="14"/>
        </w:rPr>
        <w:t>I</w:t>
      </w:r>
      <w:r w:rsidR="00774232" w:rsidRPr="00D27793">
        <w:rPr>
          <w:i/>
          <w:strike/>
          <w:position w:val="-1"/>
          <w:sz w:val="14"/>
        </w:rPr>
        <w:tab/>
      </w:r>
      <w:r w:rsidR="00774232" w:rsidRPr="00D27793">
        <w:rPr>
          <w:i/>
          <w:strike/>
          <w:sz w:val="24"/>
        </w:rPr>
        <w:t xml:space="preserve">=   </w:t>
      </w:r>
      <w:r w:rsidR="00774232" w:rsidRPr="00D27793">
        <w:rPr>
          <w:i/>
          <w:strike/>
          <w:spacing w:val="6"/>
          <w:position w:val="2"/>
          <w:sz w:val="24"/>
        </w:rPr>
        <w:t>Qi</w:t>
      </w:r>
      <w:r w:rsidR="00774232" w:rsidRPr="00D27793">
        <w:rPr>
          <w:i/>
          <w:strike/>
          <w:spacing w:val="6"/>
          <w:position w:val="-3"/>
          <w:sz w:val="14"/>
        </w:rPr>
        <w:t xml:space="preserve">P   </w:t>
      </w:r>
      <w:r w:rsidR="00774232" w:rsidRPr="00D27793">
        <w:rPr>
          <w:rFonts w:ascii="Symbol" w:hAnsi="Symbol"/>
          <w:b/>
          <w:strike/>
          <w:spacing w:val="-47"/>
          <w:position w:val="-3"/>
          <w:sz w:val="24"/>
        </w:rPr>
        <w:t></w:t>
      </w:r>
      <w:proofErr w:type="gramStart"/>
      <w:r w:rsidR="00774232" w:rsidRPr="00D27793">
        <w:rPr>
          <w:rFonts w:ascii="Symbol" w:hAnsi="Symbol"/>
          <w:strike/>
          <w:spacing w:val="-47"/>
          <w:position w:val="-17"/>
          <w:sz w:val="24"/>
        </w:rPr>
        <w:t></w:t>
      </w:r>
      <w:r w:rsidR="00774232" w:rsidRPr="00D27793">
        <w:rPr>
          <w:strike/>
          <w:spacing w:val="-47"/>
          <w:position w:val="-17"/>
          <w:sz w:val="24"/>
        </w:rPr>
        <w:t xml:space="preserve">  </w:t>
      </w:r>
      <w:r w:rsidR="00774232" w:rsidRPr="00D27793">
        <w:rPr>
          <w:i/>
          <w:strike/>
          <w:sz w:val="24"/>
        </w:rPr>
        <w:t>D</w:t>
      </w:r>
      <w:proofErr w:type="gramEnd"/>
      <w:r w:rsidR="00774232" w:rsidRPr="00D27793">
        <w:rPr>
          <w:i/>
          <w:strike/>
          <w:sz w:val="24"/>
        </w:rPr>
        <w:t xml:space="preserve">  +  </w:t>
      </w:r>
      <w:r w:rsidR="00774232" w:rsidRPr="00D27793">
        <w:rPr>
          <w:i/>
          <w:strike/>
          <w:spacing w:val="3"/>
          <w:sz w:val="24"/>
        </w:rPr>
        <w:t xml:space="preserve">Tc </w:t>
      </w:r>
      <w:r w:rsidR="00774232" w:rsidRPr="00D27793">
        <w:rPr>
          <w:i/>
          <w:strike/>
          <w:spacing w:val="-54"/>
          <w:sz w:val="24"/>
        </w:rPr>
        <w:t>-</w:t>
      </w:r>
    </w:p>
    <w:p w14:paraId="538CDDD6" w14:textId="0E367113" w:rsidR="009F3199" w:rsidRPr="00D27793" w:rsidRDefault="00774232">
      <w:pPr>
        <w:tabs>
          <w:tab w:val="left" w:pos="3036"/>
        </w:tabs>
        <w:spacing w:before="3" w:line="225" w:lineRule="exact"/>
        <w:ind w:left="699"/>
        <w:rPr>
          <w:strike/>
        </w:rPr>
      </w:pPr>
      <w:r w:rsidRPr="00D27793">
        <w:rPr>
          <w:strike/>
        </w:rPr>
        <w:br w:type="column"/>
      </w:r>
      <w:r w:rsidRPr="00D27793">
        <w:rPr>
          <w:i/>
          <w:strike/>
          <w:position w:val="10"/>
          <w:sz w:val="14"/>
        </w:rPr>
        <w:t>P</w:t>
      </w:r>
      <w:r w:rsidRPr="00D27793">
        <w:rPr>
          <w:i/>
          <w:strike/>
          <w:position w:val="10"/>
          <w:sz w:val="14"/>
        </w:rPr>
        <w:tab/>
      </w:r>
      <w:r w:rsidRPr="00D27793">
        <w:rPr>
          <w:strike/>
          <w:spacing w:val="-4"/>
        </w:rPr>
        <w:t>(4-12)</w:t>
      </w:r>
    </w:p>
    <w:p w14:paraId="5E273FAB" w14:textId="6A5B3315" w:rsidR="009F3199" w:rsidRPr="00D27793" w:rsidRDefault="00774232">
      <w:pPr>
        <w:tabs>
          <w:tab w:val="left" w:pos="819"/>
        </w:tabs>
        <w:spacing w:line="258" w:lineRule="exact"/>
        <w:ind w:left="319"/>
        <w:rPr>
          <w:rFonts w:ascii="Symbol" w:hAnsi="Symbol"/>
          <w:strike/>
          <w:sz w:val="24"/>
        </w:rPr>
      </w:pPr>
      <w:r w:rsidRPr="00D27793">
        <w:rPr>
          <w:i/>
          <w:strike/>
          <w:spacing w:val="3"/>
          <w:sz w:val="24"/>
        </w:rPr>
        <w:t>Q</w:t>
      </w:r>
      <w:r w:rsidRPr="00D27793">
        <w:rPr>
          <w:i/>
          <w:strike/>
          <w:spacing w:val="3"/>
          <w:position w:val="-3"/>
          <w:sz w:val="14"/>
        </w:rPr>
        <w:t>P</w:t>
      </w:r>
      <w:r w:rsidRPr="00D27793">
        <w:rPr>
          <w:i/>
          <w:strike/>
          <w:spacing w:val="3"/>
          <w:position w:val="-3"/>
          <w:sz w:val="14"/>
        </w:rPr>
        <w:tab/>
      </w:r>
      <w:r w:rsidRPr="00D27793">
        <w:rPr>
          <w:rFonts w:ascii="Symbol" w:hAnsi="Symbol"/>
          <w:strike/>
          <w:sz w:val="24"/>
        </w:rPr>
        <w:t></w:t>
      </w:r>
    </w:p>
    <w:p w14:paraId="22C276AA" w14:textId="47C39DD8" w:rsidR="009F3199" w:rsidRPr="00D27793" w:rsidRDefault="009F3199">
      <w:pPr>
        <w:spacing w:line="258" w:lineRule="exact"/>
        <w:rPr>
          <w:rFonts w:ascii="Symbol" w:hAnsi="Symbol"/>
          <w:strike/>
          <w:sz w:val="24"/>
        </w:rPr>
        <w:sectPr w:rsidR="009F3199" w:rsidRPr="00D27793">
          <w:type w:val="continuous"/>
          <w:pgSz w:w="12240" w:h="15840"/>
          <w:pgMar w:top="1500" w:right="1300" w:bottom="280" w:left="1060" w:header="720" w:footer="720" w:gutter="0"/>
          <w:cols w:num="2" w:space="720" w:equalWidth="0">
            <w:col w:w="6131" w:space="40"/>
            <w:col w:w="3709"/>
          </w:cols>
        </w:sectPr>
      </w:pPr>
    </w:p>
    <w:p w14:paraId="194F0EAF" w14:textId="368B52EB" w:rsidR="009F3199" w:rsidRPr="00D27793" w:rsidRDefault="009F3199">
      <w:pPr>
        <w:pStyle w:val="BodyText"/>
        <w:rPr>
          <w:rFonts w:ascii="Symbol" w:hAnsi="Symbol"/>
          <w:strike/>
          <w:sz w:val="15"/>
        </w:rPr>
      </w:pPr>
    </w:p>
    <w:p w14:paraId="08F30886" w14:textId="3E8A4261" w:rsidR="009F3199" w:rsidRPr="00D27793" w:rsidRDefault="00774232">
      <w:pPr>
        <w:pStyle w:val="BodyText"/>
        <w:spacing w:before="91"/>
        <w:ind w:left="379" w:right="133" w:hanging="1"/>
        <w:jc w:val="both"/>
        <w:rPr>
          <w:strike/>
        </w:rPr>
      </w:pPr>
      <w:r w:rsidRPr="00D27793">
        <w:rPr>
          <w:strike/>
          <w:spacing w:val="-4"/>
        </w:rPr>
        <w:t xml:space="preserve">If </w:t>
      </w:r>
      <w:r w:rsidRPr="00D27793">
        <w:rPr>
          <w:strike/>
        </w:rPr>
        <w:t xml:space="preserve">the </w:t>
      </w:r>
      <w:r w:rsidRPr="00D27793">
        <w:rPr>
          <w:strike/>
          <w:spacing w:val="-4"/>
        </w:rPr>
        <w:t xml:space="preserve">volume infiltrated </w:t>
      </w:r>
      <w:r w:rsidRPr="00D27793">
        <w:rPr>
          <w:strike/>
          <w:spacing w:val="3"/>
        </w:rPr>
        <w:t>(</w:t>
      </w:r>
      <w:r w:rsidRPr="00D27793">
        <w:rPr>
          <w:i/>
          <w:strike/>
          <w:spacing w:val="3"/>
        </w:rPr>
        <w:t>V</w:t>
      </w:r>
      <w:r w:rsidRPr="00D27793">
        <w:rPr>
          <w:i/>
          <w:strike/>
          <w:spacing w:val="3"/>
          <w:vertAlign w:val="subscript"/>
        </w:rPr>
        <w:t>I</w:t>
      </w:r>
      <w:r w:rsidRPr="00D27793">
        <w:rPr>
          <w:strike/>
          <w:spacing w:val="3"/>
        </w:rPr>
        <w:t xml:space="preserve">) </w:t>
      </w:r>
      <w:r w:rsidRPr="00D27793">
        <w:rPr>
          <w:strike/>
        </w:rPr>
        <w:t xml:space="preserve">is </w:t>
      </w:r>
      <w:r w:rsidRPr="00D27793">
        <w:rPr>
          <w:strike/>
          <w:spacing w:val="-4"/>
        </w:rPr>
        <w:t xml:space="preserve">greater </w:t>
      </w:r>
      <w:r w:rsidRPr="00D27793">
        <w:rPr>
          <w:strike/>
          <w:spacing w:val="-3"/>
        </w:rPr>
        <w:t xml:space="preserve">than or equal </w:t>
      </w:r>
      <w:r w:rsidRPr="00D27793">
        <w:rPr>
          <w:strike/>
        </w:rPr>
        <w:t xml:space="preserve">to </w:t>
      </w:r>
      <w:r w:rsidRPr="00D27793">
        <w:rPr>
          <w:strike/>
          <w:spacing w:val="-3"/>
        </w:rPr>
        <w:t xml:space="preserve">the </w:t>
      </w:r>
      <w:r w:rsidRPr="00D27793">
        <w:rPr>
          <w:strike/>
          <w:spacing w:val="-4"/>
        </w:rPr>
        <w:t xml:space="preserve">required </w:t>
      </w:r>
      <w:r w:rsidRPr="00D27793">
        <w:rPr>
          <w:strike/>
          <w:spacing w:val="-3"/>
        </w:rPr>
        <w:t xml:space="preserve">portion (i.e., 80%) </w:t>
      </w:r>
      <w:r w:rsidRPr="00D27793">
        <w:rPr>
          <w:strike/>
        </w:rPr>
        <w:t xml:space="preserve">of </w:t>
      </w:r>
      <w:r w:rsidRPr="00D27793">
        <w:rPr>
          <w:strike/>
          <w:spacing w:val="-3"/>
        </w:rPr>
        <w:t xml:space="preserve">the </w:t>
      </w:r>
      <w:r w:rsidRPr="00D27793">
        <w:rPr>
          <w:strike/>
          <w:spacing w:val="-4"/>
        </w:rPr>
        <w:t xml:space="preserve">runoff volume </w:t>
      </w:r>
      <w:r w:rsidRPr="00D27793">
        <w:rPr>
          <w:strike/>
          <w:spacing w:val="3"/>
        </w:rPr>
        <w:t>(</w:t>
      </w:r>
      <w:r w:rsidRPr="00D27793">
        <w:rPr>
          <w:i/>
          <w:strike/>
          <w:spacing w:val="3"/>
        </w:rPr>
        <w:t>V</w:t>
      </w:r>
      <w:r w:rsidRPr="00D27793">
        <w:rPr>
          <w:i/>
          <w:strike/>
          <w:spacing w:val="3"/>
          <w:vertAlign w:val="subscript"/>
        </w:rPr>
        <w:t>R</w:t>
      </w:r>
      <w:r w:rsidRPr="00D27793">
        <w:rPr>
          <w:strike/>
          <w:spacing w:val="3"/>
        </w:rPr>
        <w:t xml:space="preserve">) </w:t>
      </w:r>
      <w:r w:rsidRPr="00D27793">
        <w:rPr>
          <w:strike/>
          <w:spacing w:val="-3"/>
        </w:rPr>
        <w:t xml:space="preserve">then the </w:t>
      </w:r>
      <w:r w:rsidRPr="00D27793">
        <w:rPr>
          <w:strike/>
          <w:spacing w:val="-4"/>
        </w:rPr>
        <w:t xml:space="preserve">design </w:t>
      </w:r>
      <w:r w:rsidRPr="00D27793">
        <w:rPr>
          <w:strike/>
        </w:rPr>
        <w:t xml:space="preserve">is </w:t>
      </w:r>
      <w:r w:rsidRPr="00D27793">
        <w:rPr>
          <w:strike/>
          <w:spacing w:val="-4"/>
        </w:rPr>
        <w:t xml:space="preserve">adequate </w:t>
      </w:r>
      <w:r w:rsidRPr="00D27793">
        <w:rPr>
          <w:strike/>
          <w:spacing w:val="-3"/>
        </w:rPr>
        <w:t xml:space="preserve">for </w:t>
      </w:r>
      <w:r w:rsidRPr="00D27793">
        <w:rPr>
          <w:strike/>
          <w:spacing w:val="-4"/>
        </w:rPr>
        <w:t xml:space="preserve">treatment purposes. In addition, </w:t>
      </w:r>
      <w:r w:rsidRPr="00D27793">
        <w:rPr>
          <w:strike/>
          <w:spacing w:val="-3"/>
        </w:rPr>
        <w:t xml:space="preserve">the </w:t>
      </w:r>
      <w:r w:rsidRPr="00D27793">
        <w:rPr>
          <w:strike/>
          <w:spacing w:val="-4"/>
        </w:rPr>
        <w:t xml:space="preserve">design should </w:t>
      </w:r>
      <w:r w:rsidRPr="00D27793">
        <w:rPr>
          <w:strike/>
          <w:spacing w:val="-3"/>
        </w:rPr>
        <w:t xml:space="preserve">be checked </w:t>
      </w:r>
      <w:r w:rsidRPr="00D27793">
        <w:rPr>
          <w:strike/>
        </w:rPr>
        <w:t xml:space="preserve">to </w:t>
      </w:r>
      <w:r w:rsidRPr="00D27793">
        <w:rPr>
          <w:strike/>
          <w:spacing w:val="-4"/>
        </w:rPr>
        <w:t xml:space="preserve">ensure </w:t>
      </w:r>
      <w:r w:rsidRPr="00D27793">
        <w:rPr>
          <w:strike/>
          <w:spacing w:val="-3"/>
        </w:rPr>
        <w:t xml:space="preserve">that the swale can convey the </w:t>
      </w:r>
      <w:r w:rsidRPr="00D27793">
        <w:rPr>
          <w:strike/>
          <w:spacing w:val="-4"/>
        </w:rPr>
        <w:t xml:space="preserve">design </w:t>
      </w:r>
      <w:r w:rsidRPr="00D27793">
        <w:rPr>
          <w:strike/>
          <w:spacing w:val="-3"/>
        </w:rPr>
        <w:t xml:space="preserve">storm </w:t>
      </w:r>
      <w:r w:rsidRPr="00D27793">
        <w:rPr>
          <w:strike/>
          <w:spacing w:val="-4"/>
        </w:rPr>
        <w:t xml:space="preserve">runoff without reaching </w:t>
      </w:r>
      <w:r w:rsidRPr="00D27793">
        <w:rPr>
          <w:strike/>
          <w:spacing w:val="-3"/>
        </w:rPr>
        <w:t xml:space="preserve">erosive </w:t>
      </w:r>
      <w:r w:rsidRPr="00D27793">
        <w:rPr>
          <w:strike/>
          <w:spacing w:val="-4"/>
        </w:rPr>
        <w:t>velocities.</w:t>
      </w:r>
    </w:p>
    <w:p w14:paraId="6E9AB1F4" w14:textId="5921465F" w:rsidR="009F3199" w:rsidRPr="00D27793" w:rsidRDefault="009F3199">
      <w:pPr>
        <w:pStyle w:val="BodyText"/>
        <w:spacing w:before="6"/>
        <w:rPr>
          <w:strike/>
        </w:rPr>
      </w:pPr>
    </w:p>
    <w:p w14:paraId="3FA9BD1A" w14:textId="79BFC670" w:rsidR="009F3199" w:rsidRPr="00D27793" w:rsidRDefault="00774232">
      <w:pPr>
        <w:pStyle w:val="Heading8"/>
        <w:numPr>
          <w:ilvl w:val="1"/>
          <w:numId w:val="3"/>
        </w:numPr>
        <w:tabs>
          <w:tab w:val="left" w:pos="1099"/>
          <w:tab w:val="left" w:pos="1101"/>
        </w:tabs>
        <w:rPr>
          <w:strike/>
        </w:rPr>
      </w:pPr>
      <w:bookmarkStart w:id="46" w:name="4.3_Velocity"/>
      <w:bookmarkStart w:id="47" w:name="_TOC_250016"/>
      <w:bookmarkEnd w:id="46"/>
      <w:r w:rsidRPr="00D27793">
        <w:rPr>
          <w:strike/>
        </w:rPr>
        <w:t>V</w:t>
      </w:r>
      <w:bookmarkEnd w:id="47"/>
      <w:r w:rsidRPr="00D27793">
        <w:rPr>
          <w:strike/>
        </w:rPr>
        <w:t>elocity</w:t>
      </w:r>
    </w:p>
    <w:p w14:paraId="6DC851CE" w14:textId="56E57506" w:rsidR="009F3199" w:rsidRPr="00D27793" w:rsidRDefault="009F3199">
      <w:pPr>
        <w:pStyle w:val="BodyText"/>
        <w:spacing w:before="4"/>
        <w:rPr>
          <w:b/>
          <w:strike/>
          <w:sz w:val="21"/>
        </w:rPr>
      </w:pPr>
    </w:p>
    <w:p w14:paraId="38F730FD" w14:textId="68499523" w:rsidR="009F3199" w:rsidRPr="00D27793" w:rsidRDefault="00774232">
      <w:pPr>
        <w:pStyle w:val="BodyText"/>
        <w:spacing w:before="1"/>
        <w:ind w:left="380"/>
        <w:jc w:val="both"/>
        <w:rPr>
          <w:strike/>
        </w:rPr>
      </w:pPr>
      <w:r w:rsidRPr="00D27793">
        <w:rPr>
          <w:strike/>
        </w:rPr>
        <w:t>The velocity of flow in an open channel can be found from Manning's Equation:</w:t>
      </w:r>
    </w:p>
    <w:p w14:paraId="7E1F3C23" w14:textId="69EB5D5E" w:rsidR="009F3199" w:rsidRPr="00D27793" w:rsidRDefault="009F3199">
      <w:pPr>
        <w:pStyle w:val="BodyText"/>
        <w:rPr>
          <w:strike/>
          <w:sz w:val="11"/>
        </w:rPr>
      </w:pPr>
    </w:p>
    <w:p w14:paraId="0F530FF1" w14:textId="0569D072" w:rsidR="009F3199" w:rsidRPr="00D27793" w:rsidRDefault="009F3199">
      <w:pPr>
        <w:rPr>
          <w:strike/>
          <w:sz w:val="11"/>
        </w:rPr>
        <w:sectPr w:rsidR="009F3199" w:rsidRPr="00D27793">
          <w:type w:val="continuous"/>
          <w:pgSz w:w="12240" w:h="15840"/>
          <w:pgMar w:top="1500" w:right="1300" w:bottom="280" w:left="1060" w:header="720" w:footer="720" w:gutter="0"/>
          <w:cols w:space="720"/>
        </w:sectPr>
      </w:pPr>
    </w:p>
    <w:p w14:paraId="00974288" w14:textId="66989001" w:rsidR="009F3199" w:rsidRPr="00D27793" w:rsidRDefault="00774232">
      <w:pPr>
        <w:spacing w:before="109" w:line="189" w:lineRule="auto"/>
        <w:jc w:val="right"/>
        <w:rPr>
          <w:i/>
          <w:strike/>
          <w:sz w:val="23"/>
        </w:rPr>
      </w:pPr>
      <w:r w:rsidRPr="00D27793">
        <w:rPr>
          <w:i/>
          <w:strike/>
          <w:w w:val="105"/>
          <w:position w:val="-15"/>
          <w:sz w:val="23"/>
        </w:rPr>
        <w:t xml:space="preserve">V = </w:t>
      </w:r>
      <w:r w:rsidRPr="00D27793">
        <w:rPr>
          <w:i/>
          <w:strike/>
          <w:w w:val="105"/>
          <w:sz w:val="23"/>
          <w:u w:val="single"/>
        </w:rPr>
        <w:t>1.49</w:t>
      </w:r>
    </w:p>
    <w:p w14:paraId="45E014CD" w14:textId="0216B0D1" w:rsidR="009F3199" w:rsidRPr="00D27793" w:rsidRDefault="00774232">
      <w:pPr>
        <w:spacing w:line="221" w:lineRule="exact"/>
        <w:ind w:right="137"/>
        <w:jc w:val="right"/>
        <w:rPr>
          <w:i/>
          <w:strike/>
          <w:sz w:val="23"/>
        </w:rPr>
      </w:pPr>
      <w:r w:rsidRPr="00D27793">
        <w:rPr>
          <w:i/>
          <w:strike/>
          <w:w w:val="104"/>
          <w:sz w:val="23"/>
        </w:rPr>
        <w:t>n</w:t>
      </w:r>
    </w:p>
    <w:p w14:paraId="408ADB8F" w14:textId="41C89C38" w:rsidR="009F3199" w:rsidRPr="00D27793" w:rsidRDefault="00774232">
      <w:pPr>
        <w:spacing w:before="241"/>
        <w:ind w:left="119"/>
        <w:rPr>
          <w:i/>
          <w:strike/>
          <w:sz w:val="14"/>
        </w:rPr>
      </w:pPr>
      <w:r w:rsidRPr="00D27793">
        <w:rPr>
          <w:strike/>
        </w:rPr>
        <w:br w:type="column"/>
      </w:r>
      <w:r w:rsidRPr="00D27793">
        <w:rPr>
          <w:i/>
          <w:strike/>
          <w:position w:val="-11"/>
          <w:sz w:val="23"/>
        </w:rPr>
        <w:t>R</w:t>
      </w:r>
      <w:r w:rsidRPr="00D27793">
        <w:rPr>
          <w:i/>
          <w:strike/>
          <w:sz w:val="14"/>
        </w:rPr>
        <w:t>2/3</w:t>
      </w:r>
    </w:p>
    <w:p w14:paraId="2A15CF26" w14:textId="3D520E65" w:rsidR="009F3199" w:rsidRPr="00D27793" w:rsidRDefault="00774232">
      <w:pPr>
        <w:pStyle w:val="BodyText"/>
        <w:spacing w:before="11"/>
        <w:rPr>
          <w:i/>
          <w:strike/>
          <w:sz w:val="20"/>
        </w:rPr>
      </w:pPr>
      <w:r w:rsidRPr="00D27793">
        <w:rPr>
          <w:strike/>
        </w:rPr>
        <w:br w:type="column"/>
      </w:r>
    </w:p>
    <w:p w14:paraId="21B8A240" w14:textId="7BA4A6D5" w:rsidR="009F3199" w:rsidRPr="00D27793" w:rsidRDefault="00774232">
      <w:pPr>
        <w:ind w:left="68"/>
        <w:rPr>
          <w:i/>
          <w:strike/>
          <w:sz w:val="14"/>
        </w:rPr>
      </w:pPr>
      <w:r w:rsidRPr="00D27793">
        <w:rPr>
          <w:i/>
          <w:strike/>
          <w:position w:val="-9"/>
          <w:sz w:val="23"/>
        </w:rPr>
        <w:t>S</w:t>
      </w:r>
      <w:r w:rsidRPr="00D27793">
        <w:rPr>
          <w:i/>
          <w:strike/>
          <w:spacing w:val="-35"/>
          <w:position w:val="-9"/>
          <w:sz w:val="23"/>
        </w:rPr>
        <w:t xml:space="preserve"> </w:t>
      </w:r>
      <w:r w:rsidRPr="00D27793">
        <w:rPr>
          <w:i/>
          <w:strike/>
          <w:spacing w:val="-3"/>
          <w:sz w:val="14"/>
        </w:rPr>
        <w:t>1/2</w:t>
      </w:r>
    </w:p>
    <w:p w14:paraId="433522A1" w14:textId="23C02891" w:rsidR="009F3199" w:rsidRPr="00D27793" w:rsidRDefault="00774232">
      <w:pPr>
        <w:pStyle w:val="BodyText"/>
        <w:spacing w:before="8"/>
        <w:rPr>
          <w:i/>
          <w:strike/>
        </w:rPr>
      </w:pPr>
      <w:r w:rsidRPr="00D27793">
        <w:rPr>
          <w:strike/>
        </w:rPr>
        <w:br w:type="column"/>
      </w:r>
    </w:p>
    <w:p w14:paraId="687E48DC" w14:textId="5F29CFF8" w:rsidR="009F3199" w:rsidRPr="00D27793" w:rsidRDefault="00774232">
      <w:pPr>
        <w:pStyle w:val="BodyText"/>
        <w:ind w:right="136"/>
        <w:jc w:val="right"/>
        <w:rPr>
          <w:strike/>
        </w:rPr>
      </w:pPr>
      <w:r w:rsidRPr="00D27793">
        <w:rPr>
          <w:strike/>
        </w:rPr>
        <w:t>(4-13)</w:t>
      </w:r>
    </w:p>
    <w:p w14:paraId="4FBE1FF9" w14:textId="621C4D42" w:rsidR="009F3199" w:rsidRPr="00491632" w:rsidRDefault="009F3199">
      <w:pPr>
        <w:jc w:val="right"/>
        <w:rPr>
          <w:strike/>
        </w:rPr>
        <w:sectPr w:rsidR="009F3199" w:rsidRPr="00491632">
          <w:type w:val="continuous"/>
          <w:pgSz w:w="12240" w:h="15840"/>
          <w:pgMar w:top="1500" w:right="1300" w:bottom="280" w:left="1060" w:header="720" w:footer="720" w:gutter="0"/>
          <w:cols w:num="4" w:space="720" w:equalWidth="0">
            <w:col w:w="5453" w:space="40"/>
            <w:col w:w="470" w:space="39"/>
            <w:col w:w="399" w:space="40"/>
            <w:col w:w="3439"/>
          </w:cols>
        </w:sectPr>
      </w:pPr>
    </w:p>
    <w:p w14:paraId="4BDD7D8E" w14:textId="13108780" w:rsidR="009F3199" w:rsidRPr="00D27793" w:rsidRDefault="00774232">
      <w:pPr>
        <w:pStyle w:val="BodyText"/>
        <w:tabs>
          <w:tab w:val="left" w:pos="1819"/>
        </w:tabs>
        <w:spacing w:before="74" w:line="252" w:lineRule="exact"/>
        <w:ind w:left="380"/>
        <w:rPr>
          <w:strike/>
        </w:rPr>
      </w:pPr>
      <w:r w:rsidRPr="00D27793">
        <w:rPr>
          <w:strike/>
          <w:spacing w:val="-4"/>
        </w:rPr>
        <w:t xml:space="preserve">where: </w:t>
      </w:r>
      <w:r w:rsidRPr="00D27793">
        <w:rPr>
          <w:strike/>
          <w:spacing w:val="32"/>
        </w:rPr>
        <w:t xml:space="preserve"> </w:t>
      </w:r>
      <w:r w:rsidRPr="00D27793">
        <w:rPr>
          <w:i/>
          <w:strike/>
        </w:rPr>
        <w:t>V</w:t>
      </w:r>
      <w:r w:rsidRPr="00D27793">
        <w:rPr>
          <w:i/>
          <w:strike/>
          <w:spacing w:val="-5"/>
        </w:rPr>
        <w:t xml:space="preserve"> </w:t>
      </w:r>
      <w:r w:rsidRPr="00D27793">
        <w:rPr>
          <w:strike/>
        </w:rPr>
        <w:t>=</w:t>
      </w:r>
      <w:r w:rsidRPr="00D27793">
        <w:rPr>
          <w:strike/>
        </w:rPr>
        <w:tab/>
      </w:r>
      <w:r w:rsidRPr="00D27793">
        <w:rPr>
          <w:strike/>
          <w:spacing w:val="-3"/>
        </w:rPr>
        <w:t xml:space="preserve">Average </w:t>
      </w:r>
      <w:r w:rsidRPr="00D27793">
        <w:rPr>
          <w:strike/>
          <w:spacing w:val="-4"/>
        </w:rPr>
        <w:t xml:space="preserve">velocity </w:t>
      </w:r>
      <w:r w:rsidRPr="00D27793">
        <w:rPr>
          <w:strike/>
        </w:rPr>
        <w:t xml:space="preserve">in </w:t>
      </w:r>
      <w:r w:rsidRPr="00D27793">
        <w:rPr>
          <w:strike/>
          <w:spacing w:val="-3"/>
        </w:rPr>
        <w:t xml:space="preserve">the </w:t>
      </w:r>
      <w:r w:rsidRPr="00D27793">
        <w:rPr>
          <w:strike/>
          <w:spacing w:val="-4"/>
        </w:rPr>
        <w:t>channel</w:t>
      </w:r>
      <w:r w:rsidRPr="00D27793">
        <w:rPr>
          <w:strike/>
          <w:spacing w:val="-24"/>
        </w:rPr>
        <w:t xml:space="preserve"> </w:t>
      </w:r>
      <w:r w:rsidRPr="00D27793">
        <w:rPr>
          <w:strike/>
          <w:spacing w:val="-4"/>
        </w:rPr>
        <w:t>(</w:t>
      </w:r>
      <w:r w:rsidRPr="00D27793">
        <w:rPr>
          <w:i/>
          <w:strike/>
          <w:spacing w:val="-4"/>
        </w:rPr>
        <w:t>ft/sec</w:t>
      </w:r>
      <w:r w:rsidRPr="00D27793">
        <w:rPr>
          <w:strike/>
          <w:spacing w:val="-4"/>
        </w:rPr>
        <w:t>)</w:t>
      </w:r>
    </w:p>
    <w:p w14:paraId="0B269239" w14:textId="6620CA49" w:rsidR="009F3199" w:rsidRPr="00D27793" w:rsidRDefault="00774232">
      <w:pPr>
        <w:pStyle w:val="BodyText"/>
        <w:tabs>
          <w:tab w:val="left" w:pos="1819"/>
        </w:tabs>
        <w:spacing w:line="252" w:lineRule="exact"/>
        <w:ind w:left="1099"/>
        <w:rPr>
          <w:strike/>
        </w:rPr>
      </w:pPr>
      <w:r w:rsidRPr="00D27793">
        <w:rPr>
          <w:i/>
          <w:strike/>
        </w:rPr>
        <w:t>n</w:t>
      </w:r>
      <w:r w:rsidRPr="00D27793">
        <w:rPr>
          <w:i/>
          <w:strike/>
          <w:spacing w:val="-5"/>
        </w:rPr>
        <w:t xml:space="preserve"> </w:t>
      </w:r>
      <w:r w:rsidRPr="00D27793">
        <w:rPr>
          <w:strike/>
        </w:rPr>
        <w:t>=</w:t>
      </w:r>
      <w:r w:rsidRPr="00D27793">
        <w:rPr>
          <w:strike/>
        </w:rPr>
        <w:tab/>
      </w:r>
      <w:r w:rsidRPr="00D27793">
        <w:rPr>
          <w:strike/>
          <w:spacing w:val="-4"/>
        </w:rPr>
        <w:t xml:space="preserve">Manning's roughness coefficient, </w:t>
      </w:r>
      <w:r w:rsidRPr="00D27793">
        <w:rPr>
          <w:strike/>
          <w:spacing w:val="-3"/>
        </w:rPr>
        <w:t xml:space="preserve">based on the lining </w:t>
      </w:r>
      <w:r w:rsidRPr="00D27793">
        <w:rPr>
          <w:strike/>
        </w:rPr>
        <w:t xml:space="preserve">of </w:t>
      </w:r>
      <w:r w:rsidRPr="00D27793">
        <w:rPr>
          <w:strike/>
          <w:spacing w:val="-3"/>
        </w:rPr>
        <w:t>the</w:t>
      </w:r>
      <w:r w:rsidRPr="00D27793">
        <w:rPr>
          <w:strike/>
          <w:spacing w:val="-33"/>
        </w:rPr>
        <w:t xml:space="preserve"> </w:t>
      </w:r>
      <w:r w:rsidRPr="00D27793">
        <w:rPr>
          <w:strike/>
          <w:spacing w:val="-4"/>
        </w:rPr>
        <w:t>channel</w:t>
      </w:r>
    </w:p>
    <w:p w14:paraId="61C43BD1" w14:textId="79F05EB6" w:rsidR="009F3199" w:rsidRPr="00D27793" w:rsidRDefault="00774232">
      <w:pPr>
        <w:pStyle w:val="BodyText"/>
        <w:tabs>
          <w:tab w:val="left" w:pos="1819"/>
        </w:tabs>
        <w:spacing w:before="1" w:line="252" w:lineRule="exact"/>
        <w:ind w:left="1099"/>
        <w:rPr>
          <w:strike/>
        </w:rPr>
      </w:pPr>
      <w:r w:rsidRPr="00D27793">
        <w:rPr>
          <w:i/>
          <w:strike/>
        </w:rPr>
        <w:t>R</w:t>
      </w:r>
      <w:r w:rsidRPr="00D27793">
        <w:rPr>
          <w:i/>
          <w:strike/>
          <w:spacing w:val="-6"/>
        </w:rPr>
        <w:t xml:space="preserve"> </w:t>
      </w:r>
      <w:r w:rsidRPr="00D27793">
        <w:rPr>
          <w:strike/>
        </w:rPr>
        <w:t>=</w:t>
      </w:r>
      <w:r w:rsidRPr="00D27793">
        <w:rPr>
          <w:strike/>
        </w:rPr>
        <w:tab/>
      </w:r>
      <w:r w:rsidRPr="00D27793">
        <w:rPr>
          <w:strike/>
          <w:spacing w:val="-4"/>
        </w:rPr>
        <w:t xml:space="preserve">Hydraulic </w:t>
      </w:r>
      <w:r w:rsidRPr="00D27793">
        <w:rPr>
          <w:strike/>
          <w:spacing w:val="-3"/>
        </w:rPr>
        <w:t>radius</w:t>
      </w:r>
      <w:r w:rsidRPr="00D27793">
        <w:rPr>
          <w:strike/>
          <w:spacing w:val="-12"/>
        </w:rPr>
        <w:t xml:space="preserve"> </w:t>
      </w:r>
      <w:r w:rsidRPr="00D27793">
        <w:rPr>
          <w:strike/>
          <w:spacing w:val="-3"/>
        </w:rPr>
        <w:t>(</w:t>
      </w:r>
      <w:r w:rsidRPr="00D27793">
        <w:rPr>
          <w:i/>
          <w:strike/>
          <w:spacing w:val="-3"/>
        </w:rPr>
        <w:t>ft</w:t>
      </w:r>
      <w:r w:rsidRPr="00D27793">
        <w:rPr>
          <w:strike/>
          <w:spacing w:val="-3"/>
        </w:rPr>
        <w:t>)</w:t>
      </w:r>
    </w:p>
    <w:p w14:paraId="4037BA16" w14:textId="0B5FE252" w:rsidR="009F3199" w:rsidRPr="00D27793" w:rsidRDefault="00774232">
      <w:pPr>
        <w:tabs>
          <w:tab w:val="left" w:pos="1818"/>
        </w:tabs>
        <w:spacing w:line="252" w:lineRule="exact"/>
        <w:ind w:left="1099"/>
        <w:rPr>
          <w:strike/>
        </w:rPr>
      </w:pPr>
      <w:r w:rsidRPr="00D27793">
        <w:rPr>
          <w:i/>
          <w:strike/>
        </w:rPr>
        <w:t>S</w:t>
      </w:r>
      <w:r w:rsidRPr="00D27793">
        <w:rPr>
          <w:i/>
          <w:strike/>
          <w:spacing w:val="-5"/>
        </w:rPr>
        <w:t xml:space="preserve"> </w:t>
      </w:r>
      <w:r w:rsidRPr="00D27793">
        <w:rPr>
          <w:strike/>
        </w:rPr>
        <w:t>=</w:t>
      </w:r>
      <w:r w:rsidRPr="00D27793">
        <w:rPr>
          <w:strike/>
        </w:rPr>
        <w:tab/>
      </w:r>
      <w:r w:rsidRPr="00D27793">
        <w:rPr>
          <w:strike/>
          <w:spacing w:val="-3"/>
        </w:rPr>
        <w:t xml:space="preserve">Slope of the </w:t>
      </w:r>
      <w:r w:rsidRPr="00D27793">
        <w:rPr>
          <w:strike/>
          <w:spacing w:val="-4"/>
        </w:rPr>
        <w:t>channel</w:t>
      </w:r>
      <w:r w:rsidRPr="00D27793">
        <w:rPr>
          <w:strike/>
          <w:spacing w:val="-17"/>
        </w:rPr>
        <w:t xml:space="preserve"> </w:t>
      </w:r>
      <w:r w:rsidRPr="00D27793">
        <w:rPr>
          <w:strike/>
          <w:spacing w:val="-4"/>
        </w:rPr>
        <w:t>(</w:t>
      </w:r>
      <w:r w:rsidRPr="00D27793">
        <w:rPr>
          <w:i/>
          <w:strike/>
          <w:spacing w:val="-4"/>
        </w:rPr>
        <w:t>ft/ft</w:t>
      </w:r>
      <w:r w:rsidRPr="00D27793">
        <w:rPr>
          <w:strike/>
          <w:spacing w:val="-4"/>
        </w:rPr>
        <w:t>)</w:t>
      </w:r>
    </w:p>
    <w:p w14:paraId="34EAACD1" w14:textId="787A23DA" w:rsidR="009F3199" w:rsidRPr="00D27793" w:rsidRDefault="009F3199">
      <w:pPr>
        <w:pStyle w:val="BodyText"/>
        <w:rPr>
          <w:strike/>
        </w:rPr>
      </w:pPr>
    </w:p>
    <w:p w14:paraId="29F4AB10" w14:textId="19E331BD" w:rsidR="009F3199" w:rsidRPr="00D27793" w:rsidRDefault="00774232">
      <w:pPr>
        <w:pStyle w:val="BodyText"/>
        <w:ind w:left="1818" w:right="472"/>
        <w:rPr>
          <w:strike/>
        </w:rPr>
      </w:pPr>
      <w:r w:rsidRPr="00D27793">
        <w:rPr>
          <w:strike/>
        </w:rPr>
        <w:t>The maximum permissible velocity for various channel slopes and types of vegetative cover is given in Table 4-1. The velocity of flow in the swale (calculated using the Manning's equation) will be non-erosive if it is less than the maximum permissible velocity given in Table 4-1.</w:t>
      </w:r>
    </w:p>
    <w:p w14:paraId="2A535630" w14:textId="3BF7DE7D" w:rsidR="009F3199" w:rsidRPr="00D27793" w:rsidRDefault="009F3199">
      <w:pPr>
        <w:pStyle w:val="BodyText"/>
        <w:rPr>
          <w:strike/>
        </w:rPr>
      </w:pPr>
    </w:p>
    <w:p w14:paraId="5A1E2CF4" w14:textId="5C8090C8" w:rsidR="009F3199" w:rsidRPr="00D27793" w:rsidRDefault="00774232">
      <w:pPr>
        <w:pStyle w:val="BodyText"/>
        <w:ind w:left="378" w:right="142"/>
        <w:jc w:val="both"/>
        <w:rPr>
          <w:strike/>
        </w:rPr>
      </w:pPr>
      <w:r w:rsidRPr="00D27793">
        <w:rPr>
          <w:strike/>
        </w:rPr>
        <w:t>The hydraulic radius (</w:t>
      </w:r>
      <w:r w:rsidRPr="00D27793">
        <w:rPr>
          <w:i/>
          <w:strike/>
        </w:rPr>
        <w:t>R</w:t>
      </w:r>
      <w:r w:rsidRPr="00D27793">
        <w:rPr>
          <w:strike/>
        </w:rPr>
        <w:t>) is dependent on the geometry of the swale. Equations for the hydraulic radius for three common swale shapes are given in Figure 4-2.</w:t>
      </w:r>
    </w:p>
    <w:p w14:paraId="52AF6B59" w14:textId="4B3F221F" w:rsidR="009F3199" w:rsidRPr="00D27793" w:rsidRDefault="009F3199">
      <w:pPr>
        <w:pStyle w:val="BodyText"/>
        <w:spacing w:before="10"/>
        <w:rPr>
          <w:strike/>
          <w:sz w:val="21"/>
        </w:rPr>
      </w:pPr>
    </w:p>
    <w:p w14:paraId="2EB625F3" w14:textId="0A64863A" w:rsidR="009F3199" w:rsidRPr="00D27793" w:rsidRDefault="00774232">
      <w:pPr>
        <w:pStyle w:val="BodyText"/>
        <w:spacing w:before="1"/>
        <w:ind w:left="378" w:right="135"/>
        <w:jc w:val="both"/>
        <w:rPr>
          <w:strike/>
        </w:rPr>
      </w:pPr>
      <w:r w:rsidRPr="00D27793">
        <w:rPr>
          <w:strike/>
          <w:spacing w:val="-4"/>
        </w:rPr>
        <w:t xml:space="preserve">Manning's roughness coefficient </w:t>
      </w:r>
      <w:r w:rsidRPr="00D27793">
        <w:rPr>
          <w:strike/>
          <w:spacing w:val="-3"/>
        </w:rPr>
        <w:t>(</w:t>
      </w:r>
      <w:r w:rsidRPr="00D27793">
        <w:rPr>
          <w:i/>
          <w:strike/>
          <w:spacing w:val="-3"/>
        </w:rPr>
        <w:t>n</w:t>
      </w:r>
      <w:r w:rsidRPr="00D27793">
        <w:rPr>
          <w:strike/>
          <w:spacing w:val="-3"/>
        </w:rPr>
        <w:t xml:space="preserve">) can be </w:t>
      </w:r>
      <w:r w:rsidRPr="00D27793">
        <w:rPr>
          <w:strike/>
          <w:spacing w:val="-4"/>
        </w:rPr>
        <w:t xml:space="preserve">determined </w:t>
      </w:r>
      <w:r w:rsidRPr="00D27793">
        <w:rPr>
          <w:strike/>
          <w:spacing w:val="-3"/>
        </w:rPr>
        <w:t xml:space="preserve">from Table </w:t>
      </w:r>
      <w:r w:rsidRPr="00D27793">
        <w:rPr>
          <w:strike/>
          <w:spacing w:val="-4"/>
        </w:rPr>
        <w:t xml:space="preserve">4-2 </w:t>
      </w:r>
      <w:r w:rsidRPr="00D27793">
        <w:rPr>
          <w:strike/>
          <w:spacing w:val="-3"/>
        </w:rPr>
        <w:t xml:space="preserve">and </w:t>
      </w:r>
      <w:r w:rsidRPr="00D27793">
        <w:rPr>
          <w:strike/>
          <w:spacing w:val="-4"/>
        </w:rPr>
        <w:t xml:space="preserve">Figure 4-3. In </w:t>
      </w:r>
      <w:r w:rsidRPr="00D27793">
        <w:rPr>
          <w:strike/>
          <w:spacing w:val="-3"/>
        </w:rPr>
        <w:t xml:space="preserve">utilizing Table </w:t>
      </w:r>
      <w:r w:rsidRPr="00D27793">
        <w:rPr>
          <w:strike/>
          <w:spacing w:val="-4"/>
        </w:rPr>
        <w:t xml:space="preserve">4-2, mowed conditions </w:t>
      </w:r>
      <w:r w:rsidRPr="00D27793">
        <w:rPr>
          <w:strike/>
          <w:spacing w:val="-3"/>
        </w:rPr>
        <w:t xml:space="preserve">are </w:t>
      </w:r>
      <w:r w:rsidRPr="00D27793">
        <w:rPr>
          <w:strike/>
          <w:spacing w:val="-4"/>
        </w:rPr>
        <w:t xml:space="preserve">recommended </w:t>
      </w:r>
      <w:r w:rsidRPr="00D27793">
        <w:rPr>
          <w:strike/>
          <w:spacing w:val="-3"/>
        </w:rPr>
        <w:t xml:space="preserve">for </w:t>
      </w:r>
      <w:r w:rsidRPr="00D27793">
        <w:rPr>
          <w:strike/>
          <w:spacing w:val="-4"/>
        </w:rPr>
        <w:t xml:space="preserve">analysis </w:t>
      </w:r>
      <w:r w:rsidRPr="00D27793">
        <w:rPr>
          <w:strike/>
        </w:rPr>
        <w:t xml:space="preserve">of </w:t>
      </w:r>
      <w:r w:rsidRPr="00D27793">
        <w:rPr>
          <w:strike/>
          <w:spacing w:val="-3"/>
        </w:rPr>
        <w:t xml:space="preserve">the swale </w:t>
      </w:r>
      <w:r w:rsidRPr="00D27793">
        <w:rPr>
          <w:strike/>
          <w:spacing w:val="-4"/>
        </w:rPr>
        <w:t xml:space="preserve">infiltration capacity.  </w:t>
      </w:r>
      <w:r w:rsidRPr="00D27793">
        <w:rPr>
          <w:strike/>
        </w:rPr>
        <w:t xml:space="preserve">The </w:t>
      </w:r>
      <w:r w:rsidRPr="00D27793">
        <w:rPr>
          <w:strike/>
          <w:spacing w:val="-4"/>
        </w:rPr>
        <w:t xml:space="preserve">retardance </w:t>
      </w:r>
      <w:proofErr w:type="gramStart"/>
      <w:r w:rsidRPr="00D27793">
        <w:rPr>
          <w:strike/>
          <w:spacing w:val="-4"/>
        </w:rPr>
        <w:t>class  under</w:t>
      </w:r>
      <w:proofErr w:type="gramEnd"/>
      <w:r w:rsidRPr="00D27793">
        <w:rPr>
          <w:strike/>
          <w:spacing w:val="-4"/>
        </w:rPr>
        <w:t xml:space="preserve"> mowed conditions </w:t>
      </w:r>
      <w:r w:rsidRPr="00D27793">
        <w:rPr>
          <w:strike/>
          <w:spacing w:val="-3"/>
        </w:rPr>
        <w:t xml:space="preserve">result </w:t>
      </w:r>
      <w:r w:rsidRPr="00D27793">
        <w:rPr>
          <w:strike/>
        </w:rPr>
        <w:t xml:space="preserve">in </w:t>
      </w:r>
      <w:r w:rsidRPr="00D27793">
        <w:rPr>
          <w:strike/>
          <w:spacing w:val="-4"/>
        </w:rPr>
        <w:t xml:space="preserve">lower </w:t>
      </w:r>
      <w:r w:rsidRPr="00D27793">
        <w:rPr>
          <w:i/>
          <w:strike/>
        </w:rPr>
        <w:t xml:space="preserve">n </w:t>
      </w:r>
      <w:r w:rsidRPr="00D27793">
        <w:rPr>
          <w:strike/>
          <w:spacing w:val="-3"/>
        </w:rPr>
        <w:t xml:space="preserve">values, </w:t>
      </w:r>
      <w:r w:rsidRPr="00D27793">
        <w:rPr>
          <w:strike/>
          <w:spacing w:val="-4"/>
        </w:rPr>
        <w:t xml:space="preserve">shallower </w:t>
      </w:r>
      <w:r w:rsidRPr="00D27793">
        <w:rPr>
          <w:strike/>
          <w:spacing w:val="-3"/>
        </w:rPr>
        <w:t xml:space="preserve">flow depths, </w:t>
      </w:r>
      <w:r w:rsidRPr="00D27793">
        <w:rPr>
          <w:strike/>
        </w:rPr>
        <w:t xml:space="preserve">and </w:t>
      </w:r>
      <w:r w:rsidRPr="00D27793">
        <w:rPr>
          <w:strike/>
          <w:spacing w:val="-3"/>
        </w:rPr>
        <w:t xml:space="preserve">less </w:t>
      </w:r>
      <w:r w:rsidRPr="00D27793">
        <w:rPr>
          <w:strike/>
          <w:spacing w:val="-4"/>
        </w:rPr>
        <w:t xml:space="preserve">wetted perimeter </w:t>
      </w:r>
      <w:r w:rsidRPr="00D27793">
        <w:rPr>
          <w:strike/>
          <w:spacing w:val="-3"/>
        </w:rPr>
        <w:t xml:space="preserve">for </w:t>
      </w:r>
      <w:r w:rsidRPr="00D27793">
        <w:rPr>
          <w:strike/>
          <w:spacing w:val="-4"/>
        </w:rPr>
        <w:t xml:space="preserve">infiltration. </w:t>
      </w:r>
      <w:proofErr w:type="spellStart"/>
      <w:r w:rsidRPr="00D27793">
        <w:rPr>
          <w:strike/>
          <w:spacing w:val="-4"/>
        </w:rPr>
        <w:t>Unmowed</w:t>
      </w:r>
      <w:proofErr w:type="spellEnd"/>
      <w:r w:rsidRPr="00D27793">
        <w:rPr>
          <w:strike/>
          <w:spacing w:val="-4"/>
        </w:rPr>
        <w:t xml:space="preserve"> conditions </w:t>
      </w:r>
      <w:r w:rsidRPr="00D27793">
        <w:rPr>
          <w:strike/>
          <w:spacing w:val="-3"/>
        </w:rPr>
        <w:t xml:space="preserve">may </w:t>
      </w:r>
      <w:r w:rsidRPr="00D27793">
        <w:rPr>
          <w:strike/>
        </w:rPr>
        <w:t xml:space="preserve">be </w:t>
      </w:r>
      <w:r w:rsidRPr="00D27793">
        <w:rPr>
          <w:strike/>
          <w:spacing w:val="-3"/>
        </w:rPr>
        <w:t xml:space="preserve">more </w:t>
      </w:r>
      <w:r w:rsidRPr="00D27793">
        <w:rPr>
          <w:strike/>
          <w:spacing w:val="-4"/>
        </w:rPr>
        <w:t xml:space="preserve">appropriate </w:t>
      </w:r>
      <w:r w:rsidRPr="00D27793">
        <w:rPr>
          <w:strike/>
          <w:spacing w:val="-3"/>
        </w:rPr>
        <w:t xml:space="preserve">for swale </w:t>
      </w:r>
      <w:r w:rsidRPr="00D27793">
        <w:rPr>
          <w:strike/>
          <w:spacing w:val="-4"/>
        </w:rPr>
        <w:t xml:space="preserve">analysis </w:t>
      </w:r>
      <w:r w:rsidRPr="00D27793">
        <w:rPr>
          <w:strike/>
          <w:spacing w:val="-3"/>
        </w:rPr>
        <w:t xml:space="preserve">under flood flow </w:t>
      </w:r>
      <w:r w:rsidRPr="00D27793">
        <w:rPr>
          <w:strike/>
          <w:spacing w:val="-4"/>
        </w:rPr>
        <w:t xml:space="preserve">conditions. </w:t>
      </w:r>
      <w:r w:rsidRPr="00D27793">
        <w:rPr>
          <w:strike/>
        </w:rPr>
        <w:t xml:space="preserve">The </w:t>
      </w:r>
      <w:r w:rsidRPr="00D27793">
        <w:rPr>
          <w:strike/>
          <w:spacing w:val="-4"/>
        </w:rPr>
        <w:t xml:space="preserve">retardance </w:t>
      </w:r>
      <w:r w:rsidRPr="00D27793">
        <w:rPr>
          <w:strike/>
          <w:spacing w:val="-3"/>
        </w:rPr>
        <w:t xml:space="preserve">class under </w:t>
      </w:r>
      <w:proofErr w:type="spellStart"/>
      <w:r w:rsidRPr="00D27793">
        <w:rPr>
          <w:strike/>
          <w:spacing w:val="-4"/>
        </w:rPr>
        <w:t>unmowed</w:t>
      </w:r>
      <w:proofErr w:type="spellEnd"/>
      <w:r w:rsidRPr="00D27793">
        <w:rPr>
          <w:strike/>
          <w:spacing w:val="-4"/>
        </w:rPr>
        <w:t xml:space="preserve"> conditions </w:t>
      </w:r>
      <w:r w:rsidRPr="00D27793">
        <w:rPr>
          <w:strike/>
          <w:spacing w:val="-3"/>
        </w:rPr>
        <w:t xml:space="preserve">result </w:t>
      </w:r>
      <w:r w:rsidRPr="00D27793">
        <w:rPr>
          <w:strike/>
        </w:rPr>
        <w:t xml:space="preserve">in </w:t>
      </w:r>
      <w:r w:rsidRPr="00D27793">
        <w:rPr>
          <w:strike/>
          <w:spacing w:val="-3"/>
        </w:rPr>
        <w:t xml:space="preserve">higher </w:t>
      </w:r>
      <w:r w:rsidRPr="00D27793">
        <w:rPr>
          <w:i/>
          <w:strike/>
        </w:rPr>
        <w:t xml:space="preserve">n </w:t>
      </w:r>
      <w:r w:rsidRPr="00D27793">
        <w:rPr>
          <w:strike/>
          <w:spacing w:val="-3"/>
        </w:rPr>
        <w:t xml:space="preserve">values. This will yield more </w:t>
      </w:r>
      <w:r w:rsidRPr="00D27793">
        <w:rPr>
          <w:strike/>
          <w:spacing w:val="-4"/>
        </w:rPr>
        <w:t xml:space="preserve">conservative </w:t>
      </w:r>
      <w:r w:rsidRPr="00D27793">
        <w:rPr>
          <w:strike/>
          <w:spacing w:val="-3"/>
        </w:rPr>
        <w:t xml:space="preserve">flow depths which may be more </w:t>
      </w:r>
      <w:r w:rsidRPr="00D27793">
        <w:rPr>
          <w:strike/>
          <w:spacing w:val="-4"/>
        </w:rPr>
        <w:t xml:space="preserve">appropriate </w:t>
      </w:r>
      <w:r w:rsidRPr="00D27793">
        <w:rPr>
          <w:strike/>
          <w:spacing w:val="-3"/>
        </w:rPr>
        <w:t xml:space="preserve">for </w:t>
      </w:r>
      <w:r w:rsidRPr="00D27793">
        <w:rPr>
          <w:strike/>
          <w:spacing w:val="-4"/>
        </w:rPr>
        <w:t xml:space="preserve">establishing floodwater elevations </w:t>
      </w:r>
      <w:r w:rsidRPr="00D27793">
        <w:rPr>
          <w:strike/>
        </w:rPr>
        <w:t>in the</w:t>
      </w:r>
      <w:r w:rsidRPr="00D27793">
        <w:rPr>
          <w:strike/>
          <w:spacing w:val="-38"/>
        </w:rPr>
        <w:t xml:space="preserve"> </w:t>
      </w:r>
      <w:r w:rsidRPr="00D27793">
        <w:rPr>
          <w:strike/>
          <w:spacing w:val="-4"/>
        </w:rPr>
        <w:t>swale.</w:t>
      </w:r>
    </w:p>
    <w:p w14:paraId="1CDAB558" w14:textId="4D7E1325" w:rsidR="009F3199" w:rsidRPr="00D27793" w:rsidRDefault="009F3199">
      <w:pPr>
        <w:pStyle w:val="BodyText"/>
        <w:spacing w:before="4"/>
        <w:rPr>
          <w:strike/>
        </w:rPr>
      </w:pPr>
    </w:p>
    <w:p w14:paraId="0D6BB130" w14:textId="4BE77A08" w:rsidR="009F3199" w:rsidRPr="00D27793" w:rsidRDefault="00774232">
      <w:pPr>
        <w:pStyle w:val="Heading8"/>
        <w:ind w:left="1484" w:right="1248" w:firstLine="0"/>
        <w:jc w:val="center"/>
        <w:rPr>
          <w:strike/>
        </w:rPr>
      </w:pPr>
      <w:r w:rsidRPr="00D27793">
        <w:rPr>
          <w:strike/>
        </w:rPr>
        <w:t>Table 4-1. Permissible Velocities for Grass-Lined Channels</w:t>
      </w:r>
    </w:p>
    <w:p w14:paraId="77792519" w14:textId="0A4161D2" w:rsidR="009F3199" w:rsidRPr="00D27793" w:rsidRDefault="009F3199">
      <w:pPr>
        <w:pStyle w:val="BodyText"/>
        <w:spacing w:before="3"/>
        <w:rPr>
          <w:b/>
          <w:strike/>
        </w:rPr>
      </w:pPr>
    </w:p>
    <w:tbl>
      <w:tblPr>
        <w:tblW w:w="0" w:type="auto"/>
        <w:tblInd w:w="387" w:type="dxa"/>
        <w:tblLayout w:type="fixed"/>
        <w:tblCellMar>
          <w:left w:w="0" w:type="dxa"/>
          <w:right w:w="0" w:type="dxa"/>
        </w:tblCellMar>
        <w:tblLook w:val="01E0" w:firstRow="1" w:lastRow="1" w:firstColumn="1" w:lastColumn="1" w:noHBand="0" w:noVBand="0"/>
      </w:tblPr>
      <w:tblGrid>
        <w:gridCol w:w="2059"/>
        <w:gridCol w:w="3830"/>
        <w:gridCol w:w="2678"/>
      </w:tblGrid>
      <w:tr w:rsidR="009F3199" w:rsidRPr="00433BEB" w14:paraId="27D71407" w14:textId="6858AB04">
        <w:trPr>
          <w:trHeight w:val="759"/>
        </w:trPr>
        <w:tc>
          <w:tcPr>
            <w:tcW w:w="2059" w:type="dxa"/>
            <w:tcBorders>
              <w:top w:val="single" w:sz="12" w:space="0" w:color="000000"/>
              <w:bottom w:val="single" w:sz="12" w:space="0" w:color="000000"/>
            </w:tcBorders>
          </w:tcPr>
          <w:p w14:paraId="7D9125CA" w14:textId="095271C3" w:rsidR="009F3199" w:rsidRPr="00D27793" w:rsidRDefault="009F3199">
            <w:pPr>
              <w:pStyle w:val="TableParagraph"/>
              <w:spacing w:before="5"/>
              <w:rPr>
                <w:b/>
                <w:strike/>
                <w:sz w:val="21"/>
              </w:rPr>
            </w:pPr>
          </w:p>
          <w:p w14:paraId="4463C45F" w14:textId="2E1F25A5" w:rsidR="009F3199" w:rsidRPr="00D27793" w:rsidRDefault="00774232">
            <w:pPr>
              <w:pStyle w:val="TableParagraph"/>
              <w:ind w:left="378" w:right="350"/>
              <w:jc w:val="center"/>
              <w:rPr>
                <w:strike/>
              </w:rPr>
            </w:pPr>
            <w:r w:rsidRPr="00D27793">
              <w:rPr>
                <w:strike/>
              </w:rPr>
              <w:t>Channel Slope</w:t>
            </w:r>
          </w:p>
        </w:tc>
        <w:tc>
          <w:tcPr>
            <w:tcW w:w="3830" w:type="dxa"/>
            <w:tcBorders>
              <w:top w:val="single" w:sz="12" w:space="0" w:color="000000"/>
              <w:bottom w:val="single" w:sz="12" w:space="0" w:color="000000"/>
            </w:tcBorders>
          </w:tcPr>
          <w:p w14:paraId="42715271" w14:textId="7BF3FFC2" w:rsidR="009F3199" w:rsidRPr="00D27793" w:rsidRDefault="009F3199">
            <w:pPr>
              <w:pStyle w:val="TableParagraph"/>
              <w:spacing w:before="5"/>
              <w:rPr>
                <w:b/>
                <w:strike/>
                <w:sz w:val="21"/>
              </w:rPr>
            </w:pPr>
          </w:p>
          <w:p w14:paraId="1074A267" w14:textId="6CBE3F4E" w:rsidR="009F3199" w:rsidRPr="00D27793" w:rsidRDefault="00774232">
            <w:pPr>
              <w:pStyle w:val="TableParagraph"/>
              <w:ind w:left="1875" w:right="1328"/>
              <w:jc w:val="center"/>
              <w:rPr>
                <w:strike/>
              </w:rPr>
            </w:pPr>
            <w:r w:rsidRPr="00D27793">
              <w:rPr>
                <w:strike/>
              </w:rPr>
              <w:t>Lining</w:t>
            </w:r>
          </w:p>
        </w:tc>
        <w:tc>
          <w:tcPr>
            <w:tcW w:w="2678" w:type="dxa"/>
            <w:tcBorders>
              <w:top w:val="single" w:sz="12" w:space="0" w:color="000000"/>
              <w:bottom w:val="single" w:sz="12" w:space="0" w:color="000000"/>
            </w:tcBorders>
          </w:tcPr>
          <w:p w14:paraId="65870BBA" w14:textId="6FA6BA4B" w:rsidR="009F3199" w:rsidRPr="00D27793" w:rsidRDefault="00774232">
            <w:pPr>
              <w:pStyle w:val="TableParagraph"/>
              <w:spacing w:line="246" w:lineRule="exact"/>
              <w:ind w:left="1067" w:right="543"/>
              <w:jc w:val="center"/>
              <w:rPr>
                <w:strike/>
              </w:rPr>
            </w:pPr>
            <w:r w:rsidRPr="00D27793">
              <w:rPr>
                <w:strike/>
              </w:rPr>
              <w:t>Permissible</w:t>
            </w:r>
          </w:p>
          <w:p w14:paraId="08D9D543" w14:textId="133160BB" w:rsidR="009F3199" w:rsidRPr="00D27793" w:rsidRDefault="00774232">
            <w:pPr>
              <w:pStyle w:val="TableParagraph"/>
              <w:spacing w:before="5" w:line="252" w:lineRule="exact"/>
              <w:ind w:left="1067" w:right="541"/>
              <w:jc w:val="center"/>
              <w:rPr>
                <w:strike/>
              </w:rPr>
            </w:pPr>
            <w:r w:rsidRPr="00D27793">
              <w:rPr>
                <w:strike/>
              </w:rPr>
              <w:t>Velocity (ft/sec)</w:t>
            </w:r>
          </w:p>
        </w:tc>
      </w:tr>
      <w:tr w:rsidR="009F3199" w:rsidRPr="00433BEB" w14:paraId="33BE3BAB" w14:textId="3E35A77A">
        <w:trPr>
          <w:trHeight w:val="2071"/>
        </w:trPr>
        <w:tc>
          <w:tcPr>
            <w:tcW w:w="2059" w:type="dxa"/>
            <w:tcBorders>
              <w:top w:val="single" w:sz="12" w:space="0" w:color="000000"/>
            </w:tcBorders>
          </w:tcPr>
          <w:p w14:paraId="01281C3A" w14:textId="69A1B99E" w:rsidR="009F3199" w:rsidRPr="00D27793" w:rsidRDefault="00774232">
            <w:pPr>
              <w:pStyle w:val="TableParagraph"/>
              <w:spacing w:line="246" w:lineRule="exact"/>
              <w:ind w:left="378" w:right="350"/>
              <w:jc w:val="center"/>
              <w:rPr>
                <w:strike/>
              </w:rPr>
            </w:pPr>
            <w:r w:rsidRPr="00D27793">
              <w:rPr>
                <w:strike/>
              </w:rPr>
              <w:t>0 – 5%</w:t>
            </w:r>
          </w:p>
        </w:tc>
        <w:tc>
          <w:tcPr>
            <w:tcW w:w="3830" w:type="dxa"/>
            <w:tcBorders>
              <w:top w:val="single" w:sz="12" w:space="0" w:color="000000"/>
            </w:tcBorders>
          </w:tcPr>
          <w:p w14:paraId="7ACF7BB6" w14:textId="45A88022" w:rsidR="009F3199" w:rsidRPr="00D27793" w:rsidRDefault="00774232">
            <w:pPr>
              <w:pStyle w:val="TableParagraph"/>
              <w:ind w:left="389" w:right="1634"/>
              <w:rPr>
                <w:strike/>
                <w:sz w:val="24"/>
              </w:rPr>
            </w:pPr>
            <w:r w:rsidRPr="00D27793">
              <w:rPr>
                <w:strike/>
                <w:sz w:val="24"/>
              </w:rPr>
              <w:t>Bermuda grass Bahia</w:t>
            </w:r>
          </w:p>
          <w:p w14:paraId="04CA007D" w14:textId="3F9A2A19" w:rsidR="009F3199" w:rsidRPr="00D27793" w:rsidRDefault="00774232">
            <w:pPr>
              <w:pStyle w:val="TableParagraph"/>
              <w:ind w:left="389" w:right="1107"/>
              <w:rPr>
                <w:strike/>
                <w:sz w:val="24"/>
              </w:rPr>
            </w:pPr>
            <w:r w:rsidRPr="00D27793">
              <w:rPr>
                <w:strike/>
                <w:spacing w:val="-3"/>
                <w:sz w:val="24"/>
              </w:rPr>
              <w:t xml:space="preserve">Bluestem </w:t>
            </w:r>
            <w:r w:rsidRPr="00D27793">
              <w:rPr>
                <w:strike/>
                <w:spacing w:val="-4"/>
                <w:sz w:val="24"/>
              </w:rPr>
              <w:t>(</w:t>
            </w:r>
            <w:proofErr w:type="spellStart"/>
            <w:r w:rsidRPr="00D27793">
              <w:rPr>
                <w:strike/>
                <w:spacing w:val="-4"/>
                <w:sz w:val="24"/>
              </w:rPr>
              <w:t>broomsedges</w:t>
            </w:r>
            <w:proofErr w:type="spellEnd"/>
            <w:r w:rsidRPr="00D27793">
              <w:rPr>
                <w:strike/>
                <w:spacing w:val="-4"/>
                <w:sz w:val="24"/>
              </w:rPr>
              <w:t xml:space="preserve">) Grass-legume mixture </w:t>
            </w:r>
            <w:r w:rsidRPr="00D27793">
              <w:rPr>
                <w:strike/>
                <w:spacing w:val="-3"/>
                <w:sz w:val="24"/>
              </w:rPr>
              <w:t>Sericea lespedeza Annual lespedeza</w:t>
            </w:r>
          </w:p>
          <w:p w14:paraId="548174BB" w14:textId="7B78BC90" w:rsidR="009F3199" w:rsidRPr="00D27793" w:rsidRDefault="00774232">
            <w:pPr>
              <w:pStyle w:val="TableParagraph"/>
              <w:ind w:left="389"/>
              <w:rPr>
                <w:strike/>
                <w:sz w:val="24"/>
              </w:rPr>
            </w:pPr>
            <w:r w:rsidRPr="00D27793">
              <w:rPr>
                <w:strike/>
                <w:sz w:val="24"/>
              </w:rPr>
              <w:t>Small grains (temporary)</w:t>
            </w:r>
          </w:p>
        </w:tc>
        <w:tc>
          <w:tcPr>
            <w:tcW w:w="2678" w:type="dxa"/>
            <w:tcBorders>
              <w:top w:val="single" w:sz="12" w:space="0" w:color="000000"/>
            </w:tcBorders>
          </w:tcPr>
          <w:p w14:paraId="0568020E" w14:textId="6EA517B3" w:rsidR="009F3199" w:rsidRPr="00D27793" w:rsidRDefault="00774232">
            <w:pPr>
              <w:pStyle w:val="TableParagraph"/>
              <w:spacing w:line="246" w:lineRule="exact"/>
              <w:ind w:left="1062" w:right="543"/>
              <w:jc w:val="center"/>
              <w:rPr>
                <w:strike/>
              </w:rPr>
            </w:pPr>
            <w:r w:rsidRPr="00D27793">
              <w:rPr>
                <w:strike/>
                <w:spacing w:val="-3"/>
              </w:rPr>
              <w:t>6.0</w:t>
            </w:r>
          </w:p>
          <w:p w14:paraId="02237795" w14:textId="4D00792D" w:rsidR="009F3199" w:rsidRPr="00D27793" w:rsidRDefault="00774232">
            <w:pPr>
              <w:pStyle w:val="TableParagraph"/>
              <w:spacing w:before="1" w:line="252" w:lineRule="exact"/>
              <w:ind w:left="1062" w:right="543"/>
              <w:jc w:val="center"/>
              <w:rPr>
                <w:strike/>
              </w:rPr>
            </w:pPr>
            <w:r w:rsidRPr="00D27793">
              <w:rPr>
                <w:strike/>
                <w:spacing w:val="-3"/>
              </w:rPr>
              <w:t>5.0</w:t>
            </w:r>
          </w:p>
          <w:p w14:paraId="25AF2DDA" w14:textId="7133C810" w:rsidR="009F3199" w:rsidRPr="00D27793" w:rsidRDefault="00774232">
            <w:pPr>
              <w:pStyle w:val="TableParagraph"/>
              <w:spacing w:line="252" w:lineRule="exact"/>
              <w:ind w:left="1062" w:right="543"/>
              <w:jc w:val="center"/>
              <w:rPr>
                <w:strike/>
              </w:rPr>
            </w:pPr>
            <w:r w:rsidRPr="00D27793">
              <w:rPr>
                <w:strike/>
                <w:spacing w:val="-3"/>
              </w:rPr>
              <w:t>5.0</w:t>
            </w:r>
          </w:p>
          <w:p w14:paraId="4C7EC9CE" w14:textId="094B0CF8" w:rsidR="009F3199" w:rsidRPr="00D27793" w:rsidRDefault="00774232">
            <w:pPr>
              <w:pStyle w:val="TableParagraph"/>
              <w:spacing w:line="252" w:lineRule="exact"/>
              <w:ind w:left="1062" w:right="543"/>
              <w:jc w:val="center"/>
              <w:rPr>
                <w:strike/>
              </w:rPr>
            </w:pPr>
            <w:r w:rsidRPr="00D27793">
              <w:rPr>
                <w:strike/>
                <w:spacing w:val="-3"/>
              </w:rPr>
              <w:t>4.0</w:t>
            </w:r>
          </w:p>
          <w:p w14:paraId="3710CADD" w14:textId="0D296CF2" w:rsidR="009F3199" w:rsidRPr="00D27793" w:rsidRDefault="00774232">
            <w:pPr>
              <w:pStyle w:val="TableParagraph"/>
              <w:spacing w:before="2" w:line="252" w:lineRule="exact"/>
              <w:ind w:left="1062" w:right="543"/>
              <w:jc w:val="center"/>
              <w:rPr>
                <w:strike/>
              </w:rPr>
            </w:pPr>
            <w:r w:rsidRPr="00D27793">
              <w:rPr>
                <w:strike/>
                <w:spacing w:val="-3"/>
              </w:rPr>
              <w:t>2.5</w:t>
            </w:r>
          </w:p>
          <w:p w14:paraId="1A4350C3" w14:textId="3D64456D" w:rsidR="009F3199" w:rsidRPr="00D27793" w:rsidRDefault="00774232">
            <w:pPr>
              <w:pStyle w:val="TableParagraph"/>
              <w:spacing w:line="252" w:lineRule="exact"/>
              <w:ind w:left="1062" w:right="543"/>
              <w:jc w:val="center"/>
              <w:rPr>
                <w:strike/>
              </w:rPr>
            </w:pPr>
            <w:r w:rsidRPr="00D27793">
              <w:rPr>
                <w:strike/>
                <w:spacing w:val="-3"/>
              </w:rPr>
              <w:t>2.5</w:t>
            </w:r>
          </w:p>
          <w:p w14:paraId="237DFF77" w14:textId="7D3D92CC" w:rsidR="009F3199" w:rsidRPr="00D27793" w:rsidRDefault="00774232">
            <w:pPr>
              <w:pStyle w:val="TableParagraph"/>
              <w:spacing w:before="1"/>
              <w:ind w:left="1062" w:right="543"/>
              <w:jc w:val="center"/>
              <w:rPr>
                <w:strike/>
              </w:rPr>
            </w:pPr>
            <w:r w:rsidRPr="00D27793">
              <w:rPr>
                <w:strike/>
                <w:spacing w:val="-3"/>
              </w:rPr>
              <w:t>2.5</w:t>
            </w:r>
          </w:p>
        </w:tc>
      </w:tr>
      <w:tr w:rsidR="009F3199" w:rsidRPr="00433BEB" w14:paraId="4FBD2C31" w14:textId="4FF1DE3E">
        <w:trPr>
          <w:trHeight w:val="1153"/>
        </w:trPr>
        <w:tc>
          <w:tcPr>
            <w:tcW w:w="2059" w:type="dxa"/>
          </w:tcPr>
          <w:p w14:paraId="2403D4E2" w14:textId="70B2775F" w:rsidR="009F3199" w:rsidRPr="00D27793" w:rsidRDefault="00774232">
            <w:pPr>
              <w:pStyle w:val="TableParagraph"/>
              <w:spacing w:before="139"/>
              <w:ind w:left="375" w:right="350"/>
              <w:jc w:val="center"/>
              <w:rPr>
                <w:strike/>
              </w:rPr>
            </w:pPr>
            <w:r w:rsidRPr="00D27793">
              <w:rPr>
                <w:strike/>
              </w:rPr>
              <w:t>5 – 10%</w:t>
            </w:r>
          </w:p>
        </w:tc>
        <w:tc>
          <w:tcPr>
            <w:tcW w:w="3830" w:type="dxa"/>
          </w:tcPr>
          <w:p w14:paraId="420A99B3" w14:textId="05AD5C21" w:rsidR="009F3199" w:rsidRPr="00D27793" w:rsidRDefault="00774232">
            <w:pPr>
              <w:pStyle w:val="TableParagraph"/>
              <w:spacing w:before="139"/>
              <w:ind w:left="389" w:right="1634"/>
              <w:rPr>
                <w:strike/>
              </w:rPr>
            </w:pPr>
            <w:r w:rsidRPr="00D27793">
              <w:rPr>
                <w:strike/>
              </w:rPr>
              <w:t>Bermuda grass Bahia</w:t>
            </w:r>
          </w:p>
          <w:p w14:paraId="2BB73953" w14:textId="27B25583" w:rsidR="009F3199" w:rsidRPr="00D27793" w:rsidRDefault="00774232">
            <w:pPr>
              <w:pStyle w:val="TableParagraph"/>
              <w:spacing w:before="3" w:line="254" w:lineRule="exact"/>
              <w:ind w:left="388" w:right="1238"/>
              <w:rPr>
                <w:strike/>
              </w:rPr>
            </w:pPr>
            <w:r w:rsidRPr="00D27793">
              <w:rPr>
                <w:strike/>
              </w:rPr>
              <w:t>Bluestem (</w:t>
            </w:r>
            <w:proofErr w:type="spellStart"/>
            <w:r w:rsidRPr="00D27793">
              <w:rPr>
                <w:strike/>
              </w:rPr>
              <w:t>broomsedges</w:t>
            </w:r>
            <w:proofErr w:type="spellEnd"/>
            <w:r w:rsidRPr="00D27793">
              <w:rPr>
                <w:strike/>
              </w:rPr>
              <w:t>) Grass-legume mixture</w:t>
            </w:r>
          </w:p>
        </w:tc>
        <w:tc>
          <w:tcPr>
            <w:tcW w:w="2678" w:type="dxa"/>
          </w:tcPr>
          <w:p w14:paraId="2F1F0211" w14:textId="05792A94" w:rsidR="009F3199" w:rsidRPr="00D27793" w:rsidRDefault="00774232">
            <w:pPr>
              <w:pStyle w:val="TableParagraph"/>
              <w:spacing w:before="139"/>
              <w:ind w:left="1062" w:right="543"/>
              <w:jc w:val="center"/>
              <w:rPr>
                <w:strike/>
              </w:rPr>
            </w:pPr>
            <w:r w:rsidRPr="00D27793">
              <w:rPr>
                <w:strike/>
                <w:spacing w:val="-3"/>
              </w:rPr>
              <w:t>5.0</w:t>
            </w:r>
          </w:p>
          <w:p w14:paraId="539F02A4" w14:textId="3AA7CF0F" w:rsidR="009F3199" w:rsidRPr="00D27793" w:rsidRDefault="00774232">
            <w:pPr>
              <w:pStyle w:val="TableParagraph"/>
              <w:spacing w:before="2" w:line="252" w:lineRule="exact"/>
              <w:ind w:left="1062" w:right="543"/>
              <w:jc w:val="center"/>
              <w:rPr>
                <w:strike/>
              </w:rPr>
            </w:pPr>
            <w:r w:rsidRPr="00D27793">
              <w:rPr>
                <w:strike/>
                <w:spacing w:val="-3"/>
              </w:rPr>
              <w:t>4.0</w:t>
            </w:r>
          </w:p>
          <w:p w14:paraId="16353DD3" w14:textId="0D49624E" w:rsidR="009F3199" w:rsidRPr="00D27793" w:rsidRDefault="00774232">
            <w:pPr>
              <w:pStyle w:val="TableParagraph"/>
              <w:spacing w:line="252" w:lineRule="exact"/>
              <w:ind w:left="1062" w:right="543"/>
              <w:jc w:val="center"/>
              <w:rPr>
                <w:strike/>
              </w:rPr>
            </w:pPr>
            <w:r w:rsidRPr="00D27793">
              <w:rPr>
                <w:strike/>
                <w:spacing w:val="-3"/>
              </w:rPr>
              <w:t>4.0</w:t>
            </w:r>
          </w:p>
          <w:p w14:paraId="13917EE1" w14:textId="49F17A69" w:rsidR="009F3199" w:rsidRPr="00D27793" w:rsidRDefault="00774232">
            <w:pPr>
              <w:pStyle w:val="TableParagraph"/>
              <w:spacing w:before="1" w:line="233" w:lineRule="exact"/>
              <w:ind w:left="1062" w:right="543"/>
              <w:jc w:val="center"/>
              <w:rPr>
                <w:strike/>
              </w:rPr>
            </w:pPr>
            <w:r w:rsidRPr="00D27793">
              <w:rPr>
                <w:strike/>
                <w:spacing w:val="-3"/>
              </w:rPr>
              <w:t>4.0</w:t>
            </w:r>
          </w:p>
        </w:tc>
      </w:tr>
    </w:tbl>
    <w:p w14:paraId="27554552" w14:textId="0CE7D109" w:rsidR="009F3199" w:rsidRPr="00D27793" w:rsidRDefault="009F3199">
      <w:pPr>
        <w:pStyle w:val="BodyText"/>
        <w:rPr>
          <w:b/>
          <w:strike/>
          <w:sz w:val="24"/>
        </w:rPr>
      </w:pPr>
    </w:p>
    <w:p w14:paraId="0D511563" w14:textId="344AF7F3" w:rsidR="009F3199" w:rsidRPr="00D27793" w:rsidRDefault="009F3199">
      <w:pPr>
        <w:pStyle w:val="BodyText"/>
        <w:spacing w:before="10"/>
        <w:rPr>
          <w:b/>
          <w:strike/>
          <w:sz w:val="19"/>
        </w:rPr>
      </w:pPr>
    </w:p>
    <w:p w14:paraId="7AAE2C16" w14:textId="7EF8B861" w:rsidR="009F3199" w:rsidRPr="00D27793" w:rsidRDefault="00012D20">
      <w:pPr>
        <w:spacing w:before="1"/>
        <w:ind w:left="380"/>
        <w:jc w:val="both"/>
        <w:rPr>
          <w:i/>
          <w:strike/>
        </w:rPr>
      </w:pPr>
      <w:r w:rsidRPr="00D27793">
        <w:rPr>
          <w:strike/>
          <w:noProof/>
        </w:rPr>
        <mc:AlternateContent>
          <mc:Choice Requires="wpg">
            <w:drawing>
              <wp:anchor distT="0" distB="0" distL="114300" distR="114300" simplePos="0" relativeHeight="251658261" behindDoc="1" locked="0" layoutInCell="1" allowOverlap="1" wp14:anchorId="4C3F02D4" wp14:editId="784B61ED">
                <wp:simplePos x="0" y="0"/>
                <wp:positionH relativeFrom="page">
                  <wp:posOffset>914400</wp:posOffset>
                </wp:positionH>
                <wp:positionV relativeFrom="paragraph">
                  <wp:posOffset>-966470</wp:posOffset>
                </wp:positionV>
                <wp:extent cx="5440680" cy="6350"/>
                <wp:effectExtent l="0" t="0" r="0" b="0"/>
                <wp:wrapNone/>
                <wp:docPr id="15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680" cy="6350"/>
                          <a:chOff x="1440" y="-1522"/>
                          <a:chExt cx="8568" cy="10"/>
                        </a:xfrm>
                      </wpg:grpSpPr>
                      <pic:pic xmlns:pic="http://schemas.openxmlformats.org/drawingml/2006/picture">
                        <pic:nvPicPr>
                          <pic:cNvPr id="153" name="Picture 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440" y="-1522"/>
                            <a:ext cx="8568" cy="10"/>
                          </a:xfrm>
                          <a:prstGeom prst="rect">
                            <a:avLst/>
                          </a:prstGeom>
                          <a:noFill/>
                          <a:extLst>
                            <a:ext uri="{909E8E84-426E-40DD-AFC4-6F175D3DCCD1}">
                              <a14:hiddenFill xmlns:a14="http://schemas.microsoft.com/office/drawing/2010/main">
                                <a:solidFill>
                                  <a:srgbClr val="FFFFFF"/>
                                </a:solidFill>
                              </a14:hiddenFill>
                            </a:ext>
                          </a:extLst>
                        </pic:spPr>
                      </pic:pic>
                      <wps:wsp>
                        <wps:cNvPr id="154" name="Line 84"/>
                        <wps:cNvCnPr>
                          <a:cxnSpLocks noChangeShapeType="1"/>
                        </wps:cNvCnPr>
                        <wps:spPr bwMode="auto">
                          <a:xfrm>
                            <a:off x="7848" y="-1517"/>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91FF114" id="Group 83" o:spid="_x0000_s1026" style="position:absolute;margin-left:1in;margin-top:-76.1pt;width:428.4pt;height:.5pt;z-index:-251658219;mso-position-horizontal-relative:page" coordorigin="1440,-1522" coordsize="856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style="position:absolute;left:1440;top:-1522;width:85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">
                  <v:imagedata r:id="rId72" o:title=""/>
                </v:shape>
                <v:line id="Line 84" o:spid="_x0000_s1028" style="position:absolute;visibility:visible;mso-wrap-style:square" from="7848,-1517" to="7858,-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" strokeweight=".48pt"/>
                <w10:wrap anchorx="page"/>
              </v:group>
            </w:pict>
          </mc:Fallback>
        </mc:AlternateContent>
      </w:r>
      <w:r w:rsidR="00774232" w:rsidRPr="00D27793">
        <w:rPr>
          <w:i/>
          <w:strike/>
        </w:rPr>
        <w:t>Source: Livingston et al. 1988</w:t>
      </w:r>
    </w:p>
    <w:p w14:paraId="06DE3FE2" w14:textId="5C51DBC6" w:rsidR="009F3199" w:rsidRPr="00491632" w:rsidRDefault="009F3199">
      <w:pPr>
        <w:jc w:val="both"/>
        <w:rPr>
          <w:strike/>
        </w:rPr>
        <w:sectPr w:rsidR="009F3199" w:rsidRPr="00491632">
          <w:pgSz w:w="12240" w:h="15840"/>
          <w:pgMar w:top="1360" w:right="1300" w:bottom="1160" w:left="1060" w:header="0" w:footer="974" w:gutter="0"/>
          <w:cols w:space="720"/>
        </w:sectPr>
      </w:pPr>
    </w:p>
    <w:p w14:paraId="17456632" w14:textId="4B692926" w:rsidR="009F3199" w:rsidRPr="00D27793" w:rsidRDefault="009F3199">
      <w:pPr>
        <w:pStyle w:val="BodyText"/>
        <w:spacing w:before="1"/>
        <w:rPr>
          <w:i/>
          <w:strike/>
          <w:sz w:val="25"/>
        </w:rPr>
      </w:pPr>
    </w:p>
    <w:p w14:paraId="5C6E3C44" w14:textId="5A211253" w:rsidR="009F3199" w:rsidRPr="00D27793" w:rsidRDefault="00774232">
      <w:pPr>
        <w:pStyle w:val="BodyText"/>
        <w:ind w:left="1703"/>
        <w:rPr>
          <w:strike/>
          <w:sz w:val="20"/>
        </w:rPr>
      </w:pPr>
      <w:r w:rsidRPr="00D27793">
        <w:rPr>
          <w:strike/>
          <w:noProof/>
          <w:sz w:val="20"/>
        </w:rPr>
        <w:drawing>
          <wp:inline distT="0" distB="0" distL="0" distR="0" wp14:anchorId="285C6EBC" wp14:editId="7D10F577">
            <wp:extent cx="4319107" cy="6833616"/>
            <wp:effectExtent l="0" t="0" r="0" b="0"/>
            <wp:docPr id="47" name="image25.png" descr="fig3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73" cstate="print"/>
                    <a:stretch>
                      <a:fillRect/>
                    </a:stretch>
                  </pic:blipFill>
                  <pic:spPr>
                    <a:xfrm>
                      <a:off x="0" y="0"/>
                      <a:ext cx="4319107" cy="6833616"/>
                    </a:xfrm>
                    <a:prstGeom prst="rect">
                      <a:avLst/>
                    </a:prstGeom>
                  </pic:spPr>
                </pic:pic>
              </a:graphicData>
            </a:graphic>
          </wp:inline>
        </w:drawing>
      </w:r>
    </w:p>
    <w:p w14:paraId="0C0AEE13" w14:textId="01B0BAA3" w:rsidR="009F3199" w:rsidRPr="00D27793" w:rsidRDefault="00774232">
      <w:pPr>
        <w:pStyle w:val="BodyText"/>
        <w:tabs>
          <w:tab w:val="left" w:pos="1819"/>
        </w:tabs>
        <w:spacing w:before="86"/>
        <w:ind w:left="1820" w:right="198" w:hanging="1441"/>
        <w:rPr>
          <w:strike/>
        </w:rPr>
      </w:pPr>
      <w:r w:rsidRPr="00D27793">
        <w:rPr>
          <w:strike/>
        </w:rPr>
        <w:t>Figure</w:t>
      </w:r>
      <w:r w:rsidRPr="00D27793">
        <w:rPr>
          <w:strike/>
          <w:spacing w:val="-2"/>
        </w:rPr>
        <w:t xml:space="preserve"> </w:t>
      </w:r>
      <w:r w:rsidRPr="00D27793">
        <w:rPr>
          <w:strike/>
        </w:rPr>
        <w:t>4-2.</w:t>
      </w:r>
      <w:r w:rsidRPr="00D27793">
        <w:rPr>
          <w:strike/>
        </w:rPr>
        <w:tab/>
        <w:t>Typical Waterway Shapes and Mathematical Expressions for Calculating Cross-sectional Area, Top Width, Hydraulic Radius and Wetted</w:t>
      </w:r>
      <w:r w:rsidRPr="00D27793">
        <w:rPr>
          <w:strike/>
          <w:spacing w:val="-10"/>
        </w:rPr>
        <w:t xml:space="preserve"> </w:t>
      </w:r>
      <w:r w:rsidRPr="00D27793">
        <w:rPr>
          <w:strike/>
        </w:rPr>
        <w:t>Perimeter</w:t>
      </w:r>
    </w:p>
    <w:p w14:paraId="1A5BFB90" w14:textId="0D5E2324" w:rsidR="009F3199" w:rsidRPr="00D27793" w:rsidRDefault="00774232">
      <w:pPr>
        <w:pStyle w:val="BodyText"/>
        <w:ind w:left="1820"/>
        <w:rPr>
          <w:strike/>
        </w:rPr>
      </w:pPr>
      <w:r w:rsidRPr="00D27793">
        <w:rPr>
          <w:strike/>
        </w:rPr>
        <w:t>Source: Livingston et al. 1988</w:t>
      </w:r>
    </w:p>
    <w:p w14:paraId="55CE80AE" w14:textId="6F76E4D5" w:rsidR="009F3199" w:rsidRPr="00D27793" w:rsidRDefault="009F3199">
      <w:pPr>
        <w:rPr>
          <w:strike/>
        </w:rPr>
        <w:sectPr w:rsidR="009F3199" w:rsidRPr="00D27793">
          <w:pgSz w:w="12240" w:h="15840"/>
          <w:pgMar w:top="1500" w:right="1300" w:bottom="1160" w:left="1060" w:header="0" w:footer="974" w:gutter="0"/>
          <w:cols w:space="720"/>
        </w:sectPr>
      </w:pPr>
    </w:p>
    <w:p w14:paraId="6E2B63FB" w14:textId="388C7D31" w:rsidR="009F3199" w:rsidRPr="00D27793" w:rsidRDefault="00774232">
      <w:pPr>
        <w:pStyle w:val="Heading8"/>
        <w:spacing w:before="190"/>
        <w:ind w:left="380" w:firstLine="0"/>
        <w:rPr>
          <w:strike/>
        </w:rPr>
      </w:pPr>
      <w:r w:rsidRPr="00D27793">
        <w:rPr>
          <w:strike/>
          <w:noProof/>
        </w:rPr>
        <w:drawing>
          <wp:anchor distT="0" distB="0" distL="0" distR="0" simplePos="0" relativeHeight="251658283" behindDoc="1" locked="0" layoutInCell="1" allowOverlap="1" wp14:anchorId="0EA5C7E6" wp14:editId="08F28B2A">
            <wp:simplePos x="0" y="0"/>
            <wp:positionH relativeFrom="page">
              <wp:posOffset>868680</wp:posOffset>
            </wp:positionH>
            <wp:positionV relativeFrom="paragraph">
              <wp:posOffset>1389507</wp:posOffset>
            </wp:positionV>
            <wp:extent cx="5943599" cy="6096"/>
            <wp:effectExtent l="0" t="0" r="0" b="0"/>
            <wp:wrapNone/>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74" cstate="print"/>
                    <a:stretch>
                      <a:fillRect/>
                    </a:stretch>
                  </pic:blipFill>
                  <pic:spPr>
                    <a:xfrm>
                      <a:off x="0" y="0"/>
                      <a:ext cx="5943599" cy="6096"/>
                    </a:xfrm>
                    <a:prstGeom prst="rect">
                      <a:avLst/>
                    </a:prstGeom>
                  </pic:spPr>
                </pic:pic>
              </a:graphicData>
            </a:graphic>
          </wp:anchor>
        </w:drawing>
      </w:r>
      <w:r w:rsidRPr="00D27793">
        <w:rPr>
          <w:strike/>
          <w:noProof/>
        </w:rPr>
        <w:drawing>
          <wp:anchor distT="0" distB="0" distL="0" distR="0" simplePos="0" relativeHeight="251658284" behindDoc="1" locked="0" layoutInCell="1" allowOverlap="1" wp14:anchorId="5BD17E1B" wp14:editId="0EDFC653">
            <wp:simplePos x="0" y="0"/>
            <wp:positionH relativeFrom="page">
              <wp:posOffset>868680</wp:posOffset>
            </wp:positionH>
            <wp:positionV relativeFrom="page">
              <wp:posOffset>3797807</wp:posOffset>
            </wp:positionV>
            <wp:extent cx="5943599" cy="6096"/>
            <wp:effectExtent l="0" t="0" r="0" b="0"/>
            <wp:wrapNone/>
            <wp:docPr id="5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png"/>
                    <pic:cNvPicPr/>
                  </pic:nvPicPr>
                  <pic:blipFill>
                    <a:blip r:embed="rId75" cstate="print"/>
                    <a:stretch>
                      <a:fillRect/>
                    </a:stretch>
                  </pic:blipFill>
                  <pic:spPr>
                    <a:xfrm>
                      <a:off x="0" y="0"/>
                      <a:ext cx="5943599" cy="6096"/>
                    </a:xfrm>
                    <a:prstGeom prst="rect">
                      <a:avLst/>
                    </a:prstGeom>
                  </pic:spPr>
                </pic:pic>
              </a:graphicData>
            </a:graphic>
          </wp:anchor>
        </w:drawing>
      </w:r>
      <w:r w:rsidRPr="00D27793">
        <w:rPr>
          <w:strike/>
          <w:noProof/>
        </w:rPr>
        <w:drawing>
          <wp:anchor distT="0" distB="0" distL="0" distR="0" simplePos="0" relativeHeight="251658285" behindDoc="1" locked="0" layoutInCell="1" allowOverlap="1" wp14:anchorId="39C822F0" wp14:editId="4DF12149">
            <wp:simplePos x="0" y="0"/>
            <wp:positionH relativeFrom="page">
              <wp:posOffset>868680</wp:posOffset>
            </wp:positionH>
            <wp:positionV relativeFrom="page">
              <wp:posOffset>4873751</wp:posOffset>
            </wp:positionV>
            <wp:extent cx="5943599" cy="6096"/>
            <wp:effectExtent l="0" t="0" r="0" b="0"/>
            <wp:wrapNone/>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75" cstate="print"/>
                    <a:stretch>
                      <a:fillRect/>
                    </a:stretch>
                  </pic:blipFill>
                  <pic:spPr>
                    <a:xfrm>
                      <a:off x="0" y="0"/>
                      <a:ext cx="5943599" cy="6096"/>
                    </a:xfrm>
                    <a:prstGeom prst="rect">
                      <a:avLst/>
                    </a:prstGeom>
                  </pic:spPr>
                </pic:pic>
              </a:graphicData>
            </a:graphic>
          </wp:anchor>
        </w:drawing>
      </w:r>
      <w:r w:rsidRPr="00D27793">
        <w:rPr>
          <w:strike/>
        </w:rPr>
        <w:t>Table 4-2. Classification of Vegetation Cover as to Degree of Retardance</w:t>
      </w:r>
    </w:p>
    <w:p w14:paraId="11A78D0C" w14:textId="00AB83B7" w:rsidR="009F3199" w:rsidRPr="00D27793" w:rsidRDefault="009F3199">
      <w:pPr>
        <w:pStyle w:val="BodyText"/>
        <w:rPr>
          <w:b/>
          <w:strike/>
          <w:sz w:val="20"/>
        </w:rPr>
      </w:pPr>
    </w:p>
    <w:p w14:paraId="63DAB862" w14:textId="4EE8BED3" w:rsidR="009F3199" w:rsidRPr="00D27793" w:rsidRDefault="009F3199">
      <w:pPr>
        <w:pStyle w:val="BodyText"/>
        <w:spacing w:before="6"/>
        <w:rPr>
          <w:b/>
          <w:strike/>
          <w:sz w:val="24"/>
        </w:rPr>
      </w:pPr>
    </w:p>
    <w:tbl>
      <w:tblPr>
        <w:tblW w:w="0" w:type="auto"/>
        <w:tblInd w:w="715" w:type="dxa"/>
        <w:tblLayout w:type="fixed"/>
        <w:tblCellMar>
          <w:left w:w="0" w:type="dxa"/>
          <w:right w:w="0" w:type="dxa"/>
        </w:tblCellMar>
        <w:tblLook w:val="01E0" w:firstRow="1" w:lastRow="1" w:firstColumn="1" w:lastColumn="1" w:noHBand="0" w:noVBand="0"/>
      </w:tblPr>
      <w:tblGrid>
        <w:gridCol w:w="1641"/>
        <w:gridCol w:w="3555"/>
        <w:gridCol w:w="3374"/>
      </w:tblGrid>
      <w:tr w:rsidR="009F3199" w:rsidRPr="00433BEB" w14:paraId="33A4A9C2" w14:textId="07CDBD0B">
        <w:trPr>
          <w:trHeight w:val="530"/>
        </w:trPr>
        <w:tc>
          <w:tcPr>
            <w:tcW w:w="1641" w:type="dxa"/>
          </w:tcPr>
          <w:p w14:paraId="58E07C30" w14:textId="1E4B8E39" w:rsidR="009F3199" w:rsidRPr="00D27793" w:rsidRDefault="00774232">
            <w:pPr>
              <w:pStyle w:val="TableParagraph"/>
              <w:spacing w:line="244" w:lineRule="exact"/>
              <w:ind w:left="200"/>
              <w:rPr>
                <w:strike/>
              </w:rPr>
            </w:pPr>
            <w:r w:rsidRPr="00D27793">
              <w:rPr>
                <w:strike/>
              </w:rPr>
              <w:t>Retardance</w:t>
            </w:r>
          </w:p>
          <w:p w14:paraId="37092F8E" w14:textId="0B3CA206" w:rsidR="009F3199" w:rsidRPr="00D27793" w:rsidRDefault="00774232">
            <w:pPr>
              <w:pStyle w:val="TableParagraph"/>
              <w:tabs>
                <w:tab w:val="left" w:pos="449"/>
                <w:tab w:val="left" w:pos="9031"/>
              </w:tabs>
              <w:spacing w:line="252" w:lineRule="exact"/>
              <w:ind w:left="-329" w:right="-7402"/>
              <w:rPr>
                <w:strike/>
              </w:rPr>
            </w:pPr>
            <w:r w:rsidRPr="00D27793">
              <w:rPr>
                <w:strike/>
                <w:u w:val="single"/>
              </w:rPr>
              <w:t xml:space="preserve"> </w:t>
            </w:r>
            <w:r w:rsidRPr="00D27793">
              <w:rPr>
                <w:strike/>
                <w:u w:val="single"/>
              </w:rPr>
              <w:tab/>
            </w:r>
            <w:r w:rsidRPr="00D27793">
              <w:rPr>
                <w:strike/>
                <w:spacing w:val="-4"/>
                <w:u w:val="single"/>
              </w:rPr>
              <w:t>Class</w:t>
            </w:r>
            <w:r w:rsidRPr="00D27793">
              <w:rPr>
                <w:strike/>
                <w:spacing w:val="-4"/>
                <w:u w:val="single"/>
              </w:rPr>
              <w:tab/>
            </w:r>
          </w:p>
        </w:tc>
        <w:tc>
          <w:tcPr>
            <w:tcW w:w="3555" w:type="dxa"/>
          </w:tcPr>
          <w:p w14:paraId="7672268F" w14:textId="6988B41D" w:rsidR="009F3199" w:rsidRPr="00D27793" w:rsidRDefault="00774232">
            <w:pPr>
              <w:pStyle w:val="TableParagraph"/>
              <w:spacing w:before="116"/>
              <w:ind w:left="1631" w:right="1345"/>
              <w:jc w:val="center"/>
              <w:rPr>
                <w:strike/>
              </w:rPr>
            </w:pPr>
            <w:r w:rsidRPr="00D27793">
              <w:rPr>
                <w:strike/>
              </w:rPr>
              <w:t>Cover</w:t>
            </w:r>
          </w:p>
        </w:tc>
        <w:tc>
          <w:tcPr>
            <w:tcW w:w="3374" w:type="dxa"/>
          </w:tcPr>
          <w:p w14:paraId="143E4333" w14:textId="152D5976" w:rsidR="009F3199" w:rsidRPr="00D27793" w:rsidRDefault="00774232">
            <w:pPr>
              <w:pStyle w:val="TableParagraph"/>
              <w:spacing w:before="116"/>
              <w:ind w:left="1536"/>
              <w:rPr>
                <w:strike/>
              </w:rPr>
            </w:pPr>
            <w:r w:rsidRPr="00D27793">
              <w:rPr>
                <w:strike/>
              </w:rPr>
              <w:t>Condition</w:t>
            </w:r>
          </w:p>
        </w:tc>
      </w:tr>
      <w:tr w:rsidR="009F3199" w:rsidRPr="00433BEB" w14:paraId="34D5B1AF" w14:textId="52AFCE50">
        <w:trPr>
          <w:trHeight w:val="661"/>
        </w:trPr>
        <w:tc>
          <w:tcPr>
            <w:tcW w:w="1641" w:type="dxa"/>
          </w:tcPr>
          <w:p w14:paraId="4F115416" w14:textId="1644E8A9" w:rsidR="009F3199" w:rsidRPr="00D27793" w:rsidRDefault="00774232">
            <w:pPr>
              <w:pStyle w:val="TableParagraph"/>
              <w:spacing w:before="176"/>
              <w:ind w:left="600"/>
              <w:rPr>
                <w:strike/>
              </w:rPr>
            </w:pPr>
            <w:r w:rsidRPr="00D27793">
              <w:rPr>
                <w:strike/>
              </w:rPr>
              <w:t>A</w:t>
            </w:r>
          </w:p>
        </w:tc>
        <w:tc>
          <w:tcPr>
            <w:tcW w:w="3555" w:type="dxa"/>
          </w:tcPr>
          <w:p w14:paraId="66D3BD4F" w14:textId="12CE3576" w:rsidR="009F3199" w:rsidRPr="00D27793" w:rsidRDefault="00774232">
            <w:pPr>
              <w:pStyle w:val="TableParagraph"/>
              <w:spacing w:before="145"/>
              <w:ind w:left="479"/>
              <w:rPr>
                <w:strike/>
              </w:rPr>
            </w:pPr>
            <w:r w:rsidRPr="00D27793">
              <w:rPr>
                <w:strike/>
              </w:rPr>
              <w:t>Bluestem (</w:t>
            </w:r>
            <w:proofErr w:type="spellStart"/>
            <w:r w:rsidRPr="00D27793">
              <w:rPr>
                <w:strike/>
              </w:rPr>
              <w:t>broomsedges</w:t>
            </w:r>
            <w:proofErr w:type="spellEnd"/>
            <w:r w:rsidRPr="00D27793">
              <w:rPr>
                <w:strike/>
              </w:rPr>
              <w:t>)</w:t>
            </w:r>
          </w:p>
        </w:tc>
        <w:tc>
          <w:tcPr>
            <w:tcW w:w="3374" w:type="dxa"/>
          </w:tcPr>
          <w:p w14:paraId="6412806D" w14:textId="0CAC8D27" w:rsidR="009F3199" w:rsidRPr="00D27793" w:rsidRDefault="00774232">
            <w:pPr>
              <w:pStyle w:val="TableParagraph"/>
              <w:spacing w:before="23"/>
              <w:ind w:left="523" w:right="931"/>
              <w:rPr>
                <w:strike/>
                <w:sz w:val="24"/>
              </w:rPr>
            </w:pPr>
            <w:r w:rsidRPr="00D27793">
              <w:rPr>
                <w:strike/>
                <w:sz w:val="24"/>
              </w:rPr>
              <w:t>Excellent stand, tall (average 36")</w:t>
            </w:r>
          </w:p>
        </w:tc>
      </w:tr>
      <w:tr w:rsidR="009F3199" w:rsidRPr="00433BEB" w14:paraId="44DAAED1" w14:textId="0727B2F8">
        <w:trPr>
          <w:trHeight w:val="423"/>
        </w:trPr>
        <w:tc>
          <w:tcPr>
            <w:tcW w:w="1641" w:type="dxa"/>
          </w:tcPr>
          <w:p w14:paraId="050E697C" w14:textId="0B0C3B9C" w:rsidR="009F3199" w:rsidRPr="00D27793" w:rsidRDefault="00774232">
            <w:pPr>
              <w:pStyle w:val="TableParagraph"/>
              <w:spacing w:before="106"/>
              <w:ind w:left="607"/>
              <w:rPr>
                <w:strike/>
              </w:rPr>
            </w:pPr>
            <w:r w:rsidRPr="00D27793">
              <w:rPr>
                <w:strike/>
              </w:rPr>
              <w:t>B</w:t>
            </w:r>
          </w:p>
        </w:tc>
        <w:tc>
          <w:tcPr>
            <w:tcW w:w="3555" w:type="dxa"/>
          </w:tcPr>
          <w:p w14:paraId="14F16489" w14:textId="0ADEFF86" w:rsidR="009F3199" w:rsidRPr="00D27793" w:rsidRDefault="00774232">
            <w:pPr>
              <w:pStyle w:val="TableParagraph"/>
              <w:spacing w:before="77"/>
              <w:ind w:left="479"/>
              <w:rPr>
                <w:strike/>
              </w:rPr>
            </w:pPr>
            <w:r w:rsidRPr="00D27793">
              <w:rPr>
                <w:strike/>
              </w:rPr>
              <w:t>Bermuda or Bahia</w:t>
            </w:r>
          </w:p>
        </w:tc>
        <w:tc>
          <w:tcPr>
            <w:tcW w:w="3374" w:type="dxa"/>
          </w:tcPr>
          <w:p w14:paraId="0BAA8EE0" w14:textId="27FD720D" w:rsidR="009F3199" w:rsidRPr="00D27793" w:rsidRDefault="009F3199">
            <w:pPr>
              <w:pStyle w:val="TableParagraph"/>
              <w:spacing w:before="7"/>
              <w:rPr>
                <w:b/>
                <w:strike/>
                <w:sz w:val="3"/>
              </w:rPr>
            </w:pPr>
          </w:p>
          <w:p w14:paraId="2937D635" w14:textId="7132C6C1" w:rsidR="009F3199" w:rsidRPr="00D27793" w:rsidRDefault="00012D20">
            <w:pPr>
              <w:pStyle w:val="TableParagraph"/>
              <w:spacing w:line="20" w:lineRule="exact"/>
              <w:ind w:left="159"/>
              <w:rPr>
                <w:strike/>
                <w:sz w:val="2"/>
              </w:rPr>
            </w:pPr>
            <w:r w:rsidRPr="00D27793">
              <w:rPr>
                <w:strike/>
                <w:noProof/>
                <w:sz w:val="2"/>
              </w:rPr>
              <mc:AlternateContent>
                <mc:Choice Requires="wpg">
                  <w:drawing>
                    <wp:inline distT="0" distB="0" distL="0" distR="0" wp14:anchorId="526ABA95" wp14:editId="5BE81321">
                      <wp:extent cx="6350" cy="6350"/>
                      <wp:effectExtent l="3175" t="0" r="0" b="3810"/>
                      <wp:docPr id="15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151" name="Line 82"/>
                              <wps:cNvCnPr>
                                <a:cxnSpLocks noChangeShapeType="1"/>
                              </wps:cNvCnPr>
                              <wps:spPr bwMode="auto">
                                <a:xfrm>
                                  <a:off x="0" y="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w:pict>
                    <v:group w14:anchorId="78AC4D5D" id="Group 81"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BxQxCXDwIAAJIEAAAO&#10;AAAAAAAAAAAAAAAAAC4CAABkcnMvZTJvRG9jLnhtbFBLAQItABQABgAIAAAAIQD0fRSW1gAAAAEB&#10;AAAPAAAAAAAAAAAAAAAAAGkEAABkcnMvZG93bnJldi54bWxQSwUGAAAAAAQABADzAAAAbAUAAAAA&#10;">
                      <v:line id="Line 82" o:spid="_x0000_s1027" style="position:absolute;visibility:visible;mso-wrap-style:square" from="0,5" to="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C7wgAAANwAAAAPAAAAZHJzL2Rvd25yZXYueG1sRE/fa8Iw&#10;EH4X9j+EG+xNU4XN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CWbQC7wgAAANwAAAAPAAAA&#10;AAAAAAAAAAAAAAcCAABkcnMvZG93bnJldi54bWxQSwUGAAAAAAMAAwC3AAAA9gIAAAAA&#10;" strokeweight=".48pt"/>
                      <w10:anchorlock/>
                    </v:group>
                  </w:pict>
                </mc:Fallback>
              </mc:AlternateContent>
            </w:r>
          </w:p>
          <w:p w14:paraId="5E2176E2" w14:textId="7F94B66F" w:rsidR="009F3199" w:rsidRPr="00D27793" w:rsidRDefault="00774232">
            <w:pPr>
              <w:pStyle w:val="TableParagraph"/>
              <w:spacing w:before="15"/>
              <w:ind w:left="523"/>
              <w:rPr>
                <w:strike/>
              </w:rPr>
            </w:pPr>
            <w:r w:rsidRPr="00D27793">
              <w:rPr>
                <w:strike/>
              </w:rPr>
              <w:t>Good stand, tall (average 12")</w:t>
            </w:r>
          </w:p>
        </w:tc>
      </w:tr>
      <w:tr w:rsidR="009F3199" w:rsidRPr="00433BEB" w14:paraId="2142860F" w14:textId="7B30DEB4">
        <w:trPr>
          <w:trHeight w:val="1223"/>
        </w:trPr>
        <w:tc>
          <w:tcPr>
            <w:tcW w:w="1641" w:type="dxa"/>
          </w:tcPr>
          <w:p w14:paraId="1471654A" w14:textId="19098446" w:rsidR="009F3199" w:rsidRPr="00D27793" w:rsidRDefault="009F3199">
            <w:pPr>
              <w:pStyle w:val="TableParagraph"/>
              <w:rPr>
                <w:strike/>
              </w:rPr>
            </w:pPr>
          </w:p>
        </w:tc>
        <w:tc>
          <w:tcPr>
            <w:tcW w:w="3555" w:type="dxa"/>
          </w:tcPr>
          <w:p w14:paraId="5D4787CC" w14:textId="133A9552" w:rsidR="009F3199" w:rsidRPr="00D27793" w:rsidRDefault="00774232">
            <w:pPr>
              <w:pStyle w:val="TableParagraph"/>
              <w:spacing w:before="54"/>
              <w:ind w:left="479" w:right="423"/>
              <w:rPr>
                <w:strike/>
                <w:sz w:val="24"/>
              </w:rPr>
            </w:pPr>
            <w:r w:rsidRPr="00D27793">
              <w:rPr>
                <w:strike/>
                <w:sz w:val="24"/>
              </w:rPr>
              <w:t xml:space="preserve">Native Grass mixture (bluestem, </w:t>
            </w:r>
            <w:proofErr w:type="spellStart"/>
            <w:r w:rsidRPr="00D27793">
              <w:rPr>
                <w:strike/>
                <w:sz w:val="24"/>
              </w:rPr>
              <w:t>vasey</w:t>
            </w:r>
            <w:proofErr w:type="spellEnd"/>
            <w:r w:rsidRPr="00D27793">
              <w:rPr>
                <w:strike/>
                <w:sz w:val="24"/>
              </w:rPr>
              <w:t xml:space="preserve"> grass, and other long and short wet prairie grasses)</w:t>
            </w:r>
          </w:p>
        </w:tc>
        <w:tc>
          <w:tcPr>
            <w:tcW w:w="3374" w:type="dxa"/>
          </w:tcPr>
          <w:p w14:paraId="1C3174A1" w14:textId="497F2888" w:rsidR="009F3199" w:rsidRPr="00D27793" w:rsidRDefault="009F3199">
            <w:pPr>
              <w:pStyle w:val="TableParagraph"/>
              <w:rPr>
                <w:b/>
                <w:strike/>
                <w:sz w:val="24"/>
              </w:rPr>
            </w:pPr>
          </w:p>
          <w:p w14:paraId="3053FDF6" w14:textId="50662F49" w:rsidR="009F3199" w:rsidRPr="00D27793" w:rsidRDefault="00774232">
            <w:pPr>
              <w:pStyle w:val="TableParagraph"/>
              <w:spacing w:before="205"/>
              <w:ind w:left="523"/>
              <w:rPr>
                <w:strike/>
              </w:rPr>
            </w:pPr>
            <w:r w:rsidRPr="00D27793">
              <w:rPr>
                <w:strike/>
              </w:rPr>
              <w:t xml:space="preserve">Good stand, </w:t>
            </w:r>
            <w:proofErr w:type="spellStart"/>
            <w:r w:rsidRPr="00D27793">
              <w:rPr>
                <w:strike/>
              </w:rPr>
              <w:t>unmowed</w:t>
            </w:r>
            <w:proofErr w:type="spellEnd"/>
          </w:p>
        </w:tc>
      </w:tr>
      <w:tr w:rsidR="009F3199" w:rsidRPr="00433BEB" w14:paraId="2608D131" w14:textId="5FB4E902">
        <w:trPr>
          <w:trHeight w:val="645"/>
        </w:trPr>
        <w:tc>
          <w:tcPr>
            <w:tcW w:w="1641" w:type="dxa"/>
          </w:tcPr>
          <w:p w14:paraId="101DB010" w14:textId="1CDCA1C5" w:rsidR="009F3199" w:rsidRPr="00D27793" w:rsidRDefault="009F3199">
            <w:pPr>
              <w:pStyle w:val="TableParagraph"/>
              <w:rPr>
                <w:strike/>
              </w:rPr>
            </w:pPr>
          </w:p>
        </w:tc>
        <w:tc>
          <w:tcPr>
            <w:tcW w:w="3555" w:type="dxa"/>
          </w:tcPr>
          <w:p w14:paraId="5DF81BA5" w14:textId="6943120B" w:rsidR="009F3199" w:rsidRPr="00D27793" w:rsidRDefault="00774232">
            <w:pPr>
              <w:pStyle w:val="TableParagraph"/>
              <w:spacing w:before="181"/>
              <w:ind w:left="479"/>
              <w:rPr>
                <w:strike/>
              </w:rPr>
            </w:pPr>
            <w:r w:rsidRPr="00D27793">
              <w:rPr>
                <w:strike/>
              </w:rPr>
              <w:t>Lespedeza sericea</w:t>
            </w:r>
          </w:p>
        </w:tc>
        <w:tc>
          <w:tcPr>
            <w:tcW w:w="3374" w:type="dxa"/>
          </w:tcPr>
          <w:p w14:paraId="12496DDF" w14:textId="33E1277E" w:rsidR="009F3199" w:rsidRPr="00D27793" w:rsidRDefault="00774232">
            <w:pPr>
              <w:pStyle w:val="TableParagraph"/>
              <w:spacing w:before="56"/>
              <w:ind w:left="523" w:right="777"/>
              <w:rPr>
                <w:strike/>
              </w:rPr>
            </w:pPr>
            <w:r w:rsidRPr="00D27793">
              <w:rPr>
                <w:strike/>
              </w:rPr>
              <w:t>Good stand, not woody tall (average 19')</w:t>
            </w:r>
          </w:p>
        </w:tc>
      </w:tr>
      <w:tr w:rsidR="009F3199" w:rsidRPr="00433BEB" w14:paraId="5080F881" w14:textId="46417A64">
        <w:trPr>
          <w:trHeight w:val="422"/>
        </w:trPr>
        <w:tc>
          <w:tcPr>
            <w:tcW w:w="1641" w:type="dxa"/>
          </w:tcPr>
          <w:p w14:paraId="3B4DFBB9" w14:textId="720FC3A4" w:rsidR="009F3199" w:rsidRPr="00D27793" w:rsidRDefault="00774232">
            <w:pPr>
              <w:pStyle w:val="TableParagraph"/>
              <w:spacing w:before="104"/>
              <w:ind w:left="607"/>
              <w:rPr>
                <w:strike/>
              </w:rPr>
            </w:pPr>
            <w:r w:rsidRPr="00D27793">
              <w:rPr>
                <w:strike/>
              </w:rPr>
              <w:t>C</w:t>
            </w:r>
          </w:p>
        </w:tc>
        <w:tc>
          <w:tcPr>
            <w:tcW w:w="3555" w:type="dxa"/>
          </w:tcPr>
          <w:p w14:paraId="39BEC784" w14:textId="3A08ABAF" w:rsidR="009F3199" w:rsidRPr="00D27793" w:rsidRDefault="00774232">
            <w:pPr>
              <w:pStyle w:val="TableParagraph"/>
              <w:spacing w:before="75"/>
              <w:ind w:left="479"/>
              <w:rPr>
                <w:strike/>
              </w:rPr>
            </w:pPr>
            <w:r w:rsidRPr="00D27793">
              <w:rPr>
                <w:strike/>
              </w:rPr>
              <w:t>Bahia</w:t>
            </w:r>
          </w:p>
        </w:tc>
        <w:tc>
          <w:tcPr>
            <w:tcW w:w="3374" w:type="dxa"/>
          </w:tcPr>
          <w:p w14:paraId="66F8EE97" w14:textId="79AF1D5B" w:rsidR="009F3199" w:rsidRPr="00D27793" w:rsidRDefault="009F3199">
            <w:pPr>
              <w:pStyle w:val="TableParagraph"/>
              <w:spacing w:before="6"/>
              <w:rPr>
                <w:b/>
                <w:strike/>
                <w:sz w:val="3"/>
              </w:rPr>
            </w:pPr>
          </w:p>
          <w:p w14:paraId="76E5F650" w14:textId="5956B826" w:rsidR="009F3199" w:rsidRPr="00D27793" w:rsidRDefault="00012D20">
            <w:pPr>
              <w:pStyle w:val="TableParagraph"/>
              <w:spacing w:line="20" w:lineRule="exact"/>
              <w:ind w:left="159"/>
              <w:rPr>
                <w:strike/>
                <w:sz w:val="2"/>
              </w:rPr>
            </w:pPr>
            <w:r w:rsidRPr="00D27793">
              <w:rPr>
                <w:strike/>
                <w:noProof/>
                <w:sz w:val="2"/>
              </w:rPr>
              <mc:AlternateContent>
                <mc:Choice Requires="wpg">
                  <w:drawing>
                    <wp:inline distT="0" distB="0" distL="0" distR="0" wp14:anchorId="793AE271" wp14:editId="6E9B5D49">
                      <wp:extent cx="6350" cy="6350"/>
                      <wp:effectExtent l="3175" t="5080" r="0" b="0"/>
                      <wp:docPr id="14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149" name="Line 80"/>
                              <wps:cNvCnPr>
                                <a:cxnSpLocks noChangeShapeType="1"/>
                              </wps:cNvCnPr>
                              <wps:spPr bwMode="auto">
                                <a:xfrm>
                                  <a:off x="0" y="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w:pict>
                    <v:group w14:anchorId="454C5647" id="Group 79"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CVwqgaDwIAAJIEAAAO&#10;AAAAAAAAAAAAAAAAAC4CAABkcnMvZTJvRG9jLnhtbFBLAQItABQABgAIAAAAIQD0fRSW1gAAAAEB&#10;AAAPAAAAAAAAAAAAAAAAAGkEAABkcnMvZG93bnJldi54bWxQSwUGAAAAAAQABADzAAAAbAUAAAAA&#10;">
                      <v:line id="Line 80" o:spid="_x0000_s1027" style="position:absolute;visibility:visible;mso-wrap-style:square" from="0,5" to="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pgwgAAANwAAAAPAAAAZHJzL2Rvd25yZXYueG1sRE/fa8Iw&#10;EH4X/B/CCb5puiG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DtwppgwgAAANwAAAAPAAAA&#10;AAAAAAAAAAAAAAcCAABkcnMvZG93bnJldi54bWxQSwUGAAAAAAMAAwC3AAAA9gIAAAAA&#10;" strokeweight=".48pt"/>
                      <w10:anchorlock/>
                    </v:group>
                  </w:pict>
                </mc:Fallback>
              </mc:AlternateContent>
            </w:r>
          </w:p>
          <w:p w14:paraId="6F2744A2" w14:textId="21DA1417" w:rsidR="009F3199" w:rsidRPr="00D27793" w:rsidRDefault="00774232">
            <w:pPr>
              <w:pStyle w:val="TableParagraph"/>
              <w:spacing w:before="15"/>
              <w:ind w:left="523"/>
              <w:rPr>
                <w:strike/>
              </w:rPr>
            </w:pPr>
            <w:r w:rsidRPr="00D27793">
              <w:rPr>
                <w:strike/>
              </w:rPr>
              <w:t>Good stand, uncut (6-8")</w:t>
            </w:r>
          </w:p>
        </w:tc>
      </w:tr>
      <w:tr w:rsidR="009F3199" w:rsidRPr="00433BEB" w14:paraId="19539CC9" w14:textId="26C6502F">
        <w:trPr>
          <w:trHeight w:val="625"/>
        </w:trPr>
        <w:tc>
          <w:tcPr>
            <w:tcW w:w="1641" w:type="dxa"/>
          </w:tcPr>
          <w:p w14:paraId="7ECA5E3A" w14:textId="59012578" w:rsidR="009F3199" w:rsidRPr="00D27793" w:rsidRDefault="009F3199">
            <w:pPr>
              <w:pStyle w:val="TableParagraph"/>
              <w:rPr>
                <w:strike/>
              </w:rPr>
            </w:pPr>
          </w:p>
        </w:tc>
        <w:tc>
          <w:tcPr>
            <w:tcW w:w="3555" w:type="dxa"/>
          </w:tcPr>
          <w:p w14:paraId="348DD075" w14:textId="5F92F192" w:rsidR="009F3199" w:rsidRPr="00D27793" w:rsidRDefault="00774232">
            <w:pPr>
              <w:pStyle w:val="TableParagraph"/>
              <w:spacing w:before="181"/>
              <w:ind w:left="479"/>
              <w:rPr>
                <w:strike/>
              </w:rPr>
            </w:pPr>
            <w:r w:rsidRPr="00D27793">
              <w:rPr>
                <w:strike/>
              </w:rPr>
              <w:t>Bermuda grass</w:t>
            </w:r>
          </w:p>
        </w:tc>
        <w:tc>
          <w:tcPr>
            <w:tcW w:w="3374" w:type="dxa"/>
          </w:tcPr>
          <w:p w14:paraId="3F82D5DF" w14:textId="75B11D84" w:rsidR="009F3199" w:rsidRPr="00D27793" w:rsidRDefault="00774232">
            <w:pPr>
              <w:pStyle w:val="TableParagraph"/>
              <w:spacing w:before="56"/>
              <w:ind w:left="523" w:right="1065"/>
              <w:rPr>
                <w:strike/>
              </w:rPr>
            </w:pPr>
            <w:r w:rsidRPr="00D27793">
              <w:rPr>
                <w:strike/>
              </w:rPr>
              <w:t>Good stand, mowed (average 6")</w:t>
            </w:r>
          </w:p>
        </w:tc>
      </w:tr>
      <w:tr w:rsidR="009F3199" w:rsidRPr="00433BEB" w14:paraId="6B93A006" w14:textId="5FF182B7">
        <w:trPr>
          <w:trHeight w:val="646"/>
        </w:trPr>
        <w:tc>
          <w:tcPr>
            <w:tcW w:w="1641" w:type="dxa"/>
          </w:tcPr>
          <w:p w14:paraId="37B29D84" w14:textId="20FEDF09" w:rsidR="009F3199" w:rsidRPr="00D27793" w:rsidRDefault="009F3199">
            <w:pPr>
              <w:pStyle w:val="TableParagraph"/>
              <w:rPr>
                <w:strike/>
              </w:rPr>
            </w:pPr>
          </w:p>
        </w:tc>
        <w:tc>
          <w:tcPr>
            <w:tcW w:w="3555" w:type="dxa"/>
          </w:tcPr>
          <w:p w14:paraId="5A51AA44" w14:textId="7D18D286" w:rsidR="009F3199" w:rsidRPr="00D27793" w:rsidRDefault="00774232">
            <w:pPr>
              <w:pStyle w:val="TableParagraph"/>
              <w:spacing w:before="55"/>
              <w:ind w:left="479" w:right="1418"/>
              <w:rPr>
                <w:strike/>
              </w:rPr>
            </w:pPr>
            <w:r w:rsidRPr="00D27793">
              <w:rPr>
                <w:strike/>
              </w:rPr>
              <w:t>Centipede grass or St. Augustine</w:t>
            </w:r>
          </w:p>
        </w:tc>
        <w:tc>
          <w:tcPr>
            <w:tcW w:w="3374" w:type="dxa"/>
          </w:tcPr>
          <w:p w14:paraId="09FDE054" w14:textId="17D19FF0" w:rsidR="009F3199" w:rsidRPr="00D27793" w:rsidRDefault="00774232">
            <w:pPr>
              <w:pStyle w:val="TableParagraph"/>
              <w:spacing w:before="182"/>
              <w:ind w:left="523"/>
              <w:rPr>
                <w:strike/>
              </w:rPr>
            </w:pPr>
            <w:r w:rsidRPr="00D27793">
              <w:rPr>
                <w:strike/>
              </w:rPr>
              <w:t>Very dense (average 6")</w:t>
            </w:r>
          </w:p>
        </w:tc>
      </w:tr>
      <w:tr w:rsidR="009F3199" w:rsidRPr="00433BEB" w14:paraId="752C04E0" w14:textId="2C482313">
        <w:trPr>
          <w:trHeight w:val="421"/>
        </w:trPr>
        <w:tc>
          <w:tcPr>
            <w:tcW w:w="1641" w:type="dxa"/>
          </w:tcPr>
          <w:p w14:paraId="196EF826" w14:textId="177A64A1" w:rsidR="009F3199" w:rsidRPr="00D27793" w:rsidRDefault="00774232">
            <w:pPr>
              <w:pStyle w:val="TableParagraph"/>
              <w:spacing w:before="104"/>
              <w:ind w:left="600"/>
              <w:rPr>
                <w:strike/>
              </w:rPr>
            </w:pPr>
            <w:r w:rsidRPr="00D27793">
              <w:rPr>
                <w:strike/>
              </w:rPr>
              <w:t>D</w:t>
            </w:r>
          </w:p>
        </w:tc>
        <w:tc>
          <w:tcPr>
            <w:tcW w:w="3555" w:type="dxa"/>
          </w:tcPr>
          <w:p w14:paraId="513287EB" w14:textId="585AA32C" w:rsidR="009F3199" w:rsidRPr="00D27793" w:rsidRDefault="00774232">
            <w:pPr>
              <w:pStyle w:val="TableParagraph"/>
              <w:spacing w:before="75"/>
              <w:ind w:left="479"/>
              <w:rPr>
                <w:strike/>
              </w:rPr>
            </w:pPr>
            <w:r w:rsidRPr="00D27793">
              <w:rPr>
                <w:strike/>
              </w:rPr>
              <w:t>Bermuda or Bahia</w:t>
            </w:r>
          </w:p>
        </w:tc>
        <w:tc>
          <w:tcPr>
            <w:tcW w:w="3374" w:type="dxa"/>
          </w:tcPr>
          <w:p w14:paraId="1A953277" w14:textId="2832C419" w:rsidR="009F3199" w:rsidRPr="00D27793" w:rsidRDefault="009F3199">
            <w:pPr>
              <w:pStyle w:val="TableParagraph"/>
              <w:spacing w:before="6"/>
              <w:rPr>
                <w:b/>
                <w:strike/>
                <w:sz w:val="3"/>
              </w:rPr>
            </w:pPr>
          </w:p>
          <w:p w14:paraId="68BDCEE1" w14:textId="3C4FA1E9" w:rsidR="009F3199" w:rsidRPr="00D27793" w:rsidRDefault="00012D20">
            <w:pPr>
              <w:pStyle w:val="TableParagraph"/>
              <w:spacing w:line="20" w:lineRule="exact"/>
              <w:ind w:left="159"/>
              <w:rPr>
                <w:strike/>
                <w:sz w:val="2"/>
              </w:rPr>
            </w:pPr>
            <w:r w:rsidRPr="00D27793">
              <w:rPr>
                <w:strike/>
                <w:noProof/>
                <w:sz w:val="2"/>
              </w:rPr>
              <mc:AlternateContent>
                <mc:Choice Requires="wpg">
                  <w:drawing>
                    <wp:inline distT="0" distB="0" distL="0" distR="0" wp14:anchorId="296F57DA" wp14:editId="3BE4319A">
                      <wp:extent cx="6350" cy="6350"/>
                      <wp:effectExtent l="3175" t="3810" r="0" b="0"/>
                      <wp:docPr id="14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147" name="Line 78"/>
                              <wps:cNvCnPr>
                                <a:cxnSpLocks noChangeShapeType="1"/>
                              </wps:cNvCnPr>
                              <wps:spPr bwMode="auto">
                                <a:xfrm>
                                  <a:off x="0" y="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w:pict>
                    <v:group w14:anchorId="6892146E" id="Group 77"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Dy025DwIAAJIEAAAO&#10;AAAAAAAAAAAAAAAAAC4CAABkcnMvZTJvRG9jLnhtbFBLAQItABQABgAIAAAAIQD0fRSW1gAAAAEB&#10;AAAPAAAAAAAAAAAAAAAAAGkEAABkcnMvZG93bnJldi54bWxQSwUGAAAAAAQABADzAAAAbAUAAAAA&#10;">
                      <v:line id="Line 78" o:spid="_x0000_s1027" style="position:absolute;visibility:visible;mso-wrap-style:square" from="0,5" to="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uJwgAAANwAAAAPAAAAZHJzL2Rvd25yZXYueG1sRE/JasMw&#10;EL0H8g9iAr0lckuJ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DzEauJwgAAANwAAAAPAAAA&#10;AAAAAAAAAAAAAAcCAABkcnMvZG93bnJldi54bWxQSwUGAAAAAAMAAwC3AAAA9gIAAAAA&#10;" strokeweight=".48pt"/>
                      <w10:anchorlock/>
                    </v:group>
                  </w:pict>
                </mc:Fallback>
              </mc:AlternateContent>
            </w:r>
          </w:p>
          <w:p w14:paraId="54B66ACC" w14:textId="61DB11D6" w:rsidR="009F3199" w:rsidRPr="00D27793" w:rsidRDefault="00774232">
            <w:pPr>
              <w:pStyle w:val="TableParagraph"/>
              <w:spacing w:before="15"/>
              <w:ind w:left="523"/>
              <w:rPr>
                <w:strike/>
              </w:rPr>
            </w:pPr>
            <w:r w:rsidRPr="00D27793">
              <w:rPr>
                <w:strike/>
              </w:rPr>
              <w:t>Good stand, cut to 2.5" height</w:t>
            </w:r>
          </w:p>
        </w:tc>
      </w:tr>
      <w:tr w:rsidR="009F3199" w:rsidRPr="00433BEB" w14:paraId="223561D0" w14:textId="0463CC04">
        <w:trPr>
          <w:trHeight w:val="884"/>
        </w:trPr>
        <w:tc>
          <w:tcPr>
            <w:tcW w:w="1641" w:type="dxa"/>
          </w:tcPr>
          <w:p w14:paraId="34C3ED60" w14:textId="66764BB1" w:rsidR="009F3199" w:rsidRPr="00D27793" w:rsidRDefault="009F3199">
            <w:pPr>
              <w:pStyle w:val="TableParagraph"/>
              <w:rPr>
                <w:strike/>
              </w:rPr>
            </w:pPr>
          </w:p>
        </w:tc>
        <w:tc>
          <w:tcPr>
            <w:tcW w:w="3555" w:type="dxa"/>
          </w:tcPr>
          <w:p w14:paraId="5B765A35" w14:textId="6342C38E" w:rsidR="009F3199" w:rsidRPr="00D27793" w:rsidRDefault="009F3199">
            <w:pPr>
              <w:pStyle w:val="TableParagraph"/>
              <w:spacing w:before="10"/>
              <w:rPr>
                <w:b/>
                <w:strike/>
                <w:sz w:val="26"/>
              </w:rPr>
            </w:pPr>
          </w:p>
          <w:p w14:paraId="666F9764" w14:textId="3E2A1B01" w:rsidR="009F3199" w:rsidRPr="00D27793" w:rsidRDefault="00774232">
            <w:pPr>
              <w:pStyle w:val="TableParagraph"/>
              <w:ind w:left="479"/>
              <w:rPr>
                <w:strike/>
              </w:rPr>
            </w:pPr>
            <w:r w:rsidRPr="00D27793">
              <w:rPr>
                <w:strike/>
              </w:rPr>
              <w:t>Lespedeza sericea</w:t>
            </w:r>
          </w:p>
        </w:tc>
        <w:tc>
          <w:tcPr>
            <w:tcW w:w="3374" w:type="dxa"/>
          </w:tcPr>
          <w:p w14:paraId="620FC5FF" w14:textId="6398946B" w:rsidR="009F3199" w:rsidRPr="00D27793" w:rsidRDefault="00774232">
            <w:pPr>
              <w:pStyle w:val="TableParagraph"/>
              <w:spacing w:before="55"/>
              <w:ind w:left="523"/>
              <w:rPr>
                <w:strike/>
              </w:rPr>
            </w:pPr>
            <w:r w:rsidRPr="00D27793">
              <w:rPr>
                <w:strike/>
              </w:rPr>
              <w:t>Cut to 2" height</w:t>
            </w:r>
          </w:p>
          <w:p w14:paraId="122BAC58" w14:textId="6F82BDEF" w:rsidR="009F3199" w:rsidRPr="00D27793" w:rsidRDefault="009F3199">
            <w:pPr>
              <w:pStyle w:val="TableParagraph"/>
              <w:rPr>
                <w:b/>
                <w:strike/>
              </w:rPr>
            </w:pPr>
          </w:p>
          <w:p w14:paraId="307F643E" w14:textId="518C09E1" w:rsidR="009F3199" w:rsidRPr="00D27793" w:rsidRDefault="00774232">
            <w:pPr>
              <w:pStyle w:val="TableParagraph"/>
              <w:ind w:left="523"/>
              <w:rPr>
                <w:strike/>
              </w:rPr>
            </w:pPr>
            <w:r w:rsidRPr="00D27793">
              <w:rPr>
                <w:strike/>
              </w:rPr>
              <w:t>Very good stand before cutting</w:t>
            </w:r>
          </w:p>
        </w:tc>
      </w:tr>
      <w:tr w:rsidR="009F3199" w:rsidRPr="00433BEB" w14:paraId="571641F6" w14:textId="5AADAFE9">
        <w:trPr>
          <w:trHeight w:val="566"/>
        </w:trPr>
        <w:tc>
          <w:tcPr>
            <w:tcW w:w="1641" w:type="dxa"/>
          </w:tcPr>
          <w:p w14:paraId="74F62062" w14:textId="03966FAD" w:rsidR="009F3199" w:rsidRPr="00D27793" w:rsidRDefault="009F3199">
            <w:pPr>
              <w:pStyle w:val="TableParagraph"/>
              <w:spacing w:before="10"/>
              <w:rPr>
                <w:b/>
                <w:strike/>
                <w:sz w:val="18"/>
              </w:rPr>
            </w:pPr>
          </w:p>
          <w:p w14:paraId="214535CE" w14:textId="66B7DFE6" w:rsidR="009F3199" w:rsidRPr="00D27793" w:rsidRDefault="00774232">
            <w:pPr>
              <w:pStyle w:val="TableParagraph"/>
              <w:ind w:left="612"/>
              <w:rPr>
                <w:strike/>
              </w:rPr>
            </w:pPr>
            <w:r w:rsidRPr="00D27793">
              <w:rPr>
                <w:strike/>
              </w:rPr>
              <w:t>E</w:t>
            </w:r>
          </w:p>
        </w:tc>
        <w:tc>
          <w:tcPr>
            <w:tcW w:w="3555" w:type="dxa"/>
          </w:tcPr>
          <w:p w14:paraId="772DF061" w14:textId="4BA37236" w:rsidR="009F3199" w:rsidRPr="00D27793" w:rsidRDefault="00774232">
            <w:pPr>
              <w:pStyle w:val="TableParagraph"/>
              <w:spacing w:before="65" w:line="252" w:lineRule="exact"/>
              <w:ind w:left="479" w:right="1418"/>
              <w:rPr>
                <w:strike/>
              </w:rPr>
            </w:pPr>
            <w:r w:rsidRPr="00D27793">
              <w:rPr>
                <w:strike/>
              </w:rPr>
              <w:t>Centipede grass or St. Augustine</w:t>
            </w:r>
          </w:p>
        </w:tc>
        <w:tc>
          <w:tcPr>
            <w:tcW w:w="3374" w:type="dxa"/>
          </w:tcPr>
          <w:p w14:paraId="386BC38F" w14:textId="586166EB" w:rsidR="009F3199" w:rsidRPr="00D27793" w:rsidRDefault="009F3199">
            <w:pPr>
              <w:pStyle w:val="TableParagraph"/>
              <w:rPr>
                <w:b/>
                <w:strike/>
                <w:sz w:val="5"/>
              </w:rPr>
            </w:pPr>
          </w:p>
          <w:p w14:paraId="193A046B" w14:textId="7F959ECF" w:rsidR="009F3199" w:rsidRPr="00D27793" w:rsidRDefault="00012D20">
            <w:pPr>
              <w:pStyle w:val="TableParagraph"/>
              <w:spacing w:line="20" w:lineRule="exact"/>
              <w:ind w:left="159"/>
              <w:rPr>
                <w:strike/>
                <w:sz w:val="2"/>
              </w:rPr>
            </w:pPr>
            <w:r w:rsidRPr="00D27793">
              <w:rPr>
                <w:strike/>
                <w:noProof/>
                <w:sz w:val="2"/>
              </w:rPr>
              <mc:AlternateContent>
                <mc:Choice Requires="wpg">
                  <w:drawing>
                    <wp:inline distT="0" distB="0" distL="0" distR="0" wp14:anchorId="5E470A1B" wp14:editId="1BD2C328">
                      <wp:extent cx="6350" cy="6350"/>
                      <wp:effectExtent l="3175" t="5080" r="0" b="0"/>
                      <wp:docPr id="14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145" name="Line 76"/>
                              <wps:cNvCnPr>
                                <a:cxnSpLocks noChangeShapeType="1"/>
                              </wps:cNvCnPr>
                              <wps:spPr bwMode="auto">
                                <a:xfrm>
                                  <a:off x="0" y="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w:pict>
                    <v:group w14:anchorId="21ABBDBD" id="Group 7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">
                      <v:line id="Line 76" o:spid="_x0000_s1027" style="position:absolute;visibility:visible;mso-wrap-style:square" from="0,5" to="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" strokeweight=".48pt"/>
                      <w10:anchorlock/>
                    </v:group>
                  </w:pict>
                </mc:Fallback>
              </mc:AlternateContent>
            </w:r>
          </w:p>
          <w:p w14:paraId="61C82A93" w14:textId="0AE6FE12" w:rsidR="009F3199" w:rsidRPr="00D27793" w:rsidRDefault="00774232">
            <w:pPr>
              <w:pStyle w:val="TableParagraph"/>
              <w:spacing w:before="108"/>
              <w:ind w:left="523"/>
              <w:rPr>
                <w:strike/>
              </w:rPr>
            </w:pPr>
            <w:r w:rsidRPr="00D27793">
              <w:rPr>
                <w:strike/>
              </w:rPr>
              <w:t>Good stand, cut to 1.5" height</w:t>
            </w:r>
          </w:p>
        </w:tc>
      </w:tr>
    </w:tbl>
    <w:p w14:paraId="0BED5E2D" w14:textId="54426066" w:rsidR="009F3199" w:rsidRPr="00D27793" w:rsidRDefault="009F3199">
      <w:pPr>
        <w:pStyle w:val="BodyText"/>
        <w:spacing w:before="5"/>
        <w:rPr>
          <w:b/>
          <w:strike/>
          <w:sz w:val="24"/>
        </w:rPr>
      </w:pPr>
    </w:p>
    <w:p w14:paraId="2C4295BA" w14:textId="3BB8AF52" w:rsidR="009F3199" w:rsidRPr="00D27793" w:rsidRDefault="00774232">
      <w:pPr>
        <w:spacing w:before="92"/>
        <w:ind w:left="380"/>
        <w:rPr>
          <w:i/>
          <w:strike/>
        </w:rPr>
      </w:pPr>
      <w:r w:rsidRPr="00D27793">
        <w:rPr>
          <w:strike/>
          <w:noProof/>
        </w:rPr>
        <w:drawing>
          <wp:anchor distT="0" distB="0" distL="0" distR="0" simplePos="0" relativeHeight="251658286" behindDoc="1" locked="0" layoutInCell="1" allowOverlap="1" wp14:anchorId="665BA94A" wp14:editId="657A62E8">
            <wp:simplePos x="0" y="0"/>
            <wp:positionH relativeFrom="page">
              <wp:posOffset>868680</wp:posOffset>
            </wp:positionH>
            <wp:positionV relativeFrom="paragraph">
              <wp:posOffset>-501486</wp:posOffset>
            </wp:positionV>
            <wp:extent cx="5943599" cy="6096"/>
            <wp:effectExtent l="0" t="0" r="0" b="0"/>
            <wp:wrapNone/>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pic:cNvPicPr/>
                  </pic:nvPicPr>
                  <pic:blipFill>
                    <a:blip r:embed="rId74" cstate="print"/>
                    <a:stretch>
                      <a:fillRect/>
                    </a:stretch>
                  </pic:blipFill>
                  <pic:spPr>
                    <a:xfrm>
                      <a:off x="0" y="0"/>
                      <a:ext cx="5943599" cy="6096"/>
                    </a:xfrm>
                    <a:prstGeom prst="rect">
                      <a:avLst/>
                    </a:prstGeom>
                  </pic:spPr>
                </pic:pic>
              </a:graphicData>
            </a:graphic>
          </wp:anchor>
        </w:drawing>
      </w:r>
      <w:r w:rsidRPr="00D27793">
        <w:rPr>
          <w:i/>
          <w:strike/>
        </w:rPr>
        <w:t>Source: Livingston et al. 1988</w:t>
      </w:r>
    </w:p>
    <w:p w14:paraId="1176CEF3" w14:textId="372AABC4" w:rsidR="009F3199" w:rsidRPr="00491632" w:rsidRDefault="009F3199">
      <w:pPr>
        <w:rPr>
          <w:strike/>
        </w:rPr>
        <w:sectPr w:rsidR="009F3199" w:rsidRPr="00491632">
          <w:pgSz w:w="12240" w:h="15840"/>
          <w:pgMar w:top="1500" w:right="1300" w:bottom="1160" w:left="1060" w:header="0" w:footer="974" w:gutter="0"/>
          <w:cols w:space="720"/>
        </w:sectPr>
      </w:pPr>
    </w:p>
    <w:p w14:paraId="15EDF39B" w14:textId="7B0C42E9" w:rsidR="009F3199" w:rsidRPr="00D27793" w:rsidRDefault="009F3199">
      <w:pPr>
        <w:pStyle w:val="BodyText"/>
        <w:spacing w:before="5"/>
        <w:rPr>
          <w:i/>
          <w:strike/>
          <w:sz w:val="23"/>
        </w:rPr>
      </w:pPr>
    </w:p>
    <w:p w14:paraId="64A7450B" w14:textId="6BD22D41" w:rsidR="009F3199" w:rsidRPr="00D27793" w:rsidRDefault="00774232">
      <w:pPr>
        <w:pStyle w:val="BodyText"/>
        <w:ind w:left="1745"/>
        <w:rPr>
          <w:strike/>
          <w:sz w:val="20"/>
        </w:rPr>
      </w:pPr>
      <w:r w:rsidRPr="00D27793">
        <w:rPr>
          <w:strike/>
          <w:noProof/>
          <w:sz w:val="20"/>
        </w:rPr>
        <w:drawing>
          <wp:inline distT="0" distB="0" distL="0" distR="0" wp14:anchorId="2331551F" wp14:editId="369B3CE3">
            <wp:extent cx="4295518" cy="6888480"/>
            <wp:effectExtent l="0" t="0" r="0" b="0"/>
            <wp:docPr id="57" name="image28.png" descr="fig3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76" cstate="print"/>
                    <a:stretch>
                      <a:fillRect/>
                    </a:stretch>
                  </pic:blipFill>
                  <pic:spPr>
                    <a:xfrm>
                      <a:off x="0" y="0"/>
                      <a:ext cx="4295518" cy="6888480"/>
                    </a:xfrm>
                    <a:prstGeom prst="rect">
                      <a:avLst/>
                    </a:prstGeom>
                  </pic:spPr>
                </pic:pic>
              </a:graphicData>
            </a:graphic>
          </wp:inline>
        </w:drawing>
      </w:r>
    </w:p>
    <w:p w14:paraId="001098A2" w14:textId="791F1923" w:rsidR="009F3199" w:rsidRPr="00D27793" w:rsidRDefault="009F3199">
      <w:pPr>
        <w:pStyle w:val="BodyText"/>
        <w:spacing w:before="10"/>
        <w:rPr>
          <w:i/>
          <w:strike/>
          <w:sz w:val="12"/>
        </w:rPr>
      </w:pPr>
    </w:p>
    <w:p w14:paraId="17BC25F8" w14:textId="27EBB4A1" w:rsidR="009F3199" w:rsidRPr="00D27793" w:rsidRDefault="00774232">
      <w:pPr>
        <w:pStyle w:val="BodyText"/>
        <w:tabs>
          <w:tab w:val="left" w:pos="1819"/>
        </w:tabs>
        <w:spacing w:before="92"/>
        <w:ind w:left="1820" w:right="1212" w:hanging="1441"/>
        <w:rPr>
          <w:strike/>
        </w:rPr>
      </w:pPr>
      <w:r w:rsidRPr="00D27793">
        <w:rPr>
          <w:strike/>
        </w:rPr>
        <w:t>Figure</w:t>
      </w:r>
      <w:r w:rsidRPr="00D27793">
        <w:rPr>
          <w:strike/>
          <w:spacing w:val="-2"/>
        </w:rPr>
        <w:t xml:space="preserve"> </w:t>
      </w:r>
      <w:r w:rsidRPr="00D27793">
        <w:rPr>
          <w:strike/>
        </w:rPr>
        <w:t>4-3.</w:t>
      </w:r>
      <w:r w:rsidRPr="00D27793">
        <w:rPr>
          <w:strike/>
        </w:rPr>
        <w:tab/>
        <w:t>Manning's "n" Related to Velocity, Hydraulic Radius and Vegetal Retardance Source: Livingston et al.</w:t>
      </w:r>
      <w:r w:rsidRPr="00D27793">
        <w:rPr>
          <w:strike/>
          <w:spacing w:val="1"/>
        </w:rPr>
        <w:t xml:space="preserve"> </w:t>
      </w:r>
      <w:r w:rsidRPr="00D27793">
        <w:rPr>
          <w:strike/>
        </w:rPr>
        <w:t>1988</w:t>
      </w:r>
    </w:p>
    <w:p w14:paraId="28094788" w14:textId="187D3F62" w:rsidR="009F3199" w:rsidRPr="00D27793" w:rsidRDefault="009F3199">
      <w:pPr>
        <w:rPr>
          <w:strike/>
        </w:rPr>
        <w:sectPr w:rsidR="009F3199" w:rsidRPr="00D27793">
          <w:pgSz w:w="12240" w:h="15840"/>
          <w:pgMar w:top="1500" w:right="1300" w:bottom="1160" w:left="1060" w:header="0" w:footer="974" w:gutter="0"/>
          <w:cols w:space="720"/>
        </w:sectPr>
      </w:pPr>
    </w:p>
    <w:p w14:paraId="0709E287" w14:textId="03F7BC74" w:rsidR="009F3199" w:rsidRPr="00D27793" w:rsidRDefault="00774232">
      <w:pPr>
        <w:pStyle w:val="Heading8"/>
        <w:numPr>
          <w:ilvl w:val="1"/>
          <w:numId w:val="3"/>
        </w:numPr>
        <w:tabs>
          <w:tab w:val="left" w:pos="1099"/>
          <w:tab w:val="left" w:pos="1101"/>
        </w:tabs>
        <w:spacing w:before="78"/>
        <w:rPr>
          <w:strike/>
        </w:rPr>
      </w:pPr>
      <w:bookmarkStart w:id="48" w:name="4.4_Capacity"/>
      <w:bookmarkStart w:id="49" w:name="_TOC_250015"/>
      <w:bookmarkEnd w:id="48"/>
      <w:r w:rsidRPr="00D27793">
        <w:rPr>
          <w:strike/>
        </w:rPr>
        <w:t>C</w:t>
      </w:r>
      <w:bookmarkEnd w:id="49"/>
      <w:r w:rsidRPr="00D27793">
        <w:rPr>
          <w:strike/>
        </w:rPr>
        <w:t>apacity</w:t>
      </w:r>
    </w:p>
    <w:p w14:paraId="21440633" w14:textId="3EA90176" w:rsidR="009F3199" w:rsidRPr="00D27793" w:rsidRDefault="009F3199">
      <w:pPr>
        <w:pStyle w:val="BodyText"/>
        <w:spacing w:before="7"/>
        <w:rPr>
          <w:b/>
          <w:strike/>
          <w:sz w:val="21"/>
        </w:rPr>
      </w:pPr>
    </w:p>
    <w:p w14:paraId="49AE8BFF" w14:textId="2C9D88E0" w:rsidR="009F3199" w:rsidRPr="00D27793" w:rsidRDefault="00774232">
      <w:pPr>
        <w:pStyle w:val="BodyText"/>
        <w:spacing w:before="1"/>
        <w:ind w:left="380" w:right="66"/>
        <w:rPr>
          <w:strike/>
        </w:rPr>
      </w:pPr>
      <w:r w:rsidRPr="00D27793">
        <w:rPr>
          <w:strike/>
        </w:rPr>
        <w:t>Manning's Equation (Equation 4-13) and the Continuity Equation (</w:t>
      </w:r>
      <w:r w:rsidRPr="00D27793">
        <w:rPr>
          <w:i/>
          <w:strike/>
        </w:rPr>
        <w:t>Q = V A</w:t>
      </w:r>
      <w:r w:rsidRPr="00D27793">
        <w:rPr>
          <w:strike/>
        </w:rPr>
        <w:t>) can be combined to determine flow capacity of an open channel:</w:t>
      </w:r>
    </w:p>
    <w:p w14:paraId="483D9BB0" w14:textId="3298B625" w:rsidR="009F3199" w:rsidRPr="00D27793" w:rsidRDefault="009F3199">
      <w:pPr>
        <w:pStyle w:val="BodyText"/>
        <w:spacing w:before="11"/>
        <w:rPr>
          <w:strike/>
          <w:sz w:val="10"/>
        </w:rPr>
      </w:pPr>
    </w:p>
    <w:p w14:paraId="7E8A97E9" w14:textId="279068D5" w:rsidR="009F3199" w:rsidRPr="00D27793" w:rsidRDefault="009F3199">
      <w:pPr>
        <w:rPr>
          <w:strike/>
          <w:sz w:val="10"/>
        </w:rPr>
        <w:sectPr w:rsidR="009F3199" w:rsidRPr="00D27793">
          <w:pgSz w:w="12240" w:h="15840"/>
          <w:pgMar w:top="1360" w:right="1300" w:bottom="1160" w:left="1060" w:header="0" w:footer="974" w:gutter="0"/>
          <w:cols w:space="720"/>
        </w:sectPr>
      </w:pPr>
    </w:p>
    <w:p w14:paraId="25F2B1D8" w14:textId="6A12807A" w:rsidR="009F3199" w:rsidRPr="00D27793" w:rsidRDefault="009F3199">
      <w:pPr>
        <w:pStyle w:val="BodyText"/>
        <w:rPr>
          <w:strike/>
          <w:sz w:val="26"/>
        </w:rPr>
      </w:pPr>
    </w:p>
    <w:p w14:paraId="6A9D6A08" w14:textId="62D7C500" w:rsidR="009F3199" w:rsidRPr="00D27793" w:rsidRDefault="009F3199">
      <w:pPr>
        <w:pStyle w:val="BodyText"/>
        <w:rPr>
          <w:strike/>
          <w:sz w:val="26"/>
        </w:rPr>
      </w:pPr>
    </w:p>
    <w:p w14:paraId="33F9A872" w14:textId="0AAD746F" w:rsidR="009F3199" w:rsidRPr="00D27793" w:rsidRDefault="009F3199">
      <w:pPr>
        <w:pStyle w:val="BodyText"/>
        <w:spacing w:before="1"/>
        <w:rPr>
          <w:strike/>
          <w:sz w:val="29"/>
        </w:rPr>
      </w:pPr>
    </w:p>
    <w:p w14:paraId="0BBFFAB4" w14:textId="0B62B8EC" w:rsidR="009F3199" w:rsidRPr="00D27793" w:rsidRDefault="00774232">
      <w:pPr>
        <w:tabs>
          <w:tab w:val="left" w:pos="1819"/>
        </w:tabs>
        <w:spacing w:line="233" w:lineRule="exact"/>
        <w:ind w:left="379"/>
        <w:rPr>
          <w:strike/>
        </w:rPr>
      </w:pPr>
      <w:r w:rsidRPr="00D27793">
        <w:rPr>
          <w:strike/>
          <w:spacing w:val="-4"/>
        </w:rPr>
        <w:t xml:space="preserve">where: </w:t>
      </w:r>
      <w:r w:rsidRPr="00D27793">
        <w:rPr>
          <w:strike/>
          <w:spacing w:val="32"/>
        </w:rPr>
        <w:t xml:space="preserve"> </w:t>
      </w:r>
      <w:r w:rsidRPr="00D27793">
        <w:rPr>
          <w:i/>
          <w:strike/>
        </w:rPr>
        <w:t>Q</w:t>
      </w:r>
      <w:r w:rsidRPr="00D27793">
        <w:rPr>
          <w:i/>
          <w:strike/>
          <w:spacing w:val="-5"/>
        </w:rPr>
        <w:t xml:space="preserve"> </w:t>
      </w:r>
      <w:r w:rsidRPr="00D27793">
        <w:rPr>
          <w:strike/>
        </w:rPr>
        <w:t>=</w:t>
      </w:r>
      <w:r w:rsidRPr="00D27793">
        <w:rPr>
          <w:strike/>
        </w:rPr>
        <w:tab/>
      </w:r>
      <w:r w:rsidRPr="00D27793">
        <w:rPr>
          <w:strike/>
          <w:spacing w:val="-3"/>
        </w:rPr>
        <w:t xml:space="preserve">Flow </w:t>
      </w:r>
      <w:r w:rsidRPr="00D27793">
        <w:rPr>
          <w:strike/>
        </w:rPr>
        <w:t xml:space="preserve">in </w:t>
      </w:r>
      <w:r w:rsidRPr="00D27793">
        <w:rPr>
          <w:strike/>
          <w:spacing w:val="-3"/>
        </w:rPr>
        <w:t xml:space="preserve">the </w:t>
      </w:r>
      <w:r w:rsidRPr="00D27793">
        <w:rPr>
          <w:strike/>
          <w:spacing w:val="-4"/>
        </w:rPr>
        <w:t>channel</w:t>
      </w:r>
      <w:r w:rsidRPr="00D27793">
        <w:rPr>
          <w:strike/>
          <w:spacing w:val="8"/>
        </w:rPr>
        <w:t xml:space="preserve"> </w:t>
      </w:r>
      <w:r w:rsidRPr="00D27793">
        <w:rPr>
          <w:strike/>
          <w:spacing w:val="-7"/>
        </w:rPr>
        <w:t>(</w:t>
      </w:r>
      <w:r w:rsidRPr="00D27793">
        <w:rPr>
          <w:i/>
          <w:strike/>
          <w:spacing w:val="-7"/>
        </w:rPr>
        <w:t>ft</w:t>
      </w:r>
      <w:r w:rsidRPr="00D27793">
        <w:rPr>
          <w:i/>
          <w:strike/>
          <w:spacing w:val="-7"/>
          <w:vertAlign w:val="superscript"/>
        </w:rPr>
        <w:t>3</w:t>
      </w:r>
      <w:r w:rsidRPr="00D27793">
        <w:rPr>
          <w:i/>
          <w:strike/>
          <w:spacing w:val="-7"/>
        </w:rPr>
        <w:t>/sec</w:t>
      </w:r>
      <w:r w:rsidRPr="00D27793">
        <w:rPr>
          <w:strike/>
          <w:spacing w:val="-7"/>
        </w:rPr>
        <w:t>)</w:t>
      </w:r>
    </w:p>
    <w:p w14:paraId="5F018456" w14:textId="1C01987A" w:rsidR="009F3199" w:rsidRPr="00D27793" w:rsidRDefault="00774232">
      <w:pPr>
        <w:pStyle w:val="Heading7"/>
        <w:spacing w:before="108" w:line="189" w:lineRule="auto"/>
        <w:ind w:left="65"/>
        <w:rPr>
          <w:strike/>
        </w:rPr>
      </w:pPr>
      <w:r w:rsidRPr="00D27793">
        <w:rPr>
          <w:i w:val="0"/>
          <w:strike/>
        </w:rPr>
        <w:br w:type="column"/>
      </w:r>
      <w:r w:rsidRPr="00D27793">
        <w:rPr>
          <w:strike/>
          <w:w w:val="105"/>
          <w:position w:val="-15"/>
        </w:rPr>
        <w:t xml:space="preserve">Q = </w:t>
      </w:r>
      <w:r w:rsidRPr="00D27793">
        <w:rPr>
          <w:strike/>
          <w:w w:val="105"/>
          <w:u w:val="single"/>
        </w:rPr>
        <w:t>1.49</w:t>
      </w:r>
    </w:p>
    <w:p w14:paraId="583EB2E1" w14:textId="250F3DC7" w:rsidR="009F3199" w:rsidRPr="00D27793" w:rsidRDefault="00774232">
      <w:pPr>
        <w:spacing w:line="220" w:lineRule="exact"/>
        <w:ind w:right="138"/>
        <w:jc w:val="right"/>
        <w:rPr>
          <w:i/>
          <w:strike/>
          <w:sz w:val="23"/>
        </w:rPr>
      </w:pPr>
      <w:r w:rsidRPr="00D27793">
        <w:rPr>
          <w:i/>
          <w:strike/>
          <w:w w:val="104"/>
          <w:sz w:val="23"/>
        </w:rPr>
        <w:t>n</w:t>
      </w:r>
    </w:p>
    <w:p w14:paraId="78614132" w14:textId="1547AC4F" w:rsidR="009F3199" w:rsidRPr="00D27793" w:rsidRDefault="00774232">
      <w:pPr>
        <w:spacing w:before="240"/>
        <w:ind w:left="120"/>
        <w:rPr>
          <w:i/>
          <w:strike/>
          <w:sz w:val="14"/>
        </w:rPr>
      </w:pPr>
      <w:r w:rsidRPr="00D27793">
        <w:rPr>
          <w:strike/>
        </w:rPr>
        <w:br w:type="column"/>
      </w:r>
      <w:r w:rsidRPr="00D27793">
        <w:rPr>
          <w:i/>
          <w:strike/>
          <w:position w:val="-11"/>
          <w:sz w:val="23"/>
        </w:rPr>
        <w:t>R</w:t>
      </w:r>
      <w:r w:rsidRPr="00D27793">
        <w:rPr>
          <w:i/>
          <w:strike/>
          <w:sz w:val="14"/>
        </w:rPr>
        <w:t>2/3</w:t>
      </w:r>
    </w:p>
    <w:p w14:paraId="460F04BD" w14:textId="0BBE7262" w:rsidR="009F3199" w:rsidRPr="00D27793" w:rsidRDefault="00774232">
      <w:pPr>
        <w:pStyle w:val="BodyText"/>
        <w:spacing w:before="2"/>
        <w:rPr>
          <w:i/>
          <w:strike/>
        </w:rPr>
      </w:pPr>
      <w:r w:rsidRPr="00D27793">
        <w:rPr>
          <w:strike/>
        </w:rPr>
        <w:br w:type="column"/>
      </w:r>
    </w:p>
    <w:p w14:paraId="49359DF4" w14:textId="7BCD5D40" w:rsidR="009F3199" w:rsidRPr="00D27793" w:rsidRDefault="00774232">
      <w:pPr>
        <w:tabs>
          <w:tab w:val="left" w:pos="3312"/>
        </w:tabs>
        <w:ind w:left="89"/>
        <w:rPr>
          <w:strike/>
        </w:rPr>
      </w:pPr>
      <w:r w:rsidRPr="00D27793">
        <w:rPr>
          <w:i/>
          <w:strike/>
          <w:spacing w:val="2"/>
          <w:w w:val="105"/>
          <w:sz w:val="23"/>
        </w:rPr>
        <w:t>S</w:t>
      </w:r>
      <w:r w:rsidRPr="00D27793">
        <w:rPr>
          <w:i/>
          <w:strike/>
          <w:spacing w:val="2"/>
          <w:w w:val="105"/>
          <w:sz w:val="23"/>
          <w:vertAlign w:val="superscript"/>
        </w:rPr>
        <w:t>1/2</w:t>
      </w:r>
      <w:r w:rsidRPr="00D27793">
        <w:rPr>
          <w:i/>
          <w:strike/>
          <w:spacing w:val="37"/>
          <w:w w:val="105"/>
          <w:sz w:val="23"/>
        </w:rPr>
        <w:t xml:space="preserve"> </w:t>
      </w:r>
      <w:r w:rsidRPr="00D27793">
        <w:rPr>
          <w:i/>
          <w:strike/>
          <w:w w:val="105"/>
          <w:sz w:val="23"/>
        </w:rPr>
        <w:t>A</w:t>
      </w:r>
      <w:r w:rsidRPr="00D27793">
        <w:rPr>
          <w:i/>
          <w:strike/>
          <w:w w:val="105"/>
          <w:sz w:val="23"/>
        </w:rPr>
        <w:tab/>
      </w:r>
      <w:r w:rsidRPr="00D27793">
        <w:rPr>
          <w:strike/>
          <w:spacing w:val="-4"/>
          <w:w w:val="105"/>
        </w:rPr>
        <w:t>(4-14)</w:t>
      </w:r>
    </w:p>
    <w:p w14:paraId="28F96492" w14:textId="107F4867" w:rsidR="009F3199" w:rsidRPr="00D27793" w:rsidRDefault="009F3199">
      <w:pPr>
        <w:rPr>
          <w:strike/>
        </w:rPr>
        <w:sectPr w:rsidR="009F3199" w:rsidRPr="00D27793">
          <w:type w:val="continuous"/>
          <w:pgSz w:w="12240" w:h="15840"/>
          <w:pgMar w:top="1500" w:right="1300" w:bottom="280" w:left="1060" w:header="720" w:footer="720" w:gutter="0"/>
          <w:cols w:num="4" w:space="720" w:equalWidth="0">
            <w:col w:w="4215" w:space="40"/>
            <w:col w:w="1088" w:space="39"/>
            <w:col w:w="472" w:space="40"/>
            <w:col w:w="3986"/>
          </w:cols>
        </w:sectPr>
      </w:pPr>
    </w:p>
    <w:p w14:paraId="02940118" w14:textId="7770AA10" w:rsidR="009F3199" w:rsidRPr="00D27793" w:rsidRDefault="00774232">
      <w:pPr>
        <w:pStyle w:val="BodyText"/>
        <w:tabs>
          <w:tab w:val="left" w:pos="1819"/>
        </w:tabs>
        <w:spacing w:before="19"/>
        <w:ind w:left="1099"/>
        <w:rPr>
          <w:strike/>
        </w:rPr>
      </w:pPr>
      <w:r w:rsidRPr="00D27793">
        <w:rPr>
          <w:i/>
          <w:strike/>
        </w:rPr>
        <w:t>A</w:t>
      </w:r>
      <w:r w:rsidRPr="00D27793">
        <w:rPr>
          <w:i/>
          <w:strike/>
          <w:spacing w:val="-6"/>
        </w:rPr>
        <w:t xml:space="preserve"> </w:t>
      </w:r>
      <w:r w:rsidRPr="00D27793">
        <w:rPr>
          <w:strike/>
        </w:rPr>
        <w:t>=</w:t>
      </w:r>
      <w:r w:rsidRPr="00D27793">
        <w:rPr>
          <w:strike/>
        </w:rPr>
        <w:tab/>
      </w:r>
      <w:r w:rsidRPr="00D27793">
        <w:rPr>
          <w:strike/>
          <w:spacing w:val="-4"/>
        </w:rPr>
        <w:t xml:space="preserve">Cross-section </w:t>
      </w:r>
      <w:r w:rsidRPr="00D27793">
        <w:rPr>
          <w:strike/>
          <w:spacing w:val="-3"/>
        </w:rPr>
        <w:t xml:space="preserve">area </w:t>
      </w:r>
      <w:r w:rsidRPr="00D27793">
        <w:rPr>
          <w:strike/>
        </w:rPr>
        <w:t xml:space="preserve">of </w:t>
      </w:r>
      <w:r w:rsidRPr="00D27793">
        <w:rPr>
          <w:strike/>
          <w:spacing w:val="-3"/>
        </w:rPr>
        <w:t xml:space="preserve">the </w:t>
      </w:r>
      <w:r w:rsidRPr="00D27793">
        <w:rPr>
          <w:strike/>
          <w:spacing w:val="-4"/>
        </w:rPr>
        <w:t>channel</w:t>
      </w:r>
      <w:r w:rsidRPr="00D27793">
        <w:rPr>
          <w:strike/>
          <w:spacing w:val="-24"/>
        </w:rPr>
        <w:t xml:space="preserve"> </w:t>
      </w:r>
      <w:r w:rsidRPr="00D27793">
        <w:rPr>
          <w:strike/>
          <w:spacing w:val="-3"/>
        </w:rPr>
        <w:t>(</w:t>
      </w:r>
      <w:r w:rsidRPr="00D27793">
        <w:rPr>
          <w:i/>
          <w:strike/>
          <w:spacing w:val="-3"/>
        </w:rPr>
        <w:t>ft</w:t>
      </w:r>
      <w:r w:rsidRPr="00D27793">
        <w:rPr>
          <w:i/>
          <w:strike/>
          <w:spacing w:val="-3"/>
          <w:vertAlign w:val="superscript"/>
        </w:rPr>
        <w:t>2</w:t>
      </w:r>
      <w:r w:rsidRPr="00D27793">
        <w:rPr>
          <w:strike/>
          <w:spacing w:val="-3"/>
        </w:rPr>
        <w:t>)</w:t>
      </w:r>
    </w:p>
    <w:p w14:paraId="02FAB736" w14:textId="38392698" w:rsidR="009F3199" w:rsidRPr="00D27793" w:rsidRDefault="009F3199">
      <w:pPr>
        <w:pStyle w:val="BodyText"/>
        <w:rPr>
          <w:strike/>
        </w:rPr>
      </w:pPr>
    </w:p>
    <w:p w14:paraId="67533CA7" w14:textId="53D26B21" w:rsidR="009F3199" w:rsidRPr="00D27793" w:rsidRDefault="00774232">
      <w:pPr>
        <w:pStyle w:val="BodyText"/>
        <w:spacing w:before="1"/>
        <w:ind w:left="379" w:right="134"/>
        <w:jc w:val="both"/>
        <w:rPr>
          <w:strike/>
        </w:rPr>
      </w:pPr>
      <w:r w:rsidRPr="00D27793">
        <w:rPr>
          <w:strike/>
        </w:rPr>
        <w:t xml:space="preserve">The </w:t>
      </w:r>
      <w:r w:rsidRPr="00D27793">
        <w:rPr>
          <w:strike/>
          <w:spacing w:val="-4"/>
        </w:rPr>
        <w:t xml:space="preserve">cross-sectional </w:t>
      </w:r>
      <w:r w:rsidRPr="00D27793">
        <w:rPr>
          <w:strike/>
        </w:rPr>
        <w:t xml:space="preserve">area </w:t>
      </w:r>
      <w:r w:rsidRPr="00D27793">
        <w:rPr>
          <w:strike/>
          <w:spacing w:val="-3"/>
        </w:rPr>
        <w:t>(</w:t>
      </w:r>
      <w:r w:rsidRPr="00D27793">
        <w:rPr>
          <w:i/>
          <w:strike/>
          <w:spacing w:val="-3"/>
        </w:rPr>
        <w:t>A</w:t>
      </w:r>
      <w:r w:rsidRPr="00D27793">
        <w:rPr>
          <w:strike/>
          <w:spacing w:val="-3"/>
        </w:rPr>
        <w:t xml:space="preserve">) </w:t>
      </w:r>
      <w:r w:rsidRPr="00D27793">
        <w:rPr>
          <w:strike/>
        </w:rPr>
        <w:t xml:space="preserve">is </w:t>
      </w:r>
      <w:r w:rsidRPr="00D27793">
        <w:rPr>
          <w:strike/>
          <w:spacing w:val="-4"/>
        </w:rPr>
        <w:t xml:space="preserve">dependent </w:t>
      </w:r>
      <w:r w:rsidRPr="00D27793">
        <w:rPr>
          <w:strike/>
        </w:rPr>
        <w:t xml:space="preserve">on </w:t>
      </w:r>
      <w:r w:rsidRPr="00D27793">
        <w:rPr>
          <w:strike/>
          <w:spacing w:val="-3"/>
        </w:rPr>
        <w:t xml:space="preserve">the </w:t>
      </w:r>
      <w:r w:rsidRPr="00D27793">
        <w:rPr>
          <w:strike/>
          <w:spacing w:val="-4"/>
        </w:rPr>
        <w:t xml:space="preserve">channel shape </w:t>
      </w:r>
      <w:r w:rsidRPr="00D27793">
        <w:rPr>
          <w:strike/>
          <w:spacing w:val="-3"/>
        </w:rPr>
        <w:t xml:space="preserve">and </w:t>
      </w:r>
      <w:r w:rsidRPr="00D27793">
        <w:rPr>
          <w:strike/>
          <w:spacing w:val="-4"/>
        </w:rPr>
        <w:t xml:space="preserve">equations </w:t>
      </w:r>
      <w:r w:rsidRPr="00D27793">
        <w:rPr>
          <w:strike/>
          <w:spacing w:val="-3"/>
        </w:rPr>
        <w:t xml:space="preserve">for the </w:t>
      </w:r>
      <w:r w:rsidRPr="00D27793">
        <w:rPr>
          <w:strike/>
          <w:spacing w:val="-4"/>
        </w:rPr>
        <w:t xml:space="preserve">cross-sectional </w:t>
      </w:r>
      <w:r w:rsidRPr="00D27793">
        <w:rPr>
          <w:strike/>
          <w:spacing w:val="-3"/>
        </w:rPr>
        <w:t xml:space="preserve">area for three </w:t>
      </w:r>
      <w:r w:rsidRPr="00D27793">
        <w:rPr>
          <w:strike/>
          <w:spacing w:val="-4"/>
        </w:rPr>
        <w:t xml:space="preserve">common </w:t>
      </w:r>
      <w:r w:rsidRPr="00D27793">
        <w:rPr>
          <w:strike/>
          <w:spacing w:val="-3"/>
        </w:rPr>
        <w:t xml:space="preserve">swale shapes </w:t>
      </w:r>
      <w:r w:rsidRPr="00D27793">
        <w:rPr>
          <w:strike/>
          <w:spacing w:val="-2"/>
        </w:rPr>
        <w:t xml:space="preserve">are </w:t>
      </w:r>
      <w:r w:rsidRPr="00D27793">
        <w:rPr>
          <w:strike/>
          <w:spacing w:val="-4"/>
        </w:rPr>
        <w:t xml:space="preserve">given </w:t>
      </w:r>
      <w:r w:rsidRPr="00D27793">
        <w:rPr>
          <w:strike/>
        </w:rPr>
        <w:t xml:space="preserve">in </w:t>
      </w:r>
      <w:r w:rsidRPr="00D27793">
        <w:rPr>
          <w:strike/>
          <w:spacing w:val="-4"/>
        </w:rPr>
        <w:t>Figure 4-2.</w:t>
      </w:r>
    </w:p>
    <w:p w14:paraId="7F4ABFAE" w14:textId="4A64BE02" w:rsidR="009F3199" w:rsidRPr="00D27793" w:rsidRDefault="009F3199">
      <w:pPr>
        <w:pStyle w:val="BodyText"/>
        <w:spacing w:before="10"/>
        <w:rPr>
          <w:strike/>
          <w:sz w:val="21"/>
        </w:rPr>
      </w:pPr>
    </w:p>
    <w:p w14:paraId="71A879C8" w14:textId="0FA82474" w:rsidR="009F3199" w:rsidRPr="00D27793" w:rsidRDefault="00774232">
      <w:pPr>
        <w:pStyle w:val="BodyText"/>
        <w:ind w:left="379" w:right="133"/>
        <w:jc w:val="both"/>
        <w:rPr>
          <w:strike/>
        </w:rPr>
      </w:pPr>
      <w:r w:rsidRPr="00D27793">
        <w:rPr>
          <w:strike/>
          <w:spacing w:val="-4"/>
        </w:rPr>
        <w:t xml:space="preserve">In </w:t>
      </w:r>
      <w:r w:rsidRPr="00D27793">
        <w:rPr>
          <w:strike/>
          <w:spacing w:val="-3"/>
        </w:rPr>
        <w:t xml:space="preserve">addition </w:t>
      </w:r>
      <w:r w:rsidRPr="00D27793">
        <w:rPr>
          <w:strike/>
        </w:rPr>
        <w:t xml:space="preserve">to </w:t>
      </w:r>
      <w:r w:rsidRPr="00D27793">
        <w:rPr>
          <w:strike/>
          <w:spacing w:val="-3"/>
        </w:rPr>
        <w:t xml:space="preserve">the </w:t>
      </w:r>
      <w:r w:rsidRPr="00D27793">
        <w:rPr>
          <w:strike/>
          <w:spacing w:val="-4"/>
        </w:rPr>
        <w:t xml:space="preserve">treatment </w:t>
      </w:r>
      <w:r w:rsidRPr="00D27793">
        <w:rPr>
          <w:strike/>
          <w:spacing w:val="-3"/>
        </w:rPr>
        <w:t xml:space="preserve">capacity of the swale, the </w:t>
      </w:r>
      <w:r w:rsidRPr="00D27793">
        <w:rPr>
          <w:strike/>
          <w:spacing w:val="-4"/>
        </w:rPr>
        <w:t xml:space="preserve">design </w:t>
      </w:r>
      <w:r w:rsidRPr="00D27793">
        <w:rPr>
          <w:strike/>
          <w:spacing w:val="-3"/>
        </w:rPr>
        <w:t xml:space="preserve">of the swale must be adequate </w:t>
      </w:r>
      <w:r w:rsidRPr="00D27793">
        <w:rPr>
          <w:strike/>
        </w:rPr>
        <w:t xml:space="preserve">to </w:t>
      </w:r>
      <w:r w:rsidRPr="00D27793">
        <w:rPr>
          <w:strike/>
          <w:spacing w:val="-4"/>
        </w:rPr>
        <w:t xml:space="preserve">provide </w:t>
      </w:r>
      <w:r w:rsidRPr="00D27793">
        <w:rPr>
          <w:strike/>
          <w:spacing w:val="-3"/>
        </w:rPr>
        <w:t xml:space="preserve">flood </w:t>
      </w:r>
      <w:r w:rsidRPr="00D27793">
        <w:rPr>
          <w:strike/>
          <w:spacing w:val="-4"/>
        </w:rPr>
        <w:t xml:space="preserve">protection </w:t>
      </w:r>
      <w:r w:rsidRPr="00D27793">
        <w:rPr>
          <w:strike/>
        </w:rPr>
        <w:t xml:space="preserve">in </w:t>
      </w:r>
      <w:r w:rsidRPr="00D27793">
        <w:rPr>
          <w:strike/>
          <w:spacing w:val="-4"/>
        </w:rPr>
        <w:t xml:space="preserve">accordance with </w:t>
      </w:r>
      <w:r w:rsidRPr="00D27793">
        <w:rPr>
          <w:strike/>
        </w:rPr>
        <w:t xml:space="preserve">the </w:t>
      </w:r>
      <w:r w:rsidRPr="00D27793">
        <w:rPr>
          <w:strike/>
          <w:spacing w:val="-4"/>
        </w:rPr>
        <w:t xml:space="preserve">requirements </w:t>
      </w:r>
      <w:r w:rsidRPr="00D27793">
        <w:rPr>
          <w:strike/>
          <w:spacing w:val="-3"/>
        </w:rPr>
        <w:t xml:space="preserve">of local </w:t>
      </w:r>
      <w:r w:rsidRPr="00D27793">
        <w:rPr>
          <w:strike/>
          <w:spacing w:val="-4"/>
        </w:rPr>
        <w:t>agencies.</w:t>
      </w:r>
    </w:p>
    <w:p w14:paraId="6754EC5C" w14:textId="408B2652" w:rsidR="009F3199" w:rsidRPr="00D27793" w:rsidRDefault="009F3199">
      <w:pPr>
        <w:pStyle w:val="BodyText"/>
        <w:spacing w:before="7"/>
        <w:rPr>
          <w:strike/>
        </w:rPr>
      </w:pPr>
    </w:p>
    <w:p w14:paraId="3FFC6541" w14:textId="7242869B" w:rsidR="009F3199" w:rsidRPr="00D27793" w:rsidRDefault="00774232">
      <w:pPr>
        <w:pStyle w:val="Heading8"/>
        <w:numPr>
          <w:ilvl w:val="1"/>
          <w:numId w:val="3"/>
        </w:numPr>
        <w:tabs>
          <w:tab w:val="left" w:pos="1099"/>
          <w:tab w:val="left" w:pos="1100"/>
        </w:tabs>
        <w:ind w:left="1099"/>
        <w:rPr>
          <w:strike/>
        </w:rPr>
      </w:pPr>
      <w:bookmarkStart w:id="50" w:name="4.5_Vertical_Unsaturated_and_Lateral_Sat"/>
      <w:bookmarkStart w:id="51" w:name="_TOC_250014"/>
      <w:bookmarkEnd w:id="50"/>
      <w:r w:rsidRPr="00D27793">
        <w:rPr>
          <w:strike/>
        </w:rPr>
        <w:t>Vertical Unsaturated and Lateral Saturated</w:t>
      </w:r>
      <w:r w:rsidRPr="00D27793">
        <w:rPr>
          <w:strike/>
          <w:spacing w:val="-8"/>
        </w:rPr>
        <w:t xml:space="preserve"> </w:t>
      </w:r>
      <w:bookmarkEnd w:id="51"/>
      <w:r w:rsidRPr="00D27793">
        <w:rPr>
          <w:strike/>
        </w:rPr>
        <w:t>Infiltration</w:t>
      </w:r>
    </w:p>
    <w:p w14:paraId="50C554AA" w14:textId="68357562" w:rsidR="009F3199" w:rsidRPr="00D27793" w:rsidRDefault="009F3199">
      <w:pPr>
        <w:pStyle w:val="BodyText"/>
        <w:spacing w:before="5"/>
        <w:rPr>
          <w:b/>
          <w:strike/>
          <w:sz w:val="21"/>
        </w:rPr>
      </w:pPr>
    </w:p>
    <w:p w14:paraId="3D4DE6BC" w14:textId="05CAC7E0" w:rsidR="009F3199" w:rsidRPr="00D27793" w:rsidRDefault="00774232">
      <w:pPr>
        <w:pStyle w:val="BodyText"/>
        <w:ind w:left="379" w:right="133"/>
        <w:jc w:val="both"/>
        <w:rPr>
          <w:strike/>
        </w:rPr>
      </w:pPr>
      <w:r w:rsidRPr="00D27793">
        <w:rPr>
          <w:strike/>
        </w:rPr>
        <w:t xml:space="preserve">The </w:t>
      </w:r>
      <w:r w:rsidRPr="00D27793">
        <w:rPr>
          <w:strike/>
          <w:spacing w:val="-3"/>
        </w:rPr>
        <w:t xml:space="preserve">design </w:t>
      </w:r>
      <w:r w:rsidRPr="00D27793">
        <w:rPr>
          <w:strike/>
        </w:rPr>
        <w:t xml:space="preserve">of </w:t>
      </w:r>
      <w:r w:rsidRPr="00D27793">
        <w:rPr>
          <w:strike/>
          <w:spacing w:val="-3"/>
        </w:rPr>
        <w:t xml:space="preserve">the swale system should be </w:t>
      </w:r>
      <w:r w:rsidRPr="00D27793">
        <w:rPr>
          <w:strike/>
          <w:spacing w:val="-4"/>
        </w:rPr>
        <w:t xml:space="preserve">checked </w:t>
      </w:r>
      <w:r w:rsidRPr="00D27793">
        <w:rPr>
          <w:strike/>
          <w:spacing w:val="-3"/>
        </w:rPr>
        <w:t xml:space="preserve">using </w:t>
      </w:r>
      <w:r w:rsidRPr="00D27793">
        <w:rPr>
          <w:strike/>
        </w:rPr>
        <w:t xml:space="preserve">one </w:t>
      </w:r>
      <w:r w:rsidRPr="00D27793">
        <w:rPr>
          <w:strike/>
          <w:spacing w:val="-3"/>
        </w:rPr>
        <w:t xml:space="preserve">of the </w:t>
      </w:r>
      <w:r w:rsidRPr="00D27793">
        <w:rPr>
          <w:strike/>
          <w:spacing w:val="-4"/>
        </w:rPr>
        <w:t xml:space="preserve">accepted methodologies </w:t>
      </w:r>
      <w:r w:rsidRPr="00D27793">
        <w:rPr>
          <w:strike/>
        </w:rPr>
        <w:t xml:space="preserve">in </w:t>
      </w:r>
      <w:r w:rsidRPr="00D27793">
        <w:rPr>
          <w:strike/>
          <w:spacing w:val="-3"/>
        </w:rPr>
        <w:t xml:space="preserve">section </w:t>
      </w:r>
      <w:r w:rsidRPr="00D27793">
        <w:rPr>
          <w:strike/>
        </w:rPr>
        <w:t xml:space="preserve">26 to </w:t>
      </w:r>
      <w:r w:rsidRPr="00D27793">
        <w:rPr>
          <w:strike/>
          <w:spacing w:val="-3"/>
        </w:rPr>
        <w:t xml:space="preserve">insure that </w:t>
      </w:r>
      <w:r w:rsidRPr="00D27793">
        <w:rPr>
          <w:strike/>
          <w:spacing w:val="-4"/>
        </w:rPr>
        <w:t xml:space="preserve">lateral saturated infiltration </w:t>
      </w:r>
      <w:r w:rsidRPr="00D27793">
        <w:rPr>
          <w:strike/>
          <w:spacing w:val="-3"/>
        </w:rPr>
        <w:t xml:space="preserve">does </w:t>
      </w:r>
      <w:r w:rsidRPr="00D27793">
        <w:rPr>
          <w:strike/>
          <w:spacing w:val="-4"/>
        </w:rPr>
        <w:t xml:space="preserve">not occur. Lateral saturated infiltration </w:t>
      </w:r>
      <w:r w:rsidRPr="00D27793">
        <w:rPr>
          <w:strike/>
          <w:spacing w:val="-3"/>
        </w:rPr>
        <w:t xml:space="preserve">occurs </w:t>
      </w:r>
      <w:r w:rsidRPr="00D27793">
        <w:rPr>
          <w:strike/>
          <w:spacing w:val="-4"/>
        </w:rPr>
        <w:t xml:space="preserve">when </w:t>
      </w:r>
      <w:r w:rsidRPr="00D27793">
        <w:rPr>
          <w:strike/>
          <w:spacing w:val="-3"/>
        </w:rPr>
        <w:t xml:space="preserve">the </w:t>
      </w:r>
      <w:r w:rsidRPr="00D27793">
        <w:rPr>
          <w:strike/>
          <w:spacing w:val="-4"/>
        </w:rPr>
        <w:t xml:space="preserve">ground </w:t>
      </w:r>
      <w:r w:rsidRPr="00D27793">
        <w:rPr>
          <w:strike/>
          <w:spacing w:val="-3"/>
        </w:rPr>
        <w:t xml:space="preserve">water table </w:t>
      </w:r>
      <w:r w:rsidRPr="00D27793">
        <w:rPr>
          <w:strike/>
          <w:spacing w:val="-4"/>
        </w:rPr>
        <w:t xml:space="preserve">"mounds" beneath </w:t>
      </w:r>
      <w:r w:rsidRPr="00D27793">
        <w:rPr>
          <w:strike/>
          <w:spacing w:val="-3"/>
        </w:rPr>
        <w:t xml:space="preserve">the swale and </w:t>
      </w:r>
      <w:r w:rsidRPr="00D27793">
        <w:rPr>
          <w:strike/>
          <w:spacing w:val="-4"/>
        </w:rPr>
        <w:t xml:space="preserve">intercepts </w:t>
      </w:r>
      <w:r w:rsidRPr="00D27793">
        <w:rPr>
          <w:strike/>
          <w:spacing w:val="-3"/>
        </w:rPr>
        <w:t xml:space="preserve">the swale </w:t>
      </w:r>
      <w:r w:rsidRPr="00D27793">
        <w:rPr>
          <w:strike/>
          <w:spacing w:val="-4"/>
        </w:rPr>
        <w:t xml:space="preserve">bottom. </w:t>
      </w:r>
      <w:r w:rsidRPr="00D27793">
        <w:rPr>
          <w:strike/>
        </w:rPr>
        <w:t xml:space="preserve">See </w:t>
      </w:r>
      <w:r w:rsidRPr="00D27793">
        <w:rPr>
          <w:strike/>
          <w:spacing w:val="-4"/>
        </w:rPr>
        <w:t xml:space="preserve">section </w:t>
      </w:r>
      <w:r w:rsidRPr="00D27793">
        <w:rPr>
          <w:strike/>
        </w:rPr>
        <w:t xml:space="preserve">26 </w:t>
      </w:r>
      <w:r w:rsidRPr="00D27793">
        <w:rPr>
          <w:strike/>
          <w:spacing w:val="-3"/>
        </w:rPr>
        <w:t xml:space="preserve">for </w:t>
      </w:r>
      <w:r w:rsidRPr="00D27793">
        <w:rPr>
          <w:strike/>
        </w:rPr>
        <w:t xml:space="preserve">a </w:t>
      </w:r>
      <w:r w:rsidRPr="00D27793">
        <w:rPr>
          <w:strike/>
          <w:spacing w:val="-4"/>
        </w:rPr>
        <w:t xml:space="preserve">complete description </w:t>
      </w:r>
      <w:r w:rsidRPr="00D27793">
        <w:rPr>
          <w:strike/>
          <w:spacing w:val="-3"/>
        </w:rPr>
        <w:t xml:space="preserve">of </w:t>
      </w:r>
      <w:r w:rsidRPr="00D27793">
        <w:rPr>
          <w:strike/>
          <w:spacing w:val="-4"/>
        </w:rPr>
        <w:t>infiltration processes.</w:t>
      </w:r>
    </w:p>
    <w:p w14:paraId="70998021" w14:textId="4F629BD7" w:rsidR="009F3199" w:rsidRPr="00D27793" w:rsidRDefault="009F3199">
      <w:pPr>
        <w:pStyle w:val="BodyText"/>
        <w:spacing w:before="2"/>
        <w:rPr>
          <w:strike/>
        </w:rPr>
      </w:pPr>
    </w:p>
    <w:p w14:paraId="4BD556EB" w14:textId="1893E1B9" w:rsidR="009F3199" w:rsidRPr="00D27793" w:rsidRDefault="00774232">
      <w:pPr>
        <w:pStyle w:val="BodyText"/>
        <w:ind w:left="379" w:right="133"/>
        <w:jc w:val="both"/>
        <w:rPr>
          <w:strike/>
        </w:rPr>
      </w:pPr>
      <w:r w:rsidRPr="00D27793">
        <w:rPr>
          <w:strike/>
          <w:spacing w:val="-4"/>
        </w:rPr>
        <w:t xml:space="preserve">Utilizing </w:t>
      </w:r>
      <w:r w:rsidRPr="00D27793">
        <w:rPr>
          <w:strike/>
          <w:spacing w:val="-3"/>
        </w:rPr>
        <w:t xml:space="preserve">the </w:t>
      </w:r>
      <w:r w:rsidRPr="00D27793">
        <w:rPr>
          <w:strike/>
          <w:spacing w:val="-4"/>
        </w:rPr>
        <w:t xml:space="preserve">methodology described </w:t>
      </w:r>
      <w:r w:rsidRPr="00D27793">
        <w:rPr>
          <w:strike/>
        </w:rPr>
        <w:t xml:space="preserve">in </w:t>
      </w:r>
      <w:r w:rsidRPr="00D27793">
        <w:rPr>
          <w:strike/>
          <w:spacing w:val="-4"/>
        </w:rPr>
        <w:t xml:space="preserve">section </w:t>
      </w:r>
      <w:r w:rsidRPr="00D27793">
        <w:rPr>
          <w:strike/>
          <w:spacing w:val="-3"/>
        </w:rPr>
        <w:t xml:space="preserve">1.3.3, the </w:t>
      </w:r>
      <w:r w:rsidRPr="00D27793">
        <w:rPr>
          <w:strike/>
          <w:spacing w:val="-4"/>
        </w:rPr>
        <w:t xml:space="preserve">volume </w:t>
      </w:r>
      <w:r w:rsidRPr="00D27793">
        <w:rPr>
          <w:strike/>
          <w:spacing w:val="-3"/>
        </w:rPr>
        <w:t xml:space="preserve">infiltrated </w:t>
      </w:r>
      <w:r w:rsidRPr="00D27793">
        <w:rPr>
          <w:strike/>
          <w:spacing w:val="-4"/>
        </w:rPr>
        <w:t xml:space="preserve">under </w:t>
      </w:r>
      <w:r w:rsidRPr="00D27793">
        <w:rPr>
          <w:strike/>
          <w:spacing w:val="-3"/>
        </w:rPr>
        <w:t xml:space="preserve">vertical </w:t>
      </w:r>
      <w:r w:rsidRPr="00D27793">
        <w:rPr>
          <w:strike/>
          <w:spacing w:val="-4"/>
        </w:rPr>
        <w:t xml:space="preserve">unsaturated </w:t>
      </w:r>
      <w:r w:rsidRPr="00D27793">
        <w:rPr>
          <w:strike/>
          <w:spacing w:val="-3"/>
        </w:rPr>
        <w:t xml:space="preserve">flow </w:t>
      </w:r>
      <w:r w:rsidRPr="00D27793">
        <w:rPr>
          <w:strike/>
          <w:spacing w:val="3"/>
        </w:rPr>
        <w:t>(</w:t>
      </w:r>
      <w:r w:rsidRPr="00D27793">
        <w:rPr>
          <w:i/>
          <w:strike/>
          <w:spacing w:val="3"/>
        </w:rPr>
        <w:t>V</w:t>
      </w:r>
      <w:r w:rsidRPr="00D27793">
        <w:rPr>
          <w:i/>
          <w:strike/>
          <w:spacing w:val="3"/>
          <w:vertAlign w:val="subscript"/>
        </w:rPr>
        <w:t>u</w:t>
      </w:r>
      <w:r w:rsidRPr="00D27793">
        <w:rPr>
          <w:strike/>
          <w:spacing w:val="3"/>
        </w:rPr>
        <w:t xml:space="preserve">) </w:t>
      </w:r>
      <w:r w:rsidRPr="00D27793">
        <w:rPr>
          <w:strike/>
        </w:rPr>
        <w:t xml:space="preserve">is </w:t>
      </w:r>
      <w:r w:rsidRPr="00D27793">
        <w:rPr>
          <w:strike/>
          <w:spacing w:val="-4"/>
        </w:rPr>
        <w:t xml:space="preserve">determined </w:t>
      </w:r>
      <w:r w:rsidRPr="00D27793">
        <w:rPr>
          <w:strike/>
          <w:spacing w:val="-3"/>
        </w:rPr>
        <w:t xml:space="preserve">from the following </w:t>
      </w:r>
      <w:r w:rsidRPr="00D27793">
        <w:rPr>
          <w:strike/>
          <w:spacing w:val="-4"/>
        </w:rPr>
        <w:t>equation:</w:t>
      </w:r>
    </w:p>
    <w:p w14:paraId="5274429F" w14:textId="7C472662" w:rsidR="009F3199" w:rsidRPr="00D27793" w:rsidRDefault="009F3199">
      <w:pPr>
        <w:pStyle w:val="BodyText"/>
        <w:spacing w:before="9"/>
        <w:rPr>
          <w:strike/>
          <w:sz w:val="13"/>
        </w:rPr>
      </w:pPr>
    </w:p>
    <w:p w14:paraId="512CB204" w14:textId="03C445AD" w:rsidR="009F3199" w:rsidRPr="00D27793" w:rsidRDefault="00774232">
      <w:pPr>
        <w:spacing w:before="105"/>
        <w:ind w:left="1462" w:right="1248"/>
        <w:jc w:val="center"/>
        <w:rPr>
          <w:i/>
          <w:strike/>
          <w:sz w:val="14"/>
        </w:rPr>
      </w:pPr>
      <w:r w:rsidRPr="00D27793">
        <w:rPr>
          <w:i/>
          <w:strike/>
          <w:sz w:val="24"/>
        </w:rPr>
        <w:t>V</w:t>
      </w:r>
      <w:r w:rsidRPr="00D27793">
        <w:rPr>
          <w:i/>
          <w:strike/>
          <w:position w:val="-5"/>
          <w:sz w:val="14"/>
        </w:rPr>
        <w:t xml:space="preserve">u   </w:t>
      </w:r>
      <w:proofErr w:type="gramStart"/>
      <w:r w:rsidRPr="00D27793">
        <w:rPr>
          <w:rFonts w:ascii="Symbol" w:hAnsi="Symbol"/>
          <w:strike/>
          <w:sz w:val="24"/>
        </w:rPr>
        <w:t></w:t>
      </w:r>
      <w:r w:rsidRPr="00D27793">
        <w:rPr>
          <w:strike/>
          <w:sz w:val="24"/>
        </w:rPr>
        <w:t xml:space="preserve">  </w:t>
      </w:r>
      <w:r w:rsidRPr="00D27793">
        <w:rPr>
          <w:i/>
          <w:strike/>
          <w:sz w:val="24"/>
        </w:rPr>
        <w:t>A</w:t>
      </w:r>
      <w:r w:rsidRPr="00D27793">
        <w:rPr>
          <w:i/>
          <w:strike/>
          <w:position w:val="-5"/>
          <w:sz w:val="14"/>
        </w:rPr>
        <w:t>b</w:t>
      </w:r>
      <w:proofErr w:type="gramEnd"/>
      <w:r w:rsidRPr="00D27793">
        <w:rPr>
          <w:i/>
          <w:strike/>
          <w:position w:val="-5"/>
          <w:sz w:val="14"/>
        </w:rPr>
        <w:t xml:space="preserve"> </w:t>
      </w:r>
      <w:proofErr w:type="spellStart"/>
      <w:r w:rsidRPr="00D27793">
        <w:rPr>
          <w:i/>
          <w:strike/>
          <w:sz w:val="24"/>
        </w:rPr>
        <w:t>fh</w:t>
      </w:r>
      <w:proofErr w:type="spellEnd"/>
      <w:r w:rsidRPr="00D27793">
        <w:rPr>
          <w:i/>
          <w:strike/>
          <w:position w:val="-5"/>
          <w:sz w:val="14"/>
        </w:rPr>
        <w:t>b</w:t>
      </w:r>
    </w:p>
    <w:p w14:paraId="3AB61EA4" w14:textId="1BB1A8B6" w:rsidR="009F3199" w:rsidRPr="00D27793" w:rsidRDefault="009F3199">
      <w:pPr>
        <w:pStyle w:val="BodyText"/>
        <w:spacing w:before="1"/>
        <w:rPr>
          <w:i/>
          <w:strike/>
          <w:sz w:val="16"/>
        </w:rPr>
      </w:pPr>
    </w:p>
    <w:p w14:paraId="77C25596" w14:textId="06F2DA2B" w:rsidR="009F3199" w:rsidRPr="00D27793" w:rsidRDefault="00774232">
      <w:pPr>
        <w:pStyle w:val="BodyText"/>
        <w:tabs>
          <w:tab w:val="left" w:pos="1819"/>
        </w:tabs>
        <w:spacing w:before="92"/>
        <w:ind w:left="380"/>
        <w:rPr>
          <w:strike/>
        </w:rPr>
      </w:pPr>
      <w:r w:rsidRPr="00D27793">
        <w:rPr>
          <w:strike/>
          <w:spacing w:val="-4"/>
        </w:rPr>
        <w:t xml:space="preserve">where: </w:t>
      </w:r>
      <w:r w:rsidRPr="00D27793">
        <w:rPr>
          <w:strike/>
          <w:spacing w:val="34"/>
        </w:rPr>
        <w:t xml:space="preserve"> </w:t>
      </w:r>
      <w:r w:rsidRPr="00D27793">
        <w:rPr>
          <w:i/>
          <w:strike/>
          <w:spacing w:val="4"/>
        </w:rPr>
        <w:t>V</w:t>
      </w:r>
      <w:r w:rsidRPr="00D27793">
        <w:rPr>
          <w:i/>
          <w:strike/>
          <w:spacing w:val="4"/>
          <w:vertAlign w:val="subscript"/>
        </w:rPr>
        <w:t>u</w:t>
      </w:r>
      <w:r w:rsidRPr="00D27793">
        <w:rPr>
          <w:i/>
          <w:strike/>
          <w:spacing w:val="10"/>
        </w:rPr>
        <w:t xml:space="preserve"> </w:t>
      </w:r>
      <w:r w:rsidRPr="00D27793">
        <w:rPr>
          <w:strike/>
        </w:rPr>
        <w:t>=</w:t>
      </w:r>
      <w:r w:rsidRPr="00D27793">
        <w:rPr>
          <w:strike/>
        </w:rPr>
        <w:tab/>
      </w:r>
      <w:r w:rsidRPr="00D27793">
        <w:rPr>
          <w:strike/>
          <w:spacing w:val="-4"/>
        </w:rPr>
        <w:t xml:space="preserve">Volume </w:t>
      </w:r>
      <w:r w:rsidRPr="00D27793">
        <w:rPr>
          <w:strike/>
          <w:spacing w:val="-3"/>
        </w:rPr>
        <w:t xml:space="preserve">of </w:t>
      </w:r>
      <w:r w:rsidRPr="00D27793">
        <w:rPr>
          <w:strike/>
          <w:spacing w:val="-4"/>
        </w:rPr>
        <w:t xml:space="preserve">water required </w:t>
      </w:r>
      <w:r w:rsidRPr="00D27793">
        <w:rPr>
          <w:strike/>
        </w:rPr>
        <w:t xml:space="preserve">to </w:t>
      </w:r>
      <w:r w:rsidRPr="00D27793">
        <w:rPr>
          <w:strike/>
          <w:spacing w:val="-4"/>
        </w:rPr>
        <w:t xml:space="preserve">saturate </w:t>
      </w:r>
      <w:r w:rsidRPr="00D27793">
        <w:rPr>
          <w:strike/>
          <w:spacing w:val="-3"/>
        </w:rPr>
        <w:t>the soil below the</w:t>
      </w:r>
      <w:r w:rsidRPr="00D27793">
        <w:rPr>
          <w:strike/>
          <w:spacing w:val="-33"/>
        </w:rPr>
        <w:t xml:space="preserve"> </w:t>
      </w:r>
      <w:r w:rsidRPr="00D27793">
        <w:rPr>
          <w:strike/>
          <w:spacing w:val="-3"/>
        </w:rPr>
        <w:t>swale</w:t>
      </w:r>
    </w:p>
    <w:p w14:paraId="755A5DCA" w14:textId="66E7E9B1" w:rsidR="009F3199" w:rsidRPr="00D27793" w:rsidRDefault="00774232">
      <w:pPr>
        <w:pStyle w:val="BodyText"/>
        <w:tabs>
          <w:tab w:val="left" w:pos="1819"/>
        </w:tabs>
        <w:spacing w:before="1" w:line="252" w:lineRule="exact"/>
        <w:ind w:left="1099"/>
        <w:rPr>
          <w:strike/>
        </w:rPr>
      </w:pPr>
      <w:proofErr w:type="spellStart"/>
      <w:r w:rsidRPr="00D27793">
        <w:rPr>
          <w:i/>
          <w:strike/>
          <w:spacing w:val="4"/>
        </w:rPr>
        <w:t>h</w:t>
      </w:r>
      <w:r w:rsidRPr="00D27793">
        <w:rPr>
          <w:i/>
          <w:strike/>
          <w:spacing w:val="4"/>
          <w:vertAlign w:val="subscript"/>
        </w:rPr>
        <w:t>b</w:t>
      </w:r>
      <w:proofErr w:type="spellEnd"/>
      <w:r w:rsidRPr="00D27793">
        <w:rPr>
          <w:i/>
          <w:strike/>
          <w:spacing w:val="8"/>
        </w:rPr>
        <w:t xml:space="preserve"> </w:t>
      </w:r>
      <w:r w:rsidRPr="00D27793">
        <w:rPr>
          <w:strike/>
        </w:rPr>
        <w:t>=</w:t>
      </w:r>
      <w:r w:rsidRPr="00D27793">
        <w:rPr>
          <w:strike/>
        </w:rPr>
        <w:tab/>
      </w:r>
      <w:r w:rsidRPr="00D27793">
        <w:rPr>
          <w:strike/>
          <w:spacing w:val="-3"/>
        </w:rPr>
        <w:t xml:space="preserve">Height </w:t>
      </w:r>
      <w:r w:rsidRPr="00D27793">
        <w:rPr>
          <w:strike/>
        </w:rPr>
        <w:t xml:space="preserve">of </w:t>
      </w:r>
      <w:r w:rsidRPr="00D27793">
        <w:rPr>
          <w:strike/>
          <w:spacing w:val="-3"/>
        </w:rPr>
        <w:t xml:space="preserve">swale bottom </w:t>
      </w:r>
      <w:r w:rsidRPr="00D27793">
        <w:rPr>
          <w:strike/>
          <w:spacing w:val="-4"/>
        </w:rPr>
        <w:t xml:space="preserve">above </w:t>
      </w:r>
      <w:r w:rsidRPr="00D27793">
        <w:rPr>
          <w:strike/>
          <w:spacing w:val="-3"/>
        </w:rPr>
        <w:t xml:space="preserve">the </w:t>
      </w:r>
      <w:r w:rsidRPr="00D27793">
        <w:rPr>
          <w:strike/>
          <w:spacing w:val="-4"/>
        </w:rPr>
        <w:t>ground water</w:t>
      </w:r>
      <w:r w:rsidRPr="00D27793">
        <w:rPr>
          <w:strike/>
          <w:spacing w:val="-31"/>
        </w:rPr>
        <w:t xml:space="preserve"> </w:t>
      </w:r>
      <w:r w:rsidRPr="00D27793">
        <w:rPr>
          <w:strike/>
          <w:spacing w:val="-3"/>
        </w:rPr>
        <w:t>table</w:t>
      </w:r>
    </w:p>
    <w:p w14:paraId="26CD09CB" w14:textId="2B4D357F" w:rsidR="009F3199" w:rsidRPr="00D27793" w:rsidRDefault="00774232">
      <w:pPr>
        <w:pStyle w:val="BodyText"/>
        <w:tabs>
          <w:tab w:val="left" w:pos="1819"/>
        </w:tabs>
        <w:spacing w:line="252" w:lineRule="exact"/>
        <w:ind w:left="1099"/>
        <w:rPr>
          <w:strike/>
        </w:rPr>
      </w:pPr>
      <w:r w:rsidRPr="00D27793">
        <w:rPr>
          <w:i/>
          <w:strike/>
        </w:rPr>
        <w:t>f</w:t>
      </w:r>
      <w:r w:rsidRPr="00D27793">
        <w:rPr>
          <w:i/>
          <w:strike/>
          <w:spacing w:val="-6"/>
        </w:rPr>
        <w:t xml:space="preserve"> </w:t>
      </w:r>
      <w:r w:rsidRPr="00D27793">
        <w:rPr>
          <w:strike/>
        </w:rPr>
        <w:t>=</w:t>
      </w:r>
      <w:r w:rsidRPr="00D27793">
        <w:rPr>
          <w:strike/>
        </w:rPr>
        <w:tab/>
      </w:r>
      <w:r w:rsidRPr="00D27793">
        <w:rPr>
          <w:strike/>
          <w:spacing w:val="-4"/>
        </w:rPr>
        <w:t xml:space="preserve">Fillable </w:t>
      </w:r>
      <w:r w:rsidRPr="00D27793">
        <w:rPr>
          <w:strike/>
          <w:spacing w:val="-3"/>
        </w:rPr>
        <w:t xml:space="preserve">porosity </w:t>
      </w:r>
      <w:r w:rsidRPr="00D27793">
        <w:rPr>
          <w:strike/>
          <w:spacing w:val="-4"/>
        </w:rPr>
        <w:t xml:space="preserve">(generally </w:t>
      </w:r>
      <w:r w:rsidRPr="00D27793">
        <w:rPr>
          <w:strike/>
        </w:rPr>
        <w:t>0.2 to</w:t>
      </w:r>
      <w:r w:rsidRPr="00D27793">
        <w:rPr>
          <w:strike/>
          <w:spacing w:val="-26"/>
        </w:rPr>
        <w:t xml:space="preserve"> </w:t>
      </w:r>
      <w:r w:rsidRPr="00D27793">
        <w:rPr>
          <w:strike/>
          <w:spacing w:val="-5"/>
        </w:rPr>
        <w:t>0.3)</w:t>
      </w:r>
    </w:p>
    <w:p w14:paraId="22FD6A85" w14:textId="4C0A19C2" w:rsidR="009F3199" w:rsidRPr="00D27793" w:rsidRDefault="009F3199">
      <w:pPr>
        <w:pStyle w:val="BodyText"/>
        <w:rPr>
          <w:strike/>
        </w:rPr>
      </w:pPr>
    </w:p>
    <w:p w14:paraId="6EEC2583" w14:textId="6AB9FD9B" w:rsidR="009F3199" w:rsidRPr="00D27793" w:rsidRDefault="00774232">
      <w:pPr>
        <w:pStyle w:val="BodyText"/>
        <w:spacing w:before="1"/>
        <w:ind w:left="379"/>
        <w:rPr>
          <w:strike/>
        </w:rPr>
      </w:pPr>
      <w:r w:rsidRPr="00D27793">
        <w:rPr>
          <w:strike/>
        </w:rPr>
        <w:t xml:space="preserve">If </w:t>
      </w:r>
      <w:r w:rsidRPr="00D27793">
        <w:rPr>
          <w:i/>
          <w:strike/>
        </w:rPr>
        <w:t>V</w:t>
      </w:r>
      <w:r w:rsidRPr="00D27793">
        <w:rPr>
          <w:i/>
          <w:strike/>
          <w:vertAlign w:val="subscript"/>
        </w:rPr>
        <w:t>u</w:t>
      </w:r>
      <w:r w:rsidRPr="00D27793">
        <w:rPr>
          <w:i/>
          <w:strike/>
        </w:rPr>
        <w:t xml:space="preserve"> </w:t>
      </w:r>
      <w:r w:rsidRPr="00D27793">
        <w:rPr>
          <w:strike/>
        </w:rPr>
        <w:t xml:space="preserve">&gt; </w:t>
      </w:r>
      <w:r w:rsidRPr="00D27793">
        <w:rPr>
          <w:i/>
          <w:strike/>
        </w:rPr>
        <w:t>V</w:t>
      </w:r>
      <w:r w:rsidRPr="00D27793">
        <w:rPr>
          <w:i/>
          <w:strike/>
          <w:vertAlign w:val="subscript"/>
        </w:rPr>
        <w:t>R</w:t>
      </w:r>
      <w:r w:rsidRPr="00D27793">
        <w:rPr>
          <w:i/>
          <w:strike/>
        </w:rPr>
        <w:t xml:space="preserve"> </w:t>
      </w:r>
      <w:r w:rsidRPr="00D27793">
        <w:rPr>
          <w:strike/>
        </w:rPr>
        <w:t>infiltration will occur entirely under vertical unsaturated flow conditions.</w:t>
      </w:r>
    </w:p>
    <w:p w14:paraId="74681171" w14:textId="7C432322" w:rsidR="009F3199" w:rsidRPr="00D27793" w:rsidRDefault="009F3199">
      <w:pPr>
        <w:pStyle w:val="BodyText"/>
        <w:spacing w:before="5"/>
        <w:rPr>
          <w:strike/>
        </w:rPr>
      </w:pPr>
    </w:p>
    <w:p w14:paraId="577209D2" w14:textId="2225B15B" w:rsidR="009F3199" w:rsidRPr="00D27793" w:rsidRDefault="00774232">
      <w:pPr>
        <w:pStyle w:val="Heading8"/>
        <w:numPr>
          <w:ilvl w:val="1"/>
          <w:numId w:val="3"/>
        </w:numPr>
        <w:tabs>
          <w:tab w:val="left" w:pos="1099"/>
          <w:tab w:val="left" w:pos="1100"/>
        </w:tabs>
        <w:ind w:left="1099"/>
        <w:rPr>
          <w:strike/>
        </w:rPr>
      </w:pPr>
      <w:bookmarkStart w:id="52" w:name="4.6_Example_Design_Calculations_for_Swal"/>
      <w:bookmarkStart w:id="53" w:name="_TOC_250013"/>
      <w:bookmarkEnd w:id="52"/>
      <w:r w:rsidRPr="00D27793">
        <w:rPr>
          <w:strike/>
        </w:rPr>
        <w:t>Example Design Calculations for Swale</w:t>
      </w:r>
      <w:r w:rsidRPr="00D27793">
        <w:rPr>
          <w:strike/>
          <w:spacing w:val="-6"/>
        </w:rPr>
        <w:t xml:space="preserve"> </w:t>
      </w:r>
      <w:bookmarkEnd w:id="53"/>
      <w:r w:rsidRPr="00D27793">
        <w:rPr>
          <w:strike/>
        </w:rPr>
        <w:t>Systems</w:t>
      </w:r>
    </w:p>
    <w:p w14:paraId="4CEF9B2C" w14:textId="47FD77FE" w:rsidR="009F3199" w:rsidRPr="00D27793" w:rsidRDefault="009F3199">
      <w:pPr>
        <w:pStyle w:val="BodyText"/>
        <w:spacing w:before="7"/>
        <w:rPr>
          <w:b/>
          <w:strike/>
          <w:sz w:val="21"/>
        </w:rPr>
      </w:pPr>
    </w:p>
    <w:p w14:paraId="1F20D7AE" w14:textId="14275FDB" w:rsidR="009F3199" w:rsidRPr="00D27793" w:rsidRDefault="00774232">
      <w:pPr>
        <w:pStyle w:val="BodyText"/>
        <w:ind w:left="380" w:right="2997"/>
        <w:rPr>
          <w:strike/>
        </w:rPr>
      </w:pPr>
      <w:r w:rsidRPr="00D27793">
        <w:rPr>
          <w:strike/>
          <w:spacing w:val="-3"/>
          <w:u w:val="single"/>
        </w:rPr>
        <w:t>Given</w:t>
      </w:r>
      <w:r w:rsidRPr="00D27793">
        <w:rPr>
          <w:strike/>
          <w:spacing w:val="-3"/>
        </w:rPr>
        <w:t xml:space="preserve">: </w:t>
      </w:r>
      <w:r w:rsidRPr="00D27793">
        <w:rPr>
          <w:strike/>
          <w:spacing w:val="-4"/>
        </w:rPr>
        <w:t xml:space="preserve">Residential project </w:t>
      </w:r>
      <w:r w:rsidRPr="00D27793">
        <w:rPr>
          <w:strike/>
        </w:rPr>
        <w:t xml:space="preserve">in </w:t>
      </w:r>
      <w:r w:rsidRPr="00D27793">
        <w:rPr>
          <w:strike/>
          <w:spacing w:val="-4"/>
        </w:rPr>
        <w:t xml:space="preserve">Palatka discharging </w:t>
      </w:r>
      <w:r w:rsidRPr="00D27793">
        <w:rPr>
          <w:strike/>
        </w:rPr>
        <w:t xml:space="preserve">to </w:t>
      </w:r>
      <w:r w:rsidRPr="00D27793">
        <w:rPr>
          <w:strike/>
          <w:spacing w:val="-3"/>
        </w:rPr>
        <w:t xml:space="preserve">Class </w:t>
      </w:r>
      <w:r w:rsidRPr="00D27793">
        <w:rPr>
          <w:strike/>
          <w:spacing w:val="-4"/>
        </w:rPr>
        <w:t xml:space="preserve">III </w:t>
      </w:r>
      <w:r w:rsidRPr="00D27793">
        <w:rPr>
          <w:strike/>
          <w:spacing w:val="-3"/>
        </w:rPr>
        <w:t xml:space="preserve">waters </w:t>
      </w:r>
      <w:r w:rsidRPr="00D27793">
        <w:rPr>
          <w:strike/>
          <w:spacing w:val="-4"/>
        </w:rPr>
        <w:t xml:space="preserve">Drainage </w:t>
      </w:r>
      <w:r w:rsidRPr="00D27793">
        <w:rPr>
          <w:strike/>
          <w:spacing w:val="-3"/>
        </w:rPr>
        <w:t xml:space="preserve">area </w:t>
      </w:r>
      <w:r w:rsidRPr="00D27793">
        <w:rPr>
          <w:strike/>
        </w:rPr>
        <w:t xml:space="preserve">= 10 </w:t>
      </w:r>
      <w:r w:rsidRPr="00D27793">
        <w:rPr>
          <w:strike/>
          <w:spacing w:val="-3"/>
        </w:rPr>
        <w:t>acres</w:t>
      </w:r>
    </w:p>
    <w:p w14:paraId="49FEE8E1" w14:textId="001D4D10" w:rsidR="009F3199" w:rsidRPr="00D27793" w:rsidRDefault="00774232">
      <w:pPr>
        <w:pStyle w:val="BodyText"/>
        <w:spacing w:before="1" w:line="252" w:lineRule="exact"/>
        <w:ind w:left="380"/>
        <w:rPr>
          <w:strike/>
        </w:rPr>
      </w:pPr>
      <w:r w:rsidRPr="00D27793">
        <w:rPr>
          <w:strike/>
        </w:rPr>
        <w:t>Post-development runoff coefficient = 0.4</w:t>
      </w:r>
    </w:p>
    <w:p w14:paraId="5338E231" w14:textId="659B15A3" w:rsidR="009F3199" w:rsidRPr="00D27793" w:rsidRDefault="00774232">
      <w:pPr>
        <w:tabs>
          <w:tab w:val="left" w:pos="2131"/>
        </w:tabs>
        <w:spacing w:line="252" w:lineRule="exact"/>
        <w:ind w:left="380"/>
        <w:rPr>
          <w:strike/>
        </w:rPr>
      </w:pPr>
      <w:proofErr w:type="gramStart"/>
      <w:r w:rsidRPr="00D27793">
        <w:rPr>
          <w:i/>
          <w:strike/>
        </w:rPr>
        <w:t xml:space="preserve">Tc  </w:t>
      </w:r>
      <w:r w:rsidRPr="00D27793">
        <w:rPr>
          <w:strike/>
        </w:rPr>
        <w:t>=</w:t>
      </w:r>
      <w:proofErr w:type="gramEnd"/>
      <w:r w:rsidRPr="00D27793">
        <w:rPr>
          <w:strike/>
          <w:spacing w:val="39"/>
        </w:rPr>
        <w:t xml:space="preserve"> </w:t>
      </w:r>
      <w:r w:rsidRPr="00D27793">
        <w:rPr>
          <w:strike/>
          <w:spacing w:val="-3"/>
        </w:rPr>
        <w:t>20</w:t>
      </w:r>
      <w:r w:rsidRPr="00D27793">
        <w:rPr>
          <w:strike/>
          <w:spacing w:val="-4"/>
        </w:rPr>
        <w:t xml:space="preserve"> minutes;</w:t>
      </w:r>
      <w:r w:rsidRPr="00D27793">
        <w:rPr>
          <w:strike/>
          <w:spacing w:val="-4"/>
        </w:rPr>
        <w:tab/>
      </w:r>
      <w:r w:rsidRPr="00D27793">
        <w:rPr>
          <w:i/>
          <w:strike/>
        </w:rPr>
        <w:t xml:space="preserve">S </w:t>
      </w:r>
      <w:r w:rsidRPr="00D27793">
        <w:rPr>
          <w:strike/>
        </w:rPr>
        <w:t>=</w:t>
      </w:r>
      <w:r w:rsidRPr="00D27793">
        <w:rPr>
          <w:strike/>
          <w:spacing w:val="35"/>
        </w:rPr>
        <w:t xml:space="preserve"> </w:t>
      </w:r>
      <w:r w:rsidRPr="00D27793">
        <w:rPr>
          <w:strike/>
          <w:spacing w:val="-5"/>
        </w:rPr>
        <w:t>3%</w:t>
      </w:r>
    </w:p>
    <w:p w14:paraId="484A6591" w14:textId="2778103E" w:rsidR="009F3199" w:rsidRPr="00D27793" w:rsidRDefault="00774232">
      <w:pPr>
        <w:tabs>
          <w:tab w:val="left" w:pos="1403"/>
          <w:tab w:val="left" w:pos="2995"/>
          <w:tab w:val="left" w:pos="4147"/>
        </w:tabs>
        <w:spacing w:line="252" w:lineRule="exact"/>
        <w:ind w:left="379"/>
        <w:rPr>
          <w:strike/>
        </w:rPr>
      </w:pPr>
      <w:r w:rsidRPr="00D27793">
        <w:rPr>
          <w:i/>
          <w:strike/>
        </w:rPr>
        <w:t>f</w:t>
      </w:r>
      <w:r w:rsidRPr="00D27793">
        <w:rPr>
          <w:i/>
          <w:strike/>
          <w:spacing w:val="47"/>
        </w:rPr>
        <w:t xml:space="preserve"> </w:t>
      </w:r>
      <w:r w:rsidRPr="00D27793">
        <w:rPr>
          <w:strike/>
        </w:rPr>
        <w:t>=</w:t>
      </w:r>
      <w:r w:rsidRPr="00D27793">
        <w:rPr>
          <w:strike/>
          <w:spacing w:val="47"/>
        </w:rPr>
        <w:t xml:space="preserve"> </w:t>
      </w:r>
      <w:r w:rsidRPr="00D27793">
        <w:rPr>
          <w:strike/>
          <w:spacing w:val="-4"/>
        </w:rPr>
        <w:t>0.3;</w:t>
      </w:r>
      <w:r w:rsidRPr="00D27793">
        <w:rPr>
          <w:strike/>
          <w:spacing w:val="-4"/>
        </w:rPr>
        <w:tab/>
      </w:r>
      <w:proofErr w:type="spellStart"/>
      <w:proofErr w:type="gramStart"/>
      <w:r w:rsidRPr="00D27793">
        <w:rPr>
          <w:i/>
          <w:strike/>
        </w:rPr>
        <w:t>K</w:t>
      </w:r>
      <w:r w:rsidRPr="00D27793">
        <w:rPr>
          <w:i/>
          <w:strike/>
          <w:vertAlign w:val="subscript"/>
        </w:rPr>
        <w:t>vs</w:t>
      </w:r>
      <w:proofErr w:type="spellEnd"/>
      <w:r w:rsidRPr="00D27793">
        <w:rPr>
          <w:i/>
          <w:strike/>
        </w:rPr>
        <w:t xml:space="preserve">  </w:t>
      </w:r>
      <w:r w:rsidRPr="00D27793">
        <w:rPr>
          <w:strike/>
        </w:rPr>
        <w:t>=</w:t>
      </w:r>
      <w:proofErr w:type="gramEnd"/>
      <w:r w:rsidRPr="00D27793">
        <w:rPr>
          <w:strike/>
        </w:rPr>
        <w:t xml:space="preserve"> </w:t>
      </w:r>
      <w:r w:rsidRPr="00D27793">
        <w:rPr>
          <w:strike/>
          <w:spacing w:val="1"/>
        </w:rPr>
        <w:t xml:space="preserve"> </w:t>
      </w:r>
      <w:r w:rsidRPr="00D27793">
        <w:rPr>
          <w:strike/>
        </w:rPr>
        <w:t>36</w:t>
      </w:r>
      <w:r w:rsidRPr="00D27793">
        <w:rPr>
          <w:strike/>
          <w:spacing w:val="-6"/>
        </w:rPr>
        <w:t xml:space="preserve"> </w:t>
      </w:r>
      <w:r w:rsidRPr="00D27793">
        <w:rPr>
          <w:strike/>
          <w:spacing w:val="-4"/>
        </w:rPr>
        <w:t>in/</w:t>
      </w:r>
      <w:proofErr w:type="spellStart"/>
      <w:r w:rsidRPr="00D27793">
        <w:rPr>
          <w:strike/>
          <w:spacing w:val="-4"/>
        </w:rPr>
        <w:t>hr</w:t>
      </w:r>
      <w:proofErr w:type="spellEnd"/>
      <w:r w:rsidRPr="00D27793">
        <w:rPr>
          <w:strike/>
          <w:spacing w:val="-4"/>
        </w:rPr>
        <w:t>;</w:t>
      </w:r>
      <w:r w:rsidRPr="00D27793">
        <w:rPr>
          <w:strike/>
          <w:spacing w:val="-4"/>
        </w:rPr>
        <w:tab/>
      </w:r>
      <w:r w:rsidRPr="00D27793">
        <w:rPr>
          <w:i/>
          <w:strike/>
        </w:rPr>
        <w:t>FS</w:t>
      </w:r>
      <w:r w:rsidRPr="00D27793">
        <w:rPr>
          <w:i/>
          <w:strike/>
          <w:spacing w:val="46"/>
        </w:rPr>
        <w:t xml:space="preserve"> </w:t>
      </w:r>
      <w:r w:rsidRPr="00D27793">
        <w:rPr>
          <w:strike/>
        </w:rPr>
        <w:t>=</w:t>
      </w:r>
      <w:r w:rsidRPr="00D27793">
        <w:rPr>
          <w:strike/>
          <w:spacing w:val="45"/>
        </w:rPr>
        <w:t xml:space="preserve"> </w:t>
      </w:r>
      <w:r w:rsidRPr="00D27793">
        <w:rPr>
          <w:strike/>
          <w:spacing w:val="-4"/>
        </w:rPr>
        <w:t>2.0;</w:t>
      </w:r>
      <w:r w:rsidRPr="00D27793">
        <w:rPr>
          <w:strike/>
          <w:spacing w:val="-4"/>
        </w:rPr>
        <w:tab/>
      </w:r>
      <w:proofErr w:type="spellStart"/>
      <w:r w:rsidRPr="00D27793">
        <w:rPr>
          <w:i/>
          <w:strike/>
          <w:spacing w:val="4"/>
        </w:rPr>
        <w:t>h</w:t>
      </w:r>
      <w:r w:rsidRPr="00D27793">
        <w:rPr>
          <w:i/>
          <w:strike/>
          <w:spacing w:val="4"/>
          <w:vertAlign w:val="subscript"/>
        </w:rPr>
        <w:t>b</w:t>
      </w:r>
      <w:proofErr w:type="spellEnd"/>
      <w:r w:rsidRPr="00D27793">
        <w:rPr>
          <w:i/>
          <w:strike/>
          <w:spacing w:val="4"/>
        </w:rPr>
        <w:t xml:space="preserve">  </w:t>
      </w:r>
      <w:r w:rsidRPr="00D27793">
        <w:rPr>
          <w:strike/>
        </w:rPr>
        <w:t xml:space="preserve">=  </w:t>
      </w:r>
      <w:r w:rsidRPr="00D27793">
        <w:rPr>
          <w:strike/>
          <w:spacing w:val="-3"/>
        </w:rPr>
        <w:t>10</w:t>
      </w:r>
      <w:r w:rsidRPr="00D27793">
        <w:rPr>
          <w:strike/>
          <w:spacing w:val="-19"/>
        </w:rPr>
        <w:t xml:space="preserve"> </w:t>
      </w:r>
      <w:r w:rsidRPr="00D27793">
        <w:rPr>
          <w:strike/>
        </w:rPr>
        <w:t>ft</w:t>
      </w:r>
    </w:p>
    <w:p w14:paraId="69273780" w14:textId="2743DF51" w:rsidR="009F3199" w:rsidRPr="00D27793" w:rsidRDefault="00774232">
      <w:pPr>
        <w:pStyle w:val="BodyText"/>
        <w:spacing w:before="1"/>
        <w:ind w:left="379" w:right="2746"/>
        <w:rPr>
          <w:strike/>
        </w:rPr>
      </w:pPr>
      <w:r w:rsidRPr="00D27793">
        <w:rPr>
          <w:strike/>
          <w:spacing w:val="-4"/>
        </w:rPr>
        <w:t xml:space="preserve">Rectangular </w:t>
      </w:r>
      <w:r w:rsidRPr="00D27793">
        <w:rPr>
          <w:strike/>
          <w:spacing w:val="-3"/>
        </w:rPr>
        <w:t xml:space="preserve">project site with </w:t>
      </w:r>
      <w:r w:rsidRPr="00D27793">
        <w:rPr>
          <w:strike/>
          <w:spacing w:val="-4"/>
        </w:rPr>
        <w:t xml:space="preserve">dimensions </w:t>
      </w:r>
      <w:r w:rsidRPr="00D27793">
        <w:rPr>
          <w:strike/>
          <w:spacing w:val="-3"/>
        </w:rPr>
        <w:t xml:space="preserve">of length </w:t>
      </w:r>
      <w:r w:rsidRPr="00D27793">
        <w:rPr>
          <w:strike/>
        </w:rPr>
        <w:t xml:space="preserve">= </w:t>
      </w:r>
      <w:r w:rsidRPr="00D27793">
        <w:rPr>
          <w:strike/>
          <w:spacing w:val="-3"/>
        </w:rPr>
        <w:t xml:space="preserve">660 </w:t>
      </w:r>
      <w:r w:rsidRPr="00D27793">
        <w:rPr>
          <w:strike/>
        </w:rPr>
        <w:t xml:space="preserve">ft </w:t>
      </w:r>
      <w:r w:rsidRPr="00D27793">
        <w:rPr>
          <w:strike/>
          <w:spacing w:val="-3"/>
        </w:rPr>
        <w:t xml:space="preserve">and </w:t>
      </w:r>
      <w:r w:rsidRPr="00D27793">
        <w:rPr>
          <w:strike/>
          <w:spacing w:val="-4"/>
        </w:rPr>
        <w:t xml:space="preserve">width </w:t>
      </w:r>
      <w:r w:rsidRPr="00D27793">
        <w:rPr>
          <w:strike/>
        </w:rPr>
        <w:t xml:space="preserve">= </w:t>
      </w:r>
      <w:r w:rsidRPr="00D27793">
        <w:rPr>
          <w:strike/>
          <w:spacing w:val="-3"/>
        </w:rPr>
        <w:t xml:space="preserve">660 </w:t>
      </w:r>
      <w:r w:rsidRPr="00D27793">
        <w:rPr>
          <w:strike/>
        </w:rPr>
        <w:t xml:space="preserve">ft </w:t>
      </w:r>
      <w:r w:rsidRPr="00D27793">
        <w:rPr>
          <w:strike/>
          <w:spacing w:val="-3"/>
        </w:rPr>
        <w:t>Three</w:t>
      </w:r>
      <w:r w:rsidRPr="00D27793">
        <w:rPr>
          <w:strike/>
          <w:spacing w:val="-5"/>
        </w:rPr>
        <w:t xml:space="preserve"> </w:t>
      </w:r>
      <w:r w:rsidRPr="00D27793">
        <w:rPr>
          <w:strike/>
          <w:spacing w:val="-4"/>
        </w:rPr>
        <w:t>streets</w:t>
      </w:r>
      <w:r w:rsidRPr="00D27793">
        <w:rPr>
          <w:strike/>
          <w:spacing w:val="-7"/>
        </w:rPr>
        <w:t xml:space="preserve"> </w:t>
      </w:r>
      <w:r w:rsidRPr="00D27793">
        <w:rPr>
          <w:strike/>
          <w:spacing w:val="-3"/>
        </w:rPr>
        <w:t>each</w:t>
      </w:r>
      <w:r w:rsidRPr="00D27793">
        <w:rPr>
          <w:strike/>
          <w:spacing w:val="-8"/>
        </w:rPr>
        <w:t xml:space="preserve"> </w:t>
      </w:r>
      <w:r w:rsidRPr="00D27793">
        <w:rPr>
          <w:strike/>
        </w:rPr>
        <w:t>600</w:t>
      </w:r>
      <w:r w:rsidRPr="00D27793">
        <w:rPr>
          <w:strike/>
          <w:spacing w:val="-8"/>
        </w:rPr>
        <w:t xml:space="preserve"> </w:t>
      </w:r>
      <w:r w:rsidRPr="00D27793">
        <w:rPr>
          <w:strike/>
        </w:rPr>
        <w:t>ft</w:t>
      </w:r>
      <w:r w:rsidRPr="00D27793">
        <w:rPr>
          <w:strike/>
          <w:spacing w:val="-5"/>
        </w:rPr>
        <w:t xml:space="preserve"> </w:t>
      </w:r>
      <w:r w:rsidRPr="00D27793">
        <w:rPr>
          <w:strike/>
          <w:spacing w:val="-3"/>
        </w:rPr>
        <w:t>long</w:t>
      </w:r>
      <w:r w:rsidRPr="00D27793">
        <w:rPr>
          <w:strike/>
          <w:spacing w:val="-8"/>
        </w:rPr>
        <w:t xml:space="preserve"> </w:t>
      </w:r>
      <w:r w:rsidRPr="00D27793">
        <w:rPr>
          <w:strike/>
          <w:spacing w:val="-3"/>
        </w:rPr>
        <w:t>with</w:t>
      </w:r>
      <w:r w:rsidRPr="00D27793">
        <w:rPr>
          <w:strike/>
          <w:spacing w:val="-8"/>
        </w:rPr>
        <w:t xml:space="preserve"> </w:t>
      </w:r>
      <w:r w:rsidRPr="00D27793">
        <w:rPr>
          <w:strike/>
          <w:spacing w:val="-3"/>
        </w:rPr>
        <w:t>swales</w:t>
      </w:r>
      <w:r w:rsidRPr="00D27793">
        <w:rPr>
          <w:strike/>
          <w:spacing w:val="-7"/>
        </w:rPr>
        <w:t xml:space="preserve"> </w:t>
      </w:r>
      <w:r w:rsidRPr="00D27793">
        <w:rPr>
          <w:strike/>
        </w:rPr>
        <w:t>on</w:t>
      </w:r>
      <w:r w:rsidRPr="00D27793">
        <w:rPr>
          <w:strike/>
          <w:spacing w:val="-8"/>
        </w:rPr>
        <w:t xml:space="preserve"> </w:t>
      </w:r>
      <w:r w:rsidRPr="00D27793">
        <w:rPr>
          <w:strike/>
          <w:spacing w:val="-3"/>
        </w:rPr>
        <w:t>both</w:t>
      </w:r>
      <w:r w:rsidRPr="00D27793">
        <w:rPr>
          <w:strike/>
          <w:spacing w:val="-7"/>
        </w:rPr>
        <w:t xml:space="preserve"> </w:t>
      </w:r>
      <w:r w:rsidRPr="00D27793">
        <w:rPr>
          <w:strike/>
          <w:spacing w:val="-4"/>
        </w:rPr>
        <w:t>sides</w:t>
      </w:r>
    </w:p>
    <w:p w14:paraId="208922D0" w14:textId="71DAEAE8" w:rsidR="009F3199" w:rsidRPr="00D27793" w:rsidRDefault="009F3199">
      <w:pPr>
        <w:rPr>
          <w:strike/>
        </w:rPr>
        <w:sectPr w:rsidR="009F3199" w:rsidRPr="00D27793">
          <w:type w:val="continuous"/>
          <w:pgSz w:w="12240" w:h="15840"/>
          <w:pgMar w:top="1500" w:right="1300" w:bottom="280" w:left="1060" w:header="720" w:footer="720" w:gutter="0"/>
          <w:cols w:space="720"/>
        </w:sectPr>
      </w:pPr>
    </w:p>
    <w:p w14:paraId="48093BF6" w14:textId="48F467D0" w:rsidR="009F3199" w:rsidRPr="00D27793" w:rsidRDefault="00774232">
      <w:pPr>
        <w:pStyle w:val="BodyText"/>
        <w:spacing w:before="74"/>
        <w:ind w:left="380"/>
        <w:rPr>
          <w:strike/>
        </w:rPr>
      </w:pPr>
      <w:r w:rsidRPr="00D27793">
        <w:rPr>
          <w:strike/>
          <w:u w:val="single"/>
        </w:rPr>
        <w:t>Objective</w:t>
      </w:r>
      <w:r w:rsidRPr="00D27793">
        <w:rPr>
          <w:strike/>
        </w:rPr>
        <w:t>: Design a swale system to percolate the required treatment volume and check the capacity and velocity of the swales.</w:t>
      </w:r>
    </w:p>
    <w:p w14:paraId="254E2143" w14:textId="633F61B7" w:rsidR="009F3199" w:rsidRPr="00D27793" w:rsidRDefault="009F3199">
      <w:pPr>
        <w:pStyle w:val="BodyText"/>
        <w:spacing w:before="10"/>
        <w:rPr>
          <w:strike/>
          <w:sz w:val="21"/>
        </w:rPr>
      </w:pPr>
    </w:p>
    <w:p w14:paraId="415ED976" w14:textId="0A8FC62E" w:rsidR="009F3199" w:rsidRPr="00D27793" w:rsidRDefault="00774232">
      <w:pPr>
        <w:pStyle w:val="BodyText"/>
        <w:ind w:left="380"/>
        <w:rPr>
          <w:strike/>
        </w:rPr>
      </w:pPr>
      <w:r w:rsidRPr="00D27793">
        <w:rPr>
          <w:strike/>
          <w:u w:val="single"/>
        </w:rPr>
        <w:t>Design Calculations</w:t>
      </w:r>
    </w:p>
    <w:p w14:paraId="6EC960B3" w14:textId="0B5AEDA0" w:rsidR="009F3199" w:rsidRPr="00D27793" w:rsidRDefault="00774232">
      <w:pPr>
        <w:pStyle w:val="BodyText"/>
        <w:spacing w:before="2"/>
        <w:ind w:left="380"/>
        <w:rPr>
          <w:strike/>
        </w:rPr>
      </w:pPr>
      <w:r w:rsidRPr="00D27793">
        <w:rPr>
          <w:strike/>
          <w:u w:val="single"/>
        </w:rPr>
        <w:t>Step 1.</w:t>
      </w:r>
      <w:r w:rsidRPr="00D27793">
        <w:rPr>
          <w:strike/>
        </w:rPr>
        <w:t xml:space="preserve"> Determine </w:t>
      </w:r>
      <w:r w:rsidRPr="00D27793">
        <w:rPr>
          <w:i/>
          <w:strike/>
        </w:rPr>
        <w:t>Q</w:t>
      </w:r>
      <w:r w:rsidRPr="00D27793">
        <w:rPr>
          <w:i/>
          <w:strike/>
          <w:vertAlign w:val="subscript"/>
        </w:rPr>
        <w:t>P</w:t>
      </w:r>
      <w:r w:rsidRPr="00D27793">
        <w:rPr>
          <w:i/>
          <w:strike/>
        </w:rPr>
        <w:t xml:space="preserve"> </w:t>
      </w:r>
      <w:r w:rsidRPr="00D27793">
        <w:rPr>
          <w:strike/>
        </w:rPr>
        <w:t xml:space="preserve">and </w:t>
      </w:r>
      <w:r w:rsidRPr="00D27793">
        <w:rPr>
          <w:i/>
          <w:strike/>
        </w:rPr>
        <w:t>V</w:t>
      </w:r>
      <w:r w:rsidRPr="00D27793">
        <w:rPr>
          <w:i/>
          <w:strike/>
          <w:vertAlign w:val="subscript"/>
        </w:rPr>
        <w:t>R</w:t>
      </w:r>
      <w:r w:rsidRPr="00D27793">
        <w:rPr>
          <w:strike/>
        </w:rPr>
        <w:t>.</w:t>
      </w:r>
    </w:p>
    <w:p w14:paraId="3E8FB541" w14:textId="3A5ABC43" w:rsidR="009F3199" w:rsidRPr="00D27793" w:rsidRDefault="009F3199">
      <w:pPr>
        <w:pStyle w:val="BodyText"/>
        <w:spacing w:before="10"/>
        <w:rPr>
          <w:strike/>
          <w:sz w:val="13"/>
        </w:rPr>
      </w:pPr>
    </w:p>
    <w:p w14:paraId="2A294CC4" w14:textId="4CB7477F" w:rsidR="009F3199" w:rsidRPr="00D27793" w:rsidRDefault="00774232">
      <w:pPr>
        <w:pStyle w:val="BodyText"/>
        <w:spacing w:before="91"/>
        <w:ind w:left="380" w:right="133"/>
        <w:jc w:val="both"/>
        <w:rPr>
          <w:strike/>
        </w:rPr>
      </w:pPr>
      <w:r w:rsidRPr="00D27793">
        <w:rPr>
          <w:strike/>
        </w:rPr>
        <w:t xml:space="preserve">For </w:t>
      </w:r>
      <w:r w:rsidRPr="00D27793">
        <w:rPr>
          <w:strike/>
          <w:spacing w:val="-3"/>
        </w:rPr>
        <w:t xml:space="preserve">swales </w:t>
      </w:r>
      <w:r w:rsidRPr="00D27793">
        <w:rPr>
          <w:strike/>
          <w:spacing w:val="-4"/>
        </w:rPr>
        <w:t xml:space="preserve">discharging </w:t>
      </w:r>
      <w:r w:rsidRPr="00D27793">
        <w:rPr>
          <w:strike/>
        </w:rPr>
        <w:t xml:space="preserve">to </w:t>
      </w:r>
      <w:r w:rsidRPr="00D27793">
        <w:rPr>
          <w:strike/>
          <w:spacing w:val="-4"/>
        </w:rPr>
        <w:t xml:space="preserve">Class </w:t>
      </w:r>
      <w:r w:rsidRPr="00D27793">
        <w:rPr>
          <w:strike/>
          <w:spacing w:val="-3"/>
        </w:rPr>
        <w:t xml:space="preserve">III waters, the rule </w:t>
      </w:r>
      <w:r w:rsidRPr="00D27793">
        <w:rPr>
          <w:strike/>
          <w:spacing w:val="-4"/>
        </w:rPr>
        <w:t xml:space="preserve">requires percolation </w:t>
      </w:r>
      <w:r w:rsidRPr="00D27793">
        <w:rPr>
          <w:strike/>
        </w:rPr>
        <w:t xml:space="preserve">of </w:t>
      </w:r>
      <w:r w:rsidRPr="00D27793">
        <w:rPr>
          <w:strike/>
          <w:spacing w:val="-4"/>
        </w:rPr>
        <w:t xml:space="preserve">80% </w:t>
      </w:r>
      <w:r w:rsidRPr="00D27793">
        <w:rPr>
          <w:strike/>
        </w:rPr>
        <w:t xml:space="preserve">of </w:t>
      </w:r>
      <w:r w:rsidRPr="00D27793">
        <w:rPr>
          <w:strike/>
          <w:spacing w:val="-3"/>
        </w:rPr>
        <w:t xml:space="preserve">the </w:t>
      </w:r>
      <w:r w:rsidRPr="00D27793">
        <w:rPr>
          <w:strike/>
          <w:spacing w:val="-4"/>
        </w:rPr>
        <w:t xml:space="preserve">runoff </w:t>
      </w:r>
      <w:r w:rsidRPr="00D27793">
        <w:rPr>
          <w:strike/>
          <w:spacing w:val="-3"/>
        </w:rPr>
        <w:t xml:space="preserve">from </w:t>
      </w:r>
      <w:r w:rsidRPr="00D27793">
        <w:rPr>
          <w:strike/>
        </w:rPr>
        <w:t xml:space="preserve">the </w:t>
      </w:r>
      <w:r w:rsidRPr="00D27793">
        <w:rPr>
          <w:strike/>
          <w:spacing w:val="-3"/>
        </w:rPr>
        <w:t xml:space="preserve">3-year, </w:t>
      </w:r>
      <w:r w:rsidRPr="00D27793">
        <w:rPr>
          <w:strike/>
          <w:spacing w:val="-4"/>
        </w:rPr>
        <w:t>1-hour storm.</w:t>
      </w:r>
    </w:p>
    <w:p w14:paraId="0D72BFFE" w14:textId="2E3EB093" w:rsidR="009F3199" w:rsidRPr="00D27793" w:rsidRDefault="009F3199">
      <w:pPr>
        <w:pStyle w:val="BodyText"/>
        <w:spacing w:before="2"/>
        <w:rPr>
          <w:strike/>
        </w:rPr>
      </w:pPr>
    </w:p>
    <w:p w14:paraId="063C1D03" w14:textId="53823BF5" w:rsidR="009F3199" w:rsidRPr="00D27793" w:rsidRDefault="00774232">
      <w:pPr>
        <w:pStyle w:val="BodyText"/>
        <w:ind w:left="380" w:right="140"/>
        <w:jc w:val="both"/>
        <w:rPr>
          <w:strike/>
        </w:rPr>
      </w:pPr>
      <w:r w:rsidRPr="00D27793">
        <w:rPr>
          <w:strike/>
        </w:rPr>
        <w:t>From the Florida Department of Transportation IDF Curve (FDOT 1987) for Zone 5 (Palatka) the average intensity (</w:t>
      </w:r>
      <w:r w:rsidRPr="00D27793">
        <w:rPr>
          <w:i/>
          <w:strike/>
        </w:rPr>
        <w:t>i</w:t>
      </w:r>
      <w:r w:rsidRPr="00D27793">
        <w:rPr>
          <w:strike/>
        </w:rPr>
        <w:t>) for the 3-year, 1-hour storm is 2.6 in./hr.</w:t>
      </w:r>
    </w:p>
    <w:p w14:paraId="4B31B63C" w14:textId="46431413" w:rsidR="009F3199" w:rsidRPr="00D27793" w:rsidRDefault="009F3199">
      <w:pPr>
        <w:pStyle w:val="BodyText"/>
        <w:rPr>
          <w:strike/>
        </w:rPr>
      </w:pPr>
    </w:p>
    <w:p w14:paraId="4D28F3D6" w14:textId="35F000B7" w:rsidR="009F3199" w:rsidRPr="00D27793" w:rsidRDefault="00774232">
      <w:pPr>
        <w:pStyle w:val="BodyText"/>
        <w:ind w:left="380"/>
        <w:jc w:val="both"/>
        <w:rPr>
          <w:strike/>
        </w:rPr>
      </w:pPr>
      <w:r w:rsidRPr="00D27793">
        <w:rPr>
          <w:strike/>
        </w:rPr>
        <w:t>The sustained peak runoff rate (</w:t>
      </w:r>
      <w:proofErr w:type="spellStart"/>
      <w:r w:rsidRPr="00D27793">
        <w:rPr>
          <w:i/>
          <w:strike/>
        </w:rPr>
        <w:t>Q</w:t>
      </w:r>
      <w:r w:rsidRPr="00D27793">
        <w:rPr>
          <w:i/>
          <w:strike/>
          <w:vertAlign w:val="subscript"/>
        </w:rPr>
        <w:t>p</w:t>
      </w:r>
      <w:proofErr w:type="spellEnd"/>
      <w:r w:rsidRPr="00D27793">
        <w:rPr>
          <w:strike/>
        </w:rPr>
        <w:t>) is determined from Equation 4-2:</w:t>
      </w:r>
    </w:p>
    <w:p w14:paraId="371F42FE" w14:textId="53582E0B" w:rsidR="009F3199" w:rsidRPr="00D27793" w:rsidRDefault="009F3199">
      <w:pPr>
        <w:pStyle w:val="BodyText"/>
        <w:rPr>
          <w:strike/>
        </w:rPr>
      </w:pPr>
    </w:p>
    <w:p w14:paraId="4559D37A" w14:textId="5E6FBF8E" w:rsidR="009F3199" w:rsidRPr="00D27793" w:rsidRDefault="00774232">
      <w:pPr>
        <w:ind w:left="1488" w:right="1248"/>
        <w:jc w:val="center"/>
        <w:rPr>
          <w:i/>
          <w:strike/>
        </w:rPr>
      </w:pPr>
      <w:r w:rsidRPr="00D27793">
        <w:rPr>
          <w:i/>
          <w:strike/>
        </w:rPr>
        <w:t>Q</w:t>
      </w:r>
      <w:r w:rsidRPr="00D27793">
        <w:rPr>
          <w:i/>
          <w:strike/>
          <w:vertAlign w:val="subscript"/>
        </w:rPr>
        <w:t>P</w:t>
      </w:r>
      <w:r w:rsidRPr="00D27793">
        <w:rPr>
          <w:i/>
          <w:strike/>
        </w:rPr>
        <w:t xml:space="preserve"> </w:t>
      </w:r>
      <w:r w:rsidRPr="00D27793">
        <w:rPr>
          <w:strike/>
        </w:rPr>
        <w:t xml:space="preserve">= (0.4) 2.6 </w:t>
      </w:r>
      <w:r w:rsidRPr="00D27793">
        <w:rPr>
          <w:i/>
          <w:strike/>
        </w:rPr>
        <w:t>in./</w:t>
      </w:r>
      <w:proofErr w:type="spellStart"/>
      <w:r w:rsidRPr="00D27793">
        <w:rPr>
          <w:i/>
          <w:strike/>
        </w:rPr>
        <w:t>hr</w:t>
      </w:r>
      <w:proofErr w:type="spellEnd"/>
      <w:r w:rsidRPr="00D27793">
        <w:rPr>
          <w:i/>
          <w:strike/>
        </w:rPr>
        <w:t xml:space="preserve"> </w:t>
      </w:r>
      <w:r w:rsidRPr="00D27793">
        <w:rPr>
          <w:strike/>
        </w:rPr>
        <w:t xml:space="preserve">(10 </w:t>
      </w:r>
      <w:r w:rsidRPr="00D27793">
        <w:rPr>
          <w:i/>
          <w:strike/>
        </w:rPr>
        <w:t>ac</w:t>
      </w:r>
      <w:r w:rsidRPr="00D27793">
        <w:rPr>
          <w:strike/>
        </w:rPr>
        <w:t xml:space="preserve">) = 10.4 </w:t>
      </w:r>
      <w:proofErr w:type="spellStart"/>
      <w:r w:rsidRPr="00D27793">
        <w:rPr>
          <w:i/>
          <w:strike/>
        </w:rPr>
        <w:t>cfs</w:t>
      </w:r>
      <w:proofErr w:type="spellEnd"/>
    </w:p>
    <w:p w14:paraId="2212DAEB" w14:textId="00149B22" w:rsidR="009F3199" w:rsidRPr="00D27793" w:rsidRDefault="009F3199">
      <w:pPr>
        <w:pStyle w:val="BodyText"/>
        <w:rPr>
          <w:i/>
          <w:strike/>
        </w:rPr>
      </w:pPr>
    </w:p>
    <w:p w14:paraId="48653CEA" w14:textId="47CBF28A" w:rsidR="009F3199" w:rsidRPr="00D27793" w:rsidRDefault="00774232">
      <w:pPr>
        <w:pStyle w:val="BodyText"/>
        <w:spacing w:before="1"/>
        <w:ind w:left="380"/>
        <w:jc w:val="both"/>
        <w:rPr>
          <w:strike/>
        </w:rPr>
      </w:pPr>
      <w:r w:rsidRPr="00D27793">
        <w:rPr>
          <w:strike/>
        </w:rPr>
        <w:t>The volume of runoff (</w:t>
      </w:r>
      <w:r w:rsidRPr="00D27793">
        <w:rPr>
          <w:i/>
          <w:strike/>
        </w:rPr>
        <w:t>V</w:t>
      </w:r>
      <w:r w:rsidRPr="00D27793">
        <w:rPr>
          <w:i/>
          <w:strike/>
          <w:vertAlign w:val="subscript"/>
        </w:rPr>
        <w:t>R</w:t>
      </w:r>
      <w:r w:rsidRPr="00D27793">
        <w:rPr>
          <w:strike/>
        </w:rPr>
        <w:t>) is found by utilizing Equation 4-4:</w:t>
      </w:r>
    </w:p>
    <w:p w14:paraId="6EDECB26" w14:textId="7624647B" w:rsidR="009F3199" w:rsidRPr="00D27793" w:rsidRDefault="009F3199">
      <w:pPr>
        <w:pStyle w:val="BodyText"/>
        <w:spacing w:before="9"/>
        <w:rPr>
          <w:strike/>
          <w:sz w:val="21"/>
        </w:rPr>
      </w:pPr>
    </w:p>
    <w:p w14:paraId="74247174" w14:textId="577AE8DC" w:rsidR="009F3199" w:rsidRPr="00D27793" w:rsidRDefault="00774232">
      <w:pPr>
        <w:ind w:left="1487" w:right="1248"/>
        <w:jc w:val="center"/>
        <w:rPr>
          <w:i/>
          <w:strike/>
        </w:rPr>
      </w:pPr>
      <w:r w:rsidRPr="00D27793">
        <w:rPr>
          <w:i/>
          <w:strike/>
        </w:rPr>
        <w:t>V</w:t>
      </w:r>
      <w:r w:rsidRPr="00D27793">
        <w:rPr>
          <w:i/>
          <w:strike/>
          <w:vertAlign w:val="subscript"/>
        </w:rPr>
        <w:t>R</w:t>
      </w:r>
      <w:r w:rsidRPr="00D27793">
        <w:rPr>
          <w:i/>
          <w:strike/>
        </w:rPr>
        <w:t xml:space="preserve"> </w:t>
      </w:r>
      <w:r w:rsidRPr="00D27793">
        <w:rPr>
          <w:strike/>
        </w:rPr>
        <w:t xml:space="preserve">= (10.4 </w:t>
      </w:r>
      <w:proofErr w:type="spellStart"/>
      <w:r w:rsidRPr="00D27793">
        <w:rPr>
          <w:i/>
          <w:strike/>
        </w:rPr>
        <w:t>cfs</w:t>
      </w:r>
      <w:proofErr w:type="spellEnd"/>
      <w:r w:rsidRPr="00D27793">
        <w:rPr>
          <w:strike/>
        </w:rPr>
        <w:t xml:space="preserve">) (60 </w:t>
      </w:r>
      <w:r w:rsidRPr="00D27793">
        <w:rPr>
          <w:i/>
          <w:strike/>
        </w:rPr>
        <w:t>min</w:t>
      </w:r>
      <w:r w:rsidRPr="00D27793">
        <w:rPr>
          <w:strike/>
        </w:rPr>
        <w:t xml:space="preserve">) (60 </w:t>
      </w:r>
      <w:r w:rsidRPr="00D27793">
        <w:rPr>
          <w:i/>
          <w:strike/>
        </w:rPr>
        <w:t>sec/min</w:t>
      </w:r>
      <w:r w:rsidRPr="00D27793">
        <w:rPr>
          <w:strike/>
        </w:rPr>
        <w:t xml:space="preserve">) = 37440 </w:t>
      </w:r>
      <w:r w:rsidRPr="00D27793">
        <w:rPr>
          <w:i/>
          <w:strike/>
        </w:rPr>
        <w:t>ft</w:t>
      </w:r>
      <w:r w:rsidRPr="00D27793">
        <w:rPr>
          <w:i/>
          <w:strike/>
          <w:vertAlign w:val="superscript"/>
        </w:rPr>
        <w:t>3</w:t>
      </w:r>
    </w:p>
    <w:p w14:paraId="35216AB3" w14:textId="21441A23" w:rsidR="009F3199" w:rsidRPr="00D27793" w:rsidRDefault="009F3199">
      <w:pPr>
        <w:pStyle w:val="BodyText"/>
        <w:rPr>
          <w:i/>
          <w:strike/>
        </w:rPr>
      </w:pPr>
    </w:p>
    <w:p w14:paraId="5E071CBB" w14:textId="1956C3B6" w:rsidR="009F3199" w:rsidRPr="00D27793" w:rsidRDefault="00774232">
      <w:pPr>
        <w:pStyle w:val="BodyText"/>
        <w:spacing w:before="1"/>
        <w:ind w:left="380" w:right="134"/>
        <w:jc w:val="both"/>
        <w:rPr>
          <w:strike/>
        </w:rPr>
      </w:pPr>
      <w:r w:rsidRPr="00D27793">
        <w:rPr>
          <w:strike/>
          <w:spacing w:val="-3"/>
        </w:rPr>
        <w:t xml:space="preserve">Since each swale </w:t>
      </w:r>
      <w:r w:rsidRPr="00D27793">
        <w:rPr>
          <w:strike/>
          <w:spacing w:val="-4"/>
        </w:rPr>
        <w:t xml:space="preserve">serves approximately </w:t>
      </w:r>
      <w:r w:rsidRPr="00D27793">
        <w:rPr>
          <w:strike/>
        </w:rPr>
        <w:t xml:space="preserve">an </w:t>
      </w:r>
      <w:r w:rsidRPr="00D27793">
        <w:rPr>
          <w:strike/>
          <w:spacing w:val="-4"/>
        </w:rPr>
        <w:t xml:space="preserve">equal drainage </w:t>
      </w:r>
      <w:r w:rsidRPr="00D27793">
        <w:rPr>
          <w:strike/>
          <w:spacing w:val="-3"/>
        </w:rPr>
        <w:t xml:space="preserve">area and </w:t>
      </w:r>
      <w:r w:rsidRPr="00D27793">
        <w:rPr>
          <w:strike/>
          <w:spacing w:val="-4"/>
        </w:rPr>
        <w:t xml:space="preserve">project </w:t>
      </w:r>
      <w:r w:rsidRPr="00D27793">
        <w:rPr>
          <w:strike/>
          <w:spacing w:val="-3"/>
        </w:rPr>
        <w:t xml:space="preserve">land use, the peak runoff </w:t>
      </w:r>
      <w:r w:rsidRPr="00D27793">
        <w:rPr>
          <w:strike/>
          <w:spacing w:val="-4"/>
        </w:rPr>
        <w:t xml:space="preserve">rate </w:t>
      </w:r>
      <w:r w:rsidRPr="00D27793">
        <w:rPr>
          <w:strike/>
          <w:spacing w:val="2"/>
        </w:rPr>
        <w:t>(</w:t>
      </w:r>
      <w:r w:rsidRPr="00D27793">
        <w:rPr>
          <w:i/>
          <w:strike/>
          <w:spacing w:val="2"/>
        </w:rPr>
        <w:t>Q</w:t>
      </w:r>
      <w:r w:rsidRPr="00D27793">
        <w:rPr>
          <w:i/>
          <w:strike/>
          <w:spacing w:val="2"/>
          <w:vertAlign w:val="subscript"/>
        </w:rPr>
        <w:t>P</w:t>
      </w:r>
      <w:r w:rsidRPr="00D27793">
        <w:rPr>
          <w:strike/>
          <w:spacing w:val="2"/>
        </w:rPr>
        <w:t xml:space="preserve">) </w:t>
      </w:r>
      <w:r w:rsidRPr="00D27793">
        <w:rPr>
          <w:strike/>
          <w:spacing w:val="-3"/>
        </w:rPr>
        <w:t xml:space="preserve">per swale </w:t>
      </w:r>
      <w:r w:rsidRPr="00D27793">
        <w:rPr>
          <w:strike/>
          <w:spacing w:val="-4"/>
        </w:rPr>
        <w:t xml:space="preserve">represents </w:t>
      </w:r>
      <w:r w:rsidRPr="00D27793">
        <w:rPr>
          <w:strike/>
        </w:rPr>
        <w:t xml:space="preserve">a </w:t>
      </w:r>
      <w:r w:rsidRPr="00D27793">
        <w:rPr>
          <w:strike/>
          <w:spacing w:val="-4"/>
        </w:rPr>
        <w:t xml:space="preserve">more realistic </w:t>
      </w:r>
      <w:r w:rsidRPr="00D27793">
        <w:rPr>
          <w:strike/>
          <w:spacing w:val="-3"/>
        </w:rPr>
        <w:t xml:space="preserve">flow for </w:t>
      </w:r>
      <w:r w:rsidRPr="00D27793">
        <w:rPr>
          <w:strike/>
          <w:spacing w:val="-4"/>
        </w:rPr>
        <w:t xml:space="preserve">design </w:t>
      </w:r>
      <w:r w:rsidRPr="00D27793">
        <w:rPr>
          <w:strike/>
          <w:spacing w:val="-3"/>
        </w:rPr>
        <w:t xml:space="preserve">of </w:t>
      </w:r>
      <w:r w:rsidRPr="00D27793">
        <w:rPr>
          <w:strike/>
          <w:spacing w:val="-4"/>
        </w:rPr>
        <w:t xml:space="preserve">the treatment function </w:t>
      </w:r>
      <w:r w:rsidRPr="00D27793">
        <w:rPr>
          <w:strike/>
          <w:spacing w:val="-3"/>
        </w:rPr>
        <w:t xml:space="preserve">for the swale. The peak </w:t>
      </w:r>
      <w:r w:rsidRPr="00D27793">
        <w:rPr>
          <w:strike/>
          <w:spacing w:val="-4"/>
        </w:rPr>
        <w:t xml:space="preserve">runoff </w:t>
      </w:r>
      <w:r w:rsidRPr="00D27793">
        <w:rPr>
          <w:strike/>
          <w:spacing w:val="-3"/>
        </w:rPr>
        <w:t xml:space="preserve">flow rate </w:t>
      </w:r>
      <w:r w:rsidRPr="00D27793">
        <w:rPr>
          <w:strike/>
          <w:spacing w:val="3"/>
        </w:rPr>
        <w:t>(</w:t>
      </w:r>
      <w:r w:rsidRPr="00D27793">
        <w:rPr>
          <w:i/>
          <w:strike/>
          <w:spacing w:val="3"/>
        </w:rPr>
        <w:t>Q</w:t>
      </w:r>
      <w:r w:rsidRPr="00D27793">
        <w:rPr>
          <w:i/>
          <w:strike/>
          <w:spacing w:val="3"/>
          <w:vertAlign w:val="subscript"/>
        </w:rPr>
        <w:t>P</w:t>
      </w:r>
      <w:r w:rsidRPr="00D27793">
        <w:rPr>
          <w:strike/>
          <w:spacing w:val="3"/>
        </w:rPr>
        <w:t xml:space="preserve">) </w:t>
      </w:r>
      <w:r w:rsidRPr="00D27793">
        <w:rPr>
          <w:strike/>
          <w:spacing w:val="-3"/>
        </w:rPr>
        <w:t>per swale is:</w:t>
      </w:r>
    </w:p>
    <w:p w14:paraId="51E62B9E" w14:textId="309EECEB" w:rsidR="009F3199" w:rsidRPr="00D27793" w:rsidRDefault="009F3199">
      <w:pPr>
        <w:pStyle w:val="BodyText"/>
        <w:spacing w:before="10"/>
        <w:rPr>
          <w:strike/>
          <w:sz w:val="10"/>
        </w:rPr>
      </w:pPr>
    </w:p>
    <w:p w14:paraId="062425A4" w14:textId="00FE5953" w:rsidR="009F3199" w:rsidRPr="00D27793" w:rsidRDefault="00774232">
      <w:pPr>
        <w:pStyle w:val="Heading5"/>
        <w:tabs>
          <w:tab w:val="left" w:pos="4392"/>
          <w:tab w:val="left" w:pos="5131"/>
          <w:tab w:val="left" w:pos="6609"/>
          <w:tab w:val="left" w:pos="6849"/>
        </w:tabs>
        <w:spacing w:before="93" w:line="262" w:lineRule="exact"/>
        <w:ind w:left="2554"/>
        <w:rPr>
          <w:strike/>
        </w:rPr>
      </w:pPr>
      <w:r w:rsidRPr="00D27793">
        <w:rPr>
          <w:strike/>
          <w:position w:val="2"/>
        </w:rPr>
        <w:t xml:space="preserve">Q   </w:t>
      </w:r>
      <w:r w:rsidRPr="00D27793">
        <w:rPr>
          <w:strike/>
          <w:spacing w:val="-3"/>
        </w:rPr>
        <w:t>per</w:t>
      </w:r>
      <w:r w:rsidRPr="00D27793">
        <w:rPr>
          <w:strike/>
          <w:spacing w:val="11"/>
        </w:rPr>
        <w:t xml:space="preserve"> </w:t>
      </w:r>
      <w:proofErr w:type="gramStart"/>
      <w:r w:rsidRPr="00D27793">
        <w:rPr>
          <w:strike/>
        </w:rPr>
        <w:t xml:space="preserve">swale </w:t>
      </w:r>
      <w:r w:rsidRPr="00D27793">
        <w:rPr>
          <w:strike/>
          <w:spacing w:val="53"/>
        </w:rPr>
        <w:t xml:space="preserve"> </w:t>
      </w:r>
      <w:r w:rsidRPr="00D27793">
        <w:rPr>
          <w:strike/>
        </w:rPr>
        <w:t>=</w:t>
      </w:r>
      <w:proofErr w:type="gramEnd"/>
      <w:r w:rsidRPr="00D27793">
        <w:rPr>
          <w:strike/>
        </w:rPr>
        <w:tab/>
      </w:r>
      <w:r w:rsidRPr="00D27793">
        <w:rPr>
          <w:strike/>
          <w:position w:val="16"/>
          <w:u w:val="thick"/>
        </w:rPr>
        <w:t xml:space="preserve"> </w:t>
      </w:r>
      <w:r w:rsidRPr="00D27793">
        <w:rPr>
          <w:strike/>
          <w:position w:val="16"/>
          <w:u w:val="thick"/>
        </w:rPr>
        <w:tab/>
        <w:t>10.4</w:t>
      </w:r>
      <w:r w:rsidRPr="00D27793">
        <w:rPr>
          <w:strike/>
          <w:spacing w:val="-1"/>
          <w:position w:val="16"/>
          <w:u w:val="thick"/>
        </w:rPr>
        <w:t xml:space="preserve"> </w:t>
      </w:r>
      <w:proofErr w:type="spellStart"/>
      <w:r w:rsidRPr="00D27793">
        <w:rPr>
          <w:strike/>
          <w:spacing w:val="-5"/>
          <w:position w:val="16"/>
          <w:u w:val="thick"/>
        </w:rPr>
        <w:t>cfs</w:t>
      </w:r>
      <w:proofErr w:type="spellEnd"/>
      <w:r w:rsidRPr="00D27793">
        <w:rPr>
          <w:strike/>
          <w:spacing w:val="-5"/>
          <w:position w:val="16"/>
          <w:u w:val="thick"/>
        </w:rPr>
        <w:tab/>
      </w:r>
      <w:r w:rsidRPr="00D27793">
        <w:rPr>
          <w:strike/>
          <w:spacing w:val="-5"/>
          <w:position w:val="16"/>
        </w:rPr>
        <w:tab/>
      </w:r>
      <w:r w:rsidRPr="00D27793">
        <w:rPr>
          <w:strike/>
        </w:rPr>
        <w:t>= 1.73</w:t>
      </w:r>
      <w:r w:rsidRPr="00D27793">
        <w:rPr>
          <w:strike/>
          <w:spacing w:val="55"/>
          <w:position w:val="16"/>
          <w:u w:val="thick"/>
        </w:rPr>
        <w:t xml:space="preserve"> </w:t>
      </w:r>
      <w:proofErr w:type="spellStart"/>
      <w:r w:rsidRPr="00D27793">
        <w:rPr>
          <w:strike/>
          <w:spacing w:val="-5"/>
          <w:position w:val="16"/>
          <w:u w:val="thick"/>
        </w:rPr>
        <w:t>cfs</w:t>
      </w:r>
      <w:proofErr w:type="spellEnd"/>
      <w:r w:rsidRPr="00D27793">
        <w:rPr>
          <w:strike/>
          <w:spacing w:val="26"/>
          <w:position w:val="16"/>
          <w:u w:val="thick"/>
        </w:rPr>
        <w:t xml:space="preserve"> </w:t>
      </w:r>
    </w:p>
    <w:p w14:paraId="33C4C4DE" w14:textId="38B57BED" w:rsidR="009F3199" w:rsidRPr="00D27793" w:rsidRDefault="009F3199">
      <w:pPr>
        <w:spacing w:line="262" w:lineRule="exact"/>
        <w:rPr>
          <w:strike/>
        </w:rPr>
        <w:sectPr w:rsidR="009F3199" w:rsidRPr="00D27793">
          <w:pgSz w:w="12240" w:h="15840"/>
          <w:pgMar w:top="1360" w:right="1300" w:bottom="1160" w:left="1060" w:header="0" w:footer="974" w:gutter="0"/>
          <w:cols w:space="720"/>
        </w:sectPr>
      </w:pPr>
    </w:p>
    <w:p w14:paraId="1EC14CA5" w14:textId="365A13B0" w:rsidR="009F3199" w:rsidRPr="00D27793" w:rsidRDefault="00012D20">
      <w:pPr>
        <w:spacing w:before="32" w:line="155" w:lineRule="exact"/>
        <w:ind w:left="201"/>
        <w:jc w:val="center"/>
        <w:rPr>
          <w:i/>
          <w:strike/>
          <w:sz w:val="14"/>
        </w:rPr>
      </w:pPr>
      <w:r w:rsidRPr="00D27793">
        <w:rPr>
          <w:strike/>
          <w:noProof/>
        </w:rPr>
        <mc:AlternateContent>
          <mc:Choice Requires="wps">
            <w:drawing>
              <wp:anchor distT="0" distB="0" distL="114300" distR="114300" simplePos="0" relativeHeight="251658263" behindDoc="1" locked="0" layoutInCell="1" allowOverlap="1" wp14:anchorId="7C7B93E6" wp14:editId="2D371CD6">
                <wp:simplePos x="0" y="0"/>
                <wp:positionH relativeFrom="page">
                  <wp:posOffset>4159885</wp:posOffset>
                </wp:positionH>
                <wp:positionV relativeFrom="paragraph">
                  <wp:posOffset>205105</wp:posOffset>
                </wp:positionV>
                <wp:extent cx="59055" cy="188595"/>
                <wp:effectExtent l="0" t="0" r="0" b="0"/>
                <wp:wrapNone/>
                <wp:docPr id="14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D4B64" w14:textId="77777777" w:rsidR="009F3199" w:rsidRDefault="00774232">
                            <w:pPr>
                              <w:spacing w:before="2"/>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B93E6" id="Text Box 74" o:spid="_x0000_s1047" type="#_x0000_t202" style="position:absolute;left:0;text-align:left;margin-left:327.55pt;margin-top:16.15pt;width:4.65pt;height:14.8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" filled="f" stroked="f">
                <v:textbox inset="0,0,0,0">
                  <w:txbxContent>
                    <w:p w14:paraId="017D4B64" w14:textId="77777777" w:rsidR="009F3199" w:rsidRDefault="00774232">
                      <w:pPr>
                        <w:spacing w:before="2"/>
                        <w:rPr>
                          <w:rFonts w:ascii="Symbol" w:hAnsi="Symbol"/>
                          <w:sz w:val="24"/>
                        </w:rPr>
                      </w:pPr>
                      <w:r>
                        <w:rPr>
                          <w:rFonts w:ascii="Symbol" w:hAnsi="Symbol"/>
                          <w:w w:val="99"/>
                          <w:sz w:val="24"/>
                        </w:rPr>
                        <w:t></w:t>
                      </w:r>
                    </w:p>
                  </w:txbxContent>
                </v:textbox>
                <w10:wrap anchorx="page"/>
              </v:shape>
            </w:pict>
          </mc:Fallback>
        </mc:AlternateContent>
      </w:r>
      <w:r w:rsidR="00774232" w:rsidRPr="00D27793">
        <w:rPr>
          <w:i/>
          <w:strike/>
          <w:w w:val="99"/>
          <w:sz w:val="14"/>
        </w:rPr>
        <w:t>P</w:t>
      </w:r>
    </w:p>
    <w:p w14:paraId="78A6212B" w14:textId="6A932CD5" w:rsidR="009F3199" w:rsidRPr="00D27793" w:rsidRDefault="00774232">
      <w:pPr>
        <w:pStyle w:val="Heading5"/>
        <w:spacing w:line="270" w:lineRule="exact"/>
        <w:jc w:val="right"/>
        <w:rPr>
          <w:strike/>
        </w:rPr>
      </w:pPr>
      <w:r w:rsidRPr="00D27793">
        <w:rPr>
          <w:strike/>
        </w:rPr>
        <w:t>(3 streets)</w:t>
      </w:r>
    </w:p>
    <w:p w14:paraId="1853568D" w14:textId="5E97FB5D" w:rsidR="009F3199" w:rsidRPr="00D27793" w:rsidRDefault="00774232">
      <w:pPr>
        <w:spacing w:before="2"/>
        <w:ind w:left="99"/>
        <w:rPr>
          <w:i/>
          <w:strike/>
          <w:sz w:val="24"/>
        </w:rPr>
      </w:pPr>
      <w:r w:rsidRPr="00D27793">
        <w:rPr>
          <w:strike/>
        </w:rPr>
        <w:br w:type="column"/>
      </w:r>
      <w:r w:rsidRPr="00D27793">
        <w:rPr>
          <w:rFonts w:ascii="Symbol" w:hAnsi="Symbol"/>
          <w:strike/>
          <w:spacing w:val="-47"/>
          <w:sz w:val="24"/>
        </w:rPr>
        <w:t></w:t>
      </w:r>
      <w:r w:rsidRPr="00D27793">
        <w:rPr>
          <w:rFonts w:ascii="Symbol" w:hAnsi="Symbol"/>
          <w:strike/>
          <w:spacing w:val="-47"/>
          <w:position w:val="-17"/>
          <w:sz w:val="24"/>
        </w:rPr>
        <w:t></w:t>
      </w:r>
      <w:r w:rsidRPr="00D27793">
        <w:rPr>
          <w:i/>
          <w:strike/>
          <w:spacing w:val="-119"/>
          <w:position w:val="-15"/>
          <w:sz w:val="24"/>
        </w:rPr>
        <w:t>2</w:t>
      </w:r>
    </w:p>
    <w:p w14:paraId="502C104D" w14:textId="46D24D9C" w:rsidR="009F3199" w:rsidRPr="00D27793" w:rsidRDefault="00774232">
      <w:pPr>
        <w:spacing w:before="27" w:line="165" w:lineRule="auto"/>
        <w:ind w:left="119" w:hanging="40"/>
        <w:rPr>
          <w:rFonts w:ascii="Symbol" w:hAnsi="Symbol"/>
          <w:strike/>
          <w:sz w:val="24"/>
        </w:rPr>
      </w:pPr>
      <w:r w:rsidRPr="00D27793">
        <w:rPr>
          <w:strike/>
        </w:rPr>
        <w:br w:type="column"/>
      </w:r>
      <w:r w:rsidRPr="00D27793">
        <w:rPr>
          <w:i/>
          <w:strike/>
          <w:sz w:val="24"/>
          <w:u w:val="thick"/>
        </w:rPr>
        <w:t>swales</w:t>
      </w:r>
      <w:r w:rsidRPr="00D27793">
        <w:rPr>
          <w:i/>
          <w:strike/>
          <w:sz w:val="24"/>
        </w:rPr>
        <w:t xml:space="preserve"> </w:t>
      </w:r>
      <w:r w:rsidRPr="00D27793">
        <w:rPr>
          <w:rFonts w:ascii="Symbol" w:hAnsi="Symbol"/>
          <w:strike/>
          <w:spacing w:val="-115"/>
          <w:position w:val="2"/>
          <w:sz w:val="24"/>
        </w:rPr>
        <w:t></w:t>
      </w:r>
      <w:r w:rsidRPr="00D27793">
        <w:rPr>
          <w:rFonts w:ascii="Symbol" w:hAnsi="Symbol"/>
          <w:strike/>
          <w:spacing w:val="-115"/>
          <w:position w:val="-15"/>
          <w:sz w:val="24"/>
        </w:rPr>
        <w:t></w:t>
      </w:r>
      <w:r w:rsidRPr="00D27793">
        <w:rPr>
          <w:i/>
          <w:strike/>
          <w:sz w:val="24"/>
        </w:rPr>
        <w:t xml:space="preserve">street </w:t>
      </w:r>
      <w:r w:rsidRPr="00D27793">
        <w:rPr>
          <w:rFonts w:ascii="Symbol" w:hAnsi="Symbol"/>
          <w:strike/>
          <w:position w:val="4"/>
          <w:sz w:val="24"/>
        </w:rPr>
        <w:t></w:t>
      </w:r>
    </w:p>
    <w:p w14:paraId="457A32D6" w14:textId="3C2F792D" w:rsidR="009F3199" w:rsidRPr="00D27793" w:rsidRDefault="00774232">
      <w:pPr>
        <w:pStyle w:val="Heading5"/>
        <w:spacing w:before="80"/>
        <w:ind w:left="1066"/>
        <w:rPr>
          <w:strike/>
        </w:rPr>
      </w:pPr>
      <w:r w:rsidRPr="00D27793">
        <w:rPr>
          <w:i w:val="0"/>
          <w:strike/>
        </w:rPr>
        <w:br w:type="column"/>
      </w:r>
      <w:r w:rsidRPr="00D27793">
        <w:rPr>
          <w:strike/>
        </w:rPr>
        <w:t>swale</w:t>
      </w:r>
    </w:p>
    <w:p w14:paraId="7BFD25EA" w14:textId="04487B48" w:rsidR="009F3199" w:rsidRPr="00D27793" w:rsidRDefault="009F3199">
      <w:pPr>
        <w:rPr>
          <w:strike/>
        </w:rPr>
        <w:sectPr w:rsidR="009F3199" w:rsidRPr="00D27793">
          <w:type w:val="continuous"/>
          <w:pgSz w:w="12240" w:h="15840"/>
          <w:pgMar w:top="1500" w:right="1300" w:bottom="280" w:left="1060" w:header="720" w:footer="720" w:gutter="0"/>
          <w:cols w:num="4" w:space="720" w:equalWidth="0">
            <w:col w:w="5352" w:space="40"/>
            <w:col w:w="340" w:space="39"/>
            <w:col w:w="832" w:space="39"/>
            <w:col w:w="3238"/>
          </w:cols>
        </w:sectPr>
      </w:pPr>
    </w:p>
    <w:p w14:paraId="39A46A9C" w14:textId="6BAE3B04" w:rsidR="009F3199" w:rsidRPr="00D27793" w:rsidRDefault="009F3199">
      <w:pPr>
        <w:pStyle w:val="BodyText"/>
        <w:spacing w:before="9"/>
        <w:rPr>
          <w:i/>
          <w:strike/>
          <w:sz w:val="14"/>
        </w:rPr>
      </w:pPr>
    </w:p>
    <w:p w14:paraId="739AAC06" w14:textId="1DA356C3" w:rsidR="009F3199" w:rsidRPr="00D27793" w:rsidRDefault="00774232">
      <w:pPr>
        <w:pStyle w:val="BodyText"/>
        <w:spacing w:before="92"/>
        <w:ind w:left="380" w:right="134"/>
        <w:jc w:val="both"/>
        <w:rPr>
          <w:strike/>
        </w:rPr>
      </w:pPr>
      <w:r w:rsidRPr="00D27793">
        <w:rPr>
          <w:strike/>
          <w:spacing w:val="-3"/>
          <w:u w:val="single"/>
        </w:rPr>
        <w:t xml:space="preserve">Step </w:t>
      </w:r>
      <w:r w:rsidRPr="00D27793">
        <w:rPr>
          <w:strike/>
          <w:u w:val="single"/>
        </w:rPr>
        <w:t>2.</w:t>
      </w:r>
      <w:r w:rsidRPr="00D27793">
        <w:rPr>
          <w:strike/>
        </w:rPr>
        <w:t xml:space="preserve"> </w:t>
      </w:r>
      <w:r w:rsidRPr="00D27793">
        <w:rPr>
          <w:strike/>
          <w:spacing w:val="-4"/>
        </w:rPr>
        <w:t xml:space="preserve">Select </w:t>
      </w:r>
      <w:r w:rsidRPr="00D27793">
        <w:rPr>
          <w:strike/>
          <w:spacing w:val="-3"/>
        </w:rPr>
        <w:t xml:space="preserve">swale </w:t>
      </w:r>
      <w:r w:rsidRPr="00D27793">
        <w:rPr>
          <w:strike/>
          <w:spacing w:val="-4"/>
        </w:rPr>
        <w:t xml:space="preserve">dimensions </w:t>
      </w:r>
      <w:r w:rsidRPr="00D27793">
        <w:rPr>
          <w:strike/>
          <w:spacing w:val="-3"/>
        </w:rPr>
        <w:t xml:space="preserve">and </w:t>
      </w:r>
      <w:r w:rsidRPr="00D27793">
        <w:rPr>
          <w:strike/>
          <w:spacing w:val="-4"/>
        </w:rPr>
        <w:t xml:space="preserve">determine </w:t>
      </w:r>
      <w:r w:rsidRPr="00D27793">
        <w:rPr>
          <w:strike/>
          <w:spacing w:val="-3"/>
        </w:rPr>
        <w:t xml:space="preserve">flow depth and </w:t>
      </w:r>
      <w:r w:rsidRPr="00D27793">
        <w:rPr>
          <w:strike/>
          <w:spacing w:val="-4"/>
        </w:rPr>
        <w:t xml:space="preserve">infiltration </w:t>
      </w:r>
      <w:r w:rsidRPr="00D27793">
        <w:rPr>
          <w:strike/>
          <w:spacing w:val="-3"/>
        </w:rPr>
        <w:t xml:space="preserve">area. </w:t>
      </w:r>
      <w:proofErr w:type="gramStart"/>
      <w:r w:rsidRPr="00D27793">
        <w:rPr>
          <w:strike/>
          <w:spacing w:val="-4"/>
        </w:rPr>
        <w:t xml:space="preserve">Assume  </w:t>
      </w:r>
      <w:r w:rsidRPr="00D27793">
        <w:rPr>
          <w:strike/>
        </w:rPr>
        <w:t>a</w:t>
      </w:r>
      <w:proofErr w:type="gramEnd"/>
      <w:r w:rsidRPr="00D27793">
        <w:rPr>
          <w:strike/>
        </w:rPr>
        <w:t xml:space="preserve"> "V - </w:t>
      </w:r>
      <w:r w:rsidRPr="00D27793">
        <w:rPr>
          <w:strike/>
          <w:spacing w:val="-4"/>
        </w:rPr>
        <w:t xml:space="preserve">shaped" </w:t>
      </w:r>
      <w:r w:rsidRPr="00D27793">
        <w:rPr>
          <w:strike/>
          <w:spacing w:val="-3"/>
        </w:rPr>
        <w:t xml:space="preserve">swale. For </w:t>
      </w:r>
      <w:r w:rsidRPr="00D27793">
        <w:rPr>
          <w:strike/>
          <w:spacing w:val="-4"/>
        </w:rPr>
        <w:t xml:space="preserve">maintenance and public safety </w:t>
      </w:r>
      <w:r w:rsidRPr="00D27793">
        <w:rPr>
          <w:strike/>
          <w:spacing w:val="-3"/>
        </w:rPr>
        <w:t xml:space="preserve">reasons, </w:t>
      </w:r>
      <w:r w:rsidRPr="00D27793">
        <w:rPr>
          <w:strike/>
          <w:spacing w:val="-4"/>
        </w:rPr>
        <w:t xml:space="preserve">limit </w:t>
      </w:r>
      <w:r w:rsidRPr="00D27793">
        <w:rPr>
          <w:strike/>
          <w:spacing w:val="-3"/>
        </w:rPr>
        <w:t xml:space="preserve">the side </w:t>
      </w:r>
      <w:r w:rsidRPr="00D27793">
        <w:rPr>
          <w:strike/>
          <w:spacing w:val="-4"/>
        </w:rPr>
        <w:t xml:space="preserve">slopes </w:t>
      </w:r>
      <w:r w:rsidRPr="00D27793">
        <w:rPr>
          <w:strike/>
        </w:rPr>
        <w:t xml:space="preserve">to </w:t>
      </w:r>
      <w:r w:rsidRPr="00D27793">
        <w:rPr>
          <w:strike/>
          <w:spacing w:val="-3"/>
        </w:rPr>
        <w:t xml:space="preserve">no </w:t>
      </w:r>
      <w:r w:rsidRPr="00D27793">
        <w:rPr>
          <w:strike/>
          <w:spacing w:val="-4"/>
        </w:rPr>
        <w:t xml:space="preserve">steeper </w:t>
      </w:r>
      <w:r w:rsidRPr="00D27793">
        <w:rPr>
          <w:strike/>
          <w:spacing w:val="-3"/>
        </w:rPr>
        <w:t xml:space="preserve">than 4:1.  </w:t>
      </w:r>
      <w:r w:rsidRPr="00D27793">
        <w:rPr>
          <w:strike/>
        </w:rPr>
        <w:t xml:space="preserve">Try </w:t>
      </w:r>
      <w:proofErr w:type="gramStart"/>
      <w:r w:rsidRPr="00D27793">
        <w:rPr>
          <w:strike/>
          <w:spacing w:val="-4"/>
        </w:rPr>
        <w:t xml:space="preserve">swales  </w:t>
      </w:r>
      <w:r w:rsidRPr="00D27793">
        <w:rPr>
          <w:strike/>
          <w:spacing w:val="-3"/>
        </w:rPr>
        <w:t>with</w:t>
      </w:r>
      <w:proofErr w:type="gramEnd"/>
      <w:r w:rsidRPr="00D27793">
        <w:rPr>
          <w:strike/>
          <w:spacing w:val="-3"/>
        </w:rPr>
        <w:t xml:space="preserve"> 6:1 side slopes. From Figure</w:t>
      </w:r>
      <w:r w:rsidRPr="00D27793">
        <w:rPr>
          <w:strike/>
          <w:spacing w:val="-31"/>
        </w:rPr>
        <w:t xml:space="preserve"> </w:t>
      </w:r>
      <w:r w:rsidRPr="00D27793">
        <w:rPr>
          <w:strike/>
          <w:spacing w:val="-4"/>
        </w:rPr>
        <w:t>4-2:</w:t>
      </w:r>
    </w:p>
    <w:p w14:paraId="0FC65BB7" w14:textId="1E4425E6" w:rsidR="009F3199" w:rsidRPr="00D27793" w:rsidRDefault="009F3199">
      <w:pPr>
        <w:pStyle w:val="BodyText"/>
        <w:spacing w:before="10"/>
        <w:rPr>
          <w:strike/>
          <w:sz w:val="10"/>
        </w:rPr>
      </w:pPr>
    </w:p>
    <w:p w14:paraId="47B946EF" w14:textId="376E9EBB" w:rsidR="009F3199" w:rsidRPr="00D27793" w:rsidRDefault="009F3199">
      <w:pPr>
        <w:rPr>
          <w:strike/>
          <w:sz w:val="10"/>
        </w:rPr>
        <w:sectPr w:rsidR="009F3199" w:rsidRPr="00D27793">
          <w:type w:val="continuous"/>
          <w:pgSz w:w="12240" w:h="15840"/>
          <w:pgMar w:top="1500" w:right="1300" w:bottom="280" w:left="1060" w:header="720" w:footer="720" w:gutter="0"/>
          <w:cols w:space="720"/>
        </w:sectPr>
      </w:pPr>
    </w:p>
    <w:p w14:paraId="29E3154B" w14:textId="4219F62D" w:rsidR="009F3199" w:rsidRPr="00D27793" w:rsidRDefault="00774232">
      <w:pPr>
        <w:pStyle w:val="Heading7"/>
        <w:spacing w:before="166" w:line="160" w:lineRule="auto"/>
        <w:ind w:left="5351" w:right="1" w:hanging="567"/>
        <w:rPr>
          <w:strike/>
        </w:rPr>
      </w:pPr>
      <w:r w:rsidRPr="00D27793">
        <w:rPr>
          <w:strike/>
          <w:w w:val="105"/>
        </w:rPr>
        <w:t>Z =</w:t>
      </w:r>
      <w:r w:rsidRPr="00D27793">
        <w:rPr>
          <w:strike/>
          <w:spacing w:val="60"/>
          <w:w w:val="105"/>
          <w:position w:val="16"/>
          <w:u w:val="single"/>
        </w:rPr>
        <w:t xml:space="preserve"> </w:t>
      </w:r>
      <w:r w:rsidRPr="00D27793">
        <w:rPr>
          <w:strike/>
          <w:w w:val="105"/>
          <w:position w:val="16"/>
          <w:u w:val="single"/>
        </w:rPr>
        <w:t>e</w:t>
      </w:r>
      <w:r w:rsidRPr="00D27793">
        <w:rPr>
          <w:strike/>
          <w:w w:val="105"/>
          <w:position w:val="16"/>
        </w:rPr>
        <w:t xml:space="preserve">   </w:t>
      </w:r>
      <w:proofErr w:type="gramStart"/>
      <w:r w:rsidRPr="00D27793">
        <w:rPr>
          <w:strike/>
          <w:w w:val="105"/>
        </w:rPr>
        <w:t xml:space="preserve">=  </w:t>
      </w:r>
      <w:r w:rsidRPr="00D27793">
        <w:rPr>
          <w:strike/>
          <w:spacing w:val="-17"/>
          <w:w w:val="105"/>
        </w:rPr>
        <w:t>6</w:t>
      </w:r>
      <w:proofErr w:type="gramEnd"/>
      <w:r w:rsidRPr="00D27793">
        <w:rPr>
          <w:strike/>
          <w:spacing w:val="-17"/>
          <w:w w:val="105"/>
        </w:rPr>
        <w:t xml:space="preserve"> </w:t>
      </w:r>
      <w:r w:rsidRPr="00D27793">
        <w:rPr>
          <w:strike/>
          <w:w w:val="105"/>
        </w:rPr>
        <w:t>d</w:t>
      </w:r>
    </w:p>
    <w:p w14:paraId="07B4A941" w14:textId="77156656" w:rsidR="009F3199" w:rsidRPr="00D27793" w:rsidRDefault="00774232">
      <w:pPr>
        <w:pStyle w:val="BodyText"/>
        <w:rPr>
          <w:i/>
          <w:strike/>
          <w:sz w:val="24"/>
        </w:rPr>
      </w:pPr>
      <w:r w:rsidRPr="00D27793">
        <w:rPr>
          <w:strike/>
        </w:rPr>
        <w:br w:type="column"/>
      </w:r>
    </w:p>
    <w:p w14:paraId="38CDCF45" w14:textId="0B03E802" w:rsidR="009F3199" w:rsidRPr="00D27793" w:rsidRDefault="009F3199">
      <w:pPr>
        <w:pStyle w:val="BodyText"/>
        <w:spacing w:before="2"/>
        <w:rPr>
          <w:i/>
          <w:strike/>
          <w:sz w:val="35"/>
        </w:rPr>
      </w:pPr>
    </w:p>
    <w:p w14:paraId="4A956DCC" w14:textId="7C970B06" w:rsidR="009F3199" w:rsidRPr="00D27793" w:rsidRDefault="00774232">
      <w:pPr>
        <w:pStyle w:val="BodyText"/>
        <w:ind w:right="136"/>
        <w:jc w:val="right"/>
        <w:rPr>
          <w:strike/>
        </w:rPr>
      </w:pPr>
      <w:r w:rsidRPr="00D27793">
        <w:rPr>
          <w:strike/>
        </w:rPr>
        <w:t>(4-15)</w:t>
      </w:r>
    </w:p>
    <w:p w14:paraId="61A1FBE1" w14:textId="498EF32B" w:rsidR="009F3199" w:rsidRPr="00D27793" w:rsidRDefault="009F3199">
      <w:pPr>
        <w:jc w:val="right"/>
        <w:rPr>
          <w:strike/>
        </w:rPr>
        <w:sectPr w:rsidR="009F3199" w:rsidRPr="00D27793">
          <w:type w:val="continuous"/>
          <w:pgSz w:w="12240" w:h="15840"/>
          <w:pgMar w:top="1500" w:right="1300" w:bottom="280" w:left="1060" w:header="720" w:footer="720" w:gutter="0"/>
          <w:cols w:num="2" w:space="720" w:equalWidth="0">
            <w:col w:w="6060" w:space="40"/>
            <w:col w:w="3780"/>
          </w:cols>
        </w:sectPr>
      </w:pPr>
    </w:p>
    <w:p w14:paraId="1E48DF9A" w14:textId="5E1255B6" w:rsidR="009F3199" w:rsidRPr="00D27793" w:rsidRDefault="00774232">
      <w:pPr>
        <w:pStyle w:val="Heading5"/>
        <w:jc w:val="right"/>
        <w:rPr>
          <w:strike/>
          <w:sz w:val="14"/>
        </w:rPr>
      </w:pPr>
      <w:r w:rsidRPr="00D27793">
        <w:rPr>
          <w:strike/>
        </w:rPr>
        <w:t xml:space="preserve">A = Z d </w:t>
      </w:r>
      <w:r w:rsidRPr="00D27793">
        <w:rPr>
          <w:strike/>
          <w:position w:val="10"/>
          <w:sz w:val="14"/>
        </w:rPr>
        <w:t>2</w:t>
      </w:r>
    </w:p>
    <w:p w14:paraId="6CB6C9E5" w14:textId="006F1DCF" w:rsidR="009F3199" w:rsidRPr="00D27793" w:rsidRDefault="009F3199">
      <w:pPr>
        <w:pStyle w:val="BodyText"/>
        <w:rPr>
          <w:i/>
          <w:strike/>
          <w:sz w:val="28"/>
        </w:rPr>
      </w:pPr>
    </w:p>
    <w:p w14:paraId="3B6C43D0" w14:textId="4DCDE0F9" w:rsidR="009F3199" w:rsidRPr="00D27793" w:rsidRDefault="00012D20">
      <w:pPr>
        <w:tabs>
          <w:tab w:val="left" w:pos="5121"/>
        </w:tabs>
        <w:spacing w:before="210"/>
        <w:ind w:left="3260"/>
        <w:rPr>
          <w:i/>
          <w:strike/>
          <w:sz w:val="24"/>
        </w:rPr>
      </w:pPr>
      <w:r w:rsidRPr="00D27793">
        <w:rPr>
          <w:strike/>
          <w:noProof/>
        </w:rPr>
        <mc:AlternateContent>
          <mc:Choice Requires="wpg">
            <w:drawing>
              <wp:anchor distT="0" distB="0" distL="114300" distR="114300" simplePos="0" relativeHeight="251658262" behindDoc="1" locked="0" layoutInCell="1" allowOverlap="1" wp14:anchorId="2BE5CAAE" wp14:editId="79B91E57">
                <wp:simplePos x="0" y="0"/>
                <wp:positionH relativeFrom="page">
                  <wp:posOffset>3112135</wp:posOffset>
                </wp:positionH>
                <wp:positionV relativeFrom="paragraph">
                  <wp:posOffset>37465</wp:posOffset>
                </wp:positionV>
                <wp:extent cx="712470" cy="398780"/>
                <wp:effectExtent l="0" t="0" r="0" b="0"/>
                <wp:wrapNone/>
                <wp:docPr id="13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398780"/>
                          <a:chOff x="4901" y="59"/>
                          <a:chExt cx="1122" cy="628"/>
                        </a:xfrm>
                      </wpg:grpSpPr>
                      <wps:wsp>
                        <wps:cNvPr id="138" name="Line 73"/>
                        <wps:cNvCnPr>
                          <a:cxnSpLocks noChangeShapeType="1"/>
                        </wps:cNvCnPr>
                        <wps:spPr bwMode="auto">
                          <a:xfrm>
                            <a:off x="5101" y="554"/>
                            <a:ext cx="20" cy="0"/>
                          </a:xfrm>
                          <a:prstGeom prst="line">
                            <a:avLst/>
                          </a:prstGeom>
                          <a:noFill/>
                          <a:ln w="12742">
                            <a:solidFill>
                              <a:srgbClr val="000000"/>
                            </a:solidFill>
                            <a:round/>
                            <a:headEnd/>
                            <a:tailEnd/>
                          </a:ln>
                          <a:extLst>
                            <a:ext uri="{909E8E84-426E-40DD-AFC4-6F175D3DCCD1}">
                              <a14:hiddenFill xmlns:a14="http://schemas.microsoft.com/office/drawing/2010/main">
                                <a:noFill/>
                              </a14:hiddenFill>
                            </a:ext>
                          </a:extLst>
                        </wps:spPr>
                        <wps:bodyPr/>
                      </wps:wsp>
                      <wps:wsp>
                        <wps:cNvPr id="139" name="Line 72"/>
                        <wps:cNvCnPr>
                          <a:cxnSpLocks noChangeShapeType="1"/>
                        </wps:cNvCnPr>
                        <wps:spPr bwMode="auto">
                          <a:xfrm>
                            <a:off x="5141" y="554"/>
                            <a:ext cx="40" cy="80"/>
                          </a:xfrm>
                          <a:prstGeom prst="line">
                            <a:avLst/>
                          </a:prstGeom>
                          <a:noFill/>
                          <a:ln w="25435">
                            <a:solidFill>
                              <a:srgbClr val="000000"/>
                            </a:solidFill>
                            <a:round/>
                            <a:headEnd/>
                            <a:tailEnd/>
                          </a:ln>
                          <a:extLst>
                            <a:ext uri="{909E8E84-426E-40DD-AFC4-6F175D3DCCD1}">
                              <a14:hiddenFill xmlns:a14="http://schemas.microsoft.com/office/drawing/2010/main">
                                <a:noFill/>
                              </a14:hiddenFill>
                            </a:ext>
                          </a:extLst>
                        </wps:spPr>
                        <wps:bodyPr/>
                      </wps:wsp>
                      <wps:wsp>
                        <wps:cNvPr id="140" name="Line 71"/>
                        <wps:cNvCnPr>
                          <a:cxnSpLocks noChangeShapeType="1"/>
                        </wps:cNvCnPr>
                        <wps:spPr bwMode="auto">
                          <a:xfrm>
                            <a:off x="5181" y="635"/>
                            <a:ext cx="60" cy="0"/>
                          </a:xfrm>
                          <a:prstGeom prst="line">
                            <a:avLst/>
                          </a:prstGeom>
                          <a:noFill/>
                          <a:ln w="12713">
                            <a:solidFill>
                              <a:srgbClr val="000000"/>
                            </a:solidFill>
                            <a:round/>
                            <a:headEnd/>
                            <a:tailEnd/>
                          </a:ln>
                          <a:extLst>
                            <a:ext uri="{909E8E84-426E-40DD-AFC4-6F175D3DCCD1}">
                              <a14:hiddenFill xmlns:a14="http://schemas.microsoft.com/office/drawing/2010/main">
                                <a:noFill/>
                              </a14:hiddenFill>
                            </a:ext>
                          </a:extLst>
                        </wps:spPr>
                        <wps:bodyPr/>
                      </wps:wsp>
                      <wps:wsp>
                        <wps:cNvPr id="141" name="Line 70"/>
                        <wps:cNvCnPr>
                          <a:cxnSpLocks noChangeShapeType="1"/>
                        </wps:cNvCnPr>
                        <wps:spPr bwMode="auto">
                          <a:xfrm>
                            <a:off x="5241" y="394"/>
                            <a:ext cx="740" cy="0"/>
                          </a:xfrm>
                          <a:prstGeom prst="line">
                            <a:avLst/>
                          </a:prstGeom>
                          <a:noFill/>
                          <a:ln w="12742">
                            <a:solidFill>
                              <a:srgbClr val="000000"/>
                            </a:solidFill>
                            <a:round/>
                            <a:headEnd/>
                            <a:tailEnd/>
                          </a:ln>
                          <a:extLst>
                            <a:ext uri="{909E8E84-426E-40DD-AFC4-6F175D3DCCD1}">
                              <a14:hiddenFill xmlns:a14="http://schemas.microsoft.com/office/drawing/2010/main">
                                <a:noFill/>
                              </a14:hiddenFill>
                            </a:ext>
                          </a:extLst>
                        </wps:spPr>
                        <wps:bodyPr/>
                      </wps:wsp>
                      <wps:wsp>
                        <wps:cNvPr id="142" name="Text Box 69"/>
                        <wps:cNvSpPr txBox="1">
                          <a:spLocks noChangeArrowheads="1"/>
                        </wps:cNvSpPr>
                        <wps:spPr bwMode="auto">
                          <a:xfrm>
                            <a:off x="4900" y="58"/>
                            <a:ext cx="1122"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84484" w14:textId="77777777" w:rsidR="009F3199" w:rsidRDefault="00774232">
                              <w:pPr>
                                <w:tabs>
                                  <w:tab w:val="left" w:pos="400"/>
                                  <w:tab w:val="left" w:pos="1100"/>
                                </w:tabs>
                                <w:spacing w:line="267" w:lineRule="exact"/>
                                <w:ind w:left="-21"/>
                                <w:rPr>
                                  <w:i/>
                                  <w:sz w:val="24"/>
                                </w:rPr>
                              </w:pPr>
                              <w:r>
                                <w:rPr>
                                  <w:i/>
                                  <w:sz w:val="24"/>
                                  <w:u w:val="thick"/>
                                </w:rPr>
                                <w:t xml:space="preserve"> </w:t>
                              </w:r>
                              <w:r>
                                <w:rPr>
                                  <w:i/>
                                  <w:sz w:val="24"/>
                                  <w:u w:val="thick"/>
                                </w:rPr>
                                <w:tab/>
                                <w:t>Z</w:t>
                              </w:r>
                              <w:r>
                                <w:rPr>
                                  <w:i/>
                                  <w:spacing w:val="6"/>
                                  <w:sz w:val="24"/>
                                  <w:u w:val="thick"/>
                                </w:rPr>
                                <w:t xml:space="preserve"> </w:t>
                              </w:r>
                              <w:r>
                                <w:rPr>
                                  <w:i/>
                                  <w:sz w:val="24"/>
                                  <w:u w:val="thick"/>
                                </w:rPr>
                                <w:t>d</w:t>
                              </w:r>
                              <w:r>
                                <w:rPr>
                                  <w:i/>
                                  <w:sz w:val="24"/>
                                  <w:u w:val="thick"/>
                                </w:rPr>
                                <w:tab/>
                              </w:r>
                            </w:p>
                            <w:p w14:paraId="0B493773" w14:textId="77777777" w:rsidR="009F3199" w:rsidRDefault="00774232">
                              <w:pPr>
                                <w:tabs>
                                  <w:tab w:val="left" w:pos="380"/>
                                </w:tabs>
                                <w:spacing w:before="65"/>
                                <w:rPr>
                                  <w:i/>
                                  <w:sz w:val="24"/>
                                </w:rPr>
                              </w:pPr>
                              <w:r>
                                <w:rPr>
                                  <w:i/>
                                  <w:sz w:val="24"/>
                                </w:rPr>
                                <w:t>2</w:t>
                              </w:r>
                              <w:r>
                                <w:rPr>
                                  <w:i/>
                                  <w:sz w:val="24"/>
                                </w:rPr>
                                <w:tab/>
                              </w:r>
                              <w:r>
                                <w:rPr>
                                  <w:i/>
                                  <w:position w:val="-1"/>
                                  <w:sz w:val="24"/>
                                </w:rPr>
                                <w:t xml:space="preserve">Z </w:t>
                              </w:r>
                              <w:r>
                                <w:rPr>
                                  <w:i/>
                                  <w:position w:val="8"/>
                                  <w:sz w:val="14"/>
                                </w:rPr>
                                <w:t xml:space="preserve">2    </w:t>
                              </w:r>
                              <w:r>
                                <w:rPr>
                                  <w:i/>
                                  <w:sz w:val="24"/>
                                </w:rPr>
                                <w:t>+</w:t>
                              </w:r>
                              <w:r>
                                <w:rPr>
                                  <w:i/>
                                  <w:spacing w:val="-6"/>
                                  <w:sz w:val="24"/>
                                </w:rPr>
                                <w:t xml:space="preserve"> </w:t>
                              </w:r>
                              <w:r>
                                <w:rPr>
                                  <w:i/>
                                  <w:spacing w:val="-19"/>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5CAAE" id="Group 68" o:spid="_x0000_s1048" style="position:absolute;left:0;text-align:left;margin-left:245.05pt;margin-top:2.95pt;width:56.1pt;height:31.4pt;z-index:-251658218;mso-position-horizontal-relative:page;mso-position-vertical-relative:text" coordorigin="4901,59" coordsize="112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">
                <v:line id="Line 73" o:spid="_x0000_s1049" style="position:absolute;visibility:visible;mso-wrap-style:square" from="5101,554" to="5121,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" strokeweight=".35394mm"/>
                <v:line id="Line 72" o:spid="_x0000_s1050" style="position:absolute;visibility:visible;mso-wrap-style:square" from="5141,554" to="518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" strokeweight=".70653mm"/>
                <v:line id="Line 71" o:spid="_x0000_s1051" style="position:absolute;visibility:visible;mso-wrap-style:square" from="5181,635" to="524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" strokeweight=".35314mm"/>
                <v:line id="Line 70" o:spid="_x0000_s1052" style="position:absolute;visibility:visible;mso-wrap-style:square" from="5241,394" to="598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" strokeweight=".35394mm"/>
                <v:shape id="Text Box 69" o:spid="_x0000_s1053" type="#_x0000_t202" style="position:absolute;left:4900;top:58;width:1122;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2E584484" w14:textId="77777777" w:rsidR="009F3199" w:rsidRDefault="00774232">
                        <w:pPr>
                          <w:tabs>
                            <w:tab w:val="left" w:pos="400"/>
                            <w:tab w:val="left" w:pos="1100"/>
                          </w:tabs>
                          <w:spacing w:line="267" w:lineRule="exact"/>
                          <w:ind w:left="-21"/>
                          <w:rPr>
                            <w:i/>
                            <w:sz w:val="24"/>
                          </w:rPr>
                        </w:pPr>
                        <w:r>
                          <w:rPr>
                            <w:i/>
                            <w:sz w:val="24"/>
                            <w:u w:val="thick"/>
                          </w:rPr>
                          <w:t xml:space="preserve"> </w:t>
                        </w:r>
                        <w:r>
                          <w:rPr>
                            <w:i/>
                            <w:sz w:val="24"/>
                            <w:u w:val="thick"/>
                          </w:rPr>
                          <w:tab/>
                          <w:t>Z</w:t>
                        </w:r>
                        <w:r>
                          <w:rPr>
                            <w:i/>
                            <w:spacing w:val="6"/>
                            <w:sz w:val="24"/>
                            <w:u w:val="thick"/>
                          </w:rPr>
                          <w:t xml:space="preserve"> </w:t>
                        </w:r>
                        <w:r>
                          <w:rPr>
                            <w:i/>
                            <w:sz w:val="24"/>
                            <w:u w:val="thick"/>
                          </w:rPr>
                          <w:t>d</w:t>
                        </w:r>
                        <w:r>
                          <w:rPr>
                            <w:i/>
                            <w:sz w:val="24"/>
                            <w:u w:val="thick"/>
                          </w:rPr>
                          <w:tab/>
                        </w:r>
                      </w:p>
                      <w:p w14:paraId="0B493773" w14:textId="77777777" w:rsidR="009F3199" w:rsidRDefault="00774232">
                        <w:pPr>
                          <w:tabs>
                            <w:tab w:val="left" w:pos="380"/>
                          </w:tabs>
                          <w:spacing w:before="65"/>
                          <w:rPr>
                            <w:i/>
                            <w:sz w:val="24"/>
                          </w:rPr>
                        </w:pPr>
                        <w:r>
                          <w:rPr>
                            <w:i/>
                            <w:sz w:val="24"/>
                          </w:rPr>
                          <w:t>2</w:t>
                        </w:r>
                        <w:r>
                          <w:rPr>
                            <w:i/>
                            <w:sz w:val="24"/>
                          </w:rPr>
                          <w:tab/>
                        </w:r>
                        <w:r>
                          <w:rPr>
                            <w:i/>
                            <w:position w:val="-1"/>
                            <w:sz w:val="24"/>
                          </w:rPr>
                          <w:t xml:space="preserve">Z </w:t>
                        </w:r>
                        <w:r>
                          <w:rPr>
                            <w:i/>
                            <w:position w:val="8"/>
                            <w:sz w:val="14"/>
                          </w:rPr>
                          <w:t xml:space="preserve">2    </w:t>
                        </w:r>
                        <w:r>
                          <w:rPr>
                            <w:i/>
                            <w:sz w:val="24"/>
                          </w:rPr>
                          <w:t>+</w:t>
                        </w:r>
                        <w:r>
                          <w:rPr>
                            <w:i/>
                            <w:spacing w:val="-6"/>
                            <w:sz w:val="24"/>
                          </w:rPr>
                          <w:t xml:space="preserve"> </w:t>
                        </w:r>
                        <w:r>
                          <w:rPr>
                            <w:i/>
                            <w:spacing w:val="-19"/>
                            <w:sz w:val="24"/>
                          </w:rPr>
                          <w:t>1</w:t>
                        </w:r>
                      </w:p>
                    </w:txbxContent>
                  </v:textbox>
                </v:shape>
                <w10:wrap anchorx="page"/>
              </v:group>
            </w:pict>
          </mc:Fallback>
        </mc:AlternateContent>
      </w:r>
      <w:r w:rsidRPr="00D27793">
        <w:rPr>
          <w:strike/>
          <w:noProof/>
        </w:rPr>
        <mc:AlternateContent>
          <mc:Choice Requires="wpg">
            <w:drawing>
              <wp:anchor distT="0" distB="0" distL="114300" distR="114300" simplePos="0" relativeHeight="251658300" behindDoc="0" locked="0" layoutInCell="1" allowOverlap="1" wp14:anchorId="299D2CE2" wp14:editId="67A08050">
                <wp:simplePos x="0" y="0"/>
                <wp:positionH relativeFrom="page">
                  <wp:posOffset>4128770</wp:posOffset>
                </wp:positionH>
                <wp:positionV relativeFrom="paragraph">
                  <wp:posOffset>37465</wp:posOffset>
                </wp:positionV>
                <wp:extent cx="699135" cy="398780"/>
                <wp:effectExtent l="0" t="0" r="0" b="0"/>
                <wp:wrapNone/>
                <wp:docPr id="13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398780"/>
                          <a:chOff x="6502" y="59"/>
                          <a:chExt cx="1101" cy="628"/>
                        </a:xfrm>
                      </wpg:grpSpPr>
                      <wps:wsp>
                        <wps:cNvPr id="132" name="Line 67"/>
                        <wps:cNvCnPr>
                          <a:cxnSpLocks noChangeShapeType="1"/>
                        </wps:cNvCnPr>
                        <wps:spPr bwMode="auto">
                          <a:xfrm>
                            <a:off x="6642" y="554"/>
                            <a:ext cx="20" cy="0"/>
                          </a:xfrm>
                          <a:prstGeom prst="line">
                            <a:avLst/>
                          </a:prstGeom>
                          <a:noFill/>
                          <a:ln w="12742">
                            <a:solidFill>
                              <a:srgbClr val="000000"/>
                            </a:solidFill>
                            <a:round/>
                            <a:headEnd/>
                            <a:tailEnd/>
                          </a:ln>
                          <a:extLst>
                            <a:ext uri="{909E8E84-426E-40DD-AFC4-6F175D3DCCD1}">
                              <a14:hiddenFill xmlns:a14="http://schemas.microsoft.com/office/drawing/2010/main">
                                <a:noFill/>
                              </a14:hiddenFill>
                            </a:ext>
                          </a:extLst>
                        </wps:spPr>
                        <wps:bodyPr/>
                      </wps:wsp>
                      <wps:wsp>
                        <wps:cNvPr id="133" name="Line 66"/>
                        <wps:cNvCnPr>
                          <a:cxnSpLocks noChangeShapeType="1"/>
                        </wps:cNvCnPr>
                        <wps:spPr bwMode="auto">
                          <a:xfrm>
                            <a:off x="6682" y="554"/>
                            <a:ext cx="40" cy="80"/>
                          </a:xfrm>
                          <a:prstGeom prst="line">
                            <a:avLst/>
                          </a:prstGeom>
                          <a:noFill/>
                          <a:ln w="25435">
                            <a:solidFill>
                              <a:srgbClr val="000000"/>
                            </a:solidFill>
                            <a:round/>
                            <a:headEnd/>
                            <a:tailEnd/>
                          </a:ln>
                          <a:extLst>
                            <a:ext uri="{909E8E84-426E-40DD-AFC4-6F175D3DCCD1}">
                              <a14:hiddenFill xmlns:a14="http://schemas.microsoft.com/office/drawing/2010/main">
                                <a:noFill/>
                              </a14:hiddenFill>
                            </a:ext>
                          </a:extLst>
                        </wps:spPr>
                        <wps:bodyPr/>
                      </wps:wsp>
                      <wps:wsp>
                        <wps:cNvPr id="134" name="Line 65"/>
                        <wps:cNvCnPr>
                          <a:cxnSpLocks noChangeShapeType="1"/>
                        </wps:cNvCnPr>
                        <wps:spPr bwMode="auto">
                          <a:xfrm>
                            <a:off x="6722" y="635"/>
                            <a:ext cx="61" cy="0"/>
                          </a:xfrm>
                          <a:prstGeom prst="line">
                            <a:avLst/>
                          </a:prstGeom>
                          <a:noFill/>
                          <a:ln w="12713">
                            <a:solidFill>
                              <a:srgbClr val="000000"/>
                            </a:solidFill>
                            <a:round/>
                            <a:headEnd/>
                            <a:tailEnd/>
                          </a:ln>
                          <a:extLst>
                            <a:ext uri="{909E8E84-426E-40DD-AFC4-6F175D3DCCD1}">
                              <a14:hiddenFill xmlns:a14="http://schemas.microsoft.com/office/drawing/2010/main">
                                <a:noFill/>
                              </a14:hiddenFill>
                            </a:ext>
                          </a:extLst>
                        </wps:spPr>
                        <wps:bodyPr/>
                      </wps:wsp>
                      <wps:wsp>
                        <wps:cNvPr id="135" name="Line 64"/>
                        <wps:cNvCnPr>
                          <a:cxnSpLocks noChangeShapeType="1"/>
                        </wps:cNvCnPr>
                        <wps:spPr bwMode="auto">
                          <a:xfrm>
                            <a:off x="6783" y="394"/>
                            <a:ext cx="800" cy="0"/>
                          </a:xfrm>
                          <a:prstGeom prst="line">
                            <a:avLst/>
                          </a:prstGeom>
                          <a:noFill/>
                          <a:ln w="12742">
                            <a:solidFill>
                              <a:srgbClr val="000000"/>
                            </a:solidFill>
                            <a:round/>
                            <a:headEnd/>
                            <a:tailEnd/>
                          </a:ln>
                          <a:extLst>
                            <a:ext uri="{909E8E84-426E-40DD-AFC4-6F175D3DCCD1}">
                              <a14:hiddenFill xmlns:a14="http://schemas.microsoft.com/office/drawing/2010/main">
                                <a:noFill/>
                              </a14:hiddenFill>
                            </a:ext>
                          </a:extLst>
                        </wps:spPr>
                        <wps:bodyPr/>
                      </wps:wsp>
                      <wps:wsp>
                        <wps:cNvPr id="136" name="Text Box 63"/>
                        <wps:cNvSpPr txBox="1">
                          <a:spLocks noChangeArrowheads="1"/>
                        </wps:cNvSpPr>
                        <wps:spPr bwMode="auto">
                          <a:xfrm>
                            <a:off x="6502" y="58"/>
                            <a:ext cx="1101"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F428A" w14:textId="77777777" w:rsidR="009F3199" w:rsidRDefault="00774232">
                              <w:pPr>
                                <w:tabs>
                                  <w:tab w:val="left" w:pos="420"/>
                                  <w:tab w:val="left" w:pos="1100"/>
                                </w:tabs>
                                <w:spacing w:line="266" w:lineRule="exact"/>
                                <w:ind w:left="-21" w:right="-15"/>
                                <w:rPr>
                                  <w:i/>
                                  <w:sz w:val="24"/>
                                </w:rPr>
                              </w:pPr>
                              <w:r>
                                <w:rPr>
                                  <w:i/>
                                  <w:sz w:val="24"/>
                                  <w:u w:val="thick"/>
                                </w:rPr>
                                <w:t xml:space="preserve"> </w:t>
                              </w:r>
                              <w:r>
                                <w:rPr>
                                  <w:i/>
                                  <w:sz w:val="24"/>
                                  <w:u w:val="thick"/>
                                </w:rPr>
                                <w:tab/>
                                <w:t>6d</w:t>
                              </w:r>
                              <w:r>
                                <w:rPr>
                                  <w:i/>
                                  <w:sz w:val="24"/>
                                  <w:u w:val="thick"/>
                                </w:rPr>
                                <w:tab/>
                              </w:r>
                            </w:p>
                            <w:p w14:paraId="5C389E71" w14:textId="77777777" w:rsidR="009F3199" w:rsidRDefault="00774232">
                              <w:pPr>
                                <w:tabs>
                                  <w:tab w:val="left" w:pos="380"/>
                                </w:tabs>
                                <w:spacing w:before="65"/>
                                <w:rPr>
                                  <w:i/>
                                  <w:sz w:val="24"/>
                                </w:rPr>
                              </w:pPr>
                              <w:r>
                                <w:rPr>
                                  <w:i/>
                                  <w:sz w:val="24"/>
                                </w:rPr>
                                <w:t>2</w:t>
                              </w:r>
                              <w:r>
                                <w:rPr>
                                  <w:i/>
                                  <w:sz w:val="24"/>
                                </w:rPr>
                                <w:tab/>
                              </w:r>
                              <w:r>
                                <w:rPr>
                                  <w:i/>
                                  <w:spacing w:val="10"/>
                                  <w:position w:val="-1"/>
                                  <w:sz w:val="24"/>
                                </w:rPr>
                                <w:t>6</w:t>
                              </w:r>
                              <w:r>
                                <w:rPr>
                                  <w:i/>
                                  <w:spacing w:val="10"/>
                                  <w:position w:val="8"/>
                                  <w:sz w:val="14"/>
                                </w:rPr>
                                <w:t xml:space="preserve">2   </w:t>
                              </w:r>
                              <w:r>
                                <w:rPr>
                                  <w:i/>
                                  <w:sz w:val="24"/>
                                </w:rPr>
                                <w:t>+</w:t>
                              </w:r>
                              <w:r>
                                <w:rPr>
                                  <w:i/>
                                  <w:spacing w:val="34"/>
                                  <w:sz w:val="24"/>
                                </w:rPr>
                                <w:t xml:space="preserve"> </w:t>
                              </w:r>
                              <w:r>
                                <w:rPr>
                                  <w:i/>
                                  <w:spacing w:val="-20"/>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D2CE2" id="Group 62" o:spid="_x0000_s1054" style="position:absolute;left:0;text-align:left;margin-left:325.1pt;margin-top:2.95pt;width:55.05pt;height:31.4pt;z-index:251658300;mso-position-horizontal-relative:page;mso-position-vertical-relative:text" coordorigin="6502,59" coordsize="110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">
                <v:line id="Line 67" o:spid="_x0000_s1055" style="position:absolute;visibility:visible;mso-wrap-style:square" from="6642,554" to="666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" strokeweight=".35394mm"/>
                <v:line id="Line 66" o:spid="_x0000_s1056" style="position:absolute;visibility:visible;mso-wrap-style:square" from="6682,554" to="672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" strokeweight=".70653mm"/>
                <v:line id="Line 65" o:spid="_x0000_s1057" style="position:absolute;visibility:visible;mso-wrap-style:square" from="6722,635" to="678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" strokeweight=".35314mm"/>
                <v:line id="Line 64" o:spid="_x0000_s1058" style="position:absolute;visibility:visible;mso-wrap-style:square" from="6783,394" to="7583,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" strokeweight=".35394mm"/>
                <v:shape id="Text Box 63" o:spid="_x0000_s1059" type="#_x0000_t202" style="position:absolute;left:6502;top:58;width:1101;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5ACF428A" w14:textId="77777777" w:rsidR="009F3199" w:rsidRDefault="00774232">
                        <w:pPr>
                          <w:tabs>
                            <w:tab w:val="left" w:pos="420"/>
                            <w:tab w:val="left" w:pos="1100"/>
                          </w:tabs>
                          <w:spacing w:line="266" w:lineRule="exact"/>
                          <w:ind w:left="-21" w:right="-15"/>
                          <w:rPr>
                            <w:i/>
                            <w:sz w:val="24"/>
                          </w:rPr>
                        </w:pPr>
                        <w:r>
                          <w:rPr>
                            <w:i/>
                            <w:sz w:val="24"/>
                            <w:u w:val="thick"/>
                          </w:rPr>
                          <w:t xml:space="preserve"> </w:t>
                        </w:r>
                        <w:r>
                          <w:rPr>
                            <w:i/>
                            <w:sz w:val="24"/>
                            <w:u w:val="thick"/>
                          </w:rPr>
                          <w:tab/>
                          <w:t>6d</w:t>
                        </w:r>
                        <w:r>
                          <w:rPr>
                            <w:i/>
                            <w:sz w:val="24"/>
                            <w:u w:val="thick"/>
                          </w:rPr>
                          <w:tab/>
                        </w:r>
                      </w:p>
                      <w:p w14:paraId="5C389E71" w14:textId="77777777" w:rsidR="009F3199" w:rsidRDefault="00774232">
                        <w:pPr>
                          <w:tabs>
                            <w:tab w:val="left" w:pos="380"/>
                          </w:tabs>
                          <w:spacing w:before="65"/>
                          <w:rPr>
                            <w:i/>
                            <w:sz w:val="24"/>
                          </w:rPr>
                        </w:pPr>
                        <w:r>
                          <w:rPr>
                            <w:i/>
                            <w:sz w:val="24"/>
                          </w:rPr>
                          <w:t>2</w:t>
                        </w:r>
                        <w:r>
                          <w:rPr>
                            <w:i/>
                            <w:sz w:val="24"/>
                          </w:rPr>
                          <w:tab/>
                        </w:r>
                        <w:r>
                          <w:rPr>
                            <w:i/>
                            <w:spacing w:val="10"/>
                            <w:position w:val="-1"/>
                            <w:sz w:val="24"/>
                          </w:rPr>
                          <w:t>6</w:t>
                        </w:r>
                        <w:r>
                          <w:rPr>
                            <w:i/>
                            <w:spacing w:val="10"/>
                            <w:position w:val="8"/>
                            <w:sz w:val="14"/>
                          </w:rPr>
                          <w:t xml:space="preserve">2   </w:t>
                        </w:r>
                        <w:r>
                          <w:rPr>
                            <w:i/>
                            <w:sz w:val="24"/>
                          </w:rPr>
                          <w:t>+</w:t>
                        </w:r>
                        <w:r>
                          <w:rPr>
                            <w:i/>
                            <w:spacing w:val="34"/>
                            <w:sz w:val="24"/>
                          </w:rPr>
                          <w:t xml:space="preserve"> </w:t>
                        </w:r>
                        <w:r>
                          <w:rPr>
                            <w:i/>
                            <w:spacing w:val="-20"/>
                            <w:sz w:val="24"/>
                          </w:rPr>
                          <w:t>1</w:t>
                        </w:r>
                      </w:p>
                    </w:txbxContent>
                  </v:textbox>
                </v:shape>
                <w10:wrap anchorx="page"/>
              </v:group>
            </w:pict>
          </mc:Fallback>
        </mc:AlternateContent>
      </w:r>
      <w:r w:rsidR="00774232" w:rsidRPr="00D27793">
        <w:rPr>
          <w:i/>
          <w:strike/>
          <w:sz w:val="24"/>
        </w:rPr>
        <w:t>R</w:t>
      </w:r>
      <w:r w:rsidR="00774232" w:rsidRPr="00D27793">
        <w:rPr>
          <w:i/>
          <w:strike/>
          <w:spacing w:val="53"/>
          <w:sz w:val="24"/>
        </w:rPr>
        <w:t xml:space="preserve"> </w:t>
      </w:r>
      <w:r w:rsidR="00774232" w:rsidRPr="00D27793">
        <w:rPr>
          <w:i/>
          <w:strike/>
          <w:sz w:val="24"/>
        </w:rPr>
        <w:t>=</w:t>
      </w:r>
      <w:r w:rsidR="00774232" w:rsidRPr="00D27793">
        <w:rPr>
          <w:i/>
          <w:strike/>
          <w:sz w:val="24"/>
        </w:rPr>
        <w:tab/>
        <w:t>=</w:t>
      </w:r>
    </w:p>
    <w:p w14:paraId="43725283" w14:textId="6698436F" w:rsidR="009F3199" w:rsidRPr="00D27793" w:rsidRDefault="00774232">
      <w:pPr>
        <w:ind w:left="110"/>
        <w:rPr>
          <w:i/>
          <w:strike/>
          <w:sz w:val="14"/>
        </w:rPr>
      </w:pPr>
      <w:r w:rsidRPr="00D27793">
        <w:rPr>
          <w:strike/>
        </w:rPr>
        <w:br w:type="column"/>
      </w:r>
      <w:r w:rsidRPr="00D27793">
        <w:rPr>
          <w:i/>
          <w:strike/>
          <w:sz w:val="24"/>
        </w:rPr>
        <w:t xml:space="preserve">= 6 d </w:t>
      </w:r>
      <w:r w:rsidRPr="00D27793">
        <w:rPr>
          <w:i/>
          <w:strike/>
          <w:spacing w:val="-19"/>
          <w:position w:val="10"/>
          <w:sz w:val="14"/>
        </w:rPr>
        <w:t>2</w:t>
      </w:r>
    </w:p>
    <w:p w14:paraId="13D43E2A" w14:textId="4C81DDE8" w:rsidR="009F3199" w:rsidRPr="00D27793" w:rsidRDefault="00774232">
      <w:pPr>
        <w:pStyle w:val="BodyText"/>
        <w:rPr>
          <w:i/>
          <w:strike/>
          <w:sz w:val="26"/>
        </w:rPr>
      </w:pPr>
      <w:r w:rsidRPr="00D27793">
        <w:rPr>
          <w:strike/>
        </w:rPr>
        <w:br w:type="column"/>
      </w:r>
    </w:p>
    <w:p w14:paraId="50618B2D" w14:textId="2D2AF6B5" w:rsidR="009F3199" w:rsidRPr="00D27793" w:rsidRDefault="009F3199">
      <w:pPr>
        <w:pStyle w:val="BodyText"/>
        <w:rPr>
          <w:i/>
          <w:strike/>
          <w:sz w:val="26"/>
        </w:rPr>
      </w:pPr>
    </w:p>
    <w:p w14:paraId="492526D9" w14:textId="78F70D3E" w:rsidR="009F3199" w:rsidRPr="00D27793" w:rsidRDefault="00774232">
      <w:pPr>
        <w:tabs>
          <w:tab w:val="left" w:pos="2845"/>
        </w:tabs>
        <w:spacing w:before="218"/>
        <w:ind w:left="378"/>
        <w:rPr>
          <w:strike/>
        </w:rPr>
      </w:pPr>
      <w:r w:rsidRPr="00D27793">
        <w:rPr>
          <w:i/>
          <w:strike/>
          <w:sz w:val="24"/>
        </w:rPr>
        <w:t>=</w:t>
      </w:r>
      <w:r w:rsidRPr="00D27793">
        <w:rPr>
          <w:i/>
          <w:strike/>
          <w:spacing w:val="38"/>
          <w:sz w:val="24"/>
        </w:rPr>
        <w:t xml:space="preserve"> </w:t>
      </w:r>
      <w:r w:rsidRPr="00D27793">
        <w:rPr>
          <w:i/>
          <w:strike/>
          <w:sz w:val="24"/>
        </w:rPr>
        <w:t>0.49 d</w:t>
      </w:r>
      <w:r w:rsidRPr="00D27793">
        <w:rPr>
          <w:i/>
          <w:strike/>
          <w:sz w:val="24"/>
        </w:rPr>
        <w:tab/>
      </w:r>
      <w:r w:rsidRPr="00D27793">
        <w:rPr>
          <w:strike/>
        </w:rPr>
        <w:t>(4-16)</w:t>
      </w:r>
    </w:p>
    <w:p w14:paraId="31502315" w14:textId="38C3EA67" w:rsidR="009F3199" w:rsidRPr="00D27793" w:rsidRDefault="009F3199">
      <w:pPr>
        <w:rPr>
          <w:strike/>
        </w:rPr>
        <w:sectPr w:rsidR="009F3199" w:rsidRPr="00D27793">
          <w:type w:val="continuous"/>
          <w:pgSz w:w="12240" w:h="15840"/>
          <w:pgMar w:top="1500" w:right="1300" w:bottom="280" w:left="1060" w:header="720" w:footer="720" w:gutter="0"/>
          <w:cols w:num="3" w:space="720" w:equalWidth="0">
            <w:col w:w="5523" w:space="40"/>
            <w:col w:w="743" w:space="39"/>
            <w:col w:w="3535"/>
          </w:cols>
        </w:sectPr>
      </w:pPr>
    </w:p>
    <w:p w14:paraId="6A5EA4B5" w14:textId="4F043F91" w:rsidR="009F3199" w:rsidRPr="00D27793" w:rsidRDefault="009F3199">
      <w:pPr>
        <w:pStyle w:val="BodyText"/>
        <w:rPr>
          <w:strike/>
          <w:sz w:val="20"/>
        </w:rPr>
      </w:pPr>
    </w:p>
    <w:p w14:paraId="4BE1A9EA" w14:textId="710788D2" w:rsidR="009F3199" w:rsidRPr="00D27793" w:rsidRDefault="009F3199">
      <w:pPr>
        <w:pStyle w:val="BodyText"/>
        <w:spacing w:before="4"/>
        <w:rPr>
          <w:strike/>
          <w:sz w:val="24"/>
        </w:rPr>
      </w:pPr>
    </w:p>
    <w:p w14:paraId="2B406102" w14:textId="6B5112D5" w:rsidR="009F3199" w:rsidRPr="00D27793" w:rsidRDefault="00774232">
      <w:pPr>
        <w:pStyle w:val="BodyText"/>
        <w:tabs>
          <w:tab w:val="left" w:pos="1819"/>
        </w:tabs>
        <w:spacing w:before="92"/>
        <w:ind w:left="380"/>
        <w:rPr>
          <w:strike/>
        </w:rPr>
      </w:pPr>
      <w:r w:rsidRPr="00D27793">
        <w:rPr>
          <w:strike/>
          <w:spacing w:val="-4"/>
        </w:rPr>
        <w:t xml:space="preserve">where:  </w:t>
      </w:r>
      <w:r w:rsidRPr="00D27793">
        <w:rPr>
          <w:strike/>
          <w:spacing w:val="35"/>
        </w:rPr>
        <w:t xml:space="preserve"> </w:t>
      </w:r>
      <w:r w:rsidRPr="00D27793">
        <w:rPr>
          <w:i/>
          <w:strike/>
        </w:rPr>
        <w:t>d</w:t>
      </w:r>
      <w:r w:rsidRPr="00D27793">
        <w:rPr>
          <w:i/>
          <w:strike/>
          <w:spacing w:val="-7"/>
        </w:rPr>
        <w:t xml:space="preserve"> </w:t>
      </w:r>
      <w:r w:rsidRPr="00D27793">
        <w:rPr>
          <w:strike/>
        </w:rPr>
        <w:t>=</w:t>
      </w:r>
      <w:r w:rsidRPr="00D27793">
        <w:rPr>
          <w:strike/>
        </w:rPr>
        <w:tab/>
      </w:r>
      <w:r w:rsidRPr="00D27793">
        <w:rPr>
          <w:strike/>
          <w:spacing w:val="-3"/>
        </w:rPr>
        <w:t xml:space="preserve">Normal depth of flow </w:t>
      </w:r>
      <w:r w:rsidRPr="00D27793">
        <w:rPr>
          <w:strike/>
        </w:rPr>
        <w:t xml:space="preserve">in </w:t>
      </w:r>
      <w:r w:rsidRPr="00D27793">
        <w:rPr>
          <w:strike/>
          <w:spacing w:val="-3"/>
        </w:rPr>
        <w:t xml:space="preserve">the </w:t>
      </w:r>
      <w:r w:rsidRPr="00D27793">
        <w:rPr>
          <w:strike/>
          <w:spacing w:val="-4"/>
        </w:rPr>
        <w:t>channel</w:t>
      </w:r>
      <w:r w:rsidRPr="00D27793">
        <w:rPr>
          <w:strike/>
          <w:spacing w:val="-35"/>
        </w:rPr>
        <w:t xml:space="preserve"> </w:t>
      </w:r>
      <w:r w:rsidRPr="00D27793">
        <w:rPr>
          <w:strike/>
          <w:spacing w:val="-3"/>
        </w:rPr>
        <w:t>(</w:t>
      </w:r>
      <w:r w:rsidRPr="00D27793">
        <w:rPr>
          <w:i/>
          <w:strike/>
          <w:spacing w:val="-3"/>
        </w:rPr>
        <w:t>ft</w:t>
      </w:r>
      <w:r w:rsidRPr="00D27793">
        <w:rPr>
          <w:strike/>
          <w:spacing w:val="-3"/>
        </w:rPr>
        <w:t>)</w:t>
      </w:r>
    </w:p>
    <w:p w14:paraId="5FD64BE3" w14:textId="204C75A9" w:rsidR="009F3199" w:rsidRPr="00D27793" w:rsidRDefault="009F3199">
      <w:pPr>
        <w:rPr>
          <w:strike/>
        </w:rPr>
        <w:sectPr w:rsidR="009F3199" w:rsidRPr="00D27793">
          <w:type w:val="continuous"/>
          <w:pgSz w:w="12240" w:h="15840"/>
          <w:pgMar w:top="1500" w:right="1300" w:bottom="280" w:left="1060" w:header="720" w:footer="720" w:gutter="0"/>
          <w:cols w:space="720"/>
        </w:sectPr>
      </w:pPr>
    </w:p>
    <w:p w14:paraId="3B2A2C37" w14:textId="00394A67" w:rsidR="009F3199" w:rsidRPr="00D27793" w:rsidRDefault="00774232">
      <w:pPr>
        <w:pStyle w:val="BodyText"/>
        <w:spacing w:before="74"/>
        <w:ind w:left="379" w:right="133"/>
        <w:jc w:val="both"/>
        <w:rPr>
          <w:strike/>
        </w:rPr>
      </w:pPr>
      <w:r w:rsidRPr="00D27793">
        <w:rPr>
          <w:strike/>
          <w:spacing w:val="-2"/>
        </w:rPr>
        <w:t xml:space="preserve">Use </w:t>
      </w:r>
      <w:r w:rsidRPr="00D27793">
        <w:rPr>
          <w:strike/>
          <w:spacing w:val="-4"/>
        </w:rPr>
        <w:t xml:space="preserve">Figures 4-3 </w:t>
      </w:r>
      <w:r w:rsidRPr="00D27793">
        <w:rPr>
          <w:strike/>
          <w:spacing w:val="-3"/>
        </w:rPr>
        <w:t xml:space="preserve">and Table </w:t>
      </w:r>
      <w:r w:rsidRPr="00D27793">
        <w:rPr>
          <w:strike/>
          <w:spacing w:val="-4"/>
        </w:rPr>
        <w:t xml:space="preserve">4-2 </w:t>
      </w:r>
      <w:r w:rsidRPr="00D27793">
        <w:rPr>
          <w:strike/>
        </w:rPr>
        <w:t xml:space="preserve">to </w:t>
      </w:r>
      <w:r w:rsidRPr="00D27793">
        <w:rPr>
          <w:strike/>
          <w:spacing w:val="-4"/>
        </w:rPr>
        <w:t xml:space="preserve">determine Manning's roughness coefficient </w:t>
      </w:r>
      <w:r w:rsidRPr="00D27793">
        <w:rPr>
          <w:strike/>
        </w:rPr>
        <w:t>(</w:t>
      </w:r>
      <w:r w:rsidRPr="00D27793">
        <w:rPr>
          <w:i/>
          <w:strike/>
        </w:rPr>
        <w:t>n</w:t>
      </w:r>
      <w:r w:rsidRPr="00D27793">
        <w:rPr>
          <w:strike/>
        </w:rPr>
        <w:t xml:space="preserve">). </w:t>
      </w:r>
      <w:r w:rsidRPr="00D27793">
        <w:rPr>
          <w:strike/>
          <w:spacing w:val="-3"/>
        </w:rPr>
        <w:t xml:space="preserve">From Table </w:t>
      </w:r>
      <w:r w:rsidRPr="00D27793">
        <w:rPr>
          <w:strike/>
          <w:spacing w:val="-4"/>
        </w:rPr>
        <w:t xml:space="preserve">4-2 </w:t>
      </w:r>
      <w:r w:rsidRPr="00D27793">
        <w:rPr>
          <w:strike/>
          <w:spacing w:val="-3"/>
        </w:rPr>
        <w:t xml:space="preserve">for </w:t>
      </w:r>
      <w:r w:rsidRPr="00D27793">
        <w:rPr>
          <w:strike/>
          <w:spacing w:val="-4"/>
        </w:rPr>
        <w:t xml:space="preserve">Bahia </w:t>
      </w:r>
      <w:r w:rsidRPr="00D27793">
        <w:rPr>
          <w:strike/>
          <w:spacing w:val="-3"/>
        </w:rPr>
        <w:t xml:space="preserve">grass, </w:t>
      </w:r>
      <w:r w:rsidRPr="00D27793">
        <w:rPr>
          <w:strike/>
          <w:spacing w:val="-4"/>
        </w:rPr>
        <w:t xml:space="preserve">assume </w:t>
      </w:r>
      <w:r w:rsidRPr="00D27793">
        <w:rPr>
          <w:strike/>
          <w:spacing w:val="-3"/>
        </w:rPr>
        <w:t xml:space="preserve">the </w:t>
      </w:r>
      <w:r w:rsidRPr="00D27793">
        <w:rPr>
          <w:strike/>
          <w:spacing w:val="-4"/>
        </w:rPr>
        <w:t xml:space="preserve">grass </w:t>
      </w:r>
      <w:r w:rsidRPr="00D27793">
        <w:rPr>
          <w:strike/>
        </w:rPr>
        <w:t xml:space="preserve">as a </w:t>
      </w:r>
      <w:r w:rsidRPr="00D27793">
        <w:rPr>
          <w:strike/>
          <w:spacing w:val="-3"/>
        </w:rPr>
        <w:t xml:space="preserve">good stand and </w:t>
      </w:r>
      <w:r w:rsidRPr="00D27793">
        <w:rPr>
          <w:strike/>
          <w:spacing w:val="-4"/>
        </w:rPr>
        <w:t xml:space="preserve">mowed. Therefore, </w:t>
      </w:r>
      <w:r w:rsidRPr="00D27793">
        <w:rPr>
          <w:strike/>
          <w:spacing w:val="-3"/>
        </w:rPr>
        <w:t xml:space="preserve">the </w:t>
      </w:r>
      <w:r w:rsidRPr="00D27793">
        <w:rPr>
          <w:strike/>
          <w:spacing w:val="-4"/>
        </w:rPr>
        <w:t xml:space="preserve">retardance class </w:t>
      </w:r>
      <w:r w:rsidRPr="00D27793">
        <w:rPr>
          <w:strike/>
        </w:rPr>
        <w:t xml:space="preserve">= </w:t>
      </w:r>
      <w:r w:rsidRPr="00D27793">
        <w:rPr>
          <w:strike/>
          <w:spacing w:val="-4"/>
        </w:rPr>
        <w:t xml:space="preserve">class </w:t>
      </w:r>
      <w:r w:rsidRPr="00D27793">
        <w:rPr>
          <w:strike/>
        </w:rPr>
        <w:t xml:space="preserve">D </w:t>
      </w:r>
      <w:r w:rsidRPr="00D27793">
        <w:rPr>
          <w:strike/>
          <w:spacing w:val="-3"/>
        </w:rPr>
        <w:t xml:space="preserve">and </w:t>
      </w:r>
      <w:r w:rsidRPr="00D27793">
        <w:rPr>
          <w:i/>
          <w:strike/>
        </w:rPr>
        <w:t xml:space="preserve">n </w:t>
      </w:r>
      <w:r w:rsidRPr="00D27793">
        <w:rPr>
          <w:strike/>
        </w:rPr>
        <w:t xml:space="preserve">= </w:t>
      </w:r>
      <w:proofErr w:type="gramStart"/>
      <w:r w:rsidRPr="00D27793">
        <w:rPr>
          <w:strike/>
          <w:spacing w:val="-3"/>
        </w:rPr>
        <w:t>0.04  for</w:t>
      </w:r>
      <w:proofErr w:type="gramEnd"/>
      <w:r w:rsidRPr="00D27793">
        <w:rPr>
          <w:strike/>
          <w:spacing w:val="-3"/>
        </w:rPr>
        <w:t xml:space="preserve"> </w:t>
      </w:r>
      <w:r w:rsidRPr="00D27793">
        <w:rPr>
          <w:strike/>
          <w:spacing w:val="-4"/>
        </w:rPr>
        <w:t xml:space="preserve">design </w:t>
      </w:r>
      <w:r w:rsidRPr="00D27793">
        <w:rPr>
          <w:strike/>
        </w:rPr>
        <w:t xml:space="preserve">of </w:t>
      </w:r>
      <w:r w:rsidRPr="00D27793">
        <w:rPr>
          <w:strike/>
          <w:spacing w:val="-3"/>
        </w:rPr>
        <w:t xml:space="preserve">the swale </w:t>
      </w:r>
      <w:r w:rsidRPr="00D27793">
        <w:rPr>
          <w:strike/>
          <w:spacing w:val="-4"/>
        </w:rPr>
        <w:t xml:space="preserve">treatment capacity. </w:t>
      </w:r>
      <w:r w:rsidRPr="00D27793">
        <w:rPr>
          <w:strike/>
        </w:rPr>
        <w:t xml:space="preserve">A </w:t>
      </w:r>
      <w:r w:rsidRPr="00D27793">
        <w:rPr>
          <w:strike/>
          <w:spacing w:val="-3"/>
        </w:rPr>
        <w:t xml:space="preserve">more </w:t>
      </w:r>
      <w:r w:rsidRPr="00D27793">
        <w:rPr>
          <w:strike/>
          <w:spacing w:val="-4"/>
        </w:rPr>
        <w:t xml:space="preserve">overgrown condition (retardance </w:t>
      </w:r>
      <w:r w:rsidRPr="00D27793">
        <w:rPr>
          <w:strike/>
          <w:spacing w:val="-3"/>
        </w:rPr>
        <w:t xml:space="preserve">class </w:t>
      </w:r>
      <w:r w:rsidRPr="00D27793">
        <w:rPr>
          <w:strike/>
        </w:rPr>
        <w:t xml:space="preserve">= B and </w:t>
      </w:r>
      <w:r w:rsidRPr="00D27793">
        <w:rPr>
          <w:i/>
          <w:strike/>
        </w:rPr>
        <w:t xml:space="preserve">n </w:t>
      </w:r>
      <w:r w:rsidRPr="00D27793">
        <w:rPr>
          <w:strike/>
        </w:rPr>
        <w:t xml:space="preserve">= </w:t>
      </w:r>
      <w:r w:rsidRPr="00D27793">
        <w:rPr>
          <w:strike/>
          <w:spacing w:val="-4"/>
        </w:rPr>
        <w:t xml:space="preserve">0.077) </w:t>
      </w:r>
      <w:r w:rsidRPr="00D27793">
        <w:rPr>
          <w:strike/>
          <w:spacing w:val="-3"/>
        </w:rPr>
        <w:t xml:space="preserve">should </w:t>
      </w:r>
      <w:r w:rsidRPr="00D27793">
        <w:rPr>
          <w:strike/>
        </w:rPr>
        <w:t xml:space="preserve">be </w:t>
      </w:r>
      <w:r w:rsidRPr="00D27793">
        <w:rPr>
          <w:strike/>
          <w:spacing w:val="-4"/>
        </w:rPr>
        <w:t xml:space="preserve">considered </w:t>
      </w:r>
      <w:r w:rsidRPr="00D27793">
        <w:rPr>
          <w:strike/>
          <w:spacing w:val="-3"/>
        </w:rPr>
        <w:t xml:space="preserve">for </w:t>
      </w:r>
      <w:r w:rsidRPr="00D27793">
        <w:rPr>
          <w:strike/>
          <w:spacing w:val="-4"/>
        </w:rPr>
        <w:t xml:space="preserve">conveyance </w:t>
      </w:r>
      <w:r w:rsidRPr="00D27793">
        <w:rPr>
          <w:strike/>
          <w:spacing w:val="-3"/>
        </w:rPr>
        <w:t xml:space="preserve">and level </w:t>
      </w:r>
      <w:r w:rsidRPr="00D27793">
        <w:rPr>
          <w:strike/>
        </w:rPr>
        <w:t>of</w:t>
      </w:r>
      <w:r w:rsidRPr="00D27793">
        <w:rPr>
          <w:strike/>
          <w:spacing w:val="-38"/>
        </w:rPr>
        <w:t xml:space="preserve"> </w:t>
      </w:r>
      <w:r w:rsidRPr="00D27793">
        <w:rPr>
          <w:strike/>
          <w:spacing w:val="-4"/>
        </w:rPr>
        <w:t xml:space="preserve">service </w:t>
      </w:r>
      <w:r w:rsidRPr="00D27793">
        <w:rPr>
          <w:strike/>
          <w:spacing w:val="-3"/>
        </w:rPr>
        <w:t xml:space="preserve">flood </w:t>
      </w:r>
      <w:r w:rsidRPr="00D27793">
        <w:rPr>
          <w:strike/>
          <w:spacing w:val="-4"/>
        </w:rPr>
        <w:t>protection design.</w:t>
      </w:r>
    </w:p>
    <w:p w14:paraId="5BEF1145" w14:textId="30E7FF33" w:rsidR="009F3199" w:rsidRPr="00D27793" w:rsidRDefault="009F3199">
      <w:pPr>
        <w:pStyle w:val="BodyText"/>
        <w:spacing w:before="10"/>
        <w:rPr>
          <w:strike/>
          <w:sz w:val="21"/>
        </w:rPr>
      </w:pPr>
    </w:p>
    <w:p w14:paraId="7D76755B" w14:textId="7B46F30C" w:rsidR="009F3199" w:rsidRPr="00D27793" w:rsidRDefault="00774232">
      <w:pPr>
        <w:pStyle w:val="BodyText"/>
        <w:spacing w:before="1"/>
        <w:ind w:left="379"/>
        <w:jc w:val="both"/>
        <w:rPr>
          <w:strike/>
        </w:rPr>
      </w:pPr>
      <w:r w:rsidRPr="00D27793">
        <w:rPr>
          <w:strike/>
        </w:rPr>
        <w:t>To solve for the normal depth (</w:t>
      </w:r>
      <w:r w:rsidRPr="00D27793">
        <w:rPr>
          <w:i/>
          <w:strike/>
        </w:rPr>
        <w:t>d</w:t>
      </w:r>
      <w:r w:rsidRPr="00D27793">
        <w:rPr>
          <w:strike/>
        </w:rPr>
        <w:t>), first rearrange Equation 4-14 to give:</w:t>
      </w:r>
    </w:p>
    <w:p w14:paraId="44811679" w14:textId="6BE70DB7" w:rsidR="009F3199" w:rsidRPr="00D27793" w:rsidRDefault="009F3199">
      <w:pPr>
        <w:pStyle w:val="BodyText"/>
        <w:spacing w:before="10"/>
        <w:rPr>
          <w:strike/>
          <w:sz w:val="20"/>
        </w:rPr>
      </w:pPr>
    </w:p>
    <w:p w14:paraId="274807E2" w14:textId="4E0F94B1" w:rsidR="009F3199" w:rsidRPr="00D27793" w:rsidRDefault="00774232">
      <w:pPr>
        <w:tabs>
          <w:tab w:val="left" w:pos="2065"/>
          <w:tab w:val="left" w:pos="2886"/>
        </w:tabs>
        <w:spacing w:line="120" w:lineRule="auto"/>
        <w:ind w:left="944"/>
        <w:jc w:val="center"/>
        <w:rPr>
          <w:i/>
          <w:strike/>
          <w:sz w:val="24"/>
        </w:rPr>
      </w:pPr>
      <w:r w:rsidRPr="00D27793">
        <w:rPr>
          <w:i/>
          <w:strike/>
          <w:spacing w:val="5"/>
          <w:position w:val="-17"/>
          <w:sz w:val="24"/>
        </w:rPr>
        <w:t>R</w:t>
      </w:r>
      <w:r w:rsidRPr="00D27793">
        <w:rPr>
          <w:i/>
          <w:strike/>
          <w:spacing w:val="5"/>
          <w:position w:val="-5"/>
          <w:sz w:val="14"/>
        </w:rPr>
        <w:t>2/3</w:t>
      </w:r>
      <w:r w:rsidRPr="00D27793">
        <w:rPr>
          <w:i/>
          <w:strike/>
          <w:spacing w:val="35"/>
          <w:position w:val="-5"/>
          <w:sz w:val="14"/>
        </w:rPr>
        <w:t xml:space="preserve"> </w:t>
      </w:r>
      <w:proofErr w:type="gramStart"/>
      <w:r w:rsidRPr="00D27793">
        <w:rPr>
          <w:i/>
          <w:strike/>
          <w:position w:val="-15"/>
          <w:sz w:val="24"/>
        </w:rPr>
        <w:t xml:space="preserve">A </w:t>
      </w:r>
      <w:r w:rsidRPr="00D27793">
        <w:rPr>
          <w:i/>
          <w:strike/>
          <w:spacing w:val="54"/>
          <w:position w:val="-15"/>
          <w:sz w:val="24"/>
        </w:rPr>
        <w:t xml:space="preserve"> </w:t>
      </w:r>
      <w:r w:rsidRPr="00D27793">
        <w:rPr>
          <w:i/>
          <w:strike/>
          <w:position w:val="-15"/>
          <w:sz w:val="24"/>
        </w:rPr>
        <w:t>=</w:t>
      </w:r>
      <w:proofErr w:type="gramEnd"/>
      <w:r w:rsidRPr="00D27793">
        <w:rPr>
          <w:i/>
          <w:strike/>
          <w:position w:val="-15"/>
          <w:sz w:val="24"/>
        </w:rPr>
        <w:tab/>
      </w:r>
      <w:r w:rsidRPr="00D27793">
        <w:rPr>
          <w:i/>
          <w:strike/>
          <w:sz w:val="24"/>
          <w:u w:val="thick"/>
        </w:rPr>
        <w:t xml:space="preserve"> Q</w:t>
      </w:r>
      <w:r w:rsidRPr="00D27793">
        <w:rPr>
          <w:i/>
          <w:strike/>
          <w:spacing w:val="7"/>
          <w:sz w:val="24"/>
          <w:u w:val="thick"/>
        </w:rPr>
        <w:t xml:space="preserve"> </w:t>
      </w:r>
      <w:r w:rsidRPr="00D27793">
        <w:rPr>
          <w:i/>
          <w:strike/>
          <w:sz w:val="24"/>
          <w:u w:val="thick"/>
        </w:rPr>
        <w:t>n</w:t>
      </w:r>
      <w:r w:rsidRPr="00D27793">
        <w:rPr>
          <w:i/>
          <w:strike/>
          <w:sz w:val="24"/>
          <w:u w:val="thick"/>
        </w:rPr>
        <w:tab/>
      </w:r>
    </w:p>
    <w:p w14:paraId="11634079" w14:textId="46C835E6" w:rsidR="009F3199" w:rsidRPr="00D27793" w:rsidRDefault="009F3199">
      <w:pPr>
        <w:spacing w:line="120" w:lineRule="auto"/>
        <w:jc w:val="center"/>
        <w:rPr>
          <w:strike/>
          <w:sz w:val="24"/>
        </w:rPr>
        <w:sectPr w:rsidR="009F3199" w:rsidRPr="00D27793">
          <w:pgSz w:w="12240" w:h="15840"/>
          <w:pgMar w:top="1360" w:right="1300" w:bottom="1160" w:left="1060" w:header="0" w:footer="974" w:gutter="0"/>
          <w:cols w:space="720"/>
        </w:sectPr>
      </w:pPr>
    </w:p>
    <w:p w14:paraId="27AD0D7E" w14:textId="09C88C1A" w:rsidR="009F3199" w:rsidRPr="00D27793" w:rsidRDefault="009F3199">
      <w:pPr>
        <w:pStyle w:val="BodyText"/>
        <w:rPr>
          <w:i/>
          <w:strike/>
          <w:sz w:val="24"/>
        </w:rPr>
      </w:pPr>
    </w:p>
    <w:p w14:paraId="34EB62B5" w14:textId="6DB38939" w:rsidR="009F3199" w:rsidRPr="00D27793" w:rsidRDefault="009F3199">
      <w:pPr>
        <w:pStyle w:val="BodyText"/>
        <w:spacing w:before="4"/>
        <w:rPr>
          <w:i/>
          <w:strike/>
        </w:rPr>
      </w:pPr>
    </w:p>
    <w:p w14:paraId="45367B9E" w14:textId="3B4A1EEA" w:rsidR="009F3199" w:rsidRPr="00D27793" w:rsidRDefault="00774232">
      <w:pPr>
        <w:pStyle w:val="BodyText"/>
        <w:ind w:left="379"/>
        <w:rPr>
          <w:strike/>
        </w:rPr>
      </w:pPr>
      <w:r w:rsidRPr="00D27793">
        <w:rPr>
          <w:strike/>
          <w:spacing w:val="-4"/>
        </w:rPr>
        <w:t xml:space="preserve">Substituting </w:t>
      </w:r>
      <w:r w:rsidRPr="00D27793">
        <w:rPr>
          <w:strike/>
          <w:spacing w:val="-3"/>
        </w:rPr>
        <w:t xml:space="preserve">the above </w:t>
      </w:r>
      <w:r w:rsidRPr="00D27793">
        <w:rPr>
          <w:strike/>
          <w:spacing w:val="-4"/>
        </w:rPr>
        <w:t xml:space="preserve">values </w:t>
      </w:r>
      <w:r w:rsidRPr="00D27793">
        <w:rPr>
          <w:strike/>
          <w:spacing w:val="-3"/>
        </w:rPr>
        <w:t xml:space="preserve">of </w:t>
      </w:r>
      <w:r w:rsidRPr="00D27793">
        <w:rPr>
          <w:i/>
          <w:strike/>
          <w:spacing w:val="-3"/>
        </w:rPr>
        <w:t>Q</w:t>
      </w:r>
      <w:r w:rsidRPr="00D27793">
        <w:rPr>
          <w:strike/>
          <w:spacing w:val="-3"/>
        </w:rPr>
        <w:t xml:space="preserve">, </w:t>
      </w:r>
      <w:r w:rsidRPr="00D27793">
        <w:rPr>
          <w:i/>
          <w:strike/>
          <w:spacing w:val="-3"/>
        </w:rPr>
        <w:t>n</w:t>
      </w:r>
      <w:r w:rsidRPr="00D27793">
        <w:rPr>
          <w:strike/>
          <w:spacing w:val="-3"/>
        </w:rPr>
        <w:t xml:space="preserve">, and </w:t>
      </w:r>
      <w:r w:rsidRPr="00D27793">
        <w:rPr>
          <w:i/>
          <w:strike/>
          <w:spacing w:val="-3"/>
        </w:rPr>
        <w:t>S</w:t>
      </w:r>
      <w:r w:rsidRPr="00D27793">
        <w:rPr>
          <w:strike/>
          <w:spacing w:val="-3"/>
        </w:rPr>
        <w:t>:</w:t>
      </w:r>
    </w:p>
    <w:p w14:paraId="56312946" w14:textId="0E54F413" w:rsidR="009F3199" w:rsidRPr="00D27793" w:rsidRDefault="00774232">
      <w:pPr>
        <w:pStyle w:val="Heading5"/>
        <w:spacing w:before="4"/>
        <w:ind w:left="379"/>
        <w:rPr>
          <w:strike/>
        </w:rPr>
      </w:pPr>
      <w:r w:rsidRPr="00D27793">
        <w:rPr>
          <w:i w:val="0"/>
          <w:strike/>
        </w:rPr>
        <w:br w:type="column"/>
      </w:r>
      <w:r w:rsidRPr="00D27793">
        <w:rPr>
          <w:strike/>
        </w:rPr>
        <w:t>1.49</w:t>
      </w:r>
    </w:p>
    <w:p w14:paraId="37094A35" w14:textId="1566B42C" w:rsidR="009F3199" w:rsidRPr="00D27793" w:rsidRDefault="00774232">
      <w:pPr>
        <w:spacing w:before="41" w:line="134" w:lineRule="auto"/>
        <w:ind w:left="60"/>
        <w:rPr>
          <w:i/>
          <w:strike/>
          <w:sz w:val="14"/>
        </w:rPr>
      </w:pPr>
      <w:r w:rsidRPr="00D27793">
        <w:rPr>
          <w:strike/>
        </w:rPr>
        <w:br w:type="column"/>
      </w:r>
      <w:r w:rsidRPr="00D27793">
        <w:rPr>
          <w:i/>
          <w:strike/>
          <w:position w:val="-11"/>
          <w:sz w:val="24"/>
        </w:rPr>
        <w:t xml:space="preserve">S </w:t>
      </w:r>
      <w:r w:rsidRPr="00D27793">
        <w:rPr>
          <w:i/>
          <w:strike/>
          <w:sz w:val="14"/>
        </w:rPr>
        <w:t>1/2</w:t>
      </w:r>
    </w:p>
    <w:p w14:paraId="7A709CAE" w14:textId="201AA8B8" w:rsidR="009F3199" w:rsidRPr="00D27793" w:rsidRDefault="009F3199">
      <w:pPr>
        <w:spacing w:line="134" w:lineRule="auto"/>
        <w:rPr>
          <w:strike/>
          <w:sz w:val="14"/>
        </w:rPr>
        <w:sectPr w:rsidR="009F3199" w:rsidRPr="00D27793">
          <w:type w:val="continuous"/>
          <w:pgSz w:w="12240" w:h="15840"/>
          <w:pgMar w:top="1500" w:right="1300" w:bottom="280" w:left="1060" w:header="720" w:footer="720" w:gutter="0"/>
          <w:cols w:num="3" w:space="720" w:equalWidth="0">
            <w:col w:w="4199" w:space="983"/>
            <w:col w:w="801" w:space="40"/>
            <w:col w:w="3857"/>
          </w:cols>
        </w:sectPr>
      </w:pPr>
    </w:p>
    <w:p w14:paraId="4D37BFB6" w14:textId="39C75F2E" w:rsidR="009F3199" w:rsidRPr="00D27793" w:rsidRDefault="009F3199">
      <w:pPr>
        <w:pStyle w:val="BodyText"/>
        <w:spacing w:before="4"/>
        <w:rPr>
          <w:i/>
          <w:strike/>
          <w:sz w:val="13"/>
        </w:rPr>
      </w:pPr>
    </w:p>
    <w:p w14:paraId="6EC296BC" w14:textId="309B345D" w:rsidR="009F3199" w:rsidRPr="00D27793" w:rsidRDefault="009F3199">
      <w:pPr>
        <w:rPr>
          <w:strike/>
          <w:sz w:val="13"/>
        </w:rPr>
        <w:sectPr w:rsidR="009F3199" w:rsidRPr="00D27793">
          <w:type w:val="continuous"/>
          <w:pgSz w:w="12240" w:h="15840"/>
          <w:pgMar w:top="1500" w:right="1300" w:bottom="280" w:left="1060" w:header="720" w:footer="720" w:gutter="0"/>
          <w:cols w:space="720"/>
        </w:sectPr>
      </w:pPr>
    </w:p>
    <w:p w14:paraId="3A1DA089" w14:textId="7C830B84" w:rsidR="009F3199" w:rsidRPr="00D27793" w:rsidRDefault="00012D20">
      <w:pPr>
        <w:pStyle w:val="Heading5"/>
        <w:tabs>
          <w:tab w:val="left" w:pos="4811"/>
        </w:tabs>
        <w:spacing w:before="106" w:line="172" w:lineRule="auto"/>
        <w:ind w:left="3450"/>
        <w:rPr>
          <w:strike/>
        </w:rPr>
      </w:pPr>
      <w:r w:rsidRPr="00D27793">
        <w:rPr>
          <w:strike/>
          <w:noProof/>
        </w:rPr>
        <mc:AlternateContent>
          <mc:Choice Requires="wps">
            <w:drawing>
              <wp:anchor distT="0" distB="0" distL="114300" distR="114300" simplePos="0" relativeHeight="251658264" behindDoc="1" locked="0" layoutInCell="1" allowOverlap="1" wp14:anchorId="0DCFB25F" wp14:editId="1CB23AB6">
                <wp:simplePos x="0" y="0"/>
                <wp:positionH relativeFrom="page">
                  <wp:posOffset>3582035</wp:posOffset>
                </wp:positionH>
                <wp:positionV relativeFrom="paragraph">
                  <wp:posOffset>260985</wp:posOffset>
                </wp:positionV>
                <wp:extent cx="1169035" cy="0"/>
                <wp:effectExtent l="0" t="0" r="0" b="0"/>
                <wp:wrapNone/>
                <wp:docPr id="13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62E5156" id="Line 61" o:spid="_x0000_s1026" style="position:absolute;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2.05pt,20.55pt" to="374.1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" strokeweight=".17997mm">
                <w10:wrap anchorx="page"/>
              </v:line>
            </w:pict>
          </mc:Fallback>
        </mc:AlternateContent>
      </w:r>
      <w:r w:rsidR="00774232" w:rsidRPr="00D27793">
        <w:rPr>
          <w:strike/>
          <w:spacing w:val="5"/>
          <w:position w:val="-17"/>
        </w:rPr>
        <w:t>R</w:t>
      </w:r>
      <w:r w:rsidR="00774232" w:rsidRPr="00D27793">
        <w:rPr>
          <w:strike/>
          <w:spacing w:val="5"/>
          <w:position w:val="-6"/>
          <w:sz w:val="14"/>
        </w:rPr>
        <w:t>2/</w:t>
      </w:r>
      <w:proofErr w:type="gramStart"/>
      <w:r w:rsidR="00774232" w:rsidRPr="00D27793">
        <w:rPr>
          <w:strike/>
          <w:spacing w:val="5"/>
          <w:position w:val="-6"/>
          <w:sz w:val="14"/>
        </w:rPr>
        <w:t xml:space="preserve">3 </w:t>
      </w:r>
      <w:r w:rsidR="00774232" w:rsidRPr="00D27793">
        <w:rPr>
          <w:strike/>
          <w:spacing w:val="20"/>
          <w:position w:val="-6"/>
          <w:sz w:val="14"/>
        </w:rPr>
        <w:t xml:space="preserve"> </w:t>
      </w:r>
      <w:r w:rsidR="00774232" w:rsidRPr="00D27793">
        <w:rPr>
          <w:strike/>
          <w:position w:val="-15"/>
        </w:rPr>
        <w:t>A</w:t>
      </w:r>
      <w:proofErr w:type="gramEnd"/>
      <w:r w:rsidR="00774232" w:rsidRPr="00D27793">
        <w:rPr>
          <w:strike/>
          <w:position w:val="-15"/>
        </w:rPr>
        <w:t xml:space="preserve"> </w:t>
      </w:r>
      <w:r w:rsidR="00774232" w:rsidRPr="00D27793">
        <w:rPr>
          <w:strike/>
          <w:spacing w:val="46"/>
          <w:position w:val="-15"/>
        </w:rPr>
        <w:t xml:space="preserve"> </w:t>
      </w:r>
      <w:r w:rsidR="00774232" w:rsidRPr="00D27793">
        <w:rPr>
          <w:strike/>
          <w:position w:val="-15"/>
        </w:rPr>
        <w:t>=</w:t>
      </w:r>
      <w:r w:rsidR="00774232" w:rsidRPr="00D27793">
        <w:rPr>
          <w:strike/>
          <w:position w:val="-15"/>
        </w:rPr>
        <w:tab/>
      </w:r>
      <w:r w:rsidR="00774232" w:rsidRPr="00D27793">
        <w:rPr>
          <w:strike/>
        </w:rPr>
        <w:t xml:space="preserve">1.73 </w:t>
      </w:r>
      <w:proofErr w:type="spellStart"/>
      <w:r w:rsidR="00774232" w:rsidRPr="00D27793">
        <w:rPr>
          <w:strike/>
        </w:rPr>
        <w:t>cfs</w:t>
      </w:r>
      <w:proofErr w:type="spellEnd"/>
      <w:r w:rsidR="00774232" w:rsidRPr="00D27793">
        <w:rPr>
          <w:strike/>
          <w:spacing w:val="-3"/>
        </w:rPr>
        <w:t xml:space="preserve"> </w:t>
      </w:r>
      <w:r w:rsidR="00774232" w:rsidRPr="00D27793">
        <w:rPr>
          <w:strike/>
        </w:rPr>
        <w:t>(0.04)</w:t>
      </w:r>
    </w:p>
    <w:p w14:paraId="1DA47386" w14:textId="103D7536" w:rsidR="009F3199" w:rsidRPr="00D27793" w:rsidRDefault="00774232">
      <w:pPr>
        <w:spacing w:line="228" w:lineRule="exact"/>
        <w:jc w:val="right"/>
        <w:rPr>
          <w:i/>
          <w:strike/>
          <w:sz w:val="14"/>
        </w:rPr>
      </w:pPr>
      <w:r w:rsidRPr="00D27793">
        <w:rPr>
          <w:i/>
          <w:strike/>
          <w:sz w:val="24"/>
        </w:rPr>
        <w:t>1.49 (0.03 ft / ft )</w:t>
      </w:r>
      <w:r w:rsidRPr="00D27793">
        <w:rPr>
          <w:i/>
          <w:strike/>
          <w:position w:val="11"/>
          <w:sz w:val="14"/>
        </w:rPr>
        <w:t>1/2</w:t>
      </w:r>
    </w:p>
    <w:p w14:paraId="48F0A7A8" w14:textId="712014DF" w:rsidR="009F3199" w:rsidRPr="00D27793" w:rsidRDefault="00774232">
      <w:pPr>
        <w:pStyle w:val="BodyText"/>
        <w:spacing w:before="9"/>
        <w:rPr>
          <w:i/>
          <w:strike/>
          <w:sz w:val="21"/>
        </w:rPr>
      </w:pPr>
      <w:r w:rsidRPr="00D27793">
        <w:rPr>
          <w:strike/>
        </w:rPr>
        <w:br w:type="column"/>
      </w:r>
    </w:p>
    <w:p w14:paraId="535CB8EA" w14:textId="4BE4616F" w:rsidR="009F3199" w:rsidRPr="00D27793" w:rsidRDefault="00774232">
      <w:pPr>
        <w:ind w:left="182"/>
        <w:rPr>
          <w:i/>
          <w:strike/>
          <w:sz w:val="24"/>
        </w:rPr>
      </w:pPr>
      <w:r w:rsidRPr="00D27793">
        <w:rPr>
          <w:i/>
          <w:strike/>
          <w:sz w:val="24"/>
        </w:rPr>
        <w:t>= 0.27</w:t>
      </w:r>
    </w:p>
    <w:p w14:paraId="272EBD87" w14:textId="137ABCEA" w:rsidR="009F3199" w:rsidRPr="00D27793" w:rsidRDefault="009F3199">
      <w:pPr>
        <w:rPr>
          <w:strike/>
          <w:sz w:val="24"/>
        </w:rPr>
        <w:sectPr w:rsidR="009F3199" w:rsidRPr="00D27793">
          <w:type w:val="continuous"/>
          <w:pgSz w:w="12240" w:h="15840"/>
          <w:pgMar w:top="1500" w:right="1300" w:bottom="280" w:left="1060" w:header="720" w:footer="720" w:gutter="0"/>
          <w:cols w:num="2" w:space="720" w:equalWidth="0">
            <w:col w:w="6413" w:space="40"/>
            <w:col w:w="3427"/>
          </w:cols>
        </w:sectPr>
      </w:pPr>
    </w:p>
    <w:p w14:paraId="4729B9B0" w14:textId="66AE0B76" w:rsidR="009F3199" w:rsidRPr="00D27793" w:rsidRDefault="009F3199">
      <w:pPr>
        <w:pStyle w:val="BodyText"/>
        <w:spacing w:before="4"/>
        <w:rPr>
          <w:i/>
          <w:strike/>
          <w:sz w:val="17"/>
        </w:rPr>
      </w:pPr>
    </w:p>
    <w:p w14:paraId="26C56004" w14:textId="723389E0" w:rsidR="009F3199" w:rsidRPr="00D27793" w:rsidRDefault="00774232">
      <w:pPr>
        <w:pStyle w:val="BodyText"/>
        <w:spacing w:before="92"/>
        <w:ind w:left="380"/>
        <w:rPr>
          <w:strike/>
        </w:rPr>
      </w:pPr>
      <w:r w:rsidRPr="00D27793">
        <w:rPr>
          <w:i/>
          <w:strike/>
        </w:rPr>
        <w:t>Trial #1</w:t>
      </w:r>
      <w:r w:rsidRPr="00D27793">
        <w:rPr>
          <w:strike/>
        </w:rPr>
        <w:t xml:space="preserve">: Assume </w:t>
      </w:r>
      <w:r w:rsidRPr="00D27793">
        <w:rPr>
          <w:i/>
          <w:strike/>
        </w:rPr>
        <w:t xml:space="preserve">d </w:t>
      </w:r>
      <w:r w:rsidRPr="00D27793">
        <w:rPr>
          <w:strike/>
        </w:rPr>
        <w:t>= 0.50 ft. From Equation 4-15 the cross-sectional area (</w:t>
      </w:r>
      <w:r w:rsidRPr="00D27793">
        <w:rPr>
          <w:i/>
          <w:strike/>
        </w:rPr>
        <w:t>A</w:t>
      </w:r>
      <w:r w:rsidRPr="00D27793">
        <w:rPr>
          <w:strike/>
        </w:rPr>
        <w:t>) is:</w:t>
      </w:r>
    </w:p>
    <w:p w14:paraId="7D015370" w14:textId="3E3D5DB2" w:rsidR="009F3199" w:rsidRPr="00D27793" w:rsidRDefault="009F3199">
      <w:pPr>
        <w:pStyle w:val="BodyText"/>
        <w:spacing w:before="9"/>
        <w:rPr>
          <w:strike/>
          <w:sz w:val="21"/>
        </w:rPr>
      </w:pPr>
    </w:p>
    <w:p w14:paraId="36EAF5A9" w14:textId="182027B4" w:rsidR="009F3199" w:rsidRPr="00D27793" w:rsidRDefault="00774232">
      <w:pPr>
        <w:ind w:left="1563" w:right="601"/>
        <w:jc w:val="center"/>
        <w:rPr>
          <w:i/>
          <w:strike/>
        </w:rPr>
      </w:pPr>
      <w:proofErr w:type="gramStart"/>
      <w:r w:rsidRPr="00D27793">
        <w:rPr>
          <w:i/>
          <w:strike/>
        </w:rPr>
        <w:t xml:space="preserve">A  </w:t>
      </w:r>
      <w:r w:rsidRPr="00D27793">
        <w:rPr>
          <w:strike/>
        </w:rPr>
        <w:t>=</w:t>
      </w:r>
      <w:proofErr w:type="gramEnd"/>
      <w:r w:rsidRPr="00D27793">
        <w:rPr>
          <w:strike/>
        </w:rPr>
        <w:t xml:space="preserve"> 6 (0.50 </w:t>
      </w:r>
      <w:r w:rsidRPr="00D27793">
        <w:rPr>
          <w:i/>
          <w:strike/>
        </w:rPr>
        <w:t>ft</w:t>
      </w:r>
      <w:r w:rsidRPr="00D27793">
        <w:rPr>
          <w:strike/>
        </w:rPr>
        <w:t>)</w:t>
      </w:r>
      <w:r w:rsidRPr="00D27793">
        <w:rPr>
          <w:strike/>
          <w:vertAlign w:val="superscript"/>
        </w:rPr>
        <w:t>2</w:t>
      </w:r>
      <w:r w:rsidRPr="00D27793">
        <w:rPr>
          <w:strike/>
        </w:rPr>
        <w:t xml:space="preserve">  =  1.5 </w:t>
      </w:r>
      <w:r w:rsidRPr="00D27793">
        <w:rPr>
          <w:i/>
          <w:strike/>
        </w:rPr>
        <w:t>ft</w:t>
      </w:r>
      <w:r w:rsidRPr="00D27793">
        <w:rPr>
          <w:i/>
          <w:strike/>
          <w:vertAlign w:val="superscript"/>
        </w:rPr>
        <w:t>2</w:t>
      </w:r>
    </w:p>
    <w:p w14:paraId="6EDF258A" w14:textId="249FEA27" w:rsidR="009F3199" w:rsidRPr="00D27793" w:rsidRDefault="009F3199">
      <w:pPr>
        <w:pStyle w:val="BodyText"/>
        <w:spacing w:before="1"/>
        <w:rPr>
          <w:i/>
          <w:strike/>
        </w:rPr>
      </w:pPr>
    </w:p>
    <w:p w14:paraId="01B0147A" w14:textId="62BB22F9" w:rsidR="009F3199" w:rsidRPr="00D27793" w:rsidRDefault="00774232">
      <w:pPr>
        <w:pStyle w:val="BodyText"/>
        <w:ind w:left="380"/>
        <w:rPr>
          <w:strike/>
        </w:rPr>
      </w:pPr>
      <w:r w:rsidRPr="00D27793">
        <w:rPr>
          <w:strike/>
        </w:rPr>
        <w:t>Determine the hydraulic radius (</w:t>
      </w:r>
      <w:r w:rsidRPr="00D27793">
        <w:rPr>
          <w:i/>
          <w:strike/>
        </w:rPr>
        <w:t>R</w:t>
      </w:r>
      <w:r w:rsidRPr="00D27793">
        <w:rPr>
          <w:strike/>
        </w:rPr>
        <w:t>) from Equation 4-16:</w:t>
      </w:r>
    </w:p>
    <w:p w14:paraId="5B0E2AD1" w14:textId="40399AB3" w:rsidR="009F3199" w:rsidRPr="00D27793" w:rsidRDefault="009F3199">
      <w:pPr>
        <w:pStyle w:val="BodyText"/>
        <w:rPr>
          <w:strike/>
        </w:rPr>
      </w:pPr>
    </w:p>
    <w:p w14:paraId="498D6AFF" w14:textId="39ACE198" w:rsidR="009F3199" w:rsidRPr="00D27793" w:rsidRDefault="00774232">
      <w:pPr>
        <w:ind w:left="1563" w:right="604"/>
        <w:jc w:val="center"/>
        <w:rPr>
          <w:i/>
          <w:strike/>
        </w:rPr>
      </w:pPr>
      <w:proofErr w:type="gramStart"/>
      <w:r w:rsidRPr="00D27793">
        <w:rPr>
          <w:i/>
          <w:strike/>
        </w:rPr>
        <w:t xml:space="preserve">R  </w:t>
      </w:r>
      <w:r w:rsidRPr="00D27793">
        <w:rPr>
          <w:strike/>
        </w:rPr>
        <w:t>=</w:t>
      </w:r>
      <w:proofErr w:type="gramEnd"/>
      <w:r w:rsidRPr="00D27793">
        <w:rPr>
          <w:strike/>
        </w:rPr>
        <w:t xml:space="preserve"> 0.49 (0.5 </w:t>
      </w:r>
      <w:r w:rsidRPr="00D27793">
        <w:rPr>
          <w:i/>
          <w:strike/>
        </w:rPr>
        <w:t>ft</w:t>
      </w:r>
      <w:r w:rsidRPr="00D27793">
        <w:rPr>
          <w:strike/>
        </w:rPr>
        <w:t xml:space="preserve">)  =  0.245 </w:t>
      </w:r>
      <w:r w:rsidRPr="00D27793">
        <w:rPr>
          <w:i/>
          <w:strike/>
        </w:rPr>
        <w:t>ft</w:t>
      </w:r>
    </w:p>
    <w:p w14:paraId="514E85AA" w14:textId="3857476E" w:rsidR="009F3199" w:rsidRPr="00D27793" w:rsidRDefault="009F3199">
      <w:pPr>
        <w:pStyle w:val="BodyText"/>
        <w:spacing w:before="1"/>
        <w:rPr>
          <w:i/>
          <w:strike/>
          <w:sz w:val="14"/>
        </w:rPr>
      </w:pPr>
    </w:p>
    <w:p w14:paraId="4C6A9A1B" w14:textId="075C1E2E" w:rsidR="009F3199" w:rsidRPr="00D27793" w:rsidRDefault="009F3199">
      <w:pPr>
        <w:rPr>
          <w:strike/>
          <w:sz w:val="14"/>
        </w:rPr>
        <w:sectPr w:rsidR="009F3199" w:rsidRPr="00D27793">
          <w:type w:val="continuous"/>
          <w:pgSz w:w="12240" w:h="15840"/>
          <w:pgMar w:top="1500" w:right="1300" w:bottom="280" w:left="1060" w:header="720" w:footer="720" w:gutter="0"/>
          <w:cols w:space="720"/>
        </w:sectPr>
      </w:pPr>
    </w:p>
    <w:p w14:paraId="30A6E55C" w14:textId="07B42CA9" w:rsidR="009F3199" w:rsidRPr="00D27793" w:rsidRDefault="00774232">
      <w:pPr>
        <w:pStyle w:val="BodyText"/>
        <w:spacing w:before="92"/>
        <w:ind w:left="379"/>
        <w:rPr>
          <w:strike/>
        </w:rPr>
      </w:pPr>
      <w:r w:rsidRPr="00D27793">
        <w:rPr>
          <w:strike/>
        </w:rPr>
        <w:t>Therefore</w:t>
      </w:r>
    </w:p>
    <w:p w14:paraId="0DB9D550" w14:textId="262210A9" w:rsidR="009F3199" w:rsidRPr="00D27793" w:rsidRDefault="009F3199">
      <w:pPr>
        <w:pStyle w:val="BodyText"/>
        <w:rPr>
          <w:strike/>
          <w:sz w:val="24"/>
        </w:rPr>
      </w:pPr>
    </w:p>
    <w:p w14:paraId="2D391E34" w14:textId="03E5DEE4" w:rsidR="009F3199" w:rsidRPr="00D27793" w:rsidRDefault="009F3199">
      <w:pPr>
        <w:pStyle w:val="BodyText"/>
        <w:rPr>
          <w:strike/>
          <w:sz w:val="24"/>
        </w:rPr>
      </w:pPr>
    </w:p>
    <w:p w14:paraId="034876F4" w14:textId="567BBF11" w:rsidR="009F3199" w:rsidRPr="00D27793" w:rsidRDefault="00774232">
      <w:pPr>
        <w:pStyle w:val="BodyText"/>
        <w:spacing w:before="209"/>
        <w:ind w:left="379" w:right="-11"/>
        <w:rPr>
          <w:strike/>
        </w:rPr>
      </w:pPr>
      <w:r w:rsidRPr="00D27793">
        <w:rPr>
          <w:strike/>
          <w:spacing w:val="-3"/>
        </w:rPr>
        <w:t xml:space="preserve">Since 0.59 </w:t>
      </w:r>
      <w:r w:rsidRPr="00D27793">
        <w:rPr>
          <w:rFonts w:ascii="Symbol" w:hAnsi="Symbol"/>
          <w:strike/>
        </w:rPr>
        <w:t></w:t>
      </w:r>
      <w:r w:rsidRPr="00D27793">
        <w:rPr>
          <w:strike/>
        </w:rPr>
        <w:t xml:space="preserve"> </w:t>
      </w:r>
      <w:r w:rsidRPr="00D27793">
        <w:rPr>
          <w:strike/>
          <w:spacing w:val="-4"/>
        </w:rPr>
        <w:t xml:space="preserve">0.27, </w:t>
      </w:r>
      <w:r w:rsidRPr="00D27793">
        <w:rPr>
          <w:strike/>
          <w:spacing w:val="-2"/>
        </w:rPr>
        <w:t xml:space="preserve">try </w:t>
      </w:r>
      <w:r w:rsidRPr="00D27793">
        <w:rPr>
          <w:strike/>
          <w:spacing w:val="-4"/>
        </w:rPr>
        <w:t xml:space="preserve">another value </w:t>
      </w:r>
      <w:r w:rsidRPr="00D27793">
        <w:rPr>
          <w:strike/>
          <w:spacing w:val="-3"/>
        </w:rPr>
        <w:t xml:space="preserve">for </w:t>
      </w:r>
      <w:r w:rsidRPr="00D27793">
        <w:rPr>
          <w:i/>
          <w:strike/>
        </w:rPr>
        <w:t>d</w:t>
      </w:r>
      <w:r w:rsidRPr="00D27793">
        <w:rPr>
          <w:strike/>
        </w:rPr>
        <w:t xml:space="preserve">. </w:t>
      </w:r>
      <w:r w:rsidRPr="00D27793">
        <w:rPr>
          <w:i/>
          <w:strike/>
          <w:spacing w:val="-3"/>
        </w:rPr>
        <w:t>Trial #2</w:t>
      </w:r>
      <w:r w:rsidRPr="00D27793">
        <w:rPr>
          <w:strike/>
          <w:spacing w:val="-3"/>
        </w:rPr>
        <w:t xml:space="preserve">: </w:t>
      </w:r>
      <w:r w:rsidRPr="00D27793">
        <w:rPr>
          <w:strike/>
          <w:spacing w:val="-4"/>
        </w:rPr>
        <w:t xml:space="preserve">Assume </w:t>
      </w:r>
      <w:r w:rsidRPr="00D27793">
        <w:rPr>
          <w:i/>
          <w:strike/>
        </w:rPr>
        <w:t xml:space="preserve">d </w:t>
      </w:r>
      <w:r w:rsidRPr="00D27793">
        <w:rPr>
          <w:strike/>
        </w:rPr>
        <w:t xml:space="preserve">= </w:t>
      </w:r>
      <w:r w:rsidRPr="00D27793">
        <w:rPr>
          <w:strike/>
          <w:spacing w:val="-3"/>
        </w:rPr>
        <w:t xml:space="preserve">0.37 </w:t>
      </w:r>
      <w:r w:rsidRPr="00D27793">
        <w:rPr>
          <w:strike/>
        </w:rPr>
        <w:t>ft</w:t>
      </w:r>
    </w:p>
    <w:p w14:paraId="0E081BC0" w14:textId="645DE4BD" w:rsidR="009F3199" w:rsidRPr="00D27793" w:rsidRDefault="009F3199">
      <w:pPr>
        <w:pStyle w:val="BodyText"/>
        <w:spacing w:before="10"/>
        <w:rPr>
          <w:strike/>
          <w:sz w:val="21"/>
        </w:rPr>
      </w:pPr>
    </w:p>
    <w:p w14:paraId="681D5590" w14:textId="50A0608F" w:rsidR="009F3199" w:rsidRPr="00D27793" w:rsidRDefault="00774232">
      <w:pPr>
        <w:pStyle w:val="BodyText"/>
        <w:ind w:left="379"/>
        <w:rPr>
          <w:strike/>
        </w:rPr>
      </w:pPr>
      <w:r w:rsidRPr="00D27793">
        <w:rPr>
          <w:strike/>
        </w:rPr>
        <w:t>From Equation 4-15:</w:t>
      </w:r>
    </w:p>
    <w:p w14:paraId="48686ABA" w14:textId="63BD58F4" w:rsidR="009F3199" w:rsidRPr="00D27793" w:rsidRDefault="00774232">
      <w:pPr>
        <w:pStyle w:val="BodyText"/>
        <w:rPr>
          <w:strike/>
          <w:sz w:val="26"/>
        </w:rPr>
      </w:pPr>
      <w:r w:rsidRPr="00D27793">
        <w:rPr>
          <w:strike/>
        </w:rPr>
        <w:br w:type="column"/>
      </w:r>
    </w:p>
    <w:p w14:paraId="68D32D3F" w14:textId="720A7D4D" w:rsidR="009F3199" w:rsidRPr="00D27793" w:rsidRDefault="009F3199">
      <w:pPr>
        <w:pStyle w:val="BodyText"/>
        <w:rPr>
          <w:strike/>
          <w:sz w:val="26"/>
        </w:rPr>
      </w:pPr>
    </w:p>
    <w:p w14:paraId="087BB543" w14:textId="1D59B747" w:rsidR="009F3199" w:rsidRPr="00D27793" w:rsidRDefault="00774232">
      <w:pPr>
        <w:pStyle w:val="BodyText"/>
        <w:ind w:left="174" w:right="3179"/>
        <w:jc w:val="center"/>
        <w:rPr>
          <w:strike/>
        </w:rPr>
      </w:pPr>
      <w:r w:rsidRPr="00D27793">
        <w:rPr>
          <w:i/>
          <w:strike/>
        </w:rPr>
        <w:t>R</w:t>
      </w:r>
      <w:r w:rsidRPr="00D27793">
        <w:rPr>
          <w:strike/>
          <w:vertAlign w:val="superscript"/>
        </w:rPr>
        <w:t>2/3</w:t>
      </w:r>
      <w:r w:rsidRPr="00D27793">
        <w:rPr>
          <w:strike/>
        </w:rPr>
        <w:t xml:space="preserve"> </w:t>
      </w:r>
      <w:r w:rsidRPr="00D27793">
        <w:rPr>
          <w:i/>
          <w:strike/>
        </w:rPr>
        <w:t xml:space="preserve">A </w:t>
      </w:r>
      <w:r w:rsidRPr="00D27793">
        <w:rPr>
          <w:strike/>
        </w:rPr>
        <w:t>= (0.245)</w:t>
      </w:r>
      <w:r w:rsidRPr="00D27793">
        <w:rPr>
          <w:strike/>
          <w:vertAlign w:val="superscript"/>
        </w:rPr>
        <w:t>2/3</w:t>
      </w:r>
      <w:r w:rsidRPr="00D27793">
        <w:rPr>
          <w:strike/>
        </w:rPr>
        <w:t xml:space="preserve"> 1.5 = 0.59</w:t>
      </w:r>
    </w:p>
    <w:p w14:paraId="0CE589FC" w14:textId="15D8CED3" w:rsidR="009F3199" w:rsidRPr="00D27793" w:rsidRDefault="009F3199">
      <w:pPr>
        <w:pStyle w:val="BodyText"/>
        <w:rPr>
          <w:strike/>
          <w:sz w:val="26"/>
        </w:rPr>
      </w:pPr>
    </w:p>
    <w:p w14:paraId="5CEB3654" w14:textId="398338B0" w:rsidR="009F3199" w:rsidRPr="00D27793" w:rsidRDefault="009F3199">
      <w:pPr>
        <w:pStyle w:val="BodyText"/>
        <w:rPr>
          <w:strike/>
          <w:sz w:val="26"/>
        </w:rPr>
      </w:pPr>
    </w:p>
    <w:p w14:paraId="46900DAE" w14:textId="7A228F13" w:rsidR="009F3199" w:rsidRPr="00D27793" w:rsidRDefault="009F3199">
      <w:pPr>
        <w:pStyle w:val="BodyText"/>
        <w:rPr>
          <w:strike/>
          <w:sz w:val="26"/>
        </w:rPr>
      </w:pPr>
    </w:p>
    <w:p w14:paraId="1F69ABE6" w14:textId="1AD7D5A0" w:rsidR="009F3199" w:rsidRPr="00D27793" w:rsidRDefault="009F3199">
      <w:pPr>
        <w:pStyle w:val="BodyText"/>
        <w:rPr>
          <w:strike/>
          <w:sz w:val="26"/>
        </w:rPr>
      </w:pPr>
    </w:p>
    <w:p w14:paraId="33F4484F" w14:textId="652B0934" w:rsidR="009F3199" w:rsidRPr="00D27793" w:rsidRDefault="009F3199">
      <w:pPr>
        <w:pStyle w:val="BodyText"/>
        <w:spacing w:before="3"/>
        <w:rPr>
          <w:strike/>
          <w:sz w:val="29"/>
        </w:rPr>
      </w:pPr>
    </w:p>
    <w:p w14:paraId="3D86C98E" w14:textId="6D1C63A4" w:rsidR="009F3199" w:rsidRPr="00D27793" w:rsidRDefault="00774232">
      <w:pPr>
        <w:spacing w:before="1"/>
        <w:ind w:left="174" w:right="3179"/>
        <w:jc w:val="center"/>
        <w:rPr>
          <w:i/>
          <w:strike/>
        </w:rPr>
      </w:pPr>
      <w:r w:rsidRPr="00D27793">
        <w:rPr>
          <w:i/>
          <w:strike/>
        </w:rPr>
        <w:t xml:space="preserve">A </w:t>
      </w:r>
      <w:r w:rsidRPr="00D27793">
        <w:rPr>
          <w:strike/>
        </w:rPr>
        <w:t xml:space="preserve">= 6 (0.37 </w:t>
      </w:r>
      <w:r w:rsidRPr="00D27793">
        <w:rPr>
          <w:i/>
          <w:strike/>
        </w:rPr>
        <w:t>ft</w:t>
      </w:r>
      <w:r w:rsidRPr="00D27793">
        <w:rPr>
          <w:strike/>
        </w:rPr>
        <w:t>)</w:t>
      </w:r>
      <w:r w:rsidRPr="00D27793">
        <w:rPr>
          <w:strike/>
          <w:vertAlign w:val="superscript"/>
        </w:rPr>
        <w:t>2</w:t>
      </w:r>
      <w:r w:rsidRPr="00D27793">
        <w:rPr>
          <w:strike/>
        </w:rPr>
        <w:t xml:space="preserve"> = 0.82 </w:t>
      </w:r>
      <w:r w:rsidRPr="00D27793">
        <w:rPr>
          <w:i/>
          <w:strike/>
        </w:rPr>
        <w:t>ft</w:t>
      </w:r>
      <w:r w:rsidRPr="00D27793">
        <w:rPr>
          <w:i/>
          <w:strike/>
          <w:vertAlign w:val="superscript"/>
        </w:rPr>
        <w:t>2</w:t>
      </w:r>
    </w:p>
    <w:p w14:paraId="76EF11AB" w14:textId="75276D8E" w:rsidR="009F3199" w:rsidRPr="00D27793" w:rsidRDefault="009F3199">
      <w:pPr>
        <w:jc w:val="center"/>
        <w:rPr>
          <w:strike/>
        </w:rPr>
        <w:sectPr w:rsidR="009F3199" w:rsidRPr="00D27793">
          <w:type w:val="continuous"/>
          <w:pgSz w:w="12240" w:h="15840"/>
          <w:pgMar w:top="1500" w:right="1300" w:bottom="280" w:left="1060" w:header="720" w:footer="720" w:gutter="0"/>
          <w:cols w:num="2" w:space="720" w:equalWidth="0">
            <w:col w:w="3932" w:space="40"/>
            <w:col w:w="5908"/>
          </w:cols>
        </w:sectPr>
      </w:pPr>
    </w:p>
    <w:p w14:paraId="4C85B918" w14:textId="04A2DED8" w:rsidR="009F3199" w:rsidRPr="00D27793" w:rsidRDefault="009F3199">
      <w:pPr>
        <w:pStyle w:val="BodyText"/>
        <w:rPr>
          <w:i/>
          <w:strike/>
          <w:sz w:val="14"/>
        </w:rPr>
      </w:pPr>
    </w:p>
    <w:p w14:paraId="411A9DD1" w14:textId="2F3E4C31" w:rsidR="009F3199" w:rsidRPr="00D27793" w:rsidRDefault="00774232">
      <w:pPr>
        <w:pStyle w:val="BodyText"/>
        <w:spacing w:before="92"/>
        <w:ind w:left="380"/>
        <w:rPr>
          <w:strike/>
        </w:rPr>
      </w:pPr>
      <w:r w:rsidRPr="00D27793">
        <w:rPr>
          <w:strike/>
        </w:rPr>
        <w:t>From Equation 4-16:</w:t>
      </w:r>
    </w:p>
    <w:p w14:paraId="35253B6F" w14:textId="03FDB42B" w:rsidR="009F3199" w:rsidRPr="00D27793" w:rsidRDefault="009F3199">
      <w:pPr>
        <w:pStyle w:val="BodyText"/>
        <w:spacing w:before="1"/>
        <w:rPr>
          <w:strike/>
          <w:sz w:val="14"/>
        </w:rPr>
      </w:pPr>
    </w:p>
    <w:p w14:paraId="7065E95D" w14:textId="5559089E" w:rsidR="009F3199" w:rsidRPr="00D27793" w:rsidRDefault="00774232">
      <w:pPr>
        <w:spacing w:before="91"/>
        <w:ind w:left="4200"/>
        <w:rPr>
          <w:i/>
          <w:strike/>
        </w:rPr>
      </w:pPr>
      <w:r w:rsidRPr="00D27793">
        <w:rPr>
          <w:i/>
          <w:strike/>
        </w:rPr>
        <w:t xml:space="preserve">R </w:t>
      </w:r>
      <w:r w:rsidRPr="00D27793">
        <w:rPr>
          <w:strike/>
        </w:rPr>
        <w:t xml:space="preserve">= 0.49 (0.37 </w:t>
      </w:r>
      <w:r w:rsidRPr="00D27793">
        <w:rPr>
          <w:i/>
          <w:strike/>
        </w:rPr>
        <w:t>ft</w:t>
      </w:r>
      <w:r w:rsidRPr="00D27793">
        <w:rPr>
          <w:strike/>
        </w:rPr>
        <w:t xml:space="preserve">) = 0.18 </w:t>
      </w:r>
      <w:r w:rsidRPr="00D27793">
        <w:rPr>
          <w:i/>
          <w:strike/>
        </w:rPr>
        <w:t>ft</w:t>
      </w:r>
    </w:p>
    <w:p w14:paraId="10B67F09" w14:textId="53AC67E5" w:rsidR="009F3199" w:rsidRPr="00D27793" w:rsidRDefault="009F3199">
      <w:pPr>
        <w:pStyle w:val="BodyText"/>
        <w:spacing w:before="1"/>
        <w:rPr>
          <w:i/>
          <w:strike/>
          <w:sz w:val="14"/>
        </w:rPr>
      </w:pPr>
    </w:p>
    <w:p w14:paraId="443445A0" w14:textId="181A9582" w:rsidR="009F3199" w:rsidRPr="00D27793" w:rsidRDefault="009F3199">
      <w:pPr>
        <w:rPr>
          <w:strike/>
          <w:sz w:val="14"/>
        </w:rPr>
        <w:sectPr w:rsidR="009F3199" w:rsidRPr="00D27793">
          <w:type w:val="continuous"/>
          <w:pgSz w:w="12240" w:h="15840"/>
          <w:pgMar w:top="1500" w:right="1300" w:bottom="280" w:left="1060" w:header="720" w:footer="720" w:gutter="0"/>
          <w:cols w:space="720"/>
        </w:sectPr>
      </w:pPr>
    </w:p>
    <w:p w14:paraId="245FDE4C" w14:textId="77835BEB" w:rsidR="009F3199" w:rsidRPr="00D27793" w:rsidRDefault="00774232">
      <w:pPr>
        <w:pStyle w:val="BodyText"/>
        <w:spacing w:before="92"/>
        <w:ind w:left="380"/>
        <w:rPr>
          <w:strike/>
        </w:rPr>
      </w:pPr>
      <w:r w:rsidRPr="00D27793">
        <w:rPr>
          <w:strike/>
        </w:rPr>
        <w:t>and:</w:t>
      </w:r>
    </w:p>
    <w:p w14:paraId="0CDFD4EA" w14:textId="57001FB8" w:rsidR="009F3199" w:rsidRPr="00D27793" w:rsidRDefault="00774232">
      <w:pPr>
        <w:pStyle w:val="BodyText"/>
        <w:rPr>
          <w:strike/>
          <w:sz w:val="26"/>
        </w:rPr>
      </w:pPr>
      <w:r w:rsidRPr="00D27793">
        <w:rPr>
          <w:strike/>
        </w:rPr>
        <w:br w:type="column"/>
      </w:r>
    </w:p>
    <w:p w14:paraId="01F7DD8B" w14:textId="3ACDC5F0" w:rsidR="009F3199" w:rsidRPr="00D27793" w:rsidRDefault="009F3199">
      <w:pPr>
        <w:pStyle w:val="BodyText"/>
        <w:rPr>
          <w:strike/>
          <w:sz w:val="26"/>
        </w:rPr>
      </w:pPr>
    </w:p>
    <w:p w14:paraId="1CFACA61" w14:textId="2F92C628" w:rsidR="009F3199" w:rsidRPr="00D27793" w:rsidRDefault="00774232">
      <w:pPr>
        <w:pStyle w:val="BodyText"/>
        <w:ind w:left="380"/>
        <w:rPr>
          <w:strike/>
        </w:rPr>
      </w:pPr>
      <w:r w:rsidRPr="00D27793">
        <w:rPr>
          <w:i/>
          <w:strike/>
        </w:rPr>
        <w:t>R</w:t>
      </w:r>
      <w:r w:rsidRPr="00D27793">
        <w:rPr>
          <w:strike/>
          <w:vertAlign w:val="superscript"/>
        </w:rPr>
        <w:t>2/3</w:t>
      </w:r>
      <w:r w:rsidRPr="00D27793">
        <w:rPr>
          <w:strike/>
        </w:rPr>
        <w:t xml:space="preserve"> </w:t>
      </w:r>
      <w:r w:rsidRPr="00D27793">
        <w:rPr>
          <w:i/>
          <w:strike/>
        </w:rPr>
        <w:t xml:space="preserve">A </w:t>
      </w:r>
      <w:r w:rsidRPr="00D27793">
        <w:rPr>
          <w:strike/>
        </w:rPr>
        <w:t>= (0.18)</w:t>
      </w:r>
      <w:r w:rsidRPr="00D27793">
        <w:rPr>
          <w:strike/>
          <w:vertAlign w:val="superscript"/>
        </w:rPr>
        <w:t>2/3</w:t>
      </w:r>
      <w:r w:rsidRPr="00D27793">
        <w:rPr>
          <w:strike/>
        </w:rPr>
        <w:t xml:space="preserve"> 1.5 = 0.26</w:t>
      </w:r>
    </w:p>
    <w:p w14:paraId="5C32BD83" w14:textId="2CC8A8DA" w:rsidR="009F3199" w:rsidRPr="00D27793" w:rsidRDefault="009F3199">
      <w:pPr>
        <w:rPr>
          <w:strike/>
        </w:rPr>
        <w:sectPr w:rsidR="009F3199" w:rsidRPr="00D27793">
          <w:type w:val="continuous"/>
          <w:pgSz w:w="12240" w:h="15840"/>
          <w:pgMar w:top="1500" w:right="1300" w:bottom="280" w:left="1060" w:header="720" w:footer="720" w:gutter="0"/>
          <w:cols w:num="2" w:space="720" w:equalWidth="0">
            <w:col w:w="787" w:space="2943"/>
            <w:col w:w="6150"/>
          </w:cols>
        </w:sectPr>
      </w:pPr>
    </w:p>
    <w:p w14:paraId="219D2601" w14:textId="29026F24" w:rsidR="009F3199" w:rsidRPr="00D27793" w:rsidRDefault="009F3199">
      <w:pPr>
        <w:pStyle w:val="BodyText"/>
        <w:spacing w:before="4"/>
        <w:rPr>
          <w:strike/>
          <w:sz w:val="13"/>
        </w:rPr>
      </w:pPr>
    </w:p>
    <w:p w14:paraId="24C7BEEB" w14:textId="1CBE10FA" w:rsidR="009F3199" w:rsidRPr="00D27793" w:rsidRDefault="00012D20">
      <w:pPr>
        <w:pStyle w:val="BodyText"/>
        <w:spacing w:before="101"/>
        <w:ind w:left="379" w:right="4571"/>
        <w:rPr>
          <w:strike/>
        </w:rPr>
      </w:pPr>
      <w:r w:rsidRPr="00D27793">
        <w:rPr>
          <w:strike/>
          <w:noProof/>
        </w:rPr>
        <mc:AlternateContent>
          <mc:Choice Requires="wpg">
            <w:drawing>
              <wp:anchor distT="0" distB="0" distL="114300" distR="114300" simplePos="0" relativeHeight="251658302" behindDoc="0" locked="0" layoutInCell="1" allowOverlap="1" wp14:anchorId="73FA98F0" wp14:editId="0247EF90">
                <wp:simplePos x="0" y="0"/>
                <wp:positionH relativeFrom="page">
                  <wp:posOffset>4566285</wp:posOffset>
                </wp:positionH>
                <wp:positionV relativeFrom="paragraph">
                  <wp:posOffset>565150</wp:posOffset>
                </wp:positionV>
                <wp:extent cx="546100" cy="199390"/>
                <wp:effectExtent l="0" t="0" r="0" b="0"/>
                <wp:wrapNone/>
                <wp:docPr id="12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 cy="199390"/>
                          <a:chOff x="7191" y="890"/>
                          <a:chExt cx="860" cy="314"/>
                        </a:xfrm>
                      </wpg:grpSpPr>
                      <wps:wsp>
                        <wps:cNvPr id="125" name="Line 60"/>
                        <wps:cNvCnPr>
                          <a:cxnSpLocks noChangeShapeType="1"/>
                        </wps:cNvCnPr>
                        <wps:spPr bwMode="auto">
                          <a:xfrm>
                            <a:off x="7191" y="1088"/>
                            <a:ext cx="20" cy="0"/>
                          </a:xfrm>
                          <a:prstGeom prst="line">
                            <a:avLst/>
                          </a:prstGeom>
                          <a:noFill/>
                          <a:ln w="13186">
                            <a:solidFill>
                              <a:srgbClr val="000000"/>
                            </a:solidFill>
                            <a:round/>
                            <a:headEnd/>
                            <a:tailEnd/>
                          </a:ln>
                          <a:extLst>
                            <a:ext uri="{909E8E84-426E-40DD-AFC4-6F175D3DCCD1}">
                              <a14:hiddenFill xmlns:a14="http://schemas.microsoft.com/office/drawing/2010/main">
                                <a:noFill/>
                              </a14:hiddenFill>
                            </a:ext>
                          </a:extLst>
                        </wps:spPr>
                        <wps:bodyPr/>
                      </wps:wsp>
                      <wps:wsp>
                        <wps:cNvPr id="126" name="Line 59"/>
                        <wps:cNvCnPr>
                          <a:cxnSpLocks noChangeShapeType="1"/>
                        </wps:cNvCnPr>
                        <wps:spPr bwMode="auto">
                          <a:xfrm>
                            <a:off x="7231" y="1088"/>
                            <a:ext cx="40" cy="83"/>
                          </a:xfrm>
                          <a:prstGeom prst="line">
                            <a:avLst/>
                          </a:prstGeom>
                          <a:noFill/>
                          <a:ln w="25560">
                            <a:solidFill>
                              <a:srgbClr val="000000"/>
                            </a:solidFill>
                            <a:round/>
                            <a:headEnd/>
                            <a:tailEnd/>
                          </a:ln>
                          <a:extLst>
                            <a:ext uri="{909E8E84-426E-40DD-AFC4-6F175D3DCCD1}">
                              <a14:hiddenFill xmlns:a14="http://schemas.microsoft.com/office/drawing/2010/main">
                                <a:noFill/>
                              </a14:hiddenFill>
                            </a:ext>
                          </a:extLst>
                        </wps:spPr>
                        <wps:bodyPr/>
                      </wps:wsp>
                      <wps:wsp>
                        <wps:cNvPr id="127" name="Line 58"/>
                        <wps:cNvCnPr>
                          <a:cxnSpLocks noChangeShapeType="1"/>
                        </wps:cNvCnPr>
                        <wps:spPr bwMode="auto">
                          <a:xfrm>
                            <a:off x="7271" y="1171"/>
                            <a:ext cx="60" cy="0"/>
                          </a:xfrm>
                          <a:prstGeom prst="line">
                            <a:avLst/>
                          </a:prstGeom>
                          <a:noFill/>
                          <a:ln w="12710">
                            <a:solidFill>
                              <a:srgbClr val="000000"/>
                            </a:solidFill>
                            <a:round/>
                            <a:headEnd/>
                            <a:tailEnd/>
                          </a:ln>
                          <a:extLst>
                            <a:ext uri="{909E8E84-426E-40DD-AFC4-6F175D3DCCD1}">
                              <a14:hiddenFill xmlns:a14="http://schemas.microsoft.com/office/drawing/2010/main">
                                <a:noFill/>
                              </a14:hiddenFill>
                            </a:ext>
                          </a:extLst>
                        </wps:spPr>
                        <wps:bodyPr/>
                      </wps:wsp>
                      <wps:wsp>
                        <wps:cNvPr id="128" name="Line 57"/>
                        <wps:cNvCnPr>
                          <a:cxnSpLocks noChangeShapeType="1"/>
                        </wps:cNvCnPr>
                        <wps:spPr bwMode="auto">
                          <a:xfrm>
                            <a:off x="7331" y="901"/>
                            <a:ext cx="719" cy="0"/>
                          </a:xfrm>
                          <a:prstGeom prst="line">
                            <a:avLst/>
                          </a:prstGeom>
                          <a:noFill/>
                          <a:ln w="13186">
                            <a:solidFill>
                              <a:srgbClr val="000000"/>
                            </a:solidFill>
                            <a:round/>
                            <a:headEnd/>
                            <a:tailEnd/>
                          </a:ln>
                          <a:extLst>
                            <a:ext uri="{909E8E84-426E-40DD-AFC4-6F175D3DCCD1}">
                              <a14:hiddenFill xmlns:a14="http://schemas.microsoft.com/office/drawing/2010/main">
                                <a:noFill/>
                              </a14:hiddenFill>
                            </a:ext>
                          </a:extLst>
                        </wps:spPr>
                        <wps:bodyPr/>
                      </wps:wsp>
                      <wps:wsp>
                        <wps:cNvPr id="129" name="Text Box 56"/>
                        <wps:cNvSpPr txBox="1">
                          <a:spLocks noChangeArrowheads="1"/>
                        </wps:cNvSpPr>
                        <wps:spPr bwMode="auto">
                          <a:xfrm>
                            <a:off x="7191" y="890"/>
                            <a:ext cx="86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39CD4" w14:textId="77777777" w:rsidR="009F3199" w:rsidRDefault="00774232">
                              <w:pPr>
                                <w:spacing w:before="26"/>
                                <w:ind w:left="139" w:right="-15"/>
                                <w:rPr>
                                  <w:i/>
                                  <w:sz w:val="14"/>
                                </w:rPr>
                              </w:pPr>
                              <w:r>
                                <w:rPr>
                                  <w:i/>
                                  <w:sz w:val="25"/>
                                </w:rPr>
                                <w:t>1 +</w:t>
                              </w:r>
                              <w:r>
                                <w:rPr>
                                  <w:i/>
                                  <w:spacing w:val="34"/>
                                  <w:sz w:val="25"/>
                                </w:rPr>
                                <w:t xml:space="preserve"> </w:t>
                              </w:r>
                              <w:r>
                                <w:rPr>
                                  <w:i/>
                                  <w:spacing w:val="3"/>
                                  <w:sz w:val="25"/>
                                </w:rPr>
                                <w:t>6</w:t>
                              </w:r>
                              <w:r>
                                <w:rPr>
                                  <w:i/>
                                  <w:spacing w:val="3"/>
                                  <w:position w:val="10"/>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A98F0" id="Group 55" o:spid="_x0000_s1060" style="position:absolute;left:0;text-align:left;margin-left:359.55pt;margin-top:44.5pt;width:43pt;height:15.7pt;z-index:251658302;mso-position-horizontal-relative:page;mso-position-vertical-relative:text" coordorigin="7191,890" coordsize="860,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">
                <v:line id="Line 60" o:spid="_x0000_s1061" style="position:absolute;visibility:visible;mso-wrap-style:square" from="7191,1088" to="7211,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" strokeweight=".36628mm"/>
                <v:line id="Line 59" o:spid="_x0000_s1062" style="position:absolute;visibility:visible;mso-wrap-style:square" from="7231,1088" to="7271,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" strokeweight=".71mm"/>
                <v:line id="Line 58" o:spid="_x0000_s1063" style="position:absolute;visibility:visible;mso-wrap-style:square" from="7271,1171" to="7331,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" strokeweight=".35306mm"/>
                <v:line id="Line 57" o:spid="_x0000_s1064" style="position:absolute;visibility:visible;mso-wrap-style:square" from="7331,901" to="805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" strokeweight=".36628mm"/>
                <v:shape id="Text Box 56" o:spid="_x0000_s1065" type="#_x0000_t202" style="position:absolute;left:7191;top:890;width:860;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7C739CD4" w14:textId="77777777" w:rsidR="009F3199" w:rsidRDefault="00774232">
                        <w:pPr>
                          <w:spacing w:before="26"/>
                          <w:ind w:left="139" w:right="-15"/>
                          <w:rPr>
                            <w:i/>
                            <w:sz w:val="14"/>
                          </w:rPr>
                        </w:pPr>
                        <w:r>
                          <w:rPr>
                            <w:i/>
                            <w:sz w:val="25"/>
                          </w:rPr>
                          <w:t>1 +</w:t>
                        </w:r>
                        <w:r>
                          <w:rPr>
                            <w:i/>
                            <w:spacing w:val="34"/>
                            <w:sz w:val="25"/>
                          </w:rPr>
                          <w:t xml:space="preserve"> </w:t>
                        </w:r>
                        <w:r>
                          <w:rPr>
                            <w:i/>
                            <w:spacing w:val="3"/>
                            <w:sz w:val="25"/>
                          </w:rPr>
                          <w:t>6</w:t>
                        </w:r>
                        <w:r>
                          <w:rPr>
                            <w:i/>
                            <w:spacing w:val="3"/>
                            <w:position w:val="10"/>
                            <w:sz w:val="14"/>
                          </w:rPr>
                          <w:t>2</w:t>
                        </w:r>
                      </w:p>
                    </w:txbxContent>
                  </v:textbox>
                </v:shape>
                <w10:wrap anchorx="page"/>
              </v:group>
            </w:pict>
          </mc:Fallback>
        </mc:AlternateContent>
      </w:r>
      <w:r w:rsidR="00774232" w:rsidRPr="00D27793">
        <w:rPr>
          <w:strike/>
          <w:spacing w:val="-3"/>
        </w:rPr>
        <w:t xml:space="preserve">Since 0.26 </w:t>
      </w:r>
      <w:r w:rsidR="00774232" w:rsidRPr="00D27793">
        <w:rPr>
          <w:rFonts w:ascii="Symbol" w:hAnsi="Symbol"/>
          <w:strike/>
        </w:rPr>
        <w:t></w:t>
      </w:r>
      <w:r w:rsidR="00774232" w:rsidRPr="00D27793">
        <w:rPr>
          <w:strike/>
        </w:rPr>
        <w:t xml:space="preserve"> </w:t>
      </w:r>
      <w:r w:rsidR="00774232" w:rsidRPr="00D27793">
        <w:rPr>
          <w:strike/>
          <w:spacing w:val="-3"/>
        </w:rPr>
        <w:t>0.27, the</w:t>
      </w:r>
      <w:r w:rsidR="00774232" w:rsidRPr="00D27793">
        <w:rPr>
          <w:strike/>
          <w:spacing w:val="-4"/>
        </w:rPr>
        <w:t xml:space="preserve"> value </w:t>
      </w:r>
      <w:r w:rsidR="00774232" w:rsidRPr="00D27793">
        <w:rPr>
          <w:strike/>
        </w:rPr>
        <w:t xml:space="preserve">of </w:t>
      </w:r>
      <w:r w:rsidR="00774232" w:rsidRPr="00D27793">
        <w:rPr>
          <w:i/>
          <w:strike/>
        </w:rPr>
        <w:t xml:space="preserve">d </w:t>
      </w:r>
      <w:r w:rsidR="00774232" w:rsidRPr="00D27793">
        <w:rPr>
          <w:strike/>
        </w:rPr>
        <w:t xml:space="preserve">= </w:t>
      </w:r>
      <w:r w:rsidR="00774232" w:rsidRPr="00D27793">
        <w:rPr>
          <w:strike/>
          <w:spacing w:val="-4"/>
        </w:rPr>
        <w:t xml:space="preserve">0.37 </w:t>
      </w:r>
      <w:r w:rsidR="00774232" w:rsidRPr="00D27793">
        <w:rPr>
          <w:strike/>
        </w:rPr>
        <w:t xml:space="preserve">ft is </w:t>
      </w:r>
      <w:r w:rsidR="00774232" w:rsidRPr="00D27793">
        <w:rPr>
          <w:strike/>
          <w:spacing w:val="-4"/>
        </w:rPr>
        <w:t xml:space="preserve">acceptable. </w:t>
      </w:r>
      <w:r w:rsidR="00774232" w:rsidRPr="00D27793">
        <w:rPr>
          <w:strike/>
          <w:spacing w:val="-3"/>
        </w:rPr>
        <w:t xml:space="preserve">Also from Figure 4-2, the wetted </w:t>
      </w:r>
      <w:r w:rsidR="00774232" w:rsidRPr="00D27793">
        <w:rPr>
          <w:strike/>
          <w:spacing w:val="-4"/>
        </w:rPr>
        <w:t xml:space="preserve">perimeter </w:t>
      </w:r>
      <w:r w:rsidR="00774232" w:rsidRPr="00D27793">
        <w:rPr>
          <w:strike/>
        </w:rPr>
        <w:t>(</w:t>
      </w:r>
      <w:r w:rsidR="00774232" w:rsidRPr="00D27793">
        <w:rPr>
          <w:i/>
          <w:strike/>
        </w:rPr>
        <w:t>P</w:t>
      </w:r>
      <w:r w:rsidR="00774232" w:rsidRPr="00D27793">
        <w:rPr>
          <w:strike/>
        </w:rPr>
        <w:t xml:space="preserve">) </w:t>
      </w:r>
      <w:r w:rsidR="00774232" w:rsidRPr="00D27793">
        <w:rPr>
          <w:strike/>
          <w:spacing w:val="-3"/>
        </w:rPr>
        <w:t>is:</w:t>
      </w:r>
    </w:p>
    <w:p w14:paraId="1DF40CF3" w14:textId="67158EDB" w:rsidR="009F3199" w:rsidRPr="00D27793" w:rsidRDefault="009F3199">
      <w:pPr>
        <w:pStyle w:val="BodyText"/>
        <w:spacing w:before="9"/>
        <w:rPr>
          <w:strike/>
          <w:sz w:val="17"/>
        </w:rPr>
      </w:pPr>
    </w:p>
    <w:p w14:paraId="36A17602" w14:textId="41165DB9" w:rsidR="009F3199" w:rsidRPr="00D27793" w:rsidRDefault="009F3199">
      <w:pPr>
        <w:rPr>
          <w:strike/>
          <w:sz w:val="17"/>
        </w:rPr>
        <w:sectPr w:rsidR="009F3199" w:rsidRPr="00D27793">
          <w:type w:val="continuous"/>
          <w:pgSz w:w="12240" w:h="15840"/>
          <w:pgMar w:top="1500" w:right="1300" w:bottom="280" w:left="1060" w:header="720" w:footer="720" w:gutter="0"/>
          <w:cols w:space="720"/>
        </w:sectPr>
      </w:pPr>
    </w:p>
    <w:p w14:paraId="6B38F940" w14:textId="7736BFAB" w:rsidR="009F3199" w:rsidRPr="00D27793" w:rsidRDefault="00012D20">
      <w:pPr>
        <w:spacing w:before="89"/>
        <w:jc w:val="right"/>
        <w:rPr>
          <w:i/>
          <w:strike/>
          <w:sz w:val="25"/>
        </w:rPr>
      </w:pPr>
      <w:r w:rsidRPr="00D27793">
        <w:rPr>
          <w:strike/>
          <w:noProof/>
        </w:rPr>
        <mc:AlternateContent>
          <mc:Choice Requires="wpg">
            <w:drawing>
              <wp:anchor distT="0" distB="0" distL="114300" distR="114300" simplePos="0" relativeHeight="251658301" behindDoc="0" locked="0" layoutInCell="1" allowOverlap="1" wp14:anchorId="6FCA1264" wp14:editId="3ECDC621">
                <wp:simplePos x="0" y="0"/>
                <wp:positionH relativeFrom="page">
                  <wp:posOffset>3044190</wp:posOffset>
                </wp:positionH>
                <wp:positionV relativeFrom="paragraph">
                  <wp:posOffset>40005</wp:posOffset>
                </wp:positionV>
                <wp:extent cx="571500" cy="212725"/>
                <wp:effectExtent l="0" t="0" r="0" b="0"/>
                <wp:wrapNone/>
                <wp:docPr id="11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212725"/>
                          <a:chOff x="4794" y="63"/>
                          <a:chExt cx="900" cy="335"/>
                        </a:xfrm>
                      </wpg:grpSpPr>
                      <wps:wsp>
                        <wps:cNvPr id="119" name="Line 54"/>
                        <wps:cNvCnPr>
                          <a:cxnSpLocks noChangeShapeType="1"/>
                        </wps:cNvCnPr>
                        <wps:spPr bwMode="auto">
                          <a:xfrm>
                            <a:off x="4794" y="260"/>
                            <a:ext cx="20" cy="0"/>
                          </a:xfrm>
                          <a:prstGeom prst="line">
                            <a:avLst/>
                          </a:prstGeom>
                          <a:noFill/>
                          <a:ln w="13186">
                            <a:solidFill>
                              <a:srgbClr val="000000"/>
                            </a:solidFill>
                            <a:round/>
                            <a:headEnd/>
                            <a:tailEnd/>
                          </a:ln>
                          <a:extLst>
                            <a:ext uri="{909E8E84-426E-40DD-AFC4-6F175D3DCCD1}">
                              <a14:hiddenFill xmlns:a14="http://schemas.microsoft.com/office/drawing/2010/main">
                                <a:noFill/>
                              </a14:hiddenFill>
                            </a:ext>
                          </a:extLst>
                        </wps:spPr>
                        <wps:bodyPr/>
                      </wps:wsp>
                      <wps:wsp>
                        <wps:cNvPr id="120" name="Line 53"/>
                        <wps:cNvCnPr>
                          <a:cxnSpLocks noChangeShapeType="1"/>
                        </wps:cNvCnPr>
                        <wps:spPr bwMode="auto">
                          <a:xfrm>
                            <a:off x="4834" y="260"/>
                            <a:ext cx="40" cy="83"/>
                          </a:xfrm>
                          <a:prstGeom prst="line">
                            <a:avLst/>
                          </a:prstGeom>
                          <a:noFill/>
                          <a:ln w="25560">
                            <a:solidFill>
                              <a:srgbClr val="000000"/>
                            </a:solidFill>
                            <a:round/>
                            <a:headEnd/>
                            <a:tailEnd/>
                          </a:ln>
                          <a:extLst>
                            <a:ext uri="{909E8E84-426E-40DD-AFC4-6F175D3DCCD1}">
                              <a14:hiddenFill xmlns:a14="http://schemas.microsoft.com/office/drawing/2010/main">
                                <a:noFill/>
                              </a14:hiddenFill>
                            </a:ext>
                          </a:extLst>
                        </wps:spPr>
                        <wps:bodyPr/>
                      </wps:wsp>
                      <wps:wsp>
                        <wps:cNvPr id="121" name="Line 52"/>
                        <wps:cNvCnPr>
                          <a:cxnSpLocks noChangeShapeType="1"/>
                        </wps:cNvCnPr>
                        <wps:spPr bwMode="auto">
                          <a:xfrm>
                            <a:off x="4874" y="343"/>
                            <a:ext cx="60" cy="0"/>
                          </a:xfrm>
                          <a:prstGeom prst="line">
                            <a:avLst/>
                          </a:prstGeom>
                          <a:noFill/>
                          <a:ln w="12710">
                            <a:solidFill>
                              <a:srgbClr val="000000"/>
                            </a:solidFill>
                            <a:round/>
                            <a:headEnd/>
                            <a:tailEnd/>
                          </a:ln>
                          <a:extLst>
                            <a:ext uri="{909E8E84-426E-40DD-AFC4-6F175D3DCCD1}">
                              <a14:hiddenFill xmlns:a14="http://schemas.microsoft.com/office/drawing/2010/main">
                                <a:noFill/>
                              </a14:hiddenFill>
                            </a:ext>
                          </a:extLst>
                        </wps:spPr>
                        <wps:bodyPr/>
                      </wps:wsp>
                      <wps:wsp>
                        <wps:cNvPr id="122" name="Line 51"/>
                        <wps:cNvCnPr>
                          <a:cxnSpLocks noChangeShapeType="1"/>
                        </wps:cNvCnPr>
                        <wps:spPr bwMode="auto">
                          <a:xfrm>
                            <a:off x="4934" y="73"/>
                            <a:ext cx="759" cy="0"/>
                          </a:xfrm>
                          <a:prstGeom prst="line">
                            <a:avLst/>
                          </a:prstGeom>
                          <a:noFill/>
                          <a:ln w="13186">
                            <a:solidFill>
                              <a:srgbClr val="000000"/>
                            </a:solidFill>
                            <a:round/>
                            <a:headEnd/>
                            <a:tailEnd/>
                          </a:ln>
                          <a:extLst>
                            <a:ext uri="{909E8E84-426E-40DD-AFC4-6F175D3DCCD1}">
                              <a14:hiddenFill xmlns:a14="http://schemas.microsoft.com/office/drawing/2010/main">
                                <a:noFill/>
                              </a14:hiddenFill>
                            </a:ext>
                          </a:extLst>
                        </wps:spPr>
                        <wps:bodyPr/>
                      </wps:wsp>
                      <wps:wsp>
                        <wps:cNvPr id="123" name="Text Box 50"/>
                        <wps:cNvSpPr txBox="1">
                          <a:spLocks noChangeArrowheads="1"/>
                        </wps:cNvSpPr>
                        <wps:spPr bwMode="auto">
                          <a:xfrm>
                            <a:off x="4794" y="62"/>
                            <a:ext cx="900"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16148" w14:textId="77777777" w:rsidR="009F3199" w:rsidRDefault="00774232">
                              <w:pPr>
                                <w:spacing w:before="26"/>
                                <w:ind w:left="159" w:right="-15"/>
                                <w:rPr>
                                  <w:i/>
                                  <w:sz w:val="14"/>
                                </w:rPr>
                              </w:pPr>
                              <w:r>
                                <w:rPr>
                                  <w:i/>
                                  <w:sz w:val="25"/>
                                </w:rPr>
                                <w:t xml:space="preserve">1 + </w:t>
                              </w:r>
                              <w:r>
                                <w:rPr>
                                  <w:i/>
                                  <w:position w:val="-1"/>
                                  <w:sz w:val="25"/>
                                </w:rPr>
                                <w:t>Z</w:t>
                              </w:r>
                              <w:r>
                                <w:rPr>
                                  <w:i/>
                                  <w:spacing w:val="-4"/>
                                  <w:position w:val="-1"/>
                                  <w:sz w:val="25"/>
                                </w:rPr>
                                <w:t xml:space="preserve"> </w:t>
                              </w:r>
                              <w:r>
                                <w:rPr>
                                  <w:i/>
                                  <w:spacing w:val="-13"/>
                                  <w:position w:val="10"/>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A1264" id="Group 49" o:spid="_x0000_s1066" style="position:absolute;left:0;text-align:left;margin-left:239.7pt;margin-top:3.15pt;width:45pt;height:16.75pt;z-index:251658301;mso-position-horizontal-relative:page;mso-position-vertical-relative:text" coordorigin="4794,63" coordsize="90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">
                <v:line id="Line 54" o:spid="_x0000_s1067" style="position:absolute;visibility:visible;mso-wrap-style:square" from="4794,260" to="481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" strokeweight=".36628mm"/>
                <v:line id="Line 53" o:spid="_x0000_s1068" style="position:absolute;visibility:visible;mso-wrap-style:square" from="4834,260" to="487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" strokeweight=".71mm"/>
                <v:line id="Line 52" o:spid="_x0000_s1069" style="position:absolute;visibility:visible;mso-wrap-style:square" from="4874,343" to="493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" strokeweight=".35306mm"/>
                <v:line id="Line 51" o:spid="_x0000_s1070" style="position:absolute;visibility:visible;mso-wrap-style:square" from="4934,73" to="569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" strokeweight=".36628mm"/>
                <v:shape id="Text Box 50" o:spid="_x0000_s1071" type="#_x0000_t202" style="position:absolute;left:4794;top:62;width:900;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1216148" w14:textId="77777777" w:rsidR="009F3199" w:rsidRDefault="00774232">
                        <w:pPr>
                          <w:spacing w:before="26"/>
                          <w:ind w:left="159" w:right="-15"/>
                          <w:rPr>
                            <w:i/>
                            <w:sz w:val="14"/>
                          </w:rPr>
                        </w:pPr>
                        <w:r>
                          <w:rPr>
                            <w:i/>
                            <w:sz w:val="25"/>
                          </w:rPr>
                          <w:t xml:space="preserve">1 + </w:t>
                        </w:r>
                        <w:r>
                          <w:rPr>
                            <w:i/>
                            <w:position w:val="-1"/>
                            <w:sz w:val="25"/>
                          </w:rPr>
                          <w:t>Z</w:t>
                        </w:r>
                        <w:r>
                          <w:rPr>
                            <w:i/>
                            <w:spacing w:val="-4"/>
                            <w:position w:val="-1"/>
                            <w:sz w:val="25"/>
                          </w:rPr>
                          <w:t xml:space="preserve"> </w:t>
                        </w:r>
                        <w:r>
                          <w:rPr>
                            <w:i/>
                            <w:spacing w:val="-13"/>
                            <w:position w:val="10"/>
                            <w:sz w:val="14"/>
                          </w:rPr>
                          <w:t>2</w:t>
                        </w:r>
                      </w:p>
                    </w:txbxContent>
                  </v:textbox>
                </v:shape>
                <w10:wrap anchorx="page"/>
              </v:group>
            </w:pict>
          </mc:Fallback>
        </mc:AlternateContent>
      </w:r>
      <w:r w:rsidR="00774232" w:rsidRPr="00D27793">
        <w:rPr>
          <w:i/>
          <w:strike/>
          <w:sz w:val="25"/>
        </w:rPr>
        <w:t>P = 2 d</w:t>
      </w:r>
    </w:p>
    <w:p w14:paraId="03BEF3E1" w14:textId="73B5B9DA" w:rsidR="009F3199" w:rsidRPr="00D27793" w:rsidRDefault="00774232">
      <w:pPr>
        <w:spacing w:before="89"/>
        <w:ind w:left="1138"/>
        <w:rPr>
          <w:i/>
          <w:strike/>
          <w:sz w:val="25"/>
        </w:rPr>
      </w:pPr>
      <w:r w:rsidRPr="00D27793">
        <w:rPr>
          <w:strike/>
        </w:rPr>
        <w:br w:type="column"/>
      </w:r>
      <w:r w:rsidRPr="00D27793">
        <w:rPr>
          <w:i/>
          <w:strike/>
          <w:sz w:val="25"/>
        </w:rPr>
        <w:t>= 2 (0.37ft)</w:t>
      </w:r>
    </w:p>
    <w:p w14:paraId="4F9EBA4E" w14:textId="2F343EB2" w:rsidR="009F3199" w:rsidRPr="00D27793" w:rsidRDefault="00774232">
      <w:pPr>
        <w:spacing w:before="89"/>
        <w:ind w:left="1118"/>
        <w:rPr>
          <w:i/>
          <w:strike/>
          <w:sz w:val="25"/>
        </w:rPr>
      </w:pPr>
      <w:r w:rsidRPr="00D27793">
        <w:rPr>
          <w:strike/>
        </w:rPr>
        <w:br w:type="column"/>
      </w:r>
      <w:r w:rsidRPr="00D27793">
        <w:rPr>
          <w:i/>
          <w:strike/>
          <w:sz w:val="25"/>
        </w:rPr>
        <w:t>= 4.50 ft</w:t>
      </w:r>
    </w:p>
    <w:p w14:paraId="175E2BB0" w14:textId="0255F4FB" w:rsidR="009F3199" w:rsidRPr="00D27793" w:rsidRDefault="009F3199">
      <w:pPr>
        <w:rPr>
          <w:strike/>
          <w:sz w:val="25"/>
        </w:rPr>
        <w:sectPr w:rsidR="009F3199" w:rsidRPr="00D27793">
          <w:type w:val="continuous"/>
          <w:pgSz w:w="12240" w:h="15840"/>
          <w:pgMar w:top="1500" w:right="1300" w:bottom="280" w:left="1060" w:header="720" w:footer="720" w:gutter="0"/>
          <w:cols w:num="3" w:space="720" w:equalWidth="0">
            <w:col w:w="3655" w:space="40"/>
            <w:col w:w="2338" w:space="39"/>
            <w:col w:w="3808"/>
          </w:cols>
        </w:sectPr>
      </w:pPr>
    </w:p>
    <w:p w14:paraId="12BEC141" w14:textId="36A3EB25" w:rsidR="009F3199" w:rsidRPr="00D27793" w:rsidRDefault="009F3199">
      <w:pPr>
        <w:pStyle w:val="BodyText"/>
        <w:rPr>
          <w:i/>
          <w:strike/>
          <w:sz w:val="16"/>
        </w:rPr>
      </w:pPr>
    </w:p>
    <w:p w14:paraId="41AD8FD2" w14:textId="5E7E5558" w:rsidR="009F3199" w:rsidRPr="00D27793" w:rsidRDefault="00774232">
      <w:pPr>
        <w:pStyle w:val="BodyText"/>
        <w:spacing w:before="74"/>
        <w:ind w:left="380"/>
        <w:rPr>
          <w:strike/>
        </w:rPr>
      </w:pPr>
      <w:r w:rsidRPr="00D27793">
        <w:rPr>
          <w:strike/>
        </w:rPr>
        <w:t xml:space="preserve">The total length of swales, </w:t>
      </w:r>
      <w:r w:rsidRPr="00D27793">
        <w:rPr>
          <w:i/>
          <w:strike/>
        </w:rPr>
        <w:t xml:space="preserve">L </w:t>
      </w:r>
      <w:r w:rsidRPr="00D27793">
        <w:rPr>
          <w:strike/>
        </w:rPr>
        <w:t xml:space="preserve">= (3 </w:t>
      </w:r>
      <w:r w:rsidRPr="00D27793">
        <w:rPr>
          <w:i/>
          <w:strike/>
        </w:rPr>
        <w:t>streets</w:t>
      </w:r>
      <w:r w:rsidRPr="00D27793">
        <w:rPr>
          <w:strike/>
        </w:rPr>
        <w:t xml:space="preserve">) (2 </w:t>
      </w:r>
      <w:r w:rsidRPr="00D27793">
        <w:rPr>
          <w:i/>
          <w:strike/>
        </w:rPr>
        <w:t>swales / street</w:t>
      </w:r>
      <w:r w:rsidRPr="00D27793">
        <w:rPr>
          <w:strike/>
        </w:rPr>
        <w:t xml:space="preserve">) (600 </w:t>
      </w:r>
      <w:r w:rsidRPr="00D27793">
        <w:rPr>
          <w:i/>
          <w:strike/>
        </w:rPr>
        <w:t>ft / swale</w:t>
      </w:r>
      <w:r w:rsidRPr="00D27793">
        <w:rPr>
          <w:strike/>
        </w:rPr>
        <w:t xml:space="preserve">) = 3600 </w:t>
      </w:r>
      <w:proofErr w:type="spellStart"/>
      <w:r w:rsidRPr="00D27793">
        <w:rPr>
          <w:i/>
          <w:strike/>
        </w:rPr>
        <w:t>ft</w:t>
      </w:r>
      <w:r w:rsidRPr="00D27793">
        <w:rPr>
          <w:strike/>
        </w:rPr>
        <w:t>From</w:t>
      </w:r>
      <w:proofErr w:type="spellEnd"/>
      <w:r w:rsidRPr="00D27793">
        <w:rPr>
          <w:strike/>
        </w:rPr>
        <w:t xml:space="preserve"> Equation 4-6, the total infiltration area (</w:t>
      </w:r>
      <w:r w:rsidRPr="00D27793">
        <w:rPr>
          <w:i/>
          <w:strike/>
        </w:rPr>
        <w:t>A</w:t>
      </w:r>
      <w:r w:rsidRPr="00D27793">
        <w:rPr>
          <w:i/>
          <w:strike/>
          <w:vertAlign w:val="subscript"/>
        </w:rPr>
        <w:t>b</w:t>
      </w:r>
      <w:r w:rsidRPr="00D27793">
        <w:rPr>
          <w:strike/>
        </w:rPr>
        <w:t>) can be determined:</w:t>
      </w:r>
    </w:p>
    <w:p w14:paraId="3A73304C" w14:textId="41357649" w:rsidR="009F3199" w:rsidRPr="00D27793" w:rsidRDefault="009F3199">
      <w:pPr>
        <w:pStyle w:val="BodyText"/>
        <w:rPr>
          <w:strike/>
        </w:rPr>
      </w:pPr>
    </w:p>
    <w:p w14:paraId="7010B89C" w14:textId="03BF7BEF" w:rsidR="009F3199" w:rsidRPr="00D27793" w:rsidRDefault="00774232">
      <w:pPr>
        <w:ind w:left="3641"/>
        <w:rPr>
          <w:i/>
          <w:strike/>
        </w:rPr>
      </w:pPr>
      <w:r w:rsidRPr="00D27793">
        <w:rPr>
          <w:i/>
          <w:strike/>
        </w:rPr>
        <w:t>A</w:t>
      </w:r>
      <w:r w:rsidRPr="00D27793">
        <w:rPr>
          <w:i/>
          <w:strike/>
          <w:vertAlign w:val="subscript"/>
        </w:rPr>
        <w:t>b</w:t>
      </w:r>
      <w:r w:rsidRPr="00D27793">
        <w:rPr>
          <w:i/>
          <w:strike/>
        </w:rPr>
        <w:t xml:space="preserve"> </w:t>
      </w:r>
      <w:r w:rsidRPr="00D27793">
        <w:rPr>
          <w:strike/>
        </w:rPr>
        <w:t xml:space="preserve">= </w:t>
      </w:r>
      <w:r w:rsidRPr="00D27793">
        <w:rPr>
          <w:i/>
          <w:strike/>
        </w:rPr>
        <w:t xml:space="preserve">L P </w:t>
      </w:r>
      <w:r w:rsidRPr="00D27793">
        <w:rPr>
          <w:strike/>
        </w:rPr>
        <w:t xml:space="preserve">= (3600 </w:t>
      </w:r>
      <w:r w:rsidRPr="00D27793">
        <w:rPr>
          <w:i/>
          <w:strike/>
        </w:rPr>
        <w:t>ft</w:t>
      </w:r>
      <w:r w:rsidRPr="00D27793">
        <w:rPr>
          <w:strike/>
        </w:rPr>
        <w:t xml:space="preserve">) 4.5 </w:t>
      </w:r>
      <w:r w:rsidRPr="00D27793">
        <w:rPr>
          <w:i/>
          <w:strike/>
        </w:rPr>
        <w:t xml:space="preserve">ft </w:t>
      </w:r>
      <w:r w:rsidRPr="00D27793">
        <w:rPr>
          <w:strike/>
        </w:rPr>
        <w:t xml:space="preserve">= 16200 </w:t>
      </w:r>
      <w:r w:rsidRPr="00D27793">
        <w:rPr>
          <w:i/>
          <w:strike/>
        </w:rPr>
        <w:t>ft</w:t>
      </w:r>
      <w:r w:rsidRPr="00D27793">
        <w:rPr>
          <w:i/>
          <w:strike/>
          <w:vertAlign w:val="superscript"/>
        </w:rPr>
        <w:t>2</w:t>
      </w:r>
    </w:p>
    <w:p w14:paraId="4C87332E" w14:textId="6402261C" w:rsidR="009F3199" w:rsidRPr="00D27793" w:rsidRDefault="009F3199">
      <w:pPr>
        <w:pStyle w:val="BodyText"/>
        <w:spacing w:before="1"/>
        <w:rPr>
          <w:i/>
          <w:strike/>
          <w:sz w:val="14"/>
        </w:rPr>
      </w:pPr>
    </w:p>
    <w:p w14:paraId="79C344F3" w14:textId="3619FFC2" w:rsidR="009F3199" w:rsidRPr="00D27793" w:rsidRDefault="00774232">
      <w:pPr>
        <w:pStyle w:val="BodyText"/>
        <w:spacing w:before="91"/>
        <w:ind w:left="380"/>
        <w:rPr>
          <w:strike/>
        </w:rPr>
      </w:pPr>
      <w:r w:rsidRPr="00D27793">
        <w:rPr>
          <w:strike/>
        </w:rPr>
        <w:t>The infiltration area (</w:t>
      </w:r>
      <w:r w:rsidRPr="00D27793">
        <w:rPr>
          <w:i/>
          <w:strike/>
        </w:rPr>
        <w:t>A</w:t>
      </w:r>
      <w:r w:rsidRPr="00D27793">
        <w:rPr>
          <w:i/>
          <w:strike/>
          <w:vertAlign w:val="subscript"/>
        </w:rPr>
        <w:t>b</w:t>
      </w:r>
      <w:r w:rsidRPr="00D27793">
        <w:rPr>
          <w:strike/>
        </w:rPr>
        <w:t>) per swale is:</w:t>
      </w:r>
    </w:p>
    <w:p w14:paraId="533904EE" w14:textId="1E757F95" w:rsidR="009F3199" w:rsidRPr="00D27793" w:rsidRDefault="009F3199">
      <w:pPr>
        <w:pStyle w:val="BodyText"/>
        <w:spacing w:before="10"/>
        <w:rPr>
          <w:strike/>
          <w:sz w:val="21"/>
        </w:rPr>
      </w:pPr>
    </w:p>
    <w:p w14:paraId="4D7EF29B" w14:textId="729CCCF3" w:rsidR="009F3199" w:rsidRPr="00D27793" w:rsidRDefault="00774232">
      <w:pPr>
        <w:ind w:right="2236"/>
        <w:jc w:val="right"/>
        <w:rPr>
          <w:strike/>
        </w:rPr>
      </w:pPr>
      <w:r w:rsidRPr="00D27793">
        <w:rPr>
          <w:i/>
          <w:strike/>
        </w:rPr>
        <w:t>A</w:t>
      </w:r>
      <w:r w:rsidRPr="00D27793">
        <w:rPr>
          <w:i/>
          <w:strike/>
          <w:vertAlign w:val="subscript"/>
        </w:rPr>
        <w:t>b</w:t>
      </w:r>
      <w:r w:rsidRPr="00D27793">
        <w:rPr>
          <w:i/>
          <w:strike/>
        </w:rPr>
        <w:t xml:space="preserve"> </w:t>
      </w:r>
      <w:r w:rsidRPr="00D27793">
        <w:rPr>
          <w:strike/>
        </w:rPr>
        <w:t xml:space="preserve">per swale = (600 </w:t>
      </w:r>
      <w:r w:rsidRPr="00D27793">
        <w:rPr>
          <w:i/>
          <w:strike/>
        </w:rPr>
        <w:t>ft</w:t>
      </w:r>
      <w:r w:rsidRPr="00D27793">
        <w:rPr>
          <w:strike/>
        </w:rPr>
        <w:t xml:space="preserve">) 4.5 </w:t>
      </w:r>
      <w:r w:rsidRPr="00D27793">
        <w:rPr>
          <w:i/>
          <w:strike/>
        </w:rPr>
        <w:t xml:space="preserve">ft </w:t>
      </w:r>
      <w:r w:rsidRPr="00D27793">
        <w:rPr>
          <w:strike/>
        </w:rPr>
        <w:t xml:space="preserve">= 2700 </w:t>
      </w:r>
      <w:r w:rsidRPr="00D27793">
        <w:rPr>
          <w:i/>
          <w:strike/>
        </w:rPr>
        <w:t>ft</w:t>
      </w:r>
      <w:r w:rsidRPr="00D27793">
        <w:rPr>
          <w:i/>
          <w:strike/>
          <w:vertAlign w:val="superscript"/>
        </w:rPr>
        <w:t>2</w:t>
      </w:r>
      <w:r w:rsidRPr="00D27793">
        <w:rPr>
          <w:i/>
          <w:strike/>
        </w:rPr>
        <w:t xml:space="preserve"> </w:t>
      </w:r>
      <w:r w:rsidRPr="00D27793">
        <w:rPr>
          <w:strike/>
        </w:rPr>
        <w:t>per swale</w:t>
      </w:r>
    </w:p>
    <w:p w14:paraId="1A2DFD7A" w14:textId="046F8758" w:rsidR="009F3199" w:rsidRPr="00D27793" w:rsidRDefault="009F3199">
      <w:pPr>
        <w:pStyle w:val="BodyText"/>
        <w:rPr>
          <w:strike/>
        </w:rPr>
      </w:pPr>
    </w:p>
    <w:p w14:paraId="7161EAA3" w14:textId="34232D2C" w:rsidR="009F3199" w:rsidRPr="00D27793" w:rsidRDefault="00774232">
      <w:pPr>
        <w:pStyle w:val="BodyText"/>
        <w:ind w:left="380"/>
        <w:rPr>
          <w:strike/>
        </w:rPr>
      </w:pPr>
      <w:r w:rsidRPr="00D27793">
        <w:rPr>
          <w:strike/>
          <w:u w:val="single"/>
        </w:rPr>
        <w:t>Step 3.</w:t>
      </w:r>
      <w:r w:rsidRPr="00D27793">
        <w:rPr>
          <w:strike/>
        </w:rPr>
        <w:t xml:space="preserve"> Check for lateral saturated infiltration (see section 26 for a complete description of infiltration processes).</w:t>
      </w:r>
    </w:p>
    <w:p w14:paraId="54736DB1" w14:textId="4488BB2A" w:rsidR="009F3199" w:rsidRPr="00D27793" w:rsidRDefault="009F3199">
      <w:pPr>
        <w:pStyle w:val="BodyText"/>
        <w:rPr>
          <w:strike/>
        </w:rPr>
      </w:pPr>
    </w:p>
    <w:p w14:paraId="6B441084" w14:textId="427C6589" w:rsidR="009F3199" w:rsidRPr="00D27793" w:rsidRDefault="00774232">
      <w:pPr>
        <w:pStyle w:val="BodyText"/>
        <w:ind w:right="2289"/>
        <w:jc w:val="right"/>
        <w:rPr>
          <w:strike/>
        </w:rPr>
      </w:pPr>
      <w:r w:rsidRPr="00D27793">
        <w:rPr>
          <w:strike/>
          <w:spacing w:val="-4"/>
        </w:rPr>
        <w:t xml:space="preserve">Volume infiltrated under vertical unsaturated </w:t>
      </w:r>
      <w:r w:rsidRPr="00D27793">
        <w:rPr>
          <w:strike/>
          <w:spacing w:val="-3"/>
        </w:rPr>
        <w:t xml:space="preserve">flow </w:t>
      </w:r>
      <w:r w:rsidRPr="00D27793">
        <w:rPr>
          <w:strike/>
          <w:spacing w:val="3"/>
        </w:rPr>
        <w:t>(</w:t>
      </w:r>
      <w:r w:rsidRPr="00D27793">
        <w:rPr>
          <w:i/>
          <w:strike/>
          <w:spacing w:val="3"/>
        </w:rPr>
        <w:t>V</w:t>
      </w:r>
      <w:r w:rsidRPr="00D27793">
        <w:rPr>
          <w:i/>
          <w:strike/>
          <w:spacing w:val="3"/>
          <w:vertAlign w:val="subscript"/>
        </w:rPr>
        <w:t>u</w:t>
      </w:r>
      <w:r w:rsidRPr="00D27793">
        <w:rPr>
          <w:strike/>
          <w:spacing w:val="3"/>
        </w:rPr>
        <w:t xml:space="preserve">) </w:t>
      </w:r>
      <w:r w:rsidRPr="00D27793">
        <w:rPr>
          <w:strike/>
        </w:rPr>
        <w:t xml:space="preserve">is </w:t>
      </w:r>
      <w:r w:rsidRPr="00D27793">
        <w:rPr>
          <w:strike/>
          <w:spacing w:val="-4"/>
        </w:rPr>
        <w:t xml:space="preserve">determined </w:t>
      </w:r>
      <w:r w:rsidRPr="00D27793">
        <w:rPr>
          <w:strike/>
          <w:spacing w:val="-3"/>
        </w:rPr>
        <w:t>from</w:t>
      </w:r>
      <w:r w:rsidRPr="00D27793">
        <w:rPr>
          <w:strike/>
          <w:spacing w:val="19"/>
        </w:rPr>
        <w:t xml:space="preserve"> </w:t>
      </w:r>
      <w:r w:rsidRPr="00D27793">
        <w:rPr>
          <w:strike/>
          <w:spacing w:val="-4"/>
        </w:rPr>
        <w:t>equation:</w:t>
      </w:r>
    </w:p>
    <w:p w14:paraId="2D3A8367" w14:textId="3950232B" w:rsidR="009F3199" w:rsidRPr="00D27793" w:rsidRDefault="009F3199">
      <w:pPr>
        <w:pStyle w:val="BodyText"/>
        <w:rPr>
          <w:strike/>
        </w:rPr>
      </w:pPr>
    </w:p>
    <w:p w14:paraId="38CFCC2D" w14:textId="5E75B8C8" w:rsidR="009F3199" w:rsidRPr="00D27793" w:rsidRDefault="00774232">
      <w:pPr>
        <w:ind w:right="2290"/>
        <w:jc w:val="right"/>
        <w:rPr>
          <w:i/>
          <w:strike/>
        </w:rPr>
      </w:pPr>
      <w:proofErr w:type="gramStart"/>
      <w:r w:rsidRPr="00D27793">
        <w:rPr>
          <w:i/>
          <w:strike/>
          <w:spacing w:val="4"/>
        </w:rPr>
        <w:t>V</w:t>
      </w:r>
      <w:r w:rsidRPr="00D27793">
        <w:rPr>
          <w:i/>
          <w:strike/>
          <w:spacing w:val="4"/>
          <w:vertAlign w:val="subscript"/>
        </w:rPr>
        <w:t>u</w:t>
      </w:r>
      <w:r w:rsidRPr="00D27793">
        <w:rPr>
          <w:i/>
          <w:strike/>
          <w:spacing w:val="4"/>
        </w:rPr>
        <w:t xml:space="preserve">  </w:t>
      </w:r>
      <w:r w:rsidRPr="00D27793">
        <w:rPr>
          <w:strike/>
        </w:rPr>
        <w:t>=</w:t>
      </w:r>
      <w:proofErr w:type="gramEnd"/>
      <w:r w:rsidRPr="00D27793">
        <w:rPr>
          <w:strike/>
        </w:rPr>
        <w:t xml:space="preserve">  </w:t>
      </w:r>
      <w:r w:rsidRPr="00D27793">
        <w:rPr>
          <w:i/>
          <w:strike/>
          <w:spacing w:val="4"/>
        </w:rPr>
        <w:t>A</w:t>
      </w:r>
      <w:r w:rsidRPr="00D27793">
        <w:rPr>
          <w:i/>
          <w:strike/>
          <w:spacing w:val="4"/>
          <w:vertAlign w:val="subscript"/>
        </w:rPr>
        <w:t>b</w:t>
      </w:r>
      <w:r w:rsidRPr="00D27793">
        <w:rPr>
          <w:i/>
          <w:strike/>
          <w:spacing w:val="4"/>
        </w:rPr>
        <w:t xml:space="preserve"> </w:t>
      </w:r>
      <w:r w:rsidRPr="00D27793">
        <w:rPr>
          <w:i/>
          <w:strike/>
        </w:rPr>
        <w:t xml:space="preserve">f </w:t>
      </w:r>
      <w:proofErr w:type="spellStart"/>
      <w:r w:rsidRPr="00D27793">
        <w:rPr>
          <w:i/>
          <w:strike/>
          <w:spacing w:val="4"/>
        </w:rPr>
        <w:t>h</w:t>
      </w:r>
      <w:r w:rsidRPr="00D27793">
        <w:rPr>
          <w:i/>
          <w:strike/>
          <w:spacing w:val="4"/>
          <w:vertAlign w:val="subscript"/>
        </w:rPr>
        <w:t>b</w:t>
      </w:r>
      <w:proofErr w:type="spellEnd"/>
      <w:r w:rsidRPr="00D27793">
        <w:rPr>
          <w:i/>
          <w:strike/>
          <w:spacing w:val="4"/>
        </w:rPr>
        <w:t xml:space="preserve">  </w:t>
      </w:r>
      <w:r w:rsidRPr="00D27793">
        <w:rPr>
          <w:strike/>
        </w:rPr>
        <w:t xml:space="preserve">=  </w:t>
      </w:r>
      <w:r w:rsidRPr="00D27793">
        <w:rPr>
          <w:strike/>
          <w:spacing w:val="-4"/>
        </w:rPr>
        <w:t xml:space="preserve">16200 </w:t>
      </w:r>
      <w:proofErr w:type="spellStart"/>
      <w:r w:rsidRPr="00D27793">
        <w:rPr>
          <w:i/>
          <w:strike/>
          <w:spacing w:val="-3"/>
        </w:rPr>
        <w:t>ft</w:t>
      </w:r>
      <w:r w:rsidRPr="00D27793">
        <w:rPr>
          <w:i/>
          <w:strike/>
          <w:spacing w:val="-3"/>
          <w:vertAlign w:val="superscript"/>
        </w:rPr>
        <w:t>2</w:t>
      </w:r>
      <w:proofErr w:type="spellEnd"/>
      <w:r w:rsidRPr="00D27793">
        <w:rPr>
          <w:i/>
          <w:strike/>
          <w:spacing w:val="-3"/>
        </w:rPr>
        <w:t xml:space="preserve">  </w:t>
      </w:r>
      <w:r w:rsidRPr="00D27793">
        <w:rPr>
          <w:strike/>
          <w:spacing w:val="-3"/>
        </w:rPr>
        <w:t xml:space="preserve">(0.3)  </w:t>
      </w:r>
      <w:r w:rsidRPr="00D27793">
        <w:rPr>
          <w:strike/>
        </w:rPr>
        <w:t xml:space="preserve">10 </w:t>
      </w:r>
      <w:r w:rsidRPr="00D27793">
        <w:rPr>
          <w:i/>
          <w:strike/>
        </w:rPr>
        <w:t xml:space="preserve">ft  </w:t>
      </w:r>
      <w:r w:rsidRPr="00D27793">
        <w:rPr>
          <w:strike/>
        </w:rPr>
        <w:t xml:space="preserve">= </w:t>
      </w:r>
      <w:r w:rsidRPr="00D27793">
        <w:rPr>
          <w:strike/>
          <w:spacing w:val="-3"/>
        </w:rPr>
        <w:t>48600</w:t>
      </w:r>
      <w:r w:rsidRPr="00D27793">
        <w:rPr>
          <w:strike/>
          <w:spacing w:val="12"/>
        </w:rPr>
        <w:t xml:space="preserve"> </w:t>
      </w:r>
      <w:r w:rsidRPr="00D27793">
        <w:rPr>
          <w:i/>
          <w:strike/>
          <w:spacing w:val="-3"/>
        </w:rPr>
        <w:t>ft</w:t>
      </w:r>
      <w:r w:rsidRPr="00D27793">
        <w:rPr>
          <w:i/>
          <w:strike/>
          <w:spacing w:val="-3"/>
          <w:vertAlign w:val="superscript"/>
        </w:rPr>
        <w:t>3</w:t>
      </w:r>
    </w:p>
    <w:p w14:paraId="16D8B850" w14:textId="653EAE17" w:rsidR="009F3199" w:rsidRPr="00D27793" w:rsidRDefault="009F3199">
      <w:pPr>
        <w:pStyle w:val="BodyText"/>
        <w:rPr>
          <w:i/>
          <w:strike/>
        </w:rPr>
      </w:pPr>
    </w:p>
    <w:p w14:paraId="13238000" w14:textId="0AFAE659" w:rsidR="009F3199" w:rsidRPr="00D27793" w:rsidRDefault="00774232">
      <w:pPr>
        <w:pStyle w:val="BodyText"/>
        <w:spacing w:before="1"/>
        <w:ind w:left="380" w:right="645"/>
        <w:rPr>
          <w:strike/>
        </w:rPr>
      </w:pPr>
      <w:r w:rsidRPr="00D27793">
        <w:rPr>
          <w:strike/>
          <w:spacing w:val="-3"/>
        </w:rPr>
        <w:t xml:space="preserve">Since </w:t>
      </w:r>
      <w:r w:rsidRPr="00D27793">
        <w:rPr>
          <w:i/>
          <w:strike/>
          <w:spacing w:val="4"/>
        </w:rPr>
        <w:t>V</w:t>
      </w:r>
      <w:r w:rsidRPr="00D27793">
        <w:rPr>
          <w:i/>
          <w:strike/>
          <w:spacing w:val="4"/>
          <w:vertAlign w:val="subscript"/>
        </w:rPr>
        <w:t>u</w:t>
      </w:r>
      <w:r w:rsidRPr="00D27793">
        <w:rPr>
          <w:i/>
          <w:strike/>
          <w:spacing w:val="4"/>
        </w:rPr>
        <w:t xml:space="preserve"> </w:t>
      </w:r>
      <w:r w:rsidRPr="00D27793">
        <w:rPr>
          <w:strike/>
        </w:rPr>
        <w:t xml:space="preserve">&gt; </w:t>
      </w:r>
      <w:r w:rsidRPr="00D27793">
        <w:rPr>
          <w:i/>
          <w:strike/>
          <w:spacing w:val="4"/>
        </w:rPr>
        <w:t>V</w:t>
      </w:r>
      <w:r w:rsidRPr="00D27793">
        <w:rPr>
          <w:i/>
          <w:strike/>
          <w:spacing w:val="4"/>
          <w:vertAlign w:val="subscript"/>
        </w:rPr>
        <w:t>R</w:t>
      </w:r>
      <w:r w:rsidRPr="00D27793">
        <w:rPr>
          <w:i/>
          <w:strike/>
          <w:spacing w:val="4"/>
        </w:rPr>
        <w:t xml:space="preserve"> </w:t>
      </w:r>
      <w:r w:rsidRPr="00D27793">
        <w:rPr>
          <w:strike/>
          <w:spacing w:val="-4"/>
        </w:rPr>
        <w:t xml:space="preserve">infiltration </w:t>
      </w:r>
      <w:r w:rsidRPr="00D27793">
        <w:rPr>
          <w:strike/>
          <w:spacing w:val="-3"/>
        </w:rPr>
        <w:t xml:space="preserve">will occur </w:t>
      </w:r>
      <w:proofErr w:type="gramStart"/>
      <w:r w:rsidRPr="00D27793">
        <w:rPr>
          <w:strike/>
          <w:spacing w:val="-3"/>
        </w:rPr>
        <w:t>entirely  under</w:t>
      </w:r>
      <w:proofErr w:type="gramEnd"/>
      <w:r w:rsidRPr="00D27793">
        <w:rPr>
          <w:strike/>
          <w:spacing w:val="-3"/>
        </w:rPr>
        <w:t xml:space="preserve">  </w:t>
      </w:r>
      <w:r w:rsidRPr="00D27793">
        <w:rPr>
          <w:strike/>
          <w:spacing w:val="-4"/>
        </w:rPr>
        <w:t xml:space="preserve">vertical  unsaturated  </w:t>
      </w:r>
      <w:r w:rsidRPr="00D27793">
        <w:rPr>
          <w:strike/>
          <w:spacing w:val="-3"/>
        </w:rPr>
        <w:t xml:space="preserve">flow  </w:t>
      </w:r>
      <w:r w:rsidRPr="00D27793">
        <w:rPr>
          <w:strike/>
          <w:spacing w:val="-4"/>
        </w:rPr>
        <w:t xml:space="preserve">conditions.  </w:t>
      </w:r>
      <w:r w:rsidRPr="00D27793">
        <w:rPr>
          <w:strike/>
          <w:spacing w:val="-3"/>
        </w:rPr>
        <w:t xml:space="preserve">Therefore, </w:t>
      </w:r>
      <w:r w:rsidRPr="00D27793">
        <w:rPr>
          <w:strike/>
          <w:spacing w:val="-4"/>
        </w:rPr>
        <w:t xml:space="preserve">analysis </w:t>
      </w:r>
      <w:r w:rsidRPr="00D27793">
        <w:rPr>
          <w:strike/>
          <w:spacing w:val="-3"/>
        </w:rPr>
        <w:t xml:space="preserve">of </w:t>
      </w:r>
      <w:r w:rsidRPr="00D27793">
        <w:rPr>
          <w:strike/>
          <w:spacing w:val="-4"/>
        </w:rPr>
        <w:t xml:space="preserve">lateral saturated infiltration </w:t>
      </w:r>
      <w:r w:rsidRPr="00D27793">
        <w:rPr>
          <w:strike/>
          <w:spacing w:val="-3"/>
        </w:rPr>
        <w:t xml:space="preserve">will not </w:t>
      </w:r>
      <w:r w:rsidRPr="00D27793">
        <w:rPr>
          <w:strike/>
        </w:rPr>
        <w:t xml:space="preserve">be </w:t>
      </w:r>
      <w:r w:rsidRPr="00D27793">
        <w:rPr>
          <w:strike/>
          <w:spacing w:val="-3"/>
        </w:rPr>
        <w:t>required for this</w:t>
      </w:r>
      <w:r w:rsidRPr="00D27793">
        <w:rPr>
          <w:strike/>
          <w:spacing w:val="-36"/>
        </w:rPr>
        <w:t xml:space="preserve"> </w:t>
      </w:r>
      <w:r w:rsidRPr="00D27793">
        <w:rPr>
          <w:strike/>
          <w:spacing w:val="-4"/>
        </w:rPr>
        <w:t>example.</w:t>
      </w:r>
    </w:p>
    <w:p w14:paraId="53F2368C" w14:textId="5663A5F8" w:rsidR="009F3199" w:rsidRPr="00D27793" w:rsidRDefault="009F3199">
      <w:pPr>
        <w:pStyle w:val="BodyText"/>
        <w:spacing w:before="10"/>
        <w:rPr>
          <w:strike/>
          <w:sz w:val="21"/>
        </w:rPr>
      </w:pPr>
    </w:p>
    <w:p w14:paraId="0E237BB1" w14:textId="37C1E8A7" w:rsidR="009F3199" w:rsidRPr="00D27793" w:rsidRDefault="00774232">
      <w:pPr>
        <w:pStyle w:val="BodyText"/>
        <w:spacing w:before="1"/>
        <w:ind w:left="380"/>
        <w:rPr>
          <w:strike/>
        </w:rPr>
      </w:pPr>
      <w:r w:rsidRPr="00D27793">
        <w:rPr>
          <w:strike/>
          <w:u w:val="single"/>
        </w:rPr>
        <w:t>Step 4.</w:t>
      </w:r>
      <w:r w:rsidRPr="00D27793">
        <w:rPr>
          <w:strike/>
        </w:rPr>
        <w:t xml:space="preserve"> Calculate the peak infiltration flow rate (</w:t>
      </w:r>
      <w:proofErr w:type="spellStart"/>
      <w:r w:rsidRPr="00D27793">
        <w:rPr>
          <w:i/>
          <w:strike/>
        </w:rPr>
        <w:t>Qi</w:t>
      </w:r>
      <w:r w:rsidRPr="00D27793">
        <w:rPr>
          <w:i/>
          <w:strike/>
          <w:vertAlign w:val="subscript"/>
        </w:rPr>
        <w:t>P</w:t>
      </w:r>
      <w:proofErr w:type="spellEnd"/>
      <w:r w:rsidRPr="00D27793">
        <w:rPr>
          <w:strike/>
        </w:rPr>
        <w:t>).</w:t>
      </w:r>
    </w:p>
    <w:p w14:paraId="024CFF2F" w14:textId="25072CDB" w:rsidR="009F3199" w:rsidRPr="00D27793" w:rsidRDefault="009F3199">
      <w:pPr>
        <w:pStyle w:val="BodyText"/>
        <w:rPr>
          <w:strike/>
        </w:rPr>
      </w:pPr>
    </w:p>
    <w:p w14:paraId="5EE6654B" w14:textId="5848D5AC" w:rsidR="009F3199" w:rsidRPr="00D27793" w:rsidRDefault="00774232">
      <w:pPr>
        <w:pStyle w:val="BodyText"/>
        <w:ind w:left="380"/>
        <w:rPr>
          <w:strike/>
        </w:rPr>
      </w:pPr>
      <w:r w:rsidRPr="00D27793">
        <w:rPr>
          <w:strike/>
        </w:rPr>
        <w:t>The unsaturated vertical hydraulic conductivity (</w:t>
      </w:r>
      <w:proofErr w:type="spellStart"/>
      <w:r w:rsidRPr="00D27793">
        <w:rPr>
          <w:i/>
          <w:strike/>
        </w:rPr>
        <w:t>K</w:t>
      </w:r>
      <w:r w:rsidRPr="00D27793">
        <w:rPr>
          <w:i/>
          <w:strike/>
          <w:vertAlign w:val="subscript"/>
        </w:rPr>
        <w:t>vu</w:t>
      </w:r>
      <w:proofErr w:type="spellEnd"/>
      <w:r w:rsidRPr="00D27793">
        <w:rPr>
          <w:strike/>
        </w:rPr>
        <w:t>) is found by equation:</w:t>
      </w:r>
    </w:p>
    <w:p w14:paraId="47C8E96E" w14:textId="7D39F9AD" w:rsidR="009F3199" w:rsidRPr="00D27793" w:rsidRDefault="009F3199">
      <w:pPr>
        <w:rPr>
          <w:strike/>
        </w:rPr>
        <w:sectPr w:rsidR="009F3199" w:rsidRPr="00D27793">
          <w:pgSz w:w="12240" w:h="15840"/>
          <w:pgMar w:top="1360" w:right="1300" w:bottom="1160" w:left="1060" w:header="0" w:footer="974" w:gutter="0"/>
          <w:cols w:space="720"/>
        </w:sectPr>
      </w:pPr>
    </w:p>
    <w:p w14:paraId="01B0031F" w14:textId="342C6C04" w:rsidR="009F3199" w:rsidRPr="00D27793" w:rsidRDefault="009F3199">
      <w:pPr>
        <w:pStyle w:val="BodyText"/>
        <w:spacing w:before="3"/>
        <w:rPr>
          <w:strike/>
          <w:sz w:val="37"/>
        </w:rPr>
      </w:pPr>
    </w:p>
    <w:p w14:paraId="58746DCA" w14:textId="2B01F8D3" w:rsidR="009F3199" w:rsidRPr="00D27793" w:rsidRDefault="00774232">
      <w:pPr>
        <w:jc w:val="right"/>
        <w:rPr>
          <w:i/>
          <w:strike/>
          <w:sz w:val="14"/>
        </w:rPr>
      </w:pPr>
      <w:r w:rsidRPr="00D27793">
        <w:rPr>
          <w:i/>
          <w:strike/>
          <w:position w:val="6"/>
          <w:sz w:val="24"/>
        </w:rPr>
        <w:t>K</w:t>
      </w:r>
      <w:r w:rsidRPr="00D27793">
        <w:rPr>
          <w:i/>
          <w:strike/>
          <w:sz w:val="14"/>
        </w:rPr>
        <w:t>vu</w:t>
      </w:r>
    </w:p>
    <w:p w14:paraId="05A4BAB3" w14:textId="3DE7BA22" w:rsidR="009F3199" w:rsidRPr="00D27793" w:rsidRDefault="00774232">
      <w:pPr>
        <w:spacing w:before="213" w:line="189" w:lineRule="auto"/>
        <w:ind w:left="55"/>
        <w:rPr>
          <w:i/>
          <w:strike/>
          <w:sz w:val="24"/>
        </w:rPr>
      </w:pPr>
      <w:r w:rsidRPr="00D27793">
        <w:rPr>
          <w:strike/>
        </w:rPr>
        <w:br w:type="column"/>
      </w:r>
      <w:r w:rsidRPr="00D27793">
        <w:rPr>
          <w:rFonts w:ascii="Symbol" w:hAnsi="Symbol"/>
          <w:strike/>
          <w:position w:val="-14"/>
          <w:sz w:val="24"/>
        </w:rPr>
        <w:t></w:t>
      </w:r>
      <w:r w:rsidRPr="00D27793">
        <w:rPr>
          <w:strike/>
          <w:position w:val="-14"/>
          <w:sz w:val="24"/>
        </w:rPr>
        <w:t xml:space="preserve"> </w:t>
      </w:r>
      <w:r w:rsidRPr="00D27793">
        <w:rPr>
          <w:strike/>
          <w:sz w:val="24"/>
          <w:u w:val="single"/>
        </w:rPr>
        <w:t xml:space="preserve">2 </w:t>
      </w:r>
      <w:r w:rsidRPr="00D27793">
        <w:rPr>
          <w:rFonts w:ascii="Symbol" w:hAnsi="Symbol"/>
          <w:strike/>
          <w:sz w:val="32"/>
          <w:u w:val="single"/>
        </w:rPr>
        <w:t></w:t>
      </w:r>
      <w:r w:rsidRPr="00D27793">
        <w:rPr>
          <w:strike/>
          <w:sz w:val="24"/>
          <w:u w:val="single"/>
        </w:rPr>
        <w:t xml:space="preserve">36 </w:t>
      </w:r>
      <w:r w:rsidRPr="00D27793">
        <w:rPr>
          <w:i/>
          <w:strike/>
          <w:sz w:val="24"/>
          <w:u w:val="single"/>
        </w:rPr>
        <w:t>in</w:t>
      </w:r>
      <w:r w:rsidRPr="00D27793">
        <w:rPr>
          <w:strike/>
          <w:sz w:val="24"/>
          <w:u w:val="single"/>
        </w:rPr>
        <w:t xml:space="preserve">./ </w:t>
      </w:r>
      <w:proofErr w:type="spellStart"/>
      <w:r w:rsidRPr="00D27793">
        <w:rPr>
          <w:i/>
          <w:strike/>
          <w:sz w:val="24"/>
          <w:u w:val="single"/>
        </w:rPr>
        <w:t>hr</w:t>
      </w:r>
      <w:proofErr w:type="spellEnd"/>
      <w:r w:rsidRPr="00D27793">
        <w:rPr>
          <w:i/>
          <w:strike/>
          <w:sz w:val="24"/>
          <w:u w:val="single"/>
        </w:rPr>
        <w:t xml:space="preserve"> </w:t>
      </w:r>
      <w:r w:rsidRPr="00D27793">
        <w:rPr>
          <w:rFonts w:ascii="Symbol" w:hAnsi="Symbol"/>
          <w:strike/>
          <w:sz w:val="32"/>
          <w:u w:val="single"/>
        </w:rPr>
        <w:t></w:t>
      </w:r>
      <w:r w:rsidRPr="00D27793">
        <w:rPr>
          <w:strike/>
          <w:sz w:val="32"/>
        </w:rPr>
        <w:t xml:space="preserve"> </w:t>
      </w:r>
      <w:r w:rsidRPr="00D27793">
        <w:rPr>
          <w:rFonts w:ascii="Symbol" w:hAnsi="Symbol"/>
          <w:strike/>
          <w:position w:val="-14"/>
          <w:sz w:val="24"/>
        </w:rPr>
        <w:t></w:t>
      </w:r>
      <w:r w:rsidRPr="00D27793">
        <w:rPr>
          <w:strike/>
          <w:position w:val="-14"/>
          <w:sz w:val="24"/>
        </w:rPr>
        <w:t xml:space="preserve"> 24 </w:t>
      </w:r>
      <w:r w:rsidRPr="00D27793">
        <w:rPr>
          <w:i/>
          <w:strike/>
          <w:position w:val="-14"/>
          <w:sz w:val="24"/>
        </w:rPr>
        <w:t>in</w:t>
      </w:r>
      <w:r w:rsidRPr="00D27793">
        <w:rPr>
          <w:strike/>
          <w:position w:val="-14"/>
          <w:sz w:val="24"/>
        </w:rPr>
        <w:t xml:space="preserve">. / </w:t>
      </w:r>
      <w:proofErr w:type="spellStart"/>
      <w:r w:rsidRPr="00D27793">
        <w:rPr>
          <w:i/>
          <w:strike/>
          <w:position w:val="-14"/>
          <w:sz w:val="24"/>
        </w:rPr>
        <w:t>hr</w:t>
      </w:r>
      <w:proofErr w:type="spellEnd"/>
    </w:p>
    <w:p w14:paraId="1B9B271E" w14:textId="0C4465F5" w:rsidR="009F3199" w:rsidRPr="00D27793" w:rsidRDefault="00774232">
      <w:pPr>
        <w:pStyle w:val="Heading4"/>
        <w:spacing w:line="235" w:lineRule="exact"/>
        <w:ind w:left="791"/>
        <w:rPr>
          <w:strike/>
        </w:rPr>
      </w:pPr>
      <w:r w:rsidRPr="00D27793">
        <w:rPr>
          <w:strike/>
          <w:w w:val="99"/>
        </w:rPr>
        <w:t>3</w:t>
      </w:r>
    </w:p>
    <w:p w14:paraId="2A386551" w14:textId="37080CA5" w:rsidR="009F3199" w:rsidRPr="00D27793" w:rsidRDefault="009F3199">
      <w:pPr>
        <w:spacing w:line="235" w:lineRule="exact"/>
        <w:rPr>
          <w:strike/>
        </w:rPr>
        <w:sectPr w:rsidR="009F3199" w:rsidRPr="00D27793">
          <w:type w:val="continuous"/>
          <w:pgSz w:w="12240" w:h="15840"/>
          <w:pgMar w:top="1500" w:right="1300" w:bottom="280" w:left="1060" w:header="720" w:footer="720" w:gutter="0"/>
          <w:cols w:num="2" w:space="720" w:equalWidth="0">
            <w:col w:w="4267" w:space="40"/>
            <w:col w:w="5573"/>
          </w:cols>
        </w:sectPr>
      </w:pPr>
    </w:p>
    <w:p w14:paraId="5093AFD6" w14:textId="4AD9E8F6" w:rsidR="009F3199" w:rsidRPr="00D27793" w:rsidRDefault="009F3199">
      <w:pPr>
        <w:pStyle w:val="BodyText"/>
        <w:spacing w:before="7"/>
        <w:rPr>
          <w:strike/>
          <w:sz w:val="13"/>
        </w:rPr>
      </w:pPr>
    </w:p>
    <w:p w14:paraId="4CCD95A9" w14:textId="3ACC08AD" w:rsidR="009F3199" w:rsidRPr="00D27793" w:rsidRDefault="00774232">
      <w:pPr>
        <w:pStyle w:val="BodyText"/>
        <w:spacing w:before="91"/>
        <w:ind w:left="380"/>
        <w:rPr>
          <w:strike/>
        </w:rPr>
      </w:pPr>
      <w:r w:rsidRPr="00D27793">
        <w:rPr>
          <w:strike/>
        </w:rPr>
        <w:t>From Equation 4-5, the design infiltration rate (</w:t>
      </w:r>
      <w:r w:rsidRPr="00D27793">
        <w:rPr>
          <w:i/>
          <w:strike/>
        </w:rPr>
        <w:t>I</w:t>
      </w:r>
      <w:r w:rsidRPr="00D27793">
        <w:rPr>
          <w:i/>
          <w:strike/>
          <w:vertAlign w:val="subscript"/>
        </w:rPr>
        <w:t>d</w:t>
      </w:r>
      <w:r w:rsidRPr="00D27793">
        <w:rPr>
          <w:strike/>
        </w:rPr>
        <w:t>) is:</w:t>
      </w:r>
    </w:p>
    <w:p w14:paraId="05F343F9" w14:textId="4075A4B9" w:rsidR="009F3199" w:rsidRPr="00D27793" w:rsidRDefault="009F3199">
      <w:pPr>
        <w:pStyle w:val="BodyText"/>
        <w:spacing w:before="5"/>
        <w:rPr>
          <w:strike/>
          <w:sz w:val="15"/>
        </w:rPr>
      </w:pPr>
    </w:p>
    <w:p w14:paraId="6083572F" w14:textId="5F91C356" w:rsidR="009F3199" w:rsidRPr="00D27793" w:rsidRDefault="00012D20">
      <w:pPr>
        <w:tabs>
          <w:tab w:val="left" w:pos="5545"/>
        </w:tabs>
        <w:spacing w:before="99" w:line="366" w:lineRule="exact"/>
        <w:ind w:left="3695"/>
        <w:rPr>
          <w:i/>
          <w:strike/>
          <w:sz w:val="24"/>
        </w:rPr>
      </w:pPr>
      <w:r w:rsidRPr="00D27793">
        <w:rPr>
          <w:strike/>
          <w:noProof/>
        </w:rPr>
        <mc:AlternateContent>
          <mc:Choice Requires="wps">
            <w:drawing>
              <wp:anchor distT="0" distB="0" distL="114300" distR="114300" simplePos="0" relativeHeight="251658265" behindDoc="1" locked="0" layoutInCell="1" allowOverlap="1" wp14:anchorId="3630730D" wp14:editId="72C736E4">
                <wp:simplePos x="0" y="0"/>
                <wp:positionH relativeFrom="page">
                  <wp:posOffset>4046220</wp:posOffset>
                </wp:positionH>
                <wp:positionV relativeFrom="paragraph">
                  <wp:posOffset>175895</wp:posOffset>
                </wp:positionV>
                <wp:extent cx="152400" cy="203200"/>
                <wp:effectExtent l="0" t="0" r="0" b="0"/>
                <wp:wrapNone/>
                <wp:docPr id="1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68A73" w14:textId="77777777" w:rsidR="009F3199" w:rsidRDefault="00774232">
                            <w:pPr>
                              <w:spacing w:before="5"/>
                              <w:rPr>
                                <w:rFonts w:ascii="MT Extra" w:hAnsi="MT Extra"/>
                                <w:sz w:val="24"/>
                              </w:rPr>
                            </w:pPr>
                            <w:r>
                              <w:rPr>
                                <w:rFonts w:ascii="MT Extra" w:hAnsi="MT Extra"/>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0730D" id="Text Box 48" o:spid="_x0000_s1072" type="#_x0000_t202" style="position:absolute;left:0;text-align:left;margin-left:318.6pt;margin-top:13.85pt;width:12pt;height:16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" filled="f" stroked="f">
                <v:textbox inset="0,0,0,0">
                  <w:txbxContent>
                    <w:p w14:paraId="68D68A73" w14:textId="77777777" w:rsidR="009F3199" w:rsidRDefault="00774232">
                      <w:pPr>
                        <w:spacing w:before="5"/>
                        <w:rPr>
                          <w:rFonts w:ascii="MT Extra" w:hAnsi="MT Extra"/>
                          <w:sz w:val="24"/>
                        </w:rPr>
                      </w:pPr>
                      <w:r>
                        <w:rPr>
                          <w:rFonts w:ascii="MT Extra" w:hAnsi="MT Extra"/>
                          <w:w w:val="99"/>
                          <w:sz w:val="24"/>
                        </w:rPr>
                        <w:t></w:t>
                      </w:r>
                    </w:p>
                  </w:txbxContent>
                </v:textbox>
                <w10:wrap anchorx="page"/>
              </v:shape>
            </w:pict>
          </mc:Fallback>
        </mc:AlternateContent>
      </w:r>
      <w:r w:rsidR="00774232" w:rsidRPr="00D27793">
        <w:rPr>
          <w:i/>
          <w:strike/>
          <w:sz w:val="24"/>
        </w:rPr>
        <w:t xml:space="preserve">I   </w:t>
      </w:r>
      <w:r w:rsidR="00774232" w:rsidRPr="00D27793">
        <w:rPr>
          <w:rFonts w:ascii="Symbol" w:hAnsi="Symbol"/>
          <w:strike/>
          <w:sz w:val="24"/>
        </w:rPr>
        <w:t></w:t>
      </w:r>
      <w:r w:rsidR="00774232" w:rsidRPr="00D27793">
        <w:rPr>
          <w:strike/>
          <w:position w:val="15"/>
          <w:sz w:val="24"/>
        </w:rPr>
        <w:t xml:space="preserve"> </w:t>
      </w:r>
      <w:r w:rsidR="00774232" w:rsidRPr="00D27793">
        <w:rPr>
          <w:strike/>
          <w:position w:val="15"/>
          <w:sz w:val="24"/>
          <w:u w:val="single"/>
        </w:rPr>
        <w:t xml:space="preserve">24 </w:t>
      </w:r>
      <w:r w:rsidR="00774232" w:rsidRPr="00D27793">
        <w:rPr>
          <w:i/>
          <w:strike/>
          <w:spacing w:val="4"/>
          <w:position w:val="15"/>
          <w:sz w:val="24"/>
          <w:u w:val="single"/>
        </w:rPr>
        <w:t>in</w:t>
      </w:r>
      <w:r w:rsidR="00774232" w:rsidRPr="00D27793">
        <w:rPr>
          <w:strike/>
          <w:spacing w:val="4"/>
          <w:position w:val="15"/>
          <w:sz w:val="24"/>
          <w:u w:val="single"/>
        </w:rPr>
        <w:t>./</w:t>
      </w:r>
      <w:r w:rsidR="00774232" w:rsidRPr="00D27793">
        <w:rPr>
          <w:strike/>
          <w:spacing w:val="-9"/>
          <w:position w:val="15"/>
          <w:sz w:val="24"/>
          <w:u w:val="single"/>
        </w:rPr>
        <w:t xml:space="preserve"> </w:t>
      </w:r>
      <w:proofErr w:type="spellStart"/>
      <w:r w:rsidR="00774232" w:rsidRPr="00D27793">
        <w:rPr>
          <w:i/>
          <w:strike/>
          <w:position w:val="15"/>
          <w:sz w:val="24"/>
          <w:u w:val="single"/>
        </w:rPr>
        <w:t>hr</w:t>
      </w:r>
      <w:proofErr w:type="spellEnd"/>
      <w:r w:rsidR="00774232" w:rsidRPr="00D27793">
        <w:rPr>
          <w:i/>
          <w:strike/>
          <w:spacing w:val="35"/>
          <w:position w:val="15"/>
          <w:sz w:val="24"/>
        </w:rPr>
        <w:t xml:space="preserve"> </w:t>
      </w:r>
      <w:r w:rsidR="00774232" w:rsidRPr="00D27793">
        <w:rPr>
          <w:rFonts w:ascii="Symbol" w:hAnsi="Symbol"/>
          <w:strike/>
          <w:sz w:val="24"/>
        </w:rPr>
        <w:t></w:t>
      </w:r>
      <w:r w:rsidR="00774232" w:rsidRPr="00D27793">
        <w:rPr>
          <w:strike/>
          <w:sz w:val="24"/>
        </w:rPr>
        <w:tab/>
        <w:t>12</w:t>
      </w:r>
      <w:r w:rsidR="00774232" w:rsidRPr="00D27793">
        <w:rPr>
          <w:strike/>
          <w:spacing w:val="-33"/>
          <w:sz w:val="24"/>
        </w:rPr>
        <w:t xml:space="preserve"> </w:t>
      </w:r>
      <w:r w:rsidR="00774232" w:rsidRPr="00D27793">
        <w:rPr>
          <w:i/>
          <w:strike/>
          <w:spacing w:val="-3"/>
          <w:sz w:val="24"/>
        </w:rPr>
        <w:t>in</w:t>
      </w:r>
      <w:r w:rsidR="00774232" w:rsidRPr="00D27793">
        <w:rPr>
          <w:strike/>
          <w:spacing w:val="-3"/>
          <w:sz w:val="24"/>
        </w:rPr>
        <w:t>.</w:t>
      </w:r>
      <w:r w:rsidR="00774232" w:rsidRPr="00D27793">
        <w:rPr>
          <w:strike/>
          <w:spacing w:val="-34"/>
          <w:sz w:val="24"/>
        </w:rPr>
        <w:t xml:space="preserve"> </w:t>
      </w:r>
      <w:r w:rsidR="00774232" w:rsidRPr="00D27793">
        <w:rPr>
          <w:strike/>
          <w:sz w:val="24"/>
        </w:rPr>
        <w:t>/</w:t>
      </w:r>
      <w:r w:rsidR="00774232" w:rsidRPr="00D27793">
        <w:rPr>
          <w:strike/>
          <w:spacing w:val="-13"/>
          <w:sz w:val="24"/>
        </w:rPr>
        <w:t xml:space="preserve"> </w:t>
      </w:r>
      <w:proofErr w:type="spellStart"/>
      <w:r w:rsidR="00774232" w:rsidRPr="00D27793">
        <w:rPr>
          <w:i/>
          <w:strike/>
          <w:sz w:val="24"/>
        </w:rPr>
        <w:t>hr</w:t>
      </w:r>
      <w:proofErr w:type="spellEnd"/>
    </w:p>
    <w:p w14:paraId="29B49AF7" w14:textId="3A74E009" w:rsidR="009F3199" w:rsidRPr="00D27793" w:rsidRDefault="00774232">
      <w:pPr>
        <w:tabs>
          <w:tab w:val="right" w:pos="4682"/>
        </w:tabs>
        <w:spacing w:before="4" w:line="74" w:lineRule="auto"/>
        <w:ind w:left="3795"/>
        <w:rPr>
          <w:strike/>
          <w:sz w:val="24"/>
        </w:rPr>
      </w:pPr>
      <w:r w:rsidRPr="00D27793">
        <w:rPr>
          <w:i/>
          <w:strike/>
          <w:sz w:val="14"/>
        </w:rPr>
        <w:t>d</w:t>
      </w:r>
      <w:r w:rsidRPr="00D27793">
        <w:rPr>
          <w:i/>
          <w:strike/>
          <w:sz w:val="14"/>
        </w:rPr>
        <w:tab/>
      </w:r>
      <w:r w:rsidRPr="00D27793">
        <w:rPr>
          <w:strike/>
          <w:position w:val="-12"/>
          <w:sz w:val="24"/>
        </w:rPr>
        <w:t>2</w:t>
      </w:r>
    </w:p>
    <w:p w14:paraId="10A9B6FF" w14:textId="4A81908D" w:rsidR="009F3199" w:rsidRPr="00D27793" w:rsidRDefault="00774232">
      <w:pPr>
        <w:pStyle w:val="BodyText"/>
        <w:spacing w:before="376"/>
        <w:ind w:left="380"/>
        <w:rPr>
          <w:strike/>
        </w:rPr>
      </w:pPr>
      <w:r w:rsidRPr="00D27793">
        <w:rPr>
          <w:strike/>
        </w:rPr>
        <w:t>The peak infiltration rate (</w:t>
      </w:r>
      <w:proofErr w:type="spellStart"/>
      <w:r w:rsidRPr="00D27793">
        <w:rPr>
          <w:i/>
          <w:strike/>
        </w:rPr>
        <w:t>Qi</w:t>
      </w:r>
      <w:r w:rsidRPr="00D27793">
        <w:rPr>
          <w:i/>
          <w:strike/>
          <w:vertAlign w:val="subscript"/>
        </w:rPr>
        <w:t>P</w:t>
      </w:r>
      <w:proofErr w:type="spellEnd"/>
      <w:r w:rsidRPr="00D27793">
        <w:rPr>
          <w:strike/>
        </w:rPr>
        <w:t>) per swale is determined by Equation 4-7 with the infiltration area (</w:t>
      </w:r>
      <w:r w:rsidRPr="00D27793">
        <w:rPr>
          <w:i/>
          <w:strike/>
        </w:rPr>
        <w:t>A</w:t>
      </w:r>
      <w:r w:rsidRPr="00D27793">
        <w:rPr>
          <w:i/>
          <w:strike/>
          <w:vertAlign w:val="subscript"/>
        </w:rPr>
        <w:t>b</w:t>
      </w:r>
      <w:r w:rsidRPr="00D27793">
        <w:rPr>
          <w:strike/>
        </w:rPr>
        <w:t>) per swale = 2700 ft</w:t>
      </w:r>
      <w:r w:rsidRPr="00D27793">
        <w:rPr>
          <w:strike/>
          <w:vertAlign w:val="superscript"/>
        </w:rPr>
        <w:t>2</w:t>
      </w:r>
      <w:r w:rsidRPr="00D27793">
        <w:rPr>
          <w:strike/>
        </w:rPr>
        <w:t>:</w:t>
      </w:r>
    </w:p>
    <w:p w14:paraId="59DE1021" w14:textId="2456116A" w:rsidR="009F3199" w:rsidRPr="00D27793" w:rsidRDefault="00774232">
      <w:pPr>
        <w:spacing w:before="252" w:line="480" w:lineRule="auto"/>
        <w:ind w:left="3132" w:right="1264" w:hanging="893"/>
        <w:rPr>
          <w:strike/>
        </w:rPr>
      </w:pPr>
      <w:proofErr w:type="spellStart"/>
      <w:r w:rsidRPr="00D27793">
        <w:rPr>
          <w:i/>
          <w:strike/>
        </w:rPr>
        <w:t>Qi</w:t>
      </w:r>
      <w:r w:rsidRPr="00D27793">
        <w:rPr>
          <w:i/>
          <w:strike/>
          <w:vertAlign w:val="subscript"/>
        </w:rPr>
        <w:t>P</w:t>
      </w:r>
      <w:proofErr w:type="spellEnd"/>
      <w:r w:rsidRPr="00D27793">
        <w:rPr>
          <w:i/>
          <w:strike/>
        </w:rPr>
        <w:t xml:space="preserve"> </w:t>
      </w:r>
      <w:r w:rsidRPr="00D27793">
        <w:rPr>
          <w:strike/>
          <w:spacing w:val="-3"/>
        </w:rPr>
        <w:t xml:space="preserve">per </w:t>
      </w:r>
      <w:r w:rsidRPr="00D27793">
        <w:rPr>
          <w:strike/>
          <w:spacing w:val="-4"/>
        </w:rPr>
        <w:t xml:space="preserve">swale </w:t>
      </w:r>
      <w:r w:rsidRPr="00D27793">
        <w:rPr>
          <w:strike/>
        </w:rPr>
        <w:t xml:space="preserve">= 12 </w:t>
      </w:r>
      <w:r w:rsidRPr="00D27793">
        <w:rPr>
          <w:i/>
          <w:strike/>
          <w:spacing w:val="-4"/>
        </w:rPr>
        <w:t>in./</w:t>
      </w:r>
      <w:proofErr w:type="spellStart"/>
      <w:r w:rsidRPr="00D27793">
        <w:rPr>
          <w:i/>
          <w:strike/>
          <w:spacing w:val="-4"/>
        </w:rPr>
        <w:t>hr</w:t>
      </w:r>
      <w:proofErr w:type="spellEnd"/>
      <w:r w:rsidRPr="00D27793">
        <w:rPr>
          <w:i/>
          <w:strike/>
          <w:spacing w:val="-4"/>
        </w:rPr>
        <w:t xml:space="preserve"> </w:t>
      </w:r>
      <w:r w:rsidRPr="00D27793">
        <w:rPr>
          <w:strike/>
          <w:spacing w:val="-3"/>
        </w:rPr>
        <w:t xml:space="preserve">(2700 </w:t>
      </w:r>
      <w:proofErr w:type="spellStart"/>
      <w:r w:rsidRPr="00D27793">
        <w:rPr>
          <w:i/>
          <w:strike/>
          <w:spacing w:val="-3"/>
        </w:rPr>
        <w:t>ft</w:t>
      </w:r>
      <w:r w:rsidRPr="00D27793">
        <w:rPr>
          <w:i/>
          <w:strike/>
          <w:spacing w:val="-3"/>
          <w:vertAlign w:val="superscript"/>
        </w:rPr>
        <w:t>2</w:t>
      </w:r>
      <w:proofErr w:type="spellEnd"/>
      <w:r w:rsidRPr="00D27793">
        <w:rPr>
          <w:i/>
          <w:strike/>
          <w:spacing w:val="-3"/>
        </w:rPr>
        <w:t xml:space="preserve"> </w:t>
      </w:r>
      <w:r w:rsidRPr="00D27793">
        <w:rPr>
          <w:strike/>
          <w:spacing w:val="-3"/>
        </w:rPr>
        <w:t xml:space="preserve">per swale) </w:t>
      </w:r>
      <w:r w:rsidRPr="00D27793">
        <w:rPr>
          <w:strike/>
        </w:rPr>
        <w:t xml:space="preserve">(1 </w:t>
      </w:r>
      <w:r w:rsidRPr="00D27793">
        <w:rPr>
          <w:i/>
          <w:strike/>
        </w:rPr>
        <w:t xml:space="preserve">ft </w:t>
      </w:r>
      <w:r w:rsidRPr="00D27793">
        <w:rPr>
          <w:strike/>
        </w:rPr>
        <w:t xml:space="preserve">/ </w:t>
      </w:r>
      <w:r w:rsidRPr="00D27793">
        <w:rPr>
          <w:strike/>
          <w:spacing w:val="-3"/>
        </w:rPr>
        <w:t xml:space="preserve">12 </w:t>
      </w:r>
      <w:r w:rsidRPr="00D27793">
        <w:rPr>
          <w:i/>
          <w:strike/>
          <w:spacing w:val="-3"/>
        </w:rPr>
        <w:t>in.</w:t>
      </w:r>
      <w:r w:rsidRPr="00D27793">
        <w:rPr>
          <w:strike/>
          <w:spacing w:val="-3"/>
        </w:rPr>
        <w:t xml:space="preserve">) </w:t>
      </w:r>
      <w:r w:rsidRPr="00D27793">
        <w:rPr>
          <w:strike/>
        </w:rPr>
        <w:t xml:space="preserve">(1 </w:t>
      </w:r>
      <w:proofErr w:type="spellStart"/>
      <w:r w:rsidRPr="00D27793">
        <w:rPr>
          <w:i/>
          <w:strike/>
          <w:spacing w:val="-3"/>
        </w:rPr>
        <w:t>hr</w:t>
      </w:r>
      <w:proofErr w:type="spellEnd"/>
      <w:r w:rsidRPr="00D27793">
        <w:rPr>
          <w:i/>
          <w:strike/>
          <w:spacing w:val="-3"/>
        </w:rPr>
        <w:t xml:space="preserve"> </w:t>
      </w:r>
      <w:r w:rsidRPr="00D27793">
        <w:rPr>
          <w:strike/>
        </w:rPr>
        <w:t xml:space="preserve">/ 60 </w:t>
      </w:r>
      <w:r w:rsidRPr="00D27793">
        <w:rPr>
          <w:i/>
          <w:strike/>
          <w:spacing w:val="-8"/>
        </w:rPr>
        <w:t>min</w:t>
      </w:r>
      <w:r w:rsidRPr="00D27793">
        <w:rPr>
          <w:strike/>
          <w:spacing w:val="-8"/>
        </w:rPr>
        <w:t xml:space="preserve">) </w:t>
      </w:r>
      <w:proofErr w:type="spellStart"/>
      <w:r w:rsidRPr="00D27793">
        <w:rPr>
          <w:i/>
          <w:strike/>
        </w:rPr>
        <w:t>Qi</w:t>
      </w:r>
      <w:r w:rsidRPr="00D27793">
        <w:rPr>
          <w:i/>
          <w:strike/>
          <w:vertAlign w:val="subscript"/>
        </w:rPr>
        <w:t>P</w:t>
      </w:r>
      <w:proofErr w:type="spellEnd"/>
      <w:r w:rsidRPr="00D27793">
        <w:rPr>
          <w:i/>
          <w:strike/>
        </w:rPr>
        <w:t xml:space="preserve"> </w:t>
      </w:r>
      <w:r w:rsidRPr="00D27793">
        <w:rPr>
          <w:strike/>
          <w:spacing w:val="-3"/>
        </w:rPr>
        <w:t xml:space="preserve">per </w:t>
      </w:r>
      <w:r w:rsidRPr="00D27793">
        <w:rPr>
          <w:strike/>
          <w:spacing w:val="-4"/>
        </w:rPr>
        <w:t xml:space="preserve">swale </w:t>
      </w:r>
      <w:r w:rsidRPr="00D27793">
        <w:rPr>
          <w:strike/>
        </w:rPr>
        <w:t xml:space="preserve">= </w:t>
      </w:r>
      <w:r w:rsidRPr="00D27793">
        <w:rPr>
          <w:strike/>
          <w:spacing w:val="-4"/>
        </w:rPr>
        <w:t xml:space="preserve">45.0 </w:t>
      </w:r>
      <w:r w:rsidRPr="00D27793">
        <w:rPr>
          <w:i/>
          <w:strike/>
          <w:spacing w:val="-3"/>
        </w:rPr>
        <w:t>ft</w:t>
      </w:r>
      <w:r w:rsidRPr="00D27793">
        <w:rPr>
          <w:i/>
          <w:strike/>
          <w:spacing w:val="-3"/>
          <w:vertAlign w:val="superscript"/>
        </w:rPr>
        <w:t>3</w:t>
      </w:r>
      <w:r w:rsidRPr="00D27793">
        <w:rPr>
          <w:i/>
          <w:strike/>
          <w:spacing w:val="-3"/>
        </w:rPr>
        <w:t xml:space="preserve">/min </w:t>
      </w:r>
      <w:r w:rsidRPr="00D27793">
        <w:rPr>
          <w:strike/>
        </w:rPr>
        <w:t xml:space="preserve">= </w:t>
      </w:r>
      <w:r w:rsidRPr="00D27793">
        <w:rPr>
          <w:strike/>
          <w:spacing w:val="-3"/>
        </w:rPr>
        <w:t xml:space="preserve">0.75 </w:t>
      </w:r>
      <w:r w:rsidRPr="00D27793">
        <w:rPr>
          <w:i/>
          <w:strike/>
          <w:spacing w:val="-3"/>
        </w:rPr>
        <w:t>ft</w:t>
      </w:r>
      <w:r w:rsidRPr="00D27793">
        <w:rPr>
          <w:i/>
          <w:strike/>
          <w:spacing w:val="-3"/>
          <w:vertAlign w:val="superscript"/>
        </w:rPr>
        <w:t>3</w:t>
      </w:r>
      <w:r w:rsidRPr="00D27793">
        <w:rPr>
          <w:i/>
          <w:strike/>
          <w:spacing w:val="-3"/>
        </w:rPr>
        <w:t xml:space="preserve">/sec </w:t>
      </w:r>
      <w:r w:rsidRPr="00D27793">
        <w:rPr>
          <w:strike/>
          <w:spacing w:val="-3"/>
        </w:rPr>
        <w:t>per swale</w:t>
      </w:r>
    </w:p>
    <w:p w14:paraId="371DA45F" w14:textId="14E6CE73" w:rsidR="009F3199" w:rsidRPr="00D27793" w:rsidRDefault="009F3199">
      <w:pPr>
        <w:spacing w:line="480" w:lineRule="auto"/>
        <w:rPr>
          <w:strike/>
        </w:rPr>
        <w:sectPr w:rsidR="009F3199" w:rsidRPr="00D27793">
          <w:type w:val="continuous"/>
          <w:pgSz w:w="12240" w:h="15840"/>
          <w:pgMar w:top="1500" w:right="1300" w:bottom="280" w:left="1060" w:header="720" w:footer="720" w:gutter="0"/>
          <w:cols w:space="720"/>
        </w:sectPr>
      </w:pPr>
    </w:p>
    <w:p w14:paraId="073796F3" w14:textId="4283C36F" w:rsidR="009F3199" w:rsidRPr="00D27793" w:rsidRDefault="00774232">
      <w:pPr>
        <w:pStyle w:val="BodyText"/>
        <w:spacing w:before="74"/>
        <w:ind w:left="380"/>
        <w:rPr>
          <w:strike/>
        </w:rPr>
      </w:pPr>
      <w:r w:rsidRPr="00D27793">
        <w:rPr>
          <w:strike/>
          <w:u w:val="single"/>
        </w:rPr>
        <w:t>Step 5.</w:t>
      </w:r>
      <w:r w:rsidRPr="00D27793">
        <w:rPr>
          <w:strike/>
        </w:rPr>
        <w:t xml:space="preserve"> Calculate the volume of water infiltrated (</w:t>
      </w:r>
      <w:r w:rsidRPr="00D27793">
        <w:rPr>
          <w:i/>
          <w:strike/>
        </w:rPr>
        <w:t>V</w:t>
      </w:r>
      <w:r w:rsidRPr="00D27793">
        <w:rPr>
          <w:i/>
          <w:strike/>
          <w:vertAlign w:val="subscript"/>
        </w:rPr>
        <w:t>I</w:t>
      </w:r>
      <w:r w:rsidRPr="00D27793">
        <w:rPr>
          <w:strike/>
        </w:rPr>
        <w:t xml:space="preserve">) per swale and compare to the required infiltration volume. From Equation 4-12 with </w:t>
      </w:r>
      <w:r w:rsidRPr="00D27793">
        <w:rPr>
          <w:i/>
          <w:strike/>
        </w:rPr>
        <w:t>T</w:t>
      </w:r>
      <w:r w:rsidRPr="00D27793">
        <w:rPr>
          <w:i/>
          <w:strike/>
          <w:vertAlign w:val="subscript"/>
        </w:rPr>
        <w:t>c</w:t>
      </w:r>
      <w:r w:rsidRPr="00D27793">
        <w:rPr>
          <w:i/>
          <w:strike/>
        </w:rPr>
        <w:t xml:space="preserve"> </w:t>
      </w:r>
      <w:r w:rsidRPr="00D27793">
        <w:rPr>
          <w:strike/>
        </w:rPr>
        <w:t xml:space="preserve">= 20 </w:t>
      </w:r>
      <w:r w:rsidRPr="00D27793">
        <w:rPr>
          <w:i/>
          <w:strike/>
        </w:rPr>
        <w:t>min</w:t>
      </w:r>
      <w:r w:rsidRPr="00D27793">
        <w:rPr>
          <w:strike/>
        </w:rPr>
        <w:t xml:space="preserve">; </w:t>
      </w:r>
      <w:r w:rsidRPr="00D27793">
        <w:rPr>
          <w:i/>
          <w:strike/>
        </w:rPr>
        <w:t xml:space="preserve">D </w:t>
      </w:r>
      <w:r w:rsidRPr="00D27793">
        <w:rPr>
          <w:strike/>
        </w:rPr>
        <w:t xml:space="preserve">= 60 </w:t>
      </w:r>
      <w:r w:rsidRPr="00D27793">
        <w:rPr>
          <w:i/>
          <w:strike/>
        </w:rPr>
        <w:t>min</w:t>
      </w:r>
      <w:r w:rsidRPr="00D27793">
        <w:rPr>
          <w:strike/>
        </w:rPr>
        <w:t xml:space="preserve">; </w:t>
      </w:r>
      <w:proofErr w:type="spellStart"/>
      <w:r w:rsidRPr="00D27793">
        <w:rPr>
          <w:i/>
          <w:strike/>
        </w:rPr>
        <w:t>Qi</w:t>
      </w:r>
      <w:r w:rsidRPr="00D27793">
        <w:rPr>
          <w:i/>
          <w:strike/>
          <w:vertAlign w:val="subscript"/>
        </w:rPr>
        <w:t>P</w:t>
      </w:r>
      <w:proofErr w:type="spellEnd"/>
      <w:r w:rsidRPr="00D27793">
        <w:rPr>
          <w:i/>
          <w:strike/>
        </w:rPr>
        <w:t xml:space="preserve"> </w:t>
      </w:r>
      <w:r w:rsidRPr="00D27793">
        <w:rPr>
          <w:strike/>
        </w:rPr>
        <w:t xml:space="preserve">= 45.0 </w:t>
      </w:r>
      <w:proofErr w:type="spellStart"/>
      <w:r w:rsidRPr="00D27793">
        <w:rPr>
          <w:i/>
          <w:strike/>
        </w:rPr>
        <w:t>ft</w:t>
      </w:r>
      <w:r w:rsidRPr="00D27793">
        <w:rPr>
          <w:i/>
          <w:strike/>
          <w:vertAlign w:val="superscript"/>
        </w:rPr>
        <w:t>3</w:t>
      </w:r>
      <w:proofErr w:type="spellEnd"/>
      <w:r w:rsidRPr="00D27793">
        <w:rPr>
          <w:i/>
          <w:strike/>
        </w:rPr>
        <w:t>/min</w:t>
      </w:r>
      <w:r w:rsidRPr="00D27793">
        <w:rPr>
          <w:strike/>
        </w:rPr>
        <w:t xml:space="preserve">; and </w:t>
      </w:r>
      <w:r w:rsidRPr="00D27793">
        <w:rPr>
          <w:i/>
          <w:strike/>
        </w:rPr>
        <w:t>Q</w:t>
      </w:r>
      <w:r w:rsidRPr="00D27793">
        <w:rPr>
          <w:i/>
          <w:strike/>
          <w:vertAlign w:val="subscript"/>
        </w:rPr>
        <w:t>P</w:t>
      </w:r>
      <w:r w:rsidRPr="00D27793">
        <w:rPr>
          <w:i/>
          <w:strike/>
        </w:rPr>
        <w:t xml:space="preserve"> </w:t>
      </w:r>
      <w:r w:rsidRPr="00D27793">
        <w:rPr>
          <w:strike/>
        </w:rPr>
        <w:t xml:space="preserve">= 1.73 </w:t>
      </w:r>
      <w:r w:rsidRPr="00D27793">
        <w:rPr>
          <w:i/>
          <w:strike/>
        </w:rPr>
        <w:t>ft</w:t>
      </w:r>
      <w:r w:rsidRPr="00D27793">
        <w:rPr>
          <w:i/>
          <w:strike/>
          <w:vertAlign w:val="superscript"/>
        </w:rPr>
        <w:t>3</w:t>
      </w:r>
      <w:r w:rsidRPr="00D27793">
        <w:rPr>
          <w:i/>
          <w:strike/>
        </w:rPr>
        <w:t>/sec</w:t>
      </w:r>
      <w:r w:rsidRPr="00D27793">
        <w:rPr>
          <w:strike/>
        </w:rPr>
        <w:t>:</w:t>
      </w:r>
    </w:p>
    <w:p w14:paraId="7AA691DC" w14:textId="53ED6419" w:rsidR="009F3199" w:rsidRPr="00D27793" w:rsidRDefault="009F3199">
      <w:pPr>
        <w:rPr>
          <w:strike/>
        </w:rPr>
        <w:sectPr w:rsidR="009F3199" w:rsidRPr="00D27793">
          <w:pgSz w:w="12240" w:h="15840"/>
          <w:pgMar w:top="1360" w:right="1300" w:bottom="1160" w:left="1060" w:header="0" w:footer="974" w:gutter="0"/>
          <w:cols w:space="720"/>
        </w:sectPr>
      </w:pPr>
    </w:p>
    <w:p w14:paraId="63369DDB" w14:textId="5525E6B3" w:rsidR="009F3199" w:rsidRPr="00D27793" w:rsidRDefault="009F3199">
      <w:pPr>
        <w:pStyle w:val="BodyText"/>
        <w:spacing w:before="2"/>
        <w:rPr>
          <w:strike/>
          <w:sz w:val="38"/>
        </w:rPr>
      </w:pPr>
    </w:p>
    <w:p w14:paraId="4152BAFE" w14:textId="76174004" w:rsidR="009F3199" w:rsidRPr="00D27793" w:rsidRDefault="00774232">
      <w:pPr>
        <w:pStyle w:val="Heading5"/>
        <w:spacing w:line="162" w:lineRule="exact"/>
        <w:ind w:left="1347"/>
        <w:rPr>
          <w:strike/>
        </w:rPr>
      </w:pPr>
      <w:r w:rsidRPr="00D27793">
        <w:rPr>
          <w:strike/>
        </w:rPr>
        <w:t xml:space="preserve">V </w:t>
      </w:r>
      <w:r w:rsidRPr="00D27793">
        <w:rPr>
          <w:strike/>
          <w:position w:val="-1"/>
          <w:sz w:val="14"/>
        </w:rPr>
        <w:t xml:space="preserve">I </w:t>
      </w:r>
      <w:r w:rsidRPr="00D27793">
        <w:rPr>
          <w:strike/>
          <w:spacing w:val="-3"/>
        </w:rPr>
        <w:t xml:space="preserve">per </w:t>
      </w:r>
      <w:r w:rsidRPr="00D27793">
        <w:rPr>
          <w:strike/>
          <w:spacing w:val="5"/>
        </w:rPr>
        <w:t>swale=</w:t>
      </w:r>
      <w:r w:rsidRPr="00D27793">
        <w:rPr>
          <w:strike/>
          <w:spacing w:val="61"/>
        </w:rPr>
        <w:t xml:space="preserve"> </w:t>
      </w:r>
      <w:r w:rsidRPr="00D27793">
        <w:rPr>
          <w:strike/>
          <w:spacing w:val="-5"/>
        </w:rPr>
        <w:t>45.0</w:t>
      </w:r>
    </w:p>
    <w:p w14:paraId="1DDC7359" w14:textId="147C28BB" w:rsidR="009F3199" w:rsidRPr="00D27793" w:rsidRDefault="00774232">
      <w:pPr>
        <w:pStyle w:val="BodyText"/>
        <w:spacing w:before="9"/>
        <w:rPr>
          <w:i/>
          <w:strike/>
          <w:sz w:val="35"/>
        </w:rPr>
      </w:pPr>
      <w:r w:rsidRPr="00D27793">
        <w:rPr>
          <w:strike/>
        </w:rPr>
        <w:br w:type="column"/>
      </w:r>
    </w:p>
    <w:p w14:paraId="2D41E557" w14:textId="6376A643" w:rsidR="009F3199" w:rsidRPr="00D27793" w:rsidRDefault="00774232">
      <w:pPr>
        <w:spacing w:before="1" w:line="189" w:lineRule="exact"/>
        <w:ind w:left="100"/>
        <w:rPr>
          <w:i/>
          <w:strike/>
          <w:sz w:val="14"/>
        </w:rPr>
      </w:pPr>
      <w:r w:rsidRPr="00D27793">
        <w:rPr>
          <w:i/>
          <w:strike/>
          <w:spacing w:val="-4"/>
          <w:sz w:val="24"/>
        </w:rPr>
        <w:t>ft</w:t>
      </w:r>
      <w:r w:rsidRPr="00D27793">
        <w:rPr>
          <w:i/>
          <w:strike/>
          <w:spacing w:val="-26"/>
          <w:sz w:val="24"/>
        </w:rPr>
        <w:t xml:space="preserve"> </w:t>
      </w:r>
      <w:r w:rsidRPr="00D27793">
        <w:rPr>
          <w:i/>
          <w:strike/>
          <w:spacing w:val="-20"/>
          <w:position w:val="10"/>
          <w:sz w:val="14"/>
        </w:rPr>
        <w:t>3</w:t>
      </w:r>
    </w:p>
    <w:p w14:paraId="5408036F" w14:textId="66A775B4" w:rsidR="009F3199" w:rsidRPr="00D27793" w:rsidRDefault="00774232">
      <w:pPr>
        <w:pStyle w:val="BodyText"/>
        <w:spacing w:before="2"/>
        <w:rPr>
          <w:i/>
          <w:strike/>
          <w:sz w:val="38"/>
        </w:rPr>
      </w:pPr>
      <w:r w:rsidRPr="00D27793">
        <w:rPr>
          <w:strike/>
        </w:rPr>
        <w:br w:type="column"/>
      </w:r>
    </w:p>
    <w:p w14:paraId="5278A871" w14:textId="35AB70CB" w:rsidR="009F3199" w:rsidRPr="00D27793" w:rsidRDefault="00774232">
      <w:pPr>
        <w:spacing w:line="162" w:lineRule="exact"/>
        <w:ind w:left="-11"/>
        <w:rPr>
          <w:strike/>
          <w:sz w:val="24"/>
        </w:rPr>
      </w:pPr>
      <w:r w:rsidRPr="00D27793">
        <w:rPr>
          <w:i/>
          <w:strike/>
          <w:sz w:val="24"/>
        </w:rPr>
        <w:t>/</w:t>
      </w:r>
      <w:r w:rsidRPr="00D27793">
        <w:rPr>
          <w:i/>
          <w:strike/>
          <w:spacing w:val="-27"/>
          <w:sz w:val="24"/>
        </w:rPr>
        <w:t xml:space="preserve"> </w:t>
      </w:r>
      <w:proofErr w:type="gramStart"/>
      <w:r w:rsidRPr="00D27793">
        <w:rPr>
          <w:strike/>
          <w:spacing w:val="-13"/>
          <w:sz w:val="24"/>
        </w:rPr>
        <w:t>min</w:t>
      </w:r>
      <w:proofErr w:type="gramEnd"/>
    </w:p>
    <w:p w14:paraId="79E2DF33" w14:textId="2CC716BB" w:rsidR="009F3199" w:rsidRPr="00D27793" w:rsidRDefault="00774232">
      <w:pPr>
        <w:spacing w:before="199" w:line="267" w:lineRule="exact"/>
        <w:ind w:left="146"/>
        <w:rPr>
          <w:rFonts w:ascii="Symbol" w:hAnsi="Symbol"/>
          <w:strike/>
          <w:sz w:val="24"/>
        </w:rPr>
      </w:pPr>
      <w:r w:rsidRPr="00D27793">
        <w:rPr>
          <w:strike/>
        </w:rPr>
        <w:br w:type="column"/>
      </w:r>
      <w:r w:rsidRPr="00D27793">
        <w:rPr>
          <w:rFonts w:ascii="Symbol" w:hAnsi="Symbol"/>
          <w:strike/>
          <w:sz w:val="24"/>
        </w:rPr>
        <w:t></w:t>
      </w:r>
    </w:p>
    <w:p w14:paraId="0F9993CD" w14:textId="50A32EA2" w:rsidR="009F3199" w:rsidRPr="00D27793" w:rsidRDefault="00774232">
      <w:pPr>
        <w:spacing w:line="135" w:lineRule="exact"/>
        <w:ind w:left="146"/>
        <w:rPr>
          <w:i/>
          <w:strike/>
          <w:sz w:val="24"/>
        </w:rPr>
      </w:pPr>
      <w:r w:rsidRPr="00D27793">
        <w:rPr>
          <w:rFonts w:ascii="Symbol" w:hAnsi="Symbol"/>
          <w:b/>
          <w:strike/>
          <w:position w:val="-3"/>
          <w:sz w:val="24"/>
        </w:rPr>
        <w:t></w:t>
      </w:r>
      <w:r w:rsidRPr="00D27793">
        <w:rPr>
          <w:b/>
          <w:strike/>
          <w:position w:val="-3"/>
          <w:sz w:val="24"/>
        </w:rPr>
        <w:t xml:space="preserve"> </w:t>
      </w:r>
      <w:r w:rsidRPr="00D27793">
        <w:rPr>
          <w:i/>
          <w:strike/>
          <w:sz w:val="24"/>
        </w:rPr>
        <w:t xml:space="preserve">60 </w:t>
      </w:r>
      <w:r w:rsidRPr="00D27793">
        <w:rPr>
          <w:strike/>
          <w:spacing w:val="-5"/>
          <w:sz w:val="24"/>
        </w:rPr>
        <w:t xml:space="preserve">min </w:t>
      </w:r>
      <w:r w:rsidRPr="00D27793">
        <w:rPr>
          <w:i/>
          <w:strike/>
          <w:sz w:val="24"/>
        </w:rPr>
        <w:t xml:space="preserve">+ 20 </w:t>
      </w:r>
      <w:r w:rsidRPr="00D27793">
        <w:rPr>
          <w:strike/>
          <w:spacing w:val="-5"/>
          <w:sz w:val="24"/>
        </w:rPr>
        <w:t xml:space="preserve">min </w:t>
      </w:r>
      <w:r w:rsidRPr="00D27793">
        <w:rPr>
          <w:i/>
          <w:strike/>
          <w:spacing w:val="-16"/>
          <w:sz w:val="24"/>
        </w:rPr>
        <w:t>-</w:t>
      </w:r>
    </w:p>
    <w:p w14:paraId="11C7E516" w14:textId="15569787" w:rsidR="009F3199" w:rsidRPr="00D27793" w:rsidRDefault="00774232">
      <w:pPr>
        <w:pStyle w:val="BodyText"/>
        <w:spacing w:before="1"/>
        <w:rPr>
          <w:i/>
          <w:strike/>
          <w:sz w:val="24"/>
        </w:rPr>
      </w:pPr>
      <w:r w:rsidRPr="00D27793">
        <w:rPr>
          <w:strike/>
        </w:rPr>
        <w:br w:type="column"/>
      </w:r>
    </w:p>
    <w:p w14:paraId="3CAC26A7" w14:textId="628F8FFD" w:rsidR="009F3199" w:rsidRPr="00D27793" w:rsidRDefault="00774232">
      <w:pPr>
        <w:ind w:left="300"/>
        <w:rPr>
          <w:i/>
          <w:strike/>
          <w:sz w:val="24"/>
        </w:rPr>
      </w:pPr>
      <w:r w:rsidRPr="00D27793">
        <w:rPr>
          <w:i/>
          <w:strike/>
          <w:sz w:val="24"/>
        </w:rPr>
        <w:t xml:space="preserve">20 </w:t>
      </w:r>
      <w:r w:rsidRPr="00D27793">
        <w:rPr>
          <w:strike/>
          <w:sz w:val="24"/>
        </w:rPr>
        <w:t xml:space="preserve">min </w:t>
      </w:r>
      <w:r w:rsidRPr="00D27793">
        <w:rPr>
          <w:i/>
          <w:strike/>
          <w:sz w:val="24"/>
        </w:rPr>
        <w:t>(45.0</w:t>
      </w:r>
    </w:p>
    <w:p w14:paraId="3353AE35" w14:textId="39255C2B" w:rsidR="009F3199" w:rsidRPr="00D27793" w:rsidRDefault="00774232">
      <w:pPr>
        <w:spacing w:before="41" w:line="7" w:lineRule="exact"/>
        <w:ind w:left="665" w:right="693"/>
        <w:jc w:val="center"/>
        <w:rPr>
          <w:i/>
          <w:strike/>
          <w:sz w:val="14"/>
        </w:rPr>
      </w:pPr>
      <w:r w:rsidRPr="00D27793">
        <w:rPr>
          <w:i/>
          <w:strike/>
          <w:sz w:val="24"/>
        </w:rPr>
        <w:t>ft</w:t>
      </w:r>
      <w:r w:rsidRPr="00D27793">
        <w:rPr>
          <w:i/>
          <w:strike/>
          <w:position w:val="10"/>
          <w:sz w:val="14"/>
        </w:rPr>
        <w:t>3</w:t>
      </w:r>
    </w:p>
    <w:p w14:paraId="2C4F036B" w14:textId="6514C356" w:rsidR="009F3199" w:rsidRPr="00D27793" w:rsidRDefault="00774232">
      <w:pPr>
        <w:spacing w:before="200" w:line="308" w:lineRule="exact"/>
        <w:ind w:left="99"/>
        <w:rPr>
          <w:rFonts w:ascii="Symbol" w:hAnsi="Symbol"/>
          <w:strike/>
          <w:sz w:val="24"/>
        </w:rPr>
      </w:pPr>
      <w:r w:rsidRPr="00D27793">
        <w:rPr>
          <w:strike/>
        </w:rPr>
        <w:br w:type="column"/>
      </w:r>
      <w:r w:rsidRPr="00D27793">
        <w:rPr>
          <w:i/>
          <w:strike/>
          <w:sz w:val="24"/>
        </w:rPr>
        <w:t xml:space="preserve">ft </w:t>
      </w:r>
      <w:r w:rsidRPr="00D27793">
        <w:rPr>
          <w:i/>
          <w:strike/>
          <w:position w:val="10"/>
          <w:sz w:val="14"/>
        </w:rPr>
        <w:t xml:space="preserve">3 </w:t>
      </w:r>
      <w:r w:rsidRPr="00D27793">
        <w:rPr>
          <w:i/>
          <w:strike/>
          <w:sz w:val="24"/>
        </w:rPr>
        <w:t xml:space="preserve">/ </w:t>
      </w:r>
      <w:r w:rsidRPr="00D27793">
        <w:rPr>
          <w:strike/>
          <w:sz w:val="24"/>
        </w:rPr>
        <w:t>min</w:t>
      </w:r>
      <w:r w:rsidRPr="00D27793">
        <w:rPr>
          <w:i/>
          <w:strike/>
          <w:sz w:val="24"/>
        </w:rPr>
        <w:t xml:space="preserve">) </w:t>
      </w:r>
      <w:r w:rsidRPr="00D27793">
        <w:rPr>
          <w:rFonts w:ascii="Symbol" w:hAnsi="Symbol"/>
          <w:strike/>
          <w:position w:val="6"/>
          <w:sz w:val="24"/>
        </w:rPr>
        <w:t></w:t>
      </w:r>
    </w:p>
    <w:p w14:paraId="6E42E361" w14:textId="67C27509" w:rsidR="009F3199" w:rsidRPr="00D27793" w:rsidRDefault="00012D20">
      <w:pPr>
        <w:spacing w:line="93" w:lineRule="exact"/>
        <w:ind w:right="410"/>
        <w:jc w:val="right"/>
        <w:rPr>
          <w:rFonts w:ascii="Symbol" w:hAnsi="Symbol"/>
          <w:b/>
          <w:strike/>
          <w:sz w:val="24"/>
        </w:rPr>
      </w:pPr>
      <w:r w:rsidRPr="00D27793">
        <w:rPr>
          <w:strike/>
          <w:noProof/>
        </w:rPr>
        <mc:AlternateContent>
          <mc:Choice Requires="wps">
            <w:drawing>
              <wp:anchor distT="0" distB="0" distL="114300" distR="114300" simplePos="0" relativeHeight="251658303" behindDoc="0" locked="0" layoutInCell="1" allowOverlap="1" wp14:anchorId="7BBA82C6" wp14:editId="5CD162A6">
                <wp:simplePos x="0" y="0"/>
                <wp:positionH relativeFrom="page">
                  <wp:posOffset>4947920</wp:posOffset>
                </wp:positionH>
                <wp:positionV relativeFrom="paragraph">
                  <wp:posOffset>46990</wp:posOffset>
                </wp:positionV>
                <wp:extent cx="1665605" cy="0"/>
                <wp:effectExtent l="0" t="0" r="0" b="0"/>
                <wp:wrapNone/>
                <wp:docPr id="11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5605" cy="0"/>
                        </a:xfrm>
                        <a:prstGeom prst="line">
                          <a:avLst/>
                        </a:prstGeom>
                        <a:noFill/>
                        <a:ln w="128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9E782B6" id="Line 47" o:spid="_x0000_s1026" style="position:absolute;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9.6pt,3.7pt" to="520.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" strokeweight=".35642mm">
                <w10:wrap anchorx="page"/>
              </v:line>
            </w:pict>
          </mc:Fallback>
        </mc:AlternateContent>
      </w:r>
      <w:r w:rsidR="00774232" w:rsidRPr="00D27793">
        <w:rPr>
          <w:rFonts w:ascii="Symbol" w:hAnsi="Symbol"/>
          <w:b/>
          <w:strike/>
          <w:w w:val="99"/>
          <w:sz w:val="24"/>
        </w:rPr>
        <w:t></w:t>
      </w:r>
    </w:p>
    <w:p w14:paraId="1719F355" w14:textId="15F6984F" w:rsidR="009F3199" w:rsidRPr="00D27793" w:rsidRDefault="009F3199">
      <w:pPr>
        <w:spacing w:line="93" w:lineRule="exact"/>
        <w:jc w:val="right"/>
        <w:rPr>
          <w:rFonts w:ascii="Symbol" w:hAnsi="Symbol"/>
          <w:strike/>
          <w:sz w:val="24"/>
        </w:rPr>
        <w:sectPr w:rsidR="009F3199" w:rsidRPr="00D27793">
          <w:type w:val="continuous"/>
          <w:pgSz w:w="12240" w:h="15840"/>
          <w:pgMar w:top="1500" w:right="1300" w:bottom="280" w:left="1060" w:header="720" w:footer="720" w:gutter="0"/>
          <w:cols w:num="6" w:space="720" w:equalWidth="0">
            <w:col w:w="3390" w:space="40"/>
            <w:col w:w="331" w:space="39"/>
            <w:col w:w="444" w:space="39"/>
            <w:col w:w="2310" w:space="40"/>
            <w:col w:w="1602" w:space="39"/>
            <w:col w:w="1606"/>
          </w:cols>
        </w:sectPr>
      </w:pPr>
    </w:p>
    <w:p w14:paraId="5998B75A" w14:textId="7E232CBB" w:rsidR="009F3199" w:rsidRPr="00D27793" w:rsidRDefault="00774232">
      <w:pPr>
        <w:tabs>
          <w:tab w:val="left" w:pos="6752"/>
          <w:tab w:val="left" w:pos="7573"/>
        </w:tabs>
        <w:spacing w:before="2"/>
        <w:ind w:left="4430"/>
        <w:rPr>
          <w:rFonts w:ascii="Symbol" w:hAnsi="Symbol"/>
          <w:strike/>
          <w:sz w:val="24"/>
        </w:rPr>
      </w:pPr>
      <w:r w:rsidRPr="00D27793">
        <w:rPr>
          <w:rFonts w:ascii="Symbol" w:hAnsi="Symbol"/>
          <w:strike/>
          <w:sz w:val="24"/>
        </w:rPr>
        <w:t></w:t>
      </w:r>
      <w:r w:rsidRPr="00D27793">
        <w:rPr>
          <w:strike/>
          <w:sz w:val="24"/>
        </w:rPr>
        <w:tab/>
      </w:r>
      <w:r w:rsidRPr="00D27793">
        <w:rPr>
          <w:i/>
          <w:strike/>
          <w:sz w:val="24"/>
        </w:rPr>
        <w:t>1.73</w:t>
      </w:r>
      <w:r w:rsidRPr="00D27793">
        <w:rPr>
          <w:i/>
          <w:strike/>
          <w:sz w:val="24"/>
        </w:rPr>
        <w:tab/>
      </w:r>
      <w:r w:rsidRPr="00D27793">
        <w:rPr>
          <w:i/>
          <w:strike/>
          <w:spacing w:val="3"/>
          <w:sz w:val="24"/>
        </w:rPr>
        <w:t>/</w:t>
      </w:r>
      <w:r w:rsidRPr="00D27793">
        <w:rPr>
          <w:strike/>
          <w:spacing w:val="3"/>
          <w:sz w:val="24"/>
        </w:rPr>
        <w:t xml:space="preserve">sec </w:t>
      </w:r>
      <w:r w:rsidRPr="00D27793">
        <w:rPr>
          <w:i/>
          <w:strike/>
          <w:sz w:val="24"/>
        </w:rPr>
        <w:t xml:space="preserve">(60 </w:t>
      </w:r>
      <w:r w:rsidRPr="00D27793">
        <w:rPr>
          <w:strike/>
          <w:sz w:val="24"/>
        </w:rPr>
        <w:t xml:space="preserve">sec </w:t>
      </w:r>
      <w:r w:rsidRPr="00D27793">
        <w:rPr>
          <w:i/>
          <w:strike/>
          <w:sz w:val="24"/>
        </w:rPr>
        <w:t>/</w:t>
      </w:r>
      <w:r w:rsidRPr="00D27793">
        <w:rPr>
          <w:i/>
          <w:strike/>
          <w:spacing w:val="-3"/>
          <w:sz w:val="24"/>
        </w:rPr>
        <w:t xml:space="preserve"> </w:t>
      </w:r>
      <w:r w:rsidRPr="00D27793">
        <w:rPr>
          <w:strike/>
          <w:spacing w:val="4"/>
          <w:sz w:val="24"/>
        </w:rPr>
        <w:t>min</w:t>
      </w:r>
      <w:r w:rsidRPr="00D27793">
        <w:rPr>
          <w:i/>
          <w:strike/>
          <w:spacing w:val="4"/>
          <w:sz w:val="24"/>
        </w:rPr>
        <w:t>)</w:t>
      </w:r>
      <w:r w:rsidRPr="00D27793">
        <w:rPr>
          <w:rFonts w:ascii="Symbol" w:hAnsi="Symbol"/>
          <w:strike/>
          <w:spacing w:val="4"/>
          <w:sz w:val="24"/>
        </w:rPr>
        <w:t></w:t>
      </w:r>
    </w:p>
    <w:p w14:paraId="52BEEFBB" w14:textId="2677FCE5" w:rsidR="009F3199" w:rsidRPr="00D27793" w:rsidRDefault="009F3199">
      <w:pPr>
        <w:pStyle w:val="BodyText"/>
        <w:spacing w:before="4"/>
        <w:rPr>
          <w:rFonts w:ascii="Symbol" w:hAnsi="Symbol"/>
          <w:strike/>
          <w:sz w:val="14"/>
        </w:rPr>
      </w:pPr>
    </w:p>
    <w:p w14:paraId="01FFB254" w14:textId="7F002448" w:rsidR="009F3199" w:rsidRPr="00D27793" w:rsidRDefault="00774232">
      <w:pPr>
        <w:spacing w:before="120"/>
        <w:ind w:left="3963"/>
        <w:rPr>
          <w:strike/>
        </w:rPr>
      </w:pPr>
      <w:r w:rsidRPr="00D27793">
        <w:rPr>
          <w:i/>
          <w:strike/>
        </w:rPr>
        <w:t>V</w:t>
      </w:r>
      <w:r w:rsidRPr="00D27793">
        <w:rPr>
          <w:i/>
          <w:strike/>
          <w:vertAlign w:val="subscript"/>
        </w:rPr>
        <w:t>I</w:t>
      </w:r>
      <w:r w:rsidRPr="00D27793">
        <w:rPr>
          <w:i/>
          <w:strike/>
        </w:rPr>
        <w:t xml:space="preserve"> </w:t>
      </w:r>
      <w:r w:rsidRPr="00D27793">
        <w:rPr>
          <w:strike/>
        </w:rPr>
        <w:t xml:space="preserve">per swale = 3210 </w:t>
      </w:r>
      <w:r w:rsidRPr="00D27793">
        <w:rPr>
          <w:i/>
          <w:strike/>
        </w:rPr>
        <w:t>ft</w:t>
      </w:r>
      <w:r w:rsidRPr="00D27793">
        <w:rPr>
          <w:i/>
          <w:strike/>
          <w:vertAlign w:val="superscript"/>
        </w:rPr>
        <w:t>3</w:t>
      </w:r>
      <w:r w:rsidRPr="00D27793">
        <w:rPr>
          <w:i/>
          <w:strike/>
        </w:rPr>
        <w:t xml:space="preserve"> </w:t>
      </w:r>
      <w:r w:rsidRPr="00D27793">
        <w:rPr>
          <w:strike/>
        </w:rPr>
        <w:t>per swale</w:t>
      </w:r>
    </w:p>
    <w:p w14:paraId="4968E861" w14:textId="437CDA50" w:rsidR="009F3199" w:rsidRPr="00D27793" w:rsidRDefault="009F3199">
      <w:pPr>
        <w:pStyle w:val="BodyText"/>
        <w:rPr>
          <w:strike/>
        </w:rPr>
      </w:pPr>
    </w:p>
    <w:p w14:paraId="58A79CFE" w14:textId="66465A90" w:rsidR="009F3199" w:rsidRPr="00D27793" w:rsidRDefault="00774232">
      <w:pPr>
        <w:pStyle w:val="BodyText"/>
        <w:ind w:left="3072"/>
        <w:rPr>
          <w:i/>
          <w:strike/>
        </w:rPr>
      </w:pPr>
      <w:r w:rsidRPr="00D27793">
        <w:rPr>
          <w:strike/>
        </w:rPr>
        <w:t xml:space="preserve">Total </w:t>
      </w:r>
      <w:r w:rsidRPr="00D27793">
        <w:rPr>
          <w:i/>
          <w:strike/>
        </w:rPr>
        <w:t>V</w:t>
      </w:r>
      <w:r w:rsidRPr="00D27793">
        <w:rPr>
          <w:i/>
          <w:strike/>
          <w:vertAlign w:val="subscript"/>
        </w:rPr>
        <w:t>I</w:t>
      </w:r>
      <w:r w:rsidRPr="00D27793">
        <w:rPr>
          <w:i/>
          <w:strike/>
        </w:rPr>
        <w:t xml:space="preserve"> </w:t>
      </w:r>
      <w:r w:rsidRPr="00D27793">
        <w:rPr>
          <w:strike/>
        </w:rPr>
        <w:t xml:space="preserve">= 3210 </w:t>
      </w:r>
      <w:r w:rsidRPr="00D27793">
        <w:rPr>
          <w:i/>
          <w:strike/>
        </w:rPr>
        <w:t>ft</w:t>
      </w:r>
      <w:r w:rsidRPr="00D27793">
        <w:rPr>
          <w:i/>
          <w:strike/>
          <w:vertAlign w:val="superscript"/>
        </w:rPr>
        <w:t>3</w:t>
      </w:r>
      <w:r w:rsidRPr="00D27793">
        <w:rPr>
          <w:i/>
          <w:strike/>
        </w:rPr>
        <w:t xml:space="preserve"> </w:t>
      </w:r>
      <w:r w:rsidRPr="00D27793">
        <w:rPr>
          <w:strike/>
        </w:rPr>
        <w:t xml:space="preserve">per swale x 6 swales = 19259 </w:t>
      </w:r>
      <w:r w:rsidRPr="00D27793">
        <w:rPr>
          <w:i/>
          <w:strike/>
        </w:rPr>
        <w:t>ft</w:t>
      </w:r>
      <w:r w:rsidRPr="00D27793">
        <w:rPr>
          <w:i/>
          <w:strike/>
          <w:vertAlign w:val="superscript"/>
        </w:rPr>
        <w:t>3</w:t>
      </w:r>
    </w:p>
    <w:p w14:paraId="313E9F41" w14:textId="547ED96A" w:rsidR="009F3199" w:rsidRPr="00D27793" w:rsidRDefault="00774232">
      <w:pPr>
        <w:pStyle w:val="BodyText"/>
        <w:spacing w:before="251" w:line="480" w:lineRule="auto"/>
        <w:ind w:left="2275" w:right="223" w:hanging="1896"/>
        <w:rPr>
          <w:i/>
          <w:strike/>
        </w:rPr>
      </w:pPr>
      <w:r w:rsidRPr="00D27793">
        <w:rPr>
          <w:strike/>
          <w:spacing w:val="-3"/>
        </w:rPr>
        <w:t xml:space="preserve">Required </w:t>
      </w:r>
      <w:r w:rsidRPr="00D27793">
        <w:rPr>
          <w:strike/>
          <w:spacing w:val="-4"/>
        </w:rPr>
        <w:t xml:space="preserve">infiltration volume </w:t>
      </w:r>
      <w:r w:rsidRPr="00D27793">
        <w:rPr>
          <w:strike/>
          <w:spacing w:val="-3"/>
        </w:rPr>
        <w:t xml:space="preserve">for </w:t>
      </w:r>
      <w:r w:rsidRPr="00D27793">
        <w:rPr>
          <w:strike/>
          <w:spacing w:val="-4"/>
        </w:rPr>
        <w:t xml:space="preserve">discharges </w:t>
      </w:r>
      <w:r w:rsidRPr="00D27793">
        <w:rPr>
          <w:strike/>
        </w:rPr>
        <w:t xml:space="preserve">to </w:t>
      </w:r>
      <w:r w:rsidRPr="00D27793">
        <w:rPr>
          <w:strike/>
          <w:spacing w:val="-4"/>
        </w:rPr>
        <w:t xml:space="preserve">Class </w:t>
      </w:r>
      <w:r w:rsidRPr="00D27793">
        <w:rPr>
          <w:strike/>
          <w:spacing w:val="-3"/>
        </w:rPr>
        <w:t xml:space="preserve">III receiving </w:t>
      </w:r>
      <w:r w:rsidRPr="00D27793">
        <w:rPr>
          <w:strike/>
          <w:spacing w:val="-4"/>
        </w:rPr>
        <w:t xml:space="preserve">waters </w:t>
      </w:r>
      <w:r w:rsidRPr="00D27793">
        <w:rPr>
          <w:strike/>
        </w:rPr>
        <w:t xml:space="preserve">is </w:t>
      </w:r>
      <w:r w:rsidRPr="00D27793">
        <w:rPr>
          <w:strike/>
          <w:spacing w:val="-4"/>
        </w:rPr>
        <w:t xml:space="preserve">80% </w:t>
      </w:r>
      <w:r w:rsidRPr="00D27793">
        <w:rPr>
          <w:strike/>
        </w:rPr>
        <w:t xml:space="preserve">of </w:t>
      </w:r>
      <w:r w:rsidRPr="00D27793">
        <w:rPr>
          <w:strike/>
          <w:spacing w:val="-3"/>
        </w:rPr>
        <w:t xml:space="preserve">the runoff </w:t>
      </w:r>
      <w:r w:rsidRPr="00D27793">
        <w:rPr>
          <w:strike/>
          <w:spacing w:val="-4"/>
        </w:rPr>
        <w:t xml:space="preserve">volume </w:t>
      </w:r>
      <w:r w:rsidRPr="00D27793">
        <w:rPr>
          <w:strike/>
        </w:rPr>
        <w:t>(</w:t>
      </w:r>
      <w:r w:rsidRPr="00D27793">
        <w:rPr>
          <w:i/>
          <w:strike/>
        </w:rPr>
        <w:t>V</w:t>
      </w:r>
      <w:r w:rsidRPr="00D27793">
        <w:rPr>
          <w:i/>
          <w:strike/>
          <w:vertAlign w:val="subscript"/>
        </w:rPr>
        <w:t>R</w:t>
      </w:r>
      <w:r w:rsidRPr="00D27793">
        <w:rPr>
          <w:strike/>
        </w:rPr>
        <w:t xml:space="preserve">): The </w:t>
      </w:r>
      <w:r w:rsidRPr="00D27793">
        <w:rPr>
          <w:strike/>
          <w:spacing w:val="-3"/>
        </w:rPr>
        <w:t xml:space="preserve">required </w:t>
      </w:r>
      <w:r w:rsidRPr="00D27793">
        <w:rPr>
          <w:strike/>
          <w:spacing w:val="-4"/>
        </w:rPr>
        <w:t xml:space="preserve">infiltration volume </w:t>
      </w:r>
      <w:r w:rsidRPr="00D27793">
        <w:rPr>
          <w:strike/>
        </w:rPr>
        <w:t xml:space="preserve">= </w:t>
      </w:r>
      <w:r w:rsidRPr="00D27793">
        <w:rPr>
          <w:strike/>
          <w:spacing w:val="-3"/>
        </w:rPr>
        <w:t xml:space="preserve">0.8 </w:t>
      </w:r>
      <w:r w:rsidRPr="00D27793">
        <w:rPr>
          <w:i/>
          <w:strike/>
          <w:spacing w:val="4"/>
        </w:rPr>
        <w:t>V</w:t>
      </w:r>
      <w:r w:rsidRPr="00D27793">
        <w:rPr>
          <w:i/>
          <w:strike/>
          <w:spacing w:val="4"/>
          <w:vertAlign w:val="subscript"/>
        </w:rPr>
        <w:t>R</w:t>
      </w:r>
      <w:r w:rsidRPr="00D27793">
        <w:rPr>
          <w:i/>
          <w:strike/>
          <w:spacing w:val="4"/>
        </w:rPr>
        <w:t xml:space="preserve"> </w:t>
      </w:r>
      <w:r w:rsidRPr="00D27793">
        <w:rPr>
          <w:strike/>
        </w:rPr>
        <w:t xml:space="preserve">= 0.8 </w:t>
      </w:r>
      <w:r w:rsidRPr="00D27793">
        <w:rPr>
          <w:strike/>
          <w:spacing w:val="-4"/>
        </w:rPr>
        <w:t xml:space="preserve">(37440 </w:t>
      </w:r>
      <w:r w:rsidRPr="00D27793">
        <w:rPr>
          <w:i/>
          <w:strike/>
          <w:spacing w:val="-3"/>
        </w:rPr>
        <w:t>ft</w:t>
      </w:r>
      <w:r w:rsidRPr="00D27793">
        <w:rPr>
          <w:i/>
          <w:strike/>
          <w:spacing w:val="-3"/>
          <w:vertAlign w:val="superscript"/>
        </w:rPr>
        <w:t>3</w:t>
      </w:r>
      <w:r w:rsidRPr="00D27793">
        <w:rPr>
          <w:strike/>
          <w:spacing w:val="-3"/>
        </w:rPr>
        <w:t xml:space="preserve">) </w:t>
      </w:r>
      <w:r w:rsidRPr="00D27793">
        <w:rPr>
          <w:strike/>
        </w:rPr>
        <w:t xml:space="preserve">= </w:t>
      </w:r>
      <w:r w:rsidRPr="00D27793">
        <w:rPr>
          <w:strike/>
          <w:spacing w:val="-4"/>
        </w:rPr>
        <w:t xml:space="preserve">29952 </w:t>
      </w:r>
      <w:r w:rsidRPr="00D27793">
        <w:rPr>
          <w:i/>
          <w:strike/>
          <w:spacing w:val="-3"/>
        </w:rPr>
        <w:t>ft</w:t>
      </w:r>
      <w:r w:rsidRPr="00D27793">
        <w:rPr>
          <w:i/>
          <w:strike/>
          <w:spacing w:val="-3"/>
          <w:vertAlign w:val="superscript"/>
        </w:rPr>
        <w:t>3</w:t>
      </w:r>
    </w:p>
    <w:p w14:paraId="4A70586E" w14:textId="7D2DB66F" w:rsidR="009F3199" w:rsidRPr="00D27793" w:rsidRDefault="00774232">
      <w:pPr>
        <w:pStyle w:val="BodyText"/>
        <w:spacing w:before="1"/>
        <w:ind w:left="380" w:right="645" w:hanging="1"/>
        <w:rPr>
          <w:strike/>
        </w:rPr>
      </w:pPr>
      <w:r w:rsidRPr="00D27793">
        <w:rPr>
          <w:strike/>
          <w:spacing w:val="-3"/>
        </w:rPr>
        <w:t xml:space="preserve">Since the </w:t>
      </w:r>
      <w:r w:rsidRPr="00D27793">
        <w:rPr>
          <w:strike/>
          <w:spacing w:val="-4"/>
        </w:rPr>
        <w:t xml:space="preserve">volume </w:t>
      </w:r>
      <w:r w:rsidRPr="00D27793">
        <w:rPr>
          <w:strike/>
          <w:spacing w:val="-3"/>
        </w:rPr>
        <w:t xml:space="preserve">of </w:t>
      </w:r>
      <w:r w:rsidRPr="00D27793">
        <w:rPr>
          <w:strike/>
          <w:spacing w:val="-4"/>
        </w:rPr>
        <w:t xml:space="preserve">runoff infiltrated </w:t>
      </w:r>
      <w:r w:rsidRPr="00D27793">
        <w:rPr>
          <w:strike/>
          <w:spacing w:val="4"/>
        </w:rPr>
        <w:t>(</w:t>
      </w:r>
      <w:r w:rsidRPr="00D27793">
        <w:rPr>
          <w:i/>
          <w:strike/>
          <w:spacing w:val="4"/>
        </w:rPr>
        <w:t>V</w:t>
      </w:r>
      <w:r w:rsidRPr="00D27793">
        <w:rPr>
          <w:i/>
          <w:strike/>
          <w:spacing w:val="4"/>
          <w:vertAlign w:val="subscript"/>
        </w:rPr>
        <w:t>I</w:t>
      </w:r>
      <w:r w:rsidRPr="00D27793">
        <w:rPr>
          <w:strike/>
          <w:spacing w:val="4"/>
        </w:rPr>
        <w:t xml:space="preserve">) </w:t>
      </w:r>
      <w:r w:rsidRPr="00D27793">
        <w:rPr>
          <w:strike/>
        </w:rPr>
        <w:t xml:space="preserve">&lt; </w:t>
      </w:r>
      <w:r w:rsidRPr="00D27793">
        <w:rPr>
          <w:strike/>
          <w:spacing w:val="-4"/>
        </w:rPr>
        <w:t xml:space="preserve">required infiltration volume </w:t>
      </w:r>
      <w:r w:rsidRPr="00D27793">
        <w:rPr>
          <w:strike/>
          <w:spacing w:val="-3"/>
        </w:rPr>
        <w:t xml:space="preserve">(80% of </w:t>
      </w:r>
      <w:r w:rsidRPr="00D27793">
        <w:rPr>
          <w:i/>
          <w:strike/>
          <w:spacing w:val="5"/>
        </w:rPr>
        <w:t>V</w:t>
      </w:r>
      <w:r w:rsidRPr="00D27793">
        <w:rPr>
          <w:i/>
          <w:strike/>
          <w:spacing w:val="5"/>
          <w:vertAlign w:val="subscript"/>
        </w:rPr>
        <w:t>R</w:t>
      </w:r>
      <w:r w:rsidRPr="00D27793">
        <w:rPr>
          <w:strike/>
          <w:spacing w:val="5"/>
        </w:rPr>
        <w:t xml:space="preserve">) </w:t>
      </w:r>
      <w:r w:rsidRPr="00D27793">
        <w:rPr>
          <w:strike/>
          <w:spacing w:val="-3"/>
        </w:rPr>
        <w:t xml:space="preserve">the design </w:t>
      </w:r>
      <w:r w:rsidRPr="00D27793">
        <w:rPr>
          <w:strike/>
        </w:rPr>
        <w:t xml:space="preserve">is </w:t>
      </w:r>
      <w:r w:rsidRPr="00D27793">
        <w:rPr>
          <w:strike/>
          <w:spacing w:val="-4"/>
        </w:rPr>
        <w:t>inadequate.</w:t>
      </w:r>
    </w:p>
    <w:p w14:paraId="52FD494E" w14:textId="5DBCAD32" w:rsidR="009F3199" w:rsidRPr="00D27793" w:rsidRDefault="009F3199">
      <w:pPr>
        <w:pStyle w:val="BodyText"/>
        <w:spacing w:before="11"/>
        <w:rPr>
          <w:strike/>
          <w:sz w:val="21"/>
        </w:rPr>
      </w:pPr>
    </w:p>
    <w:p w14:paraId="59F20AE7" w14:textId="1C436C4C" w:rsidR="009F3199" w:rsidRPr="00D27793" w:rsidRDefault="00774232">
      <w:pPr>
        <w:pStyle w:val="BodyText"/>
        <w:ind w:left="380" w:right="223"/>
        <w:rPr>
          <w:strike/>
        </w:rPr>
      </w:pPr>
      <w:r w:rsidRPr="00D27793">
        <w:rPr>
          <w:strike/>
          <w:spacing w:val="-3"/>
          <w:u w:val="single"/>
        </w:rPr>
        <w:t xml:space="preserve">Step </w:t>
      </w:r>
      <w:r w:rsidRPr="00D27793">
        <w:rPr>
          <w:strike/>
          <w:u w:val="single"/>
        </w:rPr>
        <w:t>6.</w:t>
      </w:r>
      <w:r w:rsidRPr="00D27793">
        <w:rPr>
          <w:strike/>
        </w:rPr>
        <w:t xml:space="preserve"> </w:t>
      </w:r>
      <w:r w:rsidRPr="00D27793">
        <w:rPr>
          <w:strike/>
          <w:spacing w:val="-4"/>
        </w:rPr>
        <w:t xml:space="preserve">Revise </w:t>
      </w:r>
      <w:r w:rsidRPr="00D27793">
        <w:rPr>
          <w:strike/>
          <w:spacing w:val="-3"/>
        </w:rPr>
        <w:t xml:space="preserve">the swale </w:t>
      </w:r>
      <w:r w:rsidRPr="00D27793">
        <w:rPr>
          <w:strike/>
          <w:spacing w:val="-4"/>
        </w:rPr>
        <w:t xml:space="preserve">section </w:t>
      </w:r>
      <w:r w:rsidRPr="00D27793">
        <w:rPr>
          <w:strike/>
        </w:rPr>
        <w:t xml:space="preserve">to </w:t>
      </w:r>
      <w:r w:rsidRPr="00D27793">
        <w:rPr>
          <w:strike/>
          <w:spacing w:val="-4"/>
        </w:rPr>
        <w:t xml:space="preserve">provide </w:t>
      </w:r>
      <w:r w:rsidRPr="00D27793">
        <w:rPr>
          <w:strike/>
          <w:spacing w:val="-3"/>
        </w:rPr>
        <w:t xml:space="preserve">more </w:t>
      </w:r>
      <w:r w:rsidRPr="00D27793">
        <w:rPr>
          <w:strike/>
          <w:spacing w:val="-4"/>
        </w:rPr>
        <w:t xml:space="preserve">infiltration surface </w:t>
      </w:r>
      <w:r w:rsidRPr="00D27793">
        <w:rPr>
          <w:strike/>
          <w:spacing w:val="-3"/>
        </w:rPr>
        <w:t xml:space="preserve">area. </w:t>
      </w:r>
      <w:r w:rsidRPr="00D27793">
        <w:rPr>
          <w:strike/>
        </w:rPr>
        <w:t xml:space="preserve">Try a </w:t>
      </w:r>
      <w:r w:rsidRPr="00D27793">
        <w:rPr>
          <w:strike/>
          <w:spacing w:val="-4"/>
        </w:rPr>
        <w:t xml:space="preserve">trapezoidal </w:t>
      </w:r>
      <w:r w:rsidRPr="00D27793">
        <w:rPr>
          <w:strike/>
          <w:spacing w:val="-3"/>
        </w:rPr>
        <w:t xml:space="preserve">section with </w:t>
      </w:r>
      <w:r w:rsidRPr="00D27793">
        <w:rPr>
          <w:strike/>
        </w:rPr>
        <w:t xml:space="preserve">an 8 ft </w:t>
      </w:r>
      <w:r w:rsidRPr="00D27793">
        <w:rPr>
          <w:strike/>
          <w:spacing w:val="-4"/>
        </w:rPr>
        <w:t xml:space="preserve">bottom </w:t>
      </w:r>
      <w:r w:rsidRPr="00D27793">
        <w:rPr>
          <w:strike/>
          <w:spacing w:val="-3"/>
        </w:rPr>
        <w:t>width (</w:t>
      </w:r>
      <w:r w:rsidRPr="00D27793">
        <w:rPr>
          <w:i/>
          <w:strike/>
          <w:spacing w:val="-3"/>
        </w:rPr>
        <w:t>b</w:t>
      </w:r>
      <w:r w:rsidRPr="00D27793">
        <w:rPr>
          <w:strike/>
          <w:spacing w:val="-3"/>
        </w:rPr>
        <w:t xml:space="preserve">) and 4:1 side </w:t>
      </w:r>
      <w:proofErr w:type="gramStart"/>
      <w:r w:rsidRPr="00D27793">
        <w:rPr>
          <w:strike/>
          <w:spacing w:val="-3"/>
        </w:rPr>
        <w:t>slopes</w:t>
      </w:r>
      <w:proofErr w:type="gramEnd"/>
      <w:r w:rsidRPr="00D27793">
        <w:rPr>
          <w:strike/>
          <w:spacing w:val="-3"/>
        </w:rPr>
        <w:t>.</w:t>
      </w:r>
      <w:r w:rsidRPr="00D27793">
        <w:rPr>
          <w:strike/>
          <w:spacing w:val="8"/>
        </w:rPr>
        <w:t xml:space="preserve"> </w:t>
      </w:r>
      <w:r w:rsidRPr="00D27793">
        <w:rPr>
          <w:strike/>
          <w:spacing w:val="-3"/>
        </w:rPr>
        <w:t xml:space="preserve">From Figure </w:t>
      </w:r>
      <w:r w:rsidRPr="00D27793">
        <w:rPr>
          <w:strike/>
          <w:spacing w:val="-4"/>
        </w:rPr>
        <w:t>4-2:</w:t>
      </w:r>
    </w:p>
    <w:p w14:paraId="35992A64" w14:textId="619E6464" w:rsidR="009F3199" w:rsidRPr="00D27793" w:rsidRDefault="009F3199">
      <w:pPr>
        <w:rPr>
          <w:strike/>
        </w:rPr>
        <w:sectPr w:rsidR="009F3199" w:rsidRPr="00D27793">
          <w:type w:val="continuous"/>
          <w:pgSz w:w="12240" w:h="15840"/>
          <w:pgMar w:top="1500" w:right="1300" w:bottom="280" w:left="1060" w:header="720" w:footer="720" w:gutter="0"/>
          <w:cols w:space="720"/>
        </w:sectPr>
      </w:pPr>
    </w:p>
    <w:p w14:paraId="4FFC1C70" w14:textId="660FFADA" w:rsidR="009F3199" w:rsidRPr="00D27793" w:rsidRDefault="00774232">
      <w:pPr>
        <w:pStyle w:val="Heading7"/>
        <w:spacing w:before="131" w:line="189" w:lineRule="auto"/>
        <w:ind w:left="5270" w:right="112" w:hanging="563"/>
        <w:jc w:val="right"/>
        <w:rPr>
          <w:strike/>
        </w:rPr>
      </w:pPr>
      <w:r w:rsidRPr="00D27793">
        <w:rPr>
          <w:strike/>
          <w:w w:val="105"/>
          <w:position w:val="-15"/>
        </w:rPr>
        <w:t>Z</w:t>
      </w:r>
      <w:r w:rsidRPr="00D27793">
        <w:rPr>
          <w:strike/>
          <w:spacing w:val="46"/>
          <w:w w:val="105"/>
          <w:position w:val="-15"/>
        </w:rPr>
        <w:t xml:space="preserve"> </w:t>
      </w:r>
      <w:r w:rsidRPr="00D27793">
        <w:rPr>
          <w:strike/>
          <w:w w:val="105"/>
          <w:position w:val="-15"/>
        </w:rPr>
        <w:t>=</w:t>
      </w:r>
      <w:r w:rsidRPr="00D27793">
        <w:rPr>
          <w:strike/>
          <w:spacing w:val="57"/>
          <w:w w:val="105"/>
          <w:u w:val="single"/>
        </w:rPr>
        <w:t xml:space="preserve"> </w:t>
      </w:r>
      <w:r w:rsidRPr="00D27793">
        <w:rPr>
          <w:strike/>
          <w:spacing w:val="-16"/>
          <w:w w:val="105"/>
          <w:u w:val="single"/>
        </w:rPr>
        <w:t>e</w:t>
      </w:r>
      <w:r w:rsidRPr="00D27793">
        <w:rPr>
          <w:strike/>
          <w:w w:val="104"/>
        </w:rPr>
        <w:t xml:space="preserve"> </w:t>
      </w:r>
      <w:r w:rsidRPr="00D27793">
        <w:rPr>
          <w:strike/>
        </w:rPr>
        <w:t>d</w:t>
      </w:r>
    </w:p>
    <w:p w14:paraId="15DBD3ED" w14:textId="0E17772F" w:rsidR="009F3199" w:rsidRPr="00D27793" w:rsidRDefault="009F3199">
      <w:pPr>
        <w:pStyle w:val="BodyText"/>
        <w:spacing w:before="8"/>
        <w:rPr>
          <w:i/>
          <w:strike/>
          <w:sz w:val="21"/>
        </w:rPr>
      </w:pPr>
    </w:p>
    <w:p w14:paraId="2D5DD968" w14:textId="5E8FE558" w:rsidR="009F3199" w:rsidRPr="00D27793" w:rsidRDefault="00774232">
      <w:pPr>
        <w:spacing w:before="1"/>
        <w:jc w:val="right"/>
        <w:rPr>
          <w:i/>
          <w:strike/>
          <w:sz w:val="14"/>
        </w:rPr>
      </w:pPr>
      <w:proofErr w:type="gramStart"/>
      <w:r w:rsidRPr="00D27793">
        <w:rPr>
          <w:i/>
          <w:strike/>
          <w:sz w:val="24"/>
        </w:rPr>
        <w:t>A  =</w:t>
      </w:r>
      <w:proofErr w:type="gramEnd"/>
      <w:r w:rsidRPr="00D27793">
        <w:rPr>
          <w:i/>
          <w:strike/>
          <w:sz w:val="24"/>
        </w:rPr>
        <w:t xml:space="preserve"> bd  + Z d</w:t>
      </w:r>
      <w:r w:rsidRPr="00D27793">
        <w:rPr>
          <w:i/>
          <w:strike/>
          <w:spacing w:val="16"/>
          <w:sz w:val="24"/>
        </w:rPr>
        <w:t xml:space="preserve"> </w:t>
      </w:r>
      <w:r w:rsidRPr="00D27793">
        <w:rPr>
          <w:i/>
          <w:strike/>
          <w:position w:val="10"/>
          <w:sz w:val="14"/>
        </w:rPr>
        <w:t>2</w:t>
      </w:r>
    </w:p>
    <w:p w14:paraId="046A2800" w14:textId="2844DA63" w:rsidR="009F3199" w:rsidRPr="00D27793" w:rsidRDefault="00774232">
      <w:pPr>
        <w:pStyle w:val="BodyText"/>
        <w:spacing w:before="2"/>
        <w:rPr>
          <w:i/>
          <w:strike/>
          <w:sz w:val="24"/>
        </w:rPr>
      </w:pPr>
      <w:r w:rsidRPr="00D27793">
        <w:rPr>
          <w:strike/>
        </w:rPr>
        <w:br w:type="column"/>
      </w:r>
    </w:p>
    <w:p w14:paraId="778D4AD5" w14:textId="1937B02A" w:rsidR="009F3199" w:rsidRPr="00D27793" w:rsidRDefault="00774232">
      <w:pPr>
        <w:ind w:left="19"/>
        <w:rPr>
          <w:i/>
          <w:strike/>
          <w:sz w:val="23"/>
        </w:rPr>
      </w:pPr>
      <w:r w:rsidRPr="00D27793">
        <w:rPr>
          <w:i/>
          <w:strike/>
          <w:w w:val="105"/>
          <w:sz w:val="23"/>
        </w:rPr>
        <w:t>=</w:t>
      </w:r>
      <w:r w:rsidRPr="00D27793">
        <w:rPr>
          <w:i/>
          <w:strike/>
          <w:spacing w:val="57"/>
          <w:w w:val="105"/>
          <w:sz w:val="23"/>
        </w:rPr>
        <w:t xml:space="preserve"> </w:t>
      </w:r>
      <w:r w:rsidRPr="00D27793">
        <w:rPr>
          <w:i/>
          <w:strike/>
          <w:w w:val="105"/>
          <w:sz w:val="23"/>
        </w:rPr>
        <w:t>4.0</w:t>
      </w:r>
    </w:p>
    <w:p w14:paraId="027CCE7C" w14:textId="086E07C3" w:rsidR="009F3199" w:rsidRPr="00D27793" w:rsidRDefault="009F3199">
      <w:pPr>
        <w:pStyle w:val="BodyText"/>
        <w:spacing w:before="2"/>
        <w:rPr>
          <w:i/>
          <w:strike/>
          <w:sz w:val="36"/>
        </w:rPr>
      </w:pPr>
    </w:p>
    <w:p w14:paraId="090A1D54" w14:textId="455A68FF" w:rsidR="009F3199" w:rsidRPr="00D27793" w:rsidRDefault="00774232">
      <w:pPr>
        <w:ind w:left="90"/>
        <w:rPr>
          <w:i/>
          <w:strike/>
          <w:sz w:val="14"/>
        </w:rPr>
      </w:pPr>
      <w:r w:rsidRPr="00D27793">
        <w:rPr>
          <w:i/>
          <w:strike/>
          <w:sz w:val="24"/>
        </w:rPr>
        <w:t xml:space="preserve">= 8d + 4d </w:t>
      </w:r>
      <w:r w:rsidRPr="00D27793">
        <w:rPr>
          <w:i/>
          <w:strike/>
          <w:position w:val="10"/>
          <w:sz w:val="14"/>
        </w:rPr>
        <w:t>2</w:t>
      </w:r>
    </w:p>
    <w:p w14:paraId="6413CE6C" w14:textId="5DCF3AF8" w:rsidR="009F3199" w:rsidRPr="00D27793" w:rsidRDefault="00774232">
      <w:pPr>
        <w:pStyle w:val="BodyText"/>
        <w:rPr>
          <w:i/>
          <w:strike/>
          <w:sz w:val="24"/>
        </w:rPr>
      </w:pPr>
      <w:r w:rsidRPr="00D27793">
        <w:rPr>
          <w:strike/>
        </w:rPr>
        <w:br w:type="column"/>
      </w:r>
    </w:p>
    <w:p w14:paraId="66E2EAD3" w14:textId="72163733" w:rsidR="009F3199" w:rsidRPr="00D27793" w:rsidRDefault="009F3199">
      <w:pPr>
        <w:pStyle w:val="BodyText"/>
        <w:rPr>
          <w:i/>
          <w:strike/>
          <w:sz w:val="24"/>
        </w:rPr>
      </w:pPr>
    </w:p>
    <w:p w14:paraId="2A579D42" w14:textId="59508A13" w:rsidR="009F3199" w:rsidRPr="00D27793" w:rsidRDefault="009F3199">
      <w:pPr>
        <w:pStyle w:val="BodyText"/>
        <w:rPr>
          <w:i/>
          <w:strike/>
          <w:sz w:val="24"/>
        </w:rPr>
      </w:pPr>
    </w:p>
    <w:p w14:paraId="7E38C96F" w14:textId="521C3B09" w:rsidR="009F3199" w:rsidRPr="00D27793" w:rsidRDefault="00774232">
      <w:pPr>
        <w:pStyle w:val="BodyText"/>
        <w:spacing w:before="157"/>
        <w:ind w:right="138"/>
        <w:jc w:val="right"/>
        <w:rPr>
          <w:strike/>
        </w:rPr>
      </w:pPr>
      <w:r w:rsidRPr="00D27793">
        <w:rPr>
          <w:strike/>
        </w:rPr>
        <w:t>(4-17)</w:t>
      </w:r>
    </w:p>
    <w:p w14:paraId="6394AD12" w14:textId="2011BB70" w:rsidR="009F3199" w:rsidRPr="00D27793" w:rsidRDefault="009F3199">
      <w:pPr>
        <w:jc w:val="right"/>
        <w:rPr>
          <w:strike/>
        </w:rPr>
        <w:sectPr w:rsidR="009F3199" w:rsidRPr="00D27793">
          <w:type w:val="continuous"/>
          <w:pgSz w:w="12240" w:h="15840"/>
          <w:pgMar w:top="1500" w:right="1300" w:bottom="280" w:left="1060" w:header="720" w:footer="720" w:gutter="0"/>
          <w:cols w:num="3" w:space="720" w:equalWidth="0">
            <w:col w:w="5513" w:space="40"/>
            <w:col w:w="1322" w:space="39"/>
            <w:col w:w="2966"/>
          </w:cols>
        </w:sectPr>
      </w:pPr>
    </w:p>
    <w:p w14:paraId="59C06E38" w14:textId="63508922" w:rsidR="009F3199" w:rsidRPr="00D27793" w:rsidRDefault="009F3199">
      <w:pPr>
        <w:pStyle w:val="BodyText"/>
        <w:rPr>
          <w:strike/>
          <w:sz w:val="20"/>
        </w:rPr>
      </w:pPr>
    </w:p>
    <w:p w14:paraId="46513CA6" w14:textId="23A9C834" w:rsidR="009F3199" w:rsidRPr="00D27793" w:rsidRDefault="009F3199">
      <w:pPr>
        <w:pStyle w:val="BodyText"/>
        <w:spacing w:before="9"/>
        <w:rPr>
          <w:strike/>
          <w:sz w:val="18"/>
        </w:rPr>
      </w:pPr>
    </w:p>
    <w:p w14:paraId="35909222" w14:textId="4372271E" w:rsidR="009F3199" w:rsidRPr="00D27793" w:rsidRDefault="009F3199">
      <w:pPr>
        <w:rPr>
          <w:strike/>
          <w:sz w:val="18"/>
        </w:rPr>
        <w:sectPr w:rsidR="009F3199" w:rsidRPr="00D27793">
          <w:type w:val="continuous"/>
          <w:pgSz w:w="12240" w:h="15840"/>
          <w:pgMar w:top="1500" w:right="1300" w:bottom="280" w:left="1060" w:header="720" w:footer="720" w:gutter="0"/>
          <w:cols w:space="720"/>
        </w:sectPr>
      </w:pPr>
    </w:p>
    <w:p w14:paraId="0642F66D" w14:textId="4F55BF76" w:rsidR="009F3199" w:rsidRPr="00D27793" w:rsidRDefault="00012D20">
      <w:pPr>
        <w:tabs>
          <w:tab w:val="left" w:pos="4395"/>
        </w:tabs>
        <w:spacing w:before="96"/>
        <w:ind w:left="3479"/>
        <w:rPr>
          <w:i/>
          <w:strike/>
          <w:sz w:val="14"/>
        </w:rPr>
      </w:pPr>
      <w:r w:rsidRPr="00D27793">
        <w:rPr>
          <w:strike/>
          <w:noProof/>
        </w:rPr>
        <mc:AlternateContent>
          <mc:Choice Requires="wpg">
            <w:drawing>
              <wp:anchor distT="0" distB="0" distL="114300" distR="114300" simplePos="0" relativeHeight="251658266" behindDoc="1" locked="0" layoutInCell="1" allowOverlap="1" wp14:anchorId="3D37E9F4" wp14:editId="62075BB3">
                <wp:simplePos x="0" y="0"/>
                <wp:positionH relativeFrom="page">
                  <wp:posOffset>3236595</wp:posOffset>
                </wp:positionH>
                <wp:positionV relativeFrom="paragraph">
                  <wp:posOffset>248920</wp:posOffset>
                </wp:positionV>
                <wp:extent cx="1063625" cy="222885"/>
                <wp:effectExtent l="0" t="0" r="0" b="0"/>
                <wp:wrapNone/>
                <wp:docPr id="10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 cy="222885"/>
                          <a:chOff x="5097" y="392"/>
                          <a:chExt cx="1675" cy="351"/>
                        </a:xfrm>
                      </wpg:grpSpPr>
                      <wps:wsp>
                        <wps:cNvPr id="110" name="Line 46"/>
                        <wps:cNvCnPr>
                          <a:cxnSpLocks noChangeShapeType="1"/>
                        </wps:cNvCnPr>
                        <wps:spPr bwMode="auto">
                          <a:xfrm>
                            <a:off x="5855" y="607"/>
                            <a:ext cx="20" cy="0"/>
                          </a:xfrm>
                          <a:prstGeom prst="line">
                            <a:avLst/>
                          </a:prstGeom>
                          <a:noFill/>
                          <a:ln w="13028">
                            <a:solidFill>
                              <a:srgbClr val="000000"/>
                            </a:solidFill>
                            <a:round/>
                            <a:headEnd/>
                            <a:tailEnd/>
                          </a:ln>
                          <a:extLst>
                            <a:ext uri="{909E8E84-426E-40DD-AFC4-6F175D3DCCD1}">
                              <a14:hiddenFill xmlns:a14="http://schemas.microsoft.com/office/drawing/2010/main">
                                <a:noFill/>
                              </a14:hiddenFill>
                            </a:ext>
                          </a:extLst>
                        </wps:spPr>
                        <wps:bodyPr/>
                      </wps:wsp>
                      <wps:wsp>
                        <wps:cNvPr id="111" name="Line 45"/>
                        <wps:cNvCnPr>
                          <a:cxnSpLocks noChangeShapeType="1"/>
                        </wps:cNvCnPr>
                        <wps:spPr bwMode="auto">
                          <a:xfrm>
                            <a:off x="5895" y="607"/>
                            <a:ext cx="39" cy="82"/>
                          </a:xfrm>
                          <a:prstGeom prst="line">
                            <a:avLst/>
                          </a:prstGeom>
                          <a:noFill/>
                          <a:ln w="25458">
                            <a:solidFill>
                              <a:srgbClr val="000000"/>
                            </a:solidFill>
                            <a:round/>
                            <a:headEnd/>
                            <a:tailEnd/>
                          </a:ln>
                          <a:extLst>
                            <a:ext uri="{909E8E84-426E-40DD-AFC4-6F175D3DCCD1}">
                              <a14:hiddenFill xmlns:a14="http://schemas.microsoft.com/office/drawing/2010/main">
                                <a:noFill/>
                              </a14:hiddenFill>
                            </a:ext>
                          </a:extLst>
                        </wps:spPr>
                        <wps:bodyPr/>
                      </wps:wsp>
                      <wps:wsp>
                        <wps:cNvPr id="112" name="Line 44"/>
                        <wps:cNvCnPr>
                          <a:cxnSpLocks noChangeShapeType="1"/>
                        </wps:cNvCnPr>
                        <wps:spPr bwMode="auto">
                          <a:xfrm>
                            <a:off x="5934" y="689"/>
                            <a:ext cx="60" cy="0"/>
                          </a:xfrm>
                          <a:prstGeom prst="line">
                            <a:avLst/>
                          </a:prstGeom>
                          <a:noFill/>
                          <a:ln w="12679">
                            <a:solidFill>
                              <a:srgbClr val="000000"/>
                            </a:solidFill>
                            <a:round/>
                            <a:headEnd/>
                            <a:tailEnd/>
                          </a:ln>
                          <a:extLst>
                            <a:ext uri="{909E8E84-426E-40DD-AFC4-6F175D3DCCD1}">
                              <a14:hiddenFill xmlns:a14="http://schemas.microsoft.com/office/drawing/2010/main">
                                <a:noFill/>
                              </a14:hiddenFill>
                            </a:ext>
                          </a:extLst>
                        </wps:spPr>
                        <wps:bodyPr/>
                      </wps:wsp>
                      <wps:wsp>
                        <wps:cNvPr id="113" name="Line 43"/>
                        <wps:cNvCnPr>
                          <a:cxnSpLocks noChangeShapeType="1"/>
                        </wps:cNvCnPr>
                        <wps:spPr bwMode="auto">
                          <a:xfrm>
                            <a:off x="5994" y="443"/>
                            <a:ext cx="738" cy="0"/>
                          </a:xfrm>
                          <a:prstGeom prst="line">
                            <a:avLst/>
                          </a:prstGeom>
                          <a:noFill/>
                          <a:ln w="13028">
                            <a:solidFill>
                              <a:srgbClr val="000000"/>
                            </a:solidFill>
                            <a:round/>
                            <a:headEnd/>
                            <a:tailEnd/>
                          </a:ln>
                          <a:extLst>
                            <a:ext uri="{909E8E84-426E-40DD-AFC4-6F175D3DCCD1}">
                              <a14:hiddenFill xmlns:a14="http://schemas.microsoft.com/office/drawing/2010/main">
                                <a:noFill/>
                              </a14:hiddenFill>
                            </a:ext>
                          </a:extLst>
                        </wps:spPr>
                        <wps:bodyPr/>
                      </wps:wsp>
                      <wps:wsp>
                        <wps:cNvPr id="114" name="Line 42"/>
                        <wps:cNvCnPr>
                          <a:cxnSpLocks noChangeShapeType="1"/>
                        </wps:cNvCnPr>
                        <wps:spPr bwMode="auto">
                          <a:xfrm>
                            <a:off x="5097" y="402"/>
                            <a:ext cx="1655" cy="0"/>
                          </a:xfrm>
                          <a:prstGeom prst="line">
                            <a:avLst/>
                          </a:prstGeom>
                          <a:noFill/>
                          <a:ln w="13028">
                            <a:solidFill>
                              <a:srgbClr val="000000"/>
                            </a:solidFill>
                            <a:round/>
                            <a:headEnd/>
                            <a:tailEnd/>
                          </a:ln>
                          <a:extLst>
                            <a:ext uri="{909E8E84-426E-40DD-AFC4-6F175D3DCCD1}">
                              <a14:hiddenFill xmlns:a14="http://schemas.microsoft.com/office/drawing/2010/main">
                                <a:noFill/>
                              </a14:hiddenFill>
                            </a:ext>
                          </a:extLst>
                        </wps:spPr>
                        <wps:bodyPr/>
                      </wps:wsp>
                      <wps:wsp>
                        <wps:cNvPr id="115" name="Text Box 41"/>
                        <wps:cNvSpPr txBox="1">
                          <a:spLocks noChangeArrowheads="1"/>
                        </wps:cNvSpPr>
                        <wps:spPr bwMode="auto">
                          <a:xfrm>
                            <a:off x="5097" y="391"/>
                            <a:ext cx="167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4230E" w14:textId="77777777" w:rsidR="009F3199" w:rsidRDefault="00774232">
                              <w:pPr>
                                <w:spacing w:before="53"/>
                                <w:ind w:left="20"/>
                                <w:rPr>
                                  <w:i/>
                                  <w:sz w:val="24"/>
                                </w:rPr>
                              </w:pPr>
                              <w:r>
                                <w:rPr>
                                  <w:i/>
                                  <w:sz w:val="24"/>
                                </w:rPr>
                                <w:t xml:space="preserve">b + </w:t>
                              </w:r>
                              <w:proofErr w:type="spellStart"/>
                              <w:r>
                                <w:rPr>
                                  <w:i/>
                                  <w:sz w:val="24"/>
                                </w:rPr>
                                <w:t>2d</w:t>
                              </w:r>
                              <w:proofErr w:type="spellEnd"/>
                              <w:r>
                                <w:rPr>
                                  <w:i/>
                                  <w:sz w:val="24"/>
                                </w:rPr>
                                <w:t xml:space="preserve"> </w:t>
                              </w:r>
                              <w:r>
                                <w:rPr>
                                  <w:i/>
                                  <w:position w:val="-1"/>
                                  <w:sz w:val="24"/>
                                </w:rPr>
                                <w:t xml:space="preserve">Z </w:t>
                              </w:r>
                              <w:r>
                                <w:rPr>
                                  <w:i/>
                                  <w:position w:val="8"/>
                                  <w:sz w:val="14"/>
                                </w:rPr>
                                <w:t xml:space="preserve">2 </w:t>
                              </w:r>
                              <w:r>
                                <w:rPr>
                                  <w:i/>
                                  <w:sz w:val="24"/>
                                </w:rPr>
                                <w:t>+ 1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7E9F4" id="Group 40" o:spid="_x0000_s1073" style="position:absolute;left:0;text-align:left;margin-left:254.85pt;margin-top:19.6pt;width:83.75pt;height:17.55pt;z-index:-251658214;mso-position-horizontal-relative:page;mso-position-vertical-relative:text" coordorigin="5097,392" coordsize="1675,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">
                <v:line id="Line 46" o:spid="_x0000_s1074" style="position:absolute;visibility:visible;mso-wrap-style:square" from="5855,607" to="587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" strokeweight=".36189mm"/>
                <v:line id="Line 45" o:spid="_x0000_s1075" style="position:absolute;visibility:visible;mso-wrap-style:square" from="5895,607" to="593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" strokeweight=".70717mm"/>
                <v:line id="Line 44" o:spid="_x0000_s1076" style="position:absolute;visibility:visible;mso-wrap-style:square" from="5934,689" to="599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" strokeweight=".35219mm"/>
                <v:line id="Line 43" o:spid="_x0000_s1077" style="position:absolute;visibility:visible;mso-wrap-style:square" from="5994,443" to="673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" strokeweight=".36189mm"/>
                <v:line id="Line 42" o:spid="_x0000_s1078" style="position:absolute;visibility:visible;mso-wrap-style:square" from="5097,402" to="675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" strokeweight=".36189mm"/>
                <v:shape id="Text Box 41" o:spid="_x0000_s1079" type="#_x0000_t202" style="position:absolute;left:5097;top:391;width:167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1884230E" w14:textId="77777777" w:rsidR="009F3199" w:rsidRDefault="00774232">
                        <w:pPr>
                          <w:spacing w:before="53"/>
                          <w:ind w:left="20"/>
                          <w:rPr>
                            <w:i/>
                            <w:sz w:val="24"/>
                          </w:rPr>
                        </w:pPr>
                        <w:r>
                          <w:rPr>
                            <w:i/>
                            <w:sz w:val="24"/>
                          </w:rPr>
                          <w:t xml:space="preserve">b + </w:t>
                        </w:r>
                        <w:proofErr w:type="spellStart"/>
                        <w:r>
                          <w:rPr>
                            <w:i/>
                            <w:sz w:val="24"/>
                          </w:rPr>
                          <w:t>2d</w:t>
                        </w:r>
                        <w:proofErr w:type="spellEnd"/>
                        <w:r>
                          <w:rPr>
                            <w:i/>
                            <w:sz w:val="24"/>
                          </w:rPr>
                          <w:t xml:space="preserve"> </w:t>
                        </w:r>
                        <w:r>
                          <w:rPr>
                            <w:i/>
                            <w:position w:val="-1"/>
                            <w:sz w:val="24"/>
                          </w:rPr>
                          <w:t xml:space="preserve">Z </w:t>
                        </w:r>
                        <w:r>
                          <w:rPr>
                            <w:i/>
                            <w:position w:val="8"/>
                            <w:sz w:val="14"/>
                          </w:rPr>
                          <w:t xml:space="preserve">2 </w:t>
                        </w:r>
                        <w:r>
                          <w:rPr>
                            <w:i/>
                            <w:sz w:val="24"/>
                          </w:rPr>
                          <w:t>+ 1</w:t>
                        </w:r>
                      </w:p>
                    </w:txbxContent>
                  </v:textbox>
                </v:shape>
                <w10:wrap anchorx="page"/>
              </v:group>
            </w:pict>
          </mc:Fallback>
        </mc:AlternateContent>
      </w:r>
      <w:r w:rsidR="00774232" w:rsidRPr="00D27793">
        <w:rPr>
          <w:i/>
          <w:strike/>
          <w:position w:val="-15"/>
          <w:sz w:val="24"/>
        </w:rPr>
        <w:t>R</w:t>
      </w:r>
      <w:r w:rsidR="00774232" w:rsidRPr="00D27793">
        <w:rPr>
          <w:i/>
          <w:strike/>
          <w:spacing w:val="51"/>
          <w:position w:val="-15"/>
          <w:sz w:val="24"/>
        </w:rPr>
        <w:t xml:space="preserve"> </w:t>
      </w:r>
      <w:r w:rsidR="00774232" w:rsidRPr="00D27793">
        <w:rPr>
          <w:i/>
          <w:strike/>
          <w:position w:val="-15"/>
          <w:sz w:val="24"/>
        </w:rPr>
        <w:t>=</w:t>
      </w:r>
      <w:r w:rsidR="00774232" w:rsidRPr="00D27793">
        <w:rPr>
          <w:i/>
          <w:strike/>
          <w:position w:val="-15"/>
          <w:sz w:val="24"/>
        </w:rPr>
        <w:tab/>
      </w:r>
      <w:r w:rsidR="00774232" w:rsidRPr="00D27793">
        <w:rPr>
          <w:i/>
          <w:strike/>
          <w:sz w:val="24"/>
        </w:rPr>
        <w:t xml:space="preserve">bd + </w:t>
      </w:r>
      <w:r w:rsidR="00774232" w:rsidRPr="00D27793">
        <w:rPr>
          <w:i/>
          <w:strike/>
          <w:spacing w:val="13"/>
          <w:sz w:val="24"/>
        </w:rPr>
        <w:t>Z</w:t>
      </w:r>
      <w:r w:rsidR="00774232" w:rsidRPr="00D27793">
        <w:rPr>
          <w:i/>
          <w:strike/>
          <w:spacing w:val="13"/>
          <w:position w:val="-1"/>
          <w:sz w:val="24"/>
        </w:rPr>
        <w:t>d</w:t>
      </w:r>
      <w:r w:rsidR="00774232" w:rsidRPr="00D27793">
        <w:rPr>
          <w:i/>
          <w:strike/>
          <w:spacing w:val="54"/>
          <w:position w:val="-1"/>
          <w:sz w:val="24"/>
        </w:rPr>
        <w:t xml:space="preserve"> </w:t>
      </w:r>
      <w:r w:rsidR="00774232" w:rsidRPr="00D27793">
        <w:rPr>
          <w:i/>
          <w:strike/>
          <w:spacing w:val="-17"/>
          <w:position w:val="8"/>
          <w:sz w:val="14"/>
        </w:rPr>
        <w:t>2</w:t>
      </w:r>
    </w:p>
    <w:p w14:paraId="51F45F6E" w14:textId="1A95CF59" w:rsidR="009F3199" w:rsidRPr="00D27793" w:rsidRDefault="00774232">
      <w:pPr>
        <w:tabs>
          <w:tab w:val="left" w:pos="926"/>
        </w:tabs>
        <w:spacing w:before="109" w:line="189" w:lineRule="auto"/>
        <w:ind w:left="508"/>
        <w:rPr>
          <w:i/>
          <w:strike/>
          <w:sz w:val="14"/>
        </w:rPr>
      </w:pPr>
      <w:r w:rsidRPr="00D27793">
        <w:rPr>
          <w:strike/>
        </w:rPr>
        <w:br w:type="column"/>
      </w:r>
      <w:r w:rsidRPr="00D27793">
        <w:rPr>
          <w:i/>
          <w:strike/>
          <w:position w:val="-15"/>
          <w:sz w:val="24"/>
        </w:rPr>
        <w:t>=</w:t>
      </w:r>
      <w:r w:rsidRPr="00D27793">
        <w:rPr>
          <w:i/>
          <w:strike/>
          <w:position w:val="-15"/>
          <w:sz w:val="24"/>
        </w:rPr>
        <w:tab/>
      </w:r>
      <w:r w:rsidRPr="00D27793">
        <w:rPr>
          <w:i/>
          <w:strike/>
          <w:sz w:val="24"/>
        </w:rPr>
        <w:t xml:space="preserve">8d + </w:t>
      </w:r>
      <w:r w:rsidRPr="00D27793">
        <w:rPr>
          <w:i/>
          <w:strike/>
          <w:spacing w:val="9"/>
          <w:sz w:val="24"/>
        </w:rPr>
        <w:t>4</w:t>
      </w:r>
      <w:r w:rsidRPr="00D27793">
        <w:rPr>
          <w:i/>
          <w:strike/>
          <w:spacing w:val="9"/>
          <w:position w:val="-1"/>
          <w:sz w:val="24"/>
        </w:rPr>
        <w:t>d</w:t>
      </w:r>
      <w:r w:rsidRPr="00D27793">
        <w:rPr>
          <w:i/>
          <w:strike/>
          <w:spacing w:val="53"/>
          <w:position w:val="-1"/>
          <w:sz w:val="24"/>
        </w:rPr>
        <w:t xml:space="preserve"> </w:t>
      </w:r>
      <w:r w:rsidRPr="00D27793">
        <w:rPr>
          <w:i/>
          <w:strike/>
          <w:position w:val="8"/>
          <w:sz w:val="14"/>
        </w:rPr>
        <w:t>2</w:t>
      </w:r>
    </w:p>
    <w:p w14:paraId="26FDE2C4" w14:textId="49577C21" w:rsidR="009F3199" w:rsidRPr="00D27793" w:rsidRDefault="00012D20">
      <w:pPr>
        <w:spacing w:line="233" w:lineRule="exact"/>
        <w:ind w:left="886"/>
        <w:rPr>
          <w:i/>
          <w:strike/>
          <w:sz w:val="24"/>
        </w:rPr>
      </w:pPr>
      <w:r w:rsidRPr="00D27793">
        <w:rPr>
          <w:strike/>
          <w:noProof/>
        </w:rPr>
        <mc:AlternateContent>
          <mc:Choice Requires="wps">
            <w:drawing>
              <wp:anchor distT="0" distB="0" distL="114300" distR="114300" simplePos="0" relativeHeight="251658267" behindDoc="1" locked="0" layoutInCell="1" allowOverlap="1" wp14:anchorId="25171194" wp14:editId="715AF435">
                <wp:simplePos x="0" y="0"/>
                <wp:positionH relativeFrom="page">
                  <wp:posOffset>4667250</wp:posOffset>
                </wp:positionH>
                <wp:positionV relativeFrom="paragraph">
                  <wp:posOffset>-53975</wp:posOffset>
                </wp:positionV>
                <wp:extent cx="670560" cy="0"/>
                <wp:effectExtent l="0" t="0" r="0" b="0"/>
                <wp:wrapNone/>
                <wp:docPr id="10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 cy="0"/>
                        </a:xfrm>
                        <a:prstGeom prst="line">
                          <a:avLst/>
                        </a:prstGeom>
                        <a:noFill/>
                        <a:ln w="130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8AC3272" id="Line 39" o:spid="_x0000_s1026" style="position:absolute;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7.5pt,-4.25pt" to="420.3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" strokeweight=".36189mm">
                <w10:wrap anchorx="page"/>
              </v:line>
            </w:pict>
          </mc:Fallback>
        </mc:AlternateContent>
      </w:r>
      <w:proofErr w:type="gramStart"/>
      <w:r w:rsidR="00774232" w:rsidRPr="00D27793">
        <w:rPr>
          <w:i/>
          <w:strike/>
          <w:sz w:val="24"/>
        </w:rPr>
        <w:t>8  +</w:t>
      </w:r>
      <w:proofErr w:type="gramEnd"/>
      <w:r w:rsidR="00774232" w:rsidRPr="00D27793">
        <w:rPr>
          <w:i/>
          <w:strike/>
          <w:spacing w:val="15"/>
          <w:sz w:val="24"/>
        </w:rPr>
        <w:t xml:space="preserve"> </w:t>
      </w:r>
      <w:r w:rsidR="00774232" w:rsidRPr="00D27793">
        <w:rPr>
          <w:i/>
          <w:strike/>
          <w:spacing w:val="-4"/>
          <w:sz w:val="24"/>
        </w:rPr>
        <w:t>8.25d</w:t>
      </w:r>
    </w:p>
    <w:p w14:paraId="74F150F1" w14:textId="47764CB6" w:rsidR="009F3199" w:rsidRPr="00D27793" w:rsidRDefault="00774232">
      <w:pPr>
        <w:pStyle w:val="BodyText"/>
        <w:spacing w:before="9"/>
        <w:rPr>
          <w:i/>
          <w:strike/>
          <w:sz w:val="24"/>
        </w:rPr>
      </w:pPr>
      <w:r w:rsidRPr="00D27793">
        <w:rPr>
          <w:strike/>
        </w:rPr>
        <w:br w:type="column"/>
      </w:r>
    </w:p>
    <w:p w14:paraId="68BB2249" w14:textId="13793663" w:rsidR="009F3199" w:rsidRPr="00D27793" w:rsidRDefault="00774232">
      <w:pPr>
        <w:pStyle w:val="BodyText"/>
        <w:ind w:right="138"/>
        <w:jc w:val="right"/>
        <w:rPr>
          <w:strike/>
        </w:rPr>
      </w:pPr>
      <w:r w:rsidRPr="00D27793">
        <w:rPr>
          <w:strike/>
        </w:rPr>
        <w:t>(4-18)</w:t>
      </w:r>
    </w:p>
    <w:p w14:paraId="6E1F4AB8" w14:textId="2C282425" w:rsidR="009F3199" w:rsidRPr="00D27793" w:rsidRDefault="009F3199">
      <w:pPr>
        <w:jc w:val="right"/>
        <w:rPr>
          <w:strike/>
        </w:rPr>
        <w:sectPr w:rsidR="009F3199" w:rsidRPr="00D27793">
          <w:type w:val="continuous"/>
          <w:pgSz w:w="12240" w:h="15840"/>
          <w:pgMar w:top="1500" w:right="1300" w:bottom="280" w:left="1060" w:header="720" w:footer="720" w:gutter="0"/>
          <w:cols w:num="3" w:space="720" w:equalWidth="0">
            <w:col w:w="5383" w:space="40"/>
            <w:col w:w="1904" w:space="39"/>
            <w:col w:w="2514"/>
          </w:cols>
        </w:sectPr>
      </w:pPr>
    </w:p>
    <w:p w14:paraId="41826CE1" w14:textId="1AFF716A" w:rsidR="009F3199" w:rsidRPr="00D27793" w:rsidRDefault="009F3199">
      <w:pPr>
        <w:pStyle w:val="BodyText"/>
        <w:rPr>
          <w:strike/>
          <w:sz w:val="20"/>
        </w:rPr>
      </w:pPr>
    </w:p>
    <w:p w14:paraId="4397CD47" w14:textId="54AEBE68" w:rsidR="009F3199" w:rsidRPr="00D27793" w:rsidRDefault="009F3199">
      <w:pPr>
        <w:pStyle w:val="BodyText"/>
        <w:rPr>
          <w:strike/>
          <w:sz w:val="25"/>
        </w:rPr>
      </w:pPr>
    </w:p>
    <w:p w14:paraId="31AAF8F5" w14:textId="4ECB7FE3" w:rsidR="009F3199" w:rsidRPr="00D27793" w:rsidRDefault="009F3199">
      <w:pPr>
        <w:rPr>
          <w:strike/>
          <w:sz w:val="25"/>
        </w:rPr>
        <w:sectPr w:rsidR="009F3199" w:rsidRPr="00D27793">
          <w:type w:val="continuous"/>
          <w:pgSz w:w="12240" w:h="15840"/>
          <w:pgMar w:top="1500" w:right="1300" w:bottom="280" w:left="1060" w:header="720" w:footer="720" w:gutter="0"/>
          <w:cols w:space="720"/>
        </w:sectPr>
      </w:pPr>
    </w:p>
    <w:p w14:paraId="071D9285" w14:textId="375FA350" w:rsidR="009F3199" w:rsidRPr="00D27793" w:rsidRDefault="00012D20">
      <w:pPr>
        <w:pStyle w:val="Heading5"/>
        <w:spacing w:before="101"/>
        <w:jc w:val="right"/>
        <w:rPr>
          <w:strike/>
        </w:rPr>
      </w:pPr>
      <w:r w:rsidRPr="00D27793">
        <w:rPr>
          <w:strike/>
          <w:noProof/>
        </w:rPr>
        <mc:AlternateContent>
          <mc:Choice Requires="wpg">
            <w:drawing>
              <wp:anchor distT="0" distB="0" distL="114300" distR="114300" simplePos="0" relativeHeight="251658268" behindDoc="1" locked="0" layoutInCell="1" allowOverlap="1" wp14:anchorId="010A2FBD" wp14:editId="5A8B91A7">
                <wp:simplePos x="0" y="0"/>
                <wp:positionH relativeFrom="page">
                  <wp:posOffset>3117850</wp:posOffset>
                </wp:positionH>
                <wp:positionV relativeFrom="paragraph">
                  <wp:posOffset>47625</wp:posOffset>
                </wp:positionV>
                <wp:extent cx="559435" cy="184785"/>
                <wp:effectExtent l="0" t="0" r="0" b="0"/>
                <wp:wrapNone/>
                <wp:docPr id="10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 cy="184785"/>
                          <a:chOff x="4910" y="75"/>
                          <a:chExt cx="881" cy="291"/>
                        </a:xfrm>
                      </wpg:grpSpPr>
                      <wps:wsp>
                        <wps:cNvPr id="104" name="Line 38"/>
                        <wps:cNvCnPr>
                          <a:cxnSpLocks noChangeShapeType="1"/>
                        </wps:cNvCnPr>
                        <wps:spPr bwMode="auto">
                          <a:xfrm>
                            <a:off x="4910" y="265"/>
                            <a:ext cx="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37"/>
                        <wps:cNvCnPr>
                          <a:cxnSpLocks noChangeShapeType="1"/>
                        </wps:cNvCnPr>
                        <wps:spPr bwMode="auto">
                          <a:xfrm>
                            <a:off x="4950" y="265"/>
                            <a:ext cx="40" cy="80"/>
                          </a:xfrm>
                          <a:prstGeom prst="line">
                            <a:avLst/>
                          </a:prstGeom>
                          <a:noFill/>
                          <a:ln w="25421">
                            <a:solidFill>
                              <a:srgbClr val="000000"/>
                            </a:solidFill>
                            <a:round/>
                            <a:headEnd/>
                            <a:tailEnd/>
                          </a:ln>
                          <a:extLst>
                            <a:ext uri="{909E8E84-426E-40DD-AFC4-6F175D3DCCD1}">
                              <a14:hiddenFill xmlns:a14="http://schemas.microsoft.com/office/drawing/2010/main">
                                <a:noFill/>
                              </a14:hiddenFill>
                            </a:ext>
                          </a:extLst>
                        </wps:spPr>
                        <wps:bodyPr/>
                      </wps:wsp>
                      <wps:wsp>
                        <wps:cNvPr id="106" name="Line 36"/>
                        <wps:cNvCnPr>
                          <a:cxnSpLocks noChangeShapeType="1"/>
                        </wps:cNvCnPr>
                        <wps:spPr bwMode="auto">
                          <a:xfrm>
                            <a:off x="4990" y="345"/>
                            <a:ext cx="60" cy="0"/>
                          </a:xfrm>
                          <a:prstGeom prst="line">
                            <a:avLst/>
                          </a:prstGeom>
                          <a:noFill/>
                          <a:ln w="12713">
                            <a:solidFill>
                              <a:srgbClr val="000000"/>
                            </a:solidFill>
                            <a:round/>
                            <a:headEnd/>
                            <a:tailEnd/>
                          </a:ln>
                          <a:extLst>
                            <a:ext uri="{909E8E84-426E-40DD-AFC4-6F175D3DCCD1}">
                              <a14:hiddenFill xmlns:a14="http://schemas.microsoft.com/office/drawing/2010/main">
                                <a:noFill/>
                              </a14:hiddenFill>
                            </a:ext>
                          </a:extLst>
                        </wps:spPr>
                        <wps:bodyPr/>
                      </wps:wsp>
                      <wps:wsp>
                        <wps:cNvPr id="107" name="Line 35"/>
                        <wps:cNvCnPr>
                          <a:cxnSpLocks noChangeShapeType="1"/>
                        </wps:cNvCnPr>
                        <wps:spPr bwMode="auto">
                          <a:xfrm>
                            <a:off x="5050" y="85"/>
                            <a:ext cx="7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45C6CBE" id="Group 34" o:spid="_x0000_s1026" style="position:absolute;margin-left:245.5pt;margin-top:3.75pt;width:44.05pt;height:14.55pt;z-index:-251658212;mso-position-horizontal-relative:page" coordorigin="4910,75" coordsize="88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">
                <v:line id="Line 38" o:spid="_x0000_s1027" style="position:absolute;visibility:visible;mso-wrap-style:square" from="4910,265" to="493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" strokeweight="1pt"/>
                <v:line id="Line 37" o:spid="_x0000_s1028" style="position:absolute;visibility:visible;mso-wrap-style:square" from="4950,265" to="499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" strokeweight=".70614mm"/>
                <v:line id="Line 36" o:spid="_x0000_s1029" style="position:absolute;visibility:visible;mso-wrap-style:square" from="4990,345" to="50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" strokeweight=".35314mm"/>
                <v:line id="Line 35" o:spid="_x0000_s1030" style="position:absolute;visibility:visible;mso-wrap-style:square" from="5050,85" to="579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" strokeweight="1pt"/>
                <w10:wrap anchorx="page"/>
              </v:group>
            </w:pict>
          </mc:Fallback>
        </mc:AlternateContent>
      </w:r>
      <w:r w:rsidR="00774232" w:rsidRPr="00D27793">
        <w:rPr>
          <w:strike/>
        </w:rPr>
        <w:t>P = b + 2d</w:t>
      </w:r>
    </w:p>
    <w:p w14:paraId="148A9EAF" w14:textId="6F8AF7A0" w:rsidR="009F3199" w:rsidRPr="00D27793" w:rsidRDefault="00774232">
      <w:pPr>
        <w:spacing w:before="94"/>
        <w:ind w:left="160"/>
        <w:rPr>
          <w:i/>
          <w:strike/>
          <w:sz w:val="24"/>
        </w:rPr>
      </w:pPr>
      <w:r w:rsidRPr="00D27793">
        <w:rPr>
          <w:strike/>
        </w:rPr>
        <w:br w:type="column"/>
      </w:r>
      <w:r w:rsidRPr="00D27793">
        <w:rPr>
          <w:i/>
          <w:strike/>
          <w:position w:val="-1"/>
          <w:sz w:val="24"/>
        </w:rPr>
        <w:t xml:space="preserve">Z </w:t>
      </w:r>
      <w:r w:rsidRPr="00D27793">
        <w:rPr>
          <w:i/>
          <w:strike/>
          <w:position w:val="10"/>
          <w:sz w:val="14"/>
        </w:rPr>
        <w:t xml:space="preserve">2 </w:t>
      </w:r>
      <w:r w:rsidRPr="00D27793">
        <w:rPr>
          <w:i/>
          <w:strike/>
          <w:sz w:val="24"/>
        </w:rPr>
        <w:t>+ 1 = 8 +</w:t>
      </w:r>
      <w:r w:rsidRPr="00D27793">
        <w:rPr>
          <w:i/>
          <w:strike/>
          <w:spacing w:val="52"/>
          <w:sz w:val="24"/>
        </w:rPr>
        <w:t xml:space="preserve"> </w:t>
      </w:r>
      <w:r w:rsidRPr="00D27793">
        <w:rPr>
          <w:i/>
          <w:strike/>
          <w:spacing w:val="-10"/>
          <w:sz w:val="24"/>
        </w:rPr>
        <w:t>2d</w:t>
      </w:r>
    </w:p>
    <w:p w14:paraId="24F6530D" w14:textId="29511E62" w:rsidR="009F3199" w:rsidRPr="00D27793" w:rsidRDefault="00774232">
      <w:pPr>
        <w:tabs>
          <w:tab w:val="left" w:pos="3278"/>
        </w:tabs>
        <w:spacing w:before="94"/>
        <w:ind w:left="240"/>
        <w:rPr>
          <w:strike/>
        </w:rPr>
      </w:pPr>
      <w:r w:rsidRPr="00D27793">
        <w:rPr>
          <w:strike/>
        </w:rPr>
        <w:br w:type="column"/>
      </w:r>
      <w:r w:rsidRPr="00D27793">
        <w:rPr>
          <w:i/>
          <w:strike/>
          <w:position w:val="-1"/>
          <w:sz w:val="24"/>
        </w:rPr>
        <w:t>4</w:t>
      </w:r>
      <w:r w:rsidRPr="00D27793">
        <w:rPr>
          <w:i/>
          <w:strike/>
          <w:position w:val="10"/>
          <w:sz w:val="14"/>
        </w:rPr>
        <w:t xml:space="preserve">2    </w:t>
      </w:r>
      <w:proofErr w:type="gramStart"/>
      <w:r w:rsidRPr="00D27793">
        <w:rPr>
          <w:i/>
          <w:strike/>
          <w:sz w:val="24"/>
        </w:rPr>
        <w:t>+  1</w:t>
      </w:r>
      <w:proofErr w:type="gramEnd"/>
      <w:r w:rsidRPr="00D27793">
        <w:rPr>
          <w:i/>
          <w:strike/>
          <w:sz w:val="24"/>
        </w:rPr>
        <w:t xml:space="preserve">  =  8</w:t>
      </w:r>
      <w:r w:rsidRPr="00D27793">
        <w:rPr>
          <w:i/>
          <w:strike/>
          <w:spacing w:val="-13"/>
          <w:sz w:val="24"/>
        </w:rPr>
        <w:t xml:space="preserve"> </w:t>
      </w:r>
      <w:r w:rsidRPr="00D27793">
        <w:rPr>
          <w:i/>
          <w:strike/>
          <w:sz w:val="24"/>
        </w:rPr>
        <w:t>+</w:t>
      </w:r>
      <w:r w:rsidRPr="00D27793">
        <w:rPr>
          <w:i/>
          <w:strike/>
          <w:spacing w:val="38"/>
          <w:sz w:val="24"/>
        </w:rPr>
        <w:t xml:space="preserve"> </w:t>
      </w:r>
      <w:r w:rsidRPr="00D27793">
        <w:rPr>
          <w:i/>
          <w:strike/>
          <w:sz w:val="24"/>
        </w:rPr>
        <w:t>8.25d</w:t>
      </w:r>
      <w:r w:rsidRPr="00D27793">
        <w:rPr>
          <w:i/>
          <w:strike/>
          <w:sz w:val="24"/>
        </w:rPr>
        <w:tab/>
      </w:r>
      <w:r w:rsidRPr="00D27793">
        <w:rPr>
          <w:strike/>
        </w:rPr>
        <w:t>(4-19)</w:t>
      </w:r>
    </w:p>
    <w:p w14:paraId="18DCEB66" w14:textId="28075106" w:rsidR="009F3199" w:rsidRPr="00D27793" w:rsidRDefault="009F3199">
      <w:pPr>
        <w:rPr>
          <w:strike/>
        </w:rPr>
        <w:sectPr w:rsidR="009F3199" w:rsidRPr="00D27793">
          <w:type w:val="continuous"/>
          <w:pgSz w:w="12240" w:h="15840"/>
          <w:pgMar w:top="1500" w:right="1300" w:bottom="280" w:left="1060" w:header="720" w:footer="720" w:gutter="0"/>
          <w:cols w:num="3" w:space="720" w:equalWidth="0">
            <w:col w:w="3830" w:space="40"/>
            <w:col w:w="2003" w:space="39"/>
            <w:col w:w="3968"/>
          </w:cols>
        </w:sectPr>
      </w:pPr>
    </w:p>
    <w:p w14:paraId="6E3F5B14" w14:textId="1C901A30" w:rsidR="009F3199" w:rsidRPr="00D27793" w:rsidRDefault="00012D20">
      <w:pPr>
        <w:pStyle w:val="BodyText"/>
        <w:tabs>
          <w:tab w:val="left" w:pos="1819"/>
        </w:tabs>
        <w:spacing w:before="129"/>
        <w:ind w:left="380"/>
        <w:rPr>
          <w:strike/>
        </w:rPr>
      </w:pPr>
      <w:r w:rsidRPr="00D27793">
        <w:rPr>
          <w:strike/>
          <w:noProof/>
        </w:rPr>
        <mc:AlternateContent>
          <mc:Choice Requires="wpg">
            <w:drawing>
              <wp:anchor distT="0" distB="0" distL="114300" distR="114300" simplePos="0" relativeHeight="251658269" behindDoc="1" locked="0" layoutInCell="1" allowOverlap="1" wp14:anchorId="7ED61862" wp14:editId="5907D556">
                <wp:simplePos x="0" y="0"/>
                <wp:positionH relativeFrom="page">
                  <wp:posOffset>4414520</wp:posOffset>
                </wp:positionH>
                <wp:positionV relativeFrom="paragraph">
                  <wp:posOffset>-204470</wp:posOffset>
                </wp:positionV>
                <wp:extent cx="597535" cy="184785"/>
                <wp:effectExtent l="0" t="0" r="0" b="0"/>
                <wp:wrapNone/>
                <wp:docPr id="9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184785"/>
                          <a:chOff x="6952" y="-322"/>
                          <a:chExt cx="941" cy="291"/>
                        </a:xfrm>
                      </wpg:grpSpPr>
                      <wps:wsp>
                        <wps:cNvPr id="99" name="Line 33"/>
                        <wps:cNvCnPr>
                          <a:cxnSpLocks noChangeShapeType="1"/>
                        </wps:cNvCnPr>
                        <wps:spPr bwMode="auto">
                          <a:xfrm>
                            <a:off x="6952" y="-132"/>
                            <a:ext cx="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32"/>
                        <wps:cNvCnPr>
                          <a:cxnSpLocks noChangeShapeType="1"/>
                        </wps:cNvCnPr>
                        <wps:spPr bwMode="auto">
                          <a:xfrm>
                            <a:off x="6992" y="-132"/>
                            <a:ext cx="40" cy="80"/>
                          </a:xfrm>
                          <a:prstGeom prst="line">
                            <a:avLst/>
                          </a:prstGeom>
                          <a:noFill/>
                          <a:ln w="25421">
                            <a:solidFill>
                              <a:srgbClr val="000000"/>
                            </a:solidFill>
                            <a:round/>
                            <a:headEnd/>
                            <a:tailEnd/>
                          </a:ln>
                          <a:extLst>
                            <a:ext uri="{909E8E84-426E-40DD-AFC4-6F175D3DCCD1}">
                              <a14:hiddenFill xmlns:a14="http://schemas.microsoft.com/office/drawing/2010/main">
                                <a:noFill/>
                              </a14:hiddenFill>
                            </a:ext>
                          </a:extLst>
                        </wps:spPr>
                        <wps:bodyPr/>
                      </wps:wsp>
                      <wps:wsp>
                        <wps:cNvPr id="101" name="Line 31"/>
                        <wps:cNvCnPr>
                          <a:cxnSpLocks noChangeShapeType="1"/>
                        </wps:cNvCnPr>
                        <wps:spPr bwMode="auto">
                          <a:xfrm>
                            <a:off x="7032" y="-52"/>
                            <a:ext cx="60" cy="0"/>
                          </a:xfrm>
                          <a:prstGeom prst="line">
                            <a:avLst/>
                          </a:prstGeom>
                          <a:noFill/>
                          <a:ln w="12713">
                            <a:solidFill>
                              <a:srgbClr val="000000"/>
                            </a:solidFill>
                            <a:round/>
                            <a:headEnd/>
                            <a:tailEnd/>
                          </a:ln>
                          <a:extLst>
                            <a:ext uri="{909E8E84-426E-40DD-AFC4-6F175D3DCCD1}">
                              <a14:hiddenFill xmlns:a14="http://schemas.microsoft.com/office/drawing/2010/main">
                                <a:noFill/>
                              </a14:hiddenFill>
                            </a:ext>
                          </a:extLst>
                        </wps:spPr>
                        <wps:bodyPr/>
                      </wps:wsp>
                      <wps:wsp>
                        <wps:cNvPr id="102" name="Line 30"/>
                        <wps:cNvCnPr>
                          <a:cxnSpLocks noChangeShapeType="1"/>
                        </wps:cNvCnPr>
                        <wps:spPr bwMode="auto">
                          <a:xfrm>
                            <a:off x="7092" y="-312"/>
                            <a:ext cx="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87EA30A" id="Group 29" o:spid="_x0000_s1026" style="position:absolute;margin-left:347.6pt;margin-top:-16.1pt;width:47.05pt;height:14.55pt;z-index:-251658211;mso-position-horizontal-relative:page" coordorigin="6952,-322" coordsize="94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">
                <v:line id="Line 33" o:spid="_x0000_s1027" style="position:absolute;visibility:visible;mso-wrap-style:square" from="6952,-132" to="697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" strokeweight="1pt"/>
                <v:line id="Line 32" o:spid="_x0000_s1028" style="position:absolute;visibility:visible;mso-wrap-style:square" from="6992,-132" to="70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" strokeweight=".70614mm"/>
                <v:line id="Line 31" o:spid="_x0000_s1029" style="position:absolute;visibility:visible;mso-wrap-style:square" from="7032,-52" to="709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" strokeweight=".35314mm"/>
                <v:line id="Line 30" o:spid="_x0000_s1030" style="position:absolute;visibility:visible;mso-wrap-style:square" from="7092,-312" to="789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" strokeweight="1pt"/>
                <w10:wrap anchorx="page"/>
              </v:group>
            </w:pict>
          </mc:Fallback>
        </mc:AlternateContent>
      </w:r>
      <w:r w:rsidR="00774232" w:rsidRPr="00D27793">
        <w:rPr>
          <w:strike/>
          <w:spacing w:val="-4"/>
        </w:rPr>
        <w:t xml:space="preserve">where: </w:t>
      </w:r>
      <w:r w:rsidR="00774232" w:rsidRPr="00D27793">
        <w:rPr>
          <w:strike/>
          <w:spacing w:val="32"/>
        </w:rPr>
        <w:t xml:space="preserve"> </w:t>
      </w:r>
      <w:r w:rsidR="00774232" w:rsidRPr="00D27793">
        <w:rPr>
          <w:i/>
          <w:strike/>
        </w:rPr>
        <w:t>b</w:t>
      </w:r>
      <w:r w:rsidR="00774232" w:rsidRPr="00D27793">
        <w:rPr>
          <w:i/>
          <w:strike/>
          <w:spacing w:val="-4"/>
        </w:rPr>
        <w:t xml:space="preserve"> </w:t>
      </w:r>
      <w:r w:rsidR="00774232" w:rsidRPr="00D27793">
        <w:rPr>
          <w:strike/>
        </w:rPr>
        <w:t>=</w:t>
      </w:r>
      <w:r w:rsidR="00774232" w:rsidRPr="00D27793">
        <w:rPr>
          <w:strike/>
        </w:rPr>
        <w:tab/>
      </w:r>
      <w:r w:rsidR="00774232" w:rsidRPr="00D27793">
        <w:rPr>
          <w:strike/>
          <w:spacing w:val="-3"/>
        </w:rPr>
        <w:t xml:space="preserve">Bottom width of </w:t>
      </w:r>
      <w:r w:rsidR="00774232" w:rsidRPr="00D27793">
        <w:rPr>
          <w:strike/>
        </w:rPr>
        <w:t xml:space="preserve">a </w:t>
      </w:r>
      <w:r w:rsidR="00774232" w:rsidRPr="00D27793">
        <w:rPr>
          <w:strike/>
          <w:spacing w:val="-4"/>
        </w:rPr>
        <w:t>trapezoidal channel</w:t>
      </w:r>
      <w:r w:rsidR="00774232" w:rsidRPr="00D27793">
        <w:rPr>
          <w:strike/>
          <w:spacing w:val="-28"/>
        </w:rPr>
        <w:t xml:space="preserve"> </w:t>
      </w:r>
      <w:r w:rsidR="00774232" w:rsidRPr="00D27793">
        <w:rPr>
          <w:strike/>
          <w:spacing w:val="-3"/>
        </w:rPr>
        <w:t>(ft)</w:t>
      </w:r>
    </w:p>
    <w:p w14:paraId="0F9602DB" w14:textId="36F1BFE7" w:rsidR="009F3199" w:rsidRPr="00D27793" w:rsidRDefault="009F3199">
      <w:pPr>
        <w:pStyle w:val="BodyText"/>
        <w:rPr>
          <w:strike/>
        </w:rPr>
      </w:pPr>
    </w:p>
    <w:p w14:paraId="08F85751" w14:textId="6115E435" w:rsidR="009F3199" w:rsidRPr="00D27793" w:rsidRDefault="00774232">
      <w:pPr>
        <w:pStyle w:val="BodyText"/>
        <w:spacing w:before="1"/>
        <w:ind w:left="380" w:right="223" w:hanging="1"/>
        <w:rPr>
          <w:strike/>
        </w:rPr>
      </w:pPr>
      <w:r w:rsidRPr="00D27793">
        <w:rPr>
          <w:strike/>
          <w:spacing w:val="-4"/>
        </w:rPr>
        <w:t xml:space="preserve">Assume </w:t>
      </w:r>
      <w:r w:rsidRPr="00D27793">
        <w:rPr>
          <w:strike/>
        </w:rPr>
        <w:t xml:space="preserve">a </w:t>
      </w:r>
      <w:r w:rsidRPr="00D27793">
        <w:rPr>
          <w:strike/>
          <w:spacing w:val="-3"/>
        </w:rPr>
        <w:t xml:space="preserve">value for </w:t>
      </w:r>
      <w:r w:rsidRPr="00D27793">
        <w:rPr>
          <w:i/>
          <w:strike/>
        </w:rPr>
        <w:t xml:space="preserve">d </w:t>
      </w:r>
      <w:r w:rsidRPr="00D27793">
        <w:rPr>
          <w:strike/>
          <w:spacing w:val="-3"/>
        </w:rPr>
        <w:t xml:space="preserve">and then </w:t>
      </w:r>
      <w:r w:rsidRPr="00D27793">
        <w:rPr>
          <w:strike/>
          <w:spacing w:val="-4"/>
        </w:rPr>
        <w:t xml:space="preserve">compare </w:t>
      </w:r>
      <w:r w:rsidRPr="00D27793">
        <w:rPr>
          <w:i/>
          <w:strike/>
          <w:spacing w:val="-3"/>
        </w:rPr>
        <w:t>AR</w:t>
      </w:r>
      <w:r w:rsidRPr="00D27793">
        <w:rPr>
          <w:i/>
          <w:strike/>
          <w:spacing w:val="-3"/>
          <w:vertAlign w:val="superscript"/>
        </w:rPr>
        <w:t>2/3</w:t>
      </w:r>
      <w:r w:rsidRPr="00D27793">
        <w:rPr>
          <w:i/>
          <w:strike/>
          <w:spacing w:val="-3"/>
        </w:rPr>
        <w:t xml:space="preserve"> </w:t>
      </w:r>
      <w:r w:rsidRPr="00D27793">
        <w:rPr>
          <w:strike/>
        </w:rPr>
        <w:t xml:space="preserve">for </w:t>
      </w:r>
      <w:r w:rsidRPr="00D27793">
        <w:rPr>
          <w:strike/>
          <w:spacing w:val="-3"/>
        </w:rPr>
        <w:t xml:space="preserve">the </w:t>
      </w:r>
      <w:r w:rsidRPr="00D27793">
        <w:rPr>
          <w:strike/>
          <w:spacing w:val="-4"/>
        </w:rPr>
        <w:t xml:space="preserve">trapezoidal channel </w:t>
      </w:r>
      <w:r w:rsidRPr="00D27793">
        <w:rPr>
          <w:strike/>
          <w:spacing w:val="-3"/>
        </w:rPr>
        <w:t xml:space="preserve">with </w:t>
      </w:r>
      <w:r w:rsidRPr="00D27793">
        <w:rPr>
          <w:strike/>
        </w:rPr>
        <w:t xml:space="preserve">the </w:t>
      </w:r>
      <w:r w:rsidRPr="00D27793">
        <w:rPr>
          <w:strike/>
          <w:spacing w:val="-4"/>
        </w:rPr>
        <w:t xml:space="preserve">value </w:t>
      </w:r>
      <w:r w:rsidRPr="00D27793">
        <w:rPr>
          <w:strike/>
        </w:rPr>
        <w:t xml:space="preserve">of </w:t>
      </w:r>
      <w:r w:rsidRPr="00D27793">
        <w:rPr>
          <w:i/>
          <w:strike/>
          <w:spacing w:val="-4"/>
        </w:rPr>
        <w:t>AR</w:t>
      </w:r>
      <w:r w:rsidRPr="00D27793">
        <w:rPr>
          <w:i/>
          <w:strike/>
          <w:spacing w:val="-4"/>
          <w:vertAlign w:val="superscript"/>
        </w:rPr>
        <w:t>2/3</w:t>
      </w:r>
      <w:r w:rsidRPr="00D27793">
        <w:rPr>
          <w:i/>
          <w:strike/>
          <w:spacing w:val="-4"/>
        </w:rPr>
        <w:t xml:space="preserve"> </w:t>
      </w:r>
      <w:proofErr w:type="gramStart"/>
      <w:r w:rsidRPr="00D27793">
        <w:rPr>
          <w:strike/>
          <w:spacing w:val="-9"/>
        </w:rPr>
        <w:t xml:space="preserve">determined  </w:t>
      </w:r>
      <w:r w:rsidRPr="00D27793">
        <w:rPr>
          <w:strike/>
        </w:rPr>
        <w:t>in</w:t>
      </w:r>
      <w:proofErr w:type="gramEnd"/>
      <w:r w:rsidRPr="00D27793">
        <w:rPr>
          <w:strike/>
        </w:rPr>
        <w:t xml:space="preserve"> </w:t>
      </w:r>
      <w:r w:rsidRPr="00D27793">
        <w:rPr>
          <w:strike/>
          <w:spacing w:val="-4"/>
        </w:rPr>
        <w:t xml:space="preserve">Step </w:t>
      </w:r>
      <w:r w:rsidRPr="00D27793">
        <w:rPr>
          <w:strike/>
          <w:spacing w:val="-3"/>
        </w:rPr>
        <w:t xml:space="preserve">2., above. From Step 2.: </w:t>
      </w:r>
      <w:r w:rsidRPr="00D27793">
        <w:rPr>
          <w:i/>
          <w:strike/>
        </w:rPr>
        <w:t xml:space="preserve">A </w:t>
      </w:r>
      <w:r w:rsidRPr="00D27793">
        <w:rPr>
          <w:i/>
          <w:strike/>
          <w:spacing w:val="-3"/>
        </w:rPr>
        <w:t>R</w:t>
      </w:r>
      <w:r w:rsidRPr="00D27793">
        <w:rPr>
          <w:i/>
          <w:strike/>
          <w:spacing w:val="-3"/>
          <w:vertAlign w:val="superscript"/>
        </w:rPr>
        <w:t>2/3</w:t>
      </w:r>
      <w:r w:rsidRPr="00D27793">
        <w:rPr>
          <w:i/>
          <w:strike/>
          <w:spacing w:val="-3"/>
        </w:rPr>
        <w:t xml:space="preserve"> </w:t>
      </w:r>
      <w:r w:rsidRPr="00D27793">
        <w:rPr>
          <w:strike/>
        </w:rPr>
        <w:t>=</w:t>
      </w:r>
      <w:r w:rsidRPr="00D27793">
        <w:rPr>
          <w:strike/>
          <w:spacing w:val="11"/>
        </w:rPr>
        <w:t xml:space="preserve"> </w:t>
      </w:r>
      <w:r w:rsidRPr="00D27793">
        <w:rPr>
          <w:strike/>
          <w:spacing w:val="-4"/>
        </w:rPr>
        <w:t>0.27</w:t>
      </w:r>
    </w:p>
    <w:p w14:paraId="3A3A640A" w14:textId="1FE0AE75" w:rsidR="009F3199" w:rsidRPr="00D27793" w:rsidRDefault="009F3199">
      <w:pPr>
        <w:rPr>
          <w:strike/>
        </w:rPr>
        <w:sectPr w:rsidR="009F3199" w:rsidRPr="00D27793">
          <w:type w:val="continuous"/>
          <w:pgSz w:w="12240" w:h="15840"/>
          <w:pgMar w:top="1500" w:right="1300" w:bottom="280" w:left="1060" w:header="720" w:footer="720" w:gutter="0"/>
          <w:cols w:space="720"/>
        </w:sectPr>
      </w:pPr>
    </w:p>
    <w:p w14:paraId="6D1CB483" w14:textId="48031B9C" w:rsidR="009F3199" w:rsidRPr="00D27793" w:rsidRDefault="00774232">
      <w:pPr>
        <w:pStyle w:val="BodyText"/>
        <w:spacing w:before="74"/>
        <w:ind w:left="380"/>
        <w:rPr>
          <w:strike/>
        </w:rPr>
      </w:pPr>
      <w:r w:rsidRPr="00D27793">
        <w:rPr>
          <w:strike/>
        </w:rPr>
        <w:t xml:space="preserve">Assume </w:t>
      </w:r>
      <w:r w:rsidRPr="00D27793">
        <w:rPr>
          <w:i/>
          <w:strike/>
        </w:rPr>
        <w:t xml:space="preserve">d </w:t>
      </w:r>
      <w:r w:rsidRPr="00D27793">
        <w:rPr>
          <w:strike/>
        </w:rPr>
        <w:t>= 0.13 ft. From Equation 4-17, the cross-sectional area (</w:t>
      </w:r>
      <w:r w:rsidRPr="00D27793">
        <w:rPr>
          <w:i/>
          <w:strike/>
        </w:rPr>
        <w:t>A</w:t>
      </w:r>
      <w:r w:rsidRPr="00D27793">
        <w:rPr>
          <w:strike/>
        </w:rPr>
        <w:t>) is:</w:t>
      </w:r>
    </w:p>
    <w:p w14:paraId="0146007A" w14:textId="3A471713" w:rsidR="009F3199" w:rsidRPr="00D27793" w:rsidRDefault="009F3199">
      <w:pPr>
        <w:pStyle w:val="BodyText"/>
        <w:rPr>
          <w:strike/>
        </w:rPr>
      </w:pPr>
    </w:p>
    <w:p w14:paraId="758CF799" w14:textId="5C48A53B" w:rsidR="009F3199" w:rsidRPr="00D27793" w:rsidRDefault="00774232">
      <w:pPr>
        <w:pStyle w:val="BodyText"/>
        <w:ind w:left="3850"/>
        <w:rPr>
          <w:i/>
          <w:strike/>
        </w:rPr>
      </w:pPr>
      <w:r w:rsidRPr="00D27793">
        <w:rPr>
          <w:i/>
          <w:strike/>
        </w:rPr>
        <w:t xml:space="preserve">A </w:t>
      </w:r>
      <w:r w:rsidRPr="00D27793">
        <w:rPr>
          <w:strike/>
        </w:rPr>
        <w:t>= 8 (0.13) + 4 (0.13)</w:t>
      </w:r>
      <w:r w:rsidRPr="00D27793">
        <w:rPr>
          <w:strike/>
          <w:vertAlign w:val="superscript"/>
        </w:rPr>
        <w:t>2</w:t>
      </w:r>
      <w:r w:rsidRPr="00D27793">
        <w:rPr>
          <w:strike/>
        </w:rPr>
        <w:t xml:space="preserve"> = 1.11 </w:t>
      </w:r>
      <w:r w:rsidRPr="00D27793">
        <w:rPr>
          <w:i/>
          <w:strike/>
        </w:rPr>
        <w:t>ft</w:t>
      </w:r>
      <w:r w:rsidRPr="00D27793">
        <w:rPr>
          <w:i/>
          <w:strike/>
          <w:vertAlign w:val="superscript"/>
        </w:rPr>
        <w:t>2</w:t>
      </w:r>
    </w:p>
    <w:p w14:paraId="3C039A06" w14:textId="69F7C14A" w:rsidR="009F3199" w:rsidRPr="00D27793" w:rsidRDefault="009F3199">
      <w:pPr>
        <w:pStyle w:val="BodyText"/>
        <w:spacing w:before="1"/>
        <w:rPr>
          <w:i/>
          <w:strike/>
          <w:sz w:val="14"/>
        </w:rPr>
      </w:pPr>
    </w:p>
    <w:p w14:paraId="7138BDB4" w14:textId="60BF338F" w:rsidR="009F3199" w:rsidRPr="00D27793" w:rsidRDefault="009F3199">
      <w:pPr>
        <w:rPr>
          <w:strike/>
          <w:sz w:val="14"/>
        </w:rPr>
        <w:sectPr w:rsidR="009F3199" w:rsidRPr="00D27793">
          <w:pgSz w:w="12240" w:h="15840"/>
          <w:pgMar w:top="1360" w:right="1300" w:bottom="1160" w:left="1060" w:header="0" w:footer="974" w:gutter="0"/>
          <w:cols w:space="720"/>
        </w:sectPr>
      </w:pPr>
    </w:p>
    <w:p w14:paraId="28D2A751" w14:textId="79BCCB13" w:rsidR="009F3199" w:rsidRPr="00D27793" w:rsidRDefault="00774232">
      <w:pPr>
        <w:pStyle w:val="BodyText"/>
        <w:spacing w:before="91"/>
        <w:ind w:left="379"/>
        <w:rPr>
          <w:strike/>
        </w:rPr>
      </w:pPr>
      <w:r w:rsidRPr="00D27793">
        <w:rPr>
          <w:strike/>
        </w:rPr>
        <w:t>The hydraulic radius (</w:t>
      </w:r>
      <w:r w:rsidRPr="00D27793">
        <w:rPr>
          <w:i/>
          <w:strike/>
        </w:rPr>
        <w:t>R</w:t>
      </w:r>
      <w:r w:rsidRPr="00D27793">
        <w:rPr>
          <w:strike/>
        </w:rPr>
        <w:t>) is determined from Equation 4-18:</w:t>
      </w:r>
    </w:p>
    <w:p w14:paraId="34698AE5" w14:textId="4E47629E" w:rsidR="009F3199" w:rsidRPr="00D27793" w:rsidRDefault="00774232">
      <w:pPr>
        <w:pStyle w:val="Heading5"/>
        <w:spacing w:before="149" w:line="226" w:lineRule="exact"/>
        <w:ind w:left="4121" w:right="25"/>
        <w:jc w:val="center"/>
        <w:rPr>
          <w:strike/>
          <w:sz w:val="14"/>
        </w:rPr>
      </w:pPr>
      <w:r w:rsidRPr="00D27793">
        <w:rPr>
          <w:strike/>
        </w:rPr>
        <w:t>8ft(0.13ft) + 4(0.13ft)</w:t>
      </w:r>
      <w:r w:rsidRPr="00D27793">
        <w:rPr>
          <w:strike/>
          <w:position w:val="10"/>
          <w:sz w:val="14"/>
        </w:rPr>
        <w:t>2</w:t>
      </w:r>
    </w:p>
    <w:p w14:paraId="50023D12" w14:textId="3DA2B4CA" w:rsidR="009F3199" w:rsidRPr="00D27793" w:rsidRDefault="00012D20">
      <w:pPr>
        <w:spacing w:line="173" w:lineRule="exact"/>
        <w:ind w:left="1144" w:right="25"/>
        <w:jc w:val="center"/>
        <w:rPr>
          <w:i/>
          <w:strike/>
          <w:sz w:val="24"/>
        </w:rPr>
      </w:pPr>
      <w:r w:rsidRPr="00D27793">
        <w:rPr>
          <w:strike/>
          <w:noProof/>
        </w:rPr>
        <mc:AlternateContent>
          <mc:Choice Requires="wps">
            <w:drawing>
              <wp:anchor distT="0" distB="0" distL="114300" distR="114300" simplePos="0" relativeHeight="251658304" behindDoc="0" locked="0" layoutInCell="1" allowOverlap="1" wp14:anchorId="767266AE" wp14:editId="7BD88CE9">
                <wp:simplePos x="0" y="0"/>
                <wp:positionH relativeFrom="page">
                  <wp:posOffset>3261995</wp:posOffset>
                </wp:positionH>
                <wp:positionV relativeFrom="paragraph">
                  <wp:posOffset>54610</wp:posOffset>
                </wp:positionV>
                <wp:extent cx="1430020" cy="0"/>
                <wp:effectExtent l="0" t="0" r="0" b="0"/>
                <wp:wrapNone/>
                <wp:docPr id="9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0020" cy="0"/>
                        </a:xfrm>
                        <a:prstGeom prst="line">
                          <a:avLst/>
                        </a:prstGeom>
                        <a:noFill/>
                        <a:ln w="129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7EF1123" id="Line 28" o:spid="_x0000_s1026" style="position:absolute;z-index:25165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85pt,4.3pt" to="369.4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" strokeweight=".35939mm">
                <w10:wrap anchorx="page"/>
              </v:line>
            </w:pict>
          </mc:Fallback>
        </mc:AlternateContent>
      </w:r>
      <w:r w:rsidR="00774232" w:rsidRPr="00D27793">
        <w:rPr>
          <w:i/>
          <w:strike/>
          <w:sz w:val="24"/>
        </w:rPr>
        <w:t>R</w:t>
      </w:r>
      <w:r w:rsidR="00774232" w:rsidRPr="00D27793">
        <w:rPr>
          <w:i/>
          <w:strike/>
          <w:spacing w:val="51"/>
          <w:sz w:val="24"/>
        </w:rPr>
        <w:t xml:space="preserve"> </w:t>
      </w:r>
      <w:r w:rsidR="00774232" w:rsidRPr="00D27793">
        <w:rPr>
          <w:i/>
          <w:strike/>
          <w:sz w:val="24"/>
        </w:rPr>
        <w:t>=</w:t>
      </w:r>
    </w:p>
    <w:p w14:paraId="00EDB921" w14:textId="183A652E" w:rsidR="009F3199" w:rsidRPr="00D27793" w:rsidRDefault="00774232">
      <w:pPr>
        <w:spacing w:line="230" w:lineRule="exact"/>
        <w:ind w:left="4121" w:right="15"/>
        <w:jc w:val="center"/>
        <w:rPr>
          <w:i/>
          <w:strike/>
          <w:sz w:val="24"/>
        </w:rPr>
      </w:pPr>
      <w:r w:rsidRPr="00D27793">
        <w:rPr>
          <w:i/>
          <w:strike/>
          <w:sz w:val="24"/>
        </w:rPr>
        <w:t>8ft + 8.25(0.13ft)</w:t>
      </w:r>
    </w:p>
    <w:p w14:paraId="3AE3D572" w14:textId="58155DA2" w:rsidR="009F3199" w:rsidRPr="00D27793" w:rsidRDefault="00774232">
      <w:pPr>
        <w:pStyle w:val="BodyText"/>
        <w:rPr>
          <w:i/>
          <w:strike/>
          <w:sz w:val="26"/>
        </w:rPr>
      </w:pPr>
      <w:r w:rsidRPr="00D27793">
        <w:rPr>
          <w:strike/>
        </w:rPr>
        <w:br w:type="column"/>
      </w:r>
    </w:p>
    <w:p w14:paraId="51804191" w14:textId="46B5F4B4" w:rsidR="009F3199" w:rsidRPr="00D27793" w:rsidRDefault="009F3199">
      <w:pPr>
        <w:pStyle w:val="BodyText"/>
        <w:spacing w:before="7"/>
        <w:rPr>
          <w:i/>
          <w:strike/>
          <w:sz w:val="31"/>
        </w:rPr>
      </w:pPr>
    </w:p>
    <w:p w14:paraId="40604419" w14:textId="4AAE83C6" w:rsidR="009F3199" w:rsidRPr="00D27793" w:rsidRDefault="00774232">
      <w:pPr>
        <w:spacing w:before="1"/>
        <w:ind w:left="129"/>
        <w:rPr>
          <w:i/>
          <w:strike/>
          <w:sz w:val="24"/>
        </w:rPr>
      </w:pPr>
      <w:r w:rsidRPr="00D27793">
        <w:rPr>
          <w:i/>
          <w:strike/>
          <w:sz w:val="24"/>
        </w:rPr>
        <w:t>= 0.12ft</w:t>
      </w:r>
    </w:p>
    <w:p w14:paraId="4821468D" w14:textId="240221DE" w:rsidR="009F3199" w:rsidRPr="00D27793" w:rsidRDefault="009F3199">
      <w:pPr>
        <w:rPr>
          <w:strike/>
          <w:sz w:val="24"/>
        </w:rPr>
        <w:sectPr w:rsidR="009F3199" w:rsidRPr="00D27793">
          <w:type w:val="continuous"/>
          <w:pgSz w:w="12240" w:h="15840"/>
          <w:pgMar w:top="1500" w:right="1300" w:bottom="280" w:left="1060" w:header="720" w:footer="720" w:gutter="0"/>
          <w:cols w:num="2" w:space="720" w:equalWidth="0">
            <w:col w:w="6339" w:space="40"/>
            <w:col w:w="3501"/>
          </w:cols>
        </w:sectPr>
      </w:pPr>
    </w:p>
    <w:p w14:paraId="3F9C7666" w14:textId="00D9FA73" w:rsidR="009F3199" w:rsidRPr="00D27793" w:rsidRDefault="009F3199">
      <w:pPr>
        <w:pStyle w:val="BodyText"/>
        <w:spacing w:before="7"/>
        <w:rPr>
          <w:i/>
          <w:strike/>
          <w:sz w:val="26"/>
        </w:rPr>
      </w:pPr>
    </w:p>
    <w:p w14:paraId="70770576" w14:textId="439E8DE9" w:rsidR="009F3199" w:rsidRPr="00D27793" w:rsidRDefault="00774232">
      <w:pPr>
        <w:spacing w:before="120"/>
        <w:ind w:left="3920"/>
        <w:rPr>
          <w:strike/>
        </w:rPr>
      </w:pPr>
      <w:r w:rsidRPr="00D27793">
        <w:rPr>
          <w:i/>
          <w:strike/>
        </w:rPr>
        <w:t>A R</w:t>
      </w:r>
      <w:r w:rsidRPr="00D27793">
        <w:rPr>
          <w:i/>
          <w:strike/>
          <w:vertAlign w:val="superscript"/>
        </w:rPr>
        <w:t>2/3</w:t>
      </w:r>
      <w:r w:rsidRPr="00D27793">
        <w:rPr>
          <w:i/>
          <w:strike/>
        </w:rPr>
        <w:t xml:space="preserve"> </w:t>
      </w:r>
      <w:r w:rsidRPr="00D27793">
        <w:rPr>
          <w:strike/>
        </w:rPr>
        <w:t xml:space="preserve">= (1.11 </w:t>
      </w:r>
      <w:r w:rsidRPr="00D27793">
        <w:rPr>
          <w:i/>
          <w:strike/>
        </w:rPr>
        <w:t>ft</w:t>
      </w:r>
      <w:r w:rsidRPr="00D27793">
        <w:rPr>
          <w:i/>
          <w:strike/>
          <w:vertAlign w:val="superscript"/>
        </w:rPr>
        <w:t>2</w:t>
      </w:r>
      <w:r w:rsidRPr="00D27793">
        <w:rPr>
          <w:strike/>
        </w:rPr>
        <w:t>) (0.12)</w:t>
      </w:r>
      <w:r w:rsidRPr="00D27793">
        <w:rPr>
          <w:strike/>
          <w:vertAlign w:val="superscript"/>
        </w:rPr>
        <w:t>2/3</w:t>
      </w:r>
      <w:r w:rsidRPr="00D27793">
        <w:rPr>
          <w:strike/>
        </w:rPr>
        <w:t xml:space="preserve"> = 0.27</w:t>
      </w:r>
    </w:p>
    <w:p w14:paraId="21197AFA" w14:textId="34B6FCE3" w:rsidR="009F3199" w:rsidRPr="00D27793" w:rsidRDefault="009F3199">
      <w:pPr>
        <w:pStyle w:val="BodyText"/>
        <w:rPr>
          <w:strike/>
        </w:rPr>
      </w:pPr>
    </w:p>
    <w:p w14:paraId="698F8D14" w14:textId="1A022216" w:rsidR="009F3199" w:rsidRPr="00D27793" w:rsidRDefault="00774232">
      <w:pPr>
        <w:pStyle w:val="BodyText"/>
        <w:spacing w:line="480" w:lineRule="auto"/>
        <w:ind w:left="379" w:right="4571"/>
        <w:rPr>
          <w:strike/>
        </w:rPr>
      </w:pPr>
      <w:r w:rsidRPr="00D27793">
        <w:rPr>
          <w:strike/>
        </w:rPr>
        <w:t xml:space="preserve">Since 0.27 = 0.27, the value of </w:t>
      </w:r>
      <w:r w:rsidRPr="00D27793">
        <w:rPr>
          <w:i/>
          <w:strike/>
        </w:rPr>
        <w:t xml:space="preserve">d </w:t>
      </w:r>
      <w:r w:rsidRPr="00D27793">
        <w:rPr>
          <w:strike/>
        </w:rPr>
        <w:t>= 0.13 ft is acceptable. The wetted perimeter (</w:t>
      </w:r>
      <w:r w:rsidRPr="00D27793">
        <w:rPr>
          <w:i/>
          <w:strike/>
        </w:rPr>
        <w:t>P</w:t>
      </w:r>
      <w:r w:rsidRPr="00D27793">
        <w:rPr>
          <w:strike/>
        </w:rPr>
        <w:t>) is found from Equation 4-19:</w:t>
      </w:r>
    </w:p>
    <w:p w14:paraId="43242450" w14:textId="7C7AE8A1" w:rsidR="009F3199" w:rsidRPr="00D27793" w:rsidRDefault="00774232">
      <w:pPr>
        <w:pStyle w:val="BodyText"/>
        <w:spacing w:before="1"/>
        <w:ind w:left="3982"/>
        <w:rPr>
          <w:i/>
          <w:strike/>
        </w:rPr>
      </w:pPr>
      <w:r w:rsidRPr="00D27793">
        <w:rPr>
          <w:i/>
          <w:strike/>
        </w:rPr>
        <w:t xml:space="preserve">P </w:t>
      </w:r>
      <w:r w:rsidRPr="00D27793">
        <w:rPr>
          <w:strike/>
        </w:rPr>
        <w:t xml:space="preserve">= 8 + 8.25 (0.13 </w:t>
      </w:r>
      <w:r w:rsidRPr="00D27793">
        <w:rPr>
          <w:i/>
          <w:strike/>
        </w:rPr>
        <w:t>ft</w:t>
      </w:r>
      <w:r w:rsidRPr="00D27793">
        <w:rPr>
          <w:strike/>
        </w:rPr>
        <w:t xml:space="preserve">) = 9.07 </w:t>
      </w:r>
      <w:r w:rsidRPr="00D27793">
        <w:rPr>
          <w:i/>
          <w:strike/>
        </w:rPr>
        <w:t>ft</w:t>
      </w:r>
    </w:p>
    <w:p w14:paraId="5C91E80E" w14:textId="123B6027" w:rsidR="009F3199" w:rsidRPr="00D27793" w:rsidRDefault="009F3199">
      <w:pPr>
        <w:pStyle w:val="BodyText"/>
        <w:spacing w:before="1"/>
        <w:rPr>
          <w:i/>
          <w:strike/>
        </w:rPr>
      </w:pPr>
    </w:p>
    <w:p w14:paraId="64803681" w14:textId="41A5C8C6" w:rsidR="009F3199" w:rsidRPr="00D27793" w:rsidRDefault="00774232">
      <w:pPr>
        <w:pStyle w:val="BodyText"/>
        <w:ind w:left="379"/>
        <w:rPr>
          <w:strike/>
        </w:rPr>
      </w:pPr>
      <w:r w:rsidRPr="00D27793">
        <w:rPr>
          <w:strike/>
        </w:rPr>
        <w:t>The infiltration area (</w:t>
      </w:r>
      <w:r w:rsidRPr="00D27793">
        <w:rPr>
          <w:i/>
          <w:strike/>
        </w:rPr>
        <w:t>A</w:t>
      </w:r>
      <w:r w:rsidRPr="00D27793">
        <w:rPr>
          <w:i/>
          <w:strike/>
          <w:vertAlign w:val="subscript"/>
        </w:rPr>
        <w:t>b</w:t>
      </w:r>
      <w:r w:rsidRPr="00D27793">
        <w:rPr>
          <w:strike/>
        </w:rPr>
        <w:t>) per swale is determined from Equation 4-6:</w:t>
      </w:r>
    </w:p>
    <w:p w14:paraId="25B7CF67" w14:textId="10142CB9" w:rsidR="009F3199" w:rsidRPr="00D27793" w:rsidRDefault="009F3199">
      <w:pPr>
        <w:pStyle w:val="BodyText"/>
        <w:rPr>
          <w:strike/>
        </w:rPr>
      </w:pPr>
    </w:p>
    <w:p w14:paraId="179C6269" w14:textId="48BD241E" w:rsidR="009F3199" w:rsidRPr="00D27793" w:rsidRDefault="00774232">
      <w:pPr>
        <w:pStyle w:val="BodyText"/>
        <w:spacing w:line="477" w:lineRule="auto"/>
        <w:ind w:left="379" w:right="1429" w:firstLine="2479"/>
        <w:rPr>
          <w:strike/>
        </w:rPr>
      </w:pPr>
      <w:r w:rsidRPr="00D27793">
        <w:rPr>
          <w:i/>
          <w:strike/>
        </w:rPr>
        <w:t>A</w:t>
      </w:r>
      <w:r w:rsidRPr="00D27793">
        <w:rPr>
          <w:i/>
          <w:strike/>
          <w:vertAlign w:val="subscript"/>
        </w:rPr>
        <w:t>b</w:t>
      </w:r>
      <w:r w:rsidRPr="00D27793">
        <w:rPr>
          <w:i/>
          <w:strike/>
        </w:rPr>
        <w:t xml:space="preserve"> </w:t>
      </w:r>
      <w:r w:rsidRPr="00D27793">
        <w:rPr>
          <w:strike/>
        </w:rPr>
        <w:t xml:space="preserve">per swale = </w:t>
      </w:r>
      <w:r w:rsidRPr="00D27793">
        <w:rPr>
          <w:i/>
          <w:strike/>
        </w:rPr>
        <w:t xml:space="preserve">L P </w:t>
      </w:r>
      <w:r w:rsidRPr="00D27793">
        <w:rPr>
          <w:strike/>
        </w:rPr>
        <w:t xml:space="preserve">= (600 </w:t>
      </w:r>
      <w:r w:rsidRPr="00D27793">
        <w:rPr>
          <w:i/>
          <w:strike/>
        </w:rPr>
        <w:t>ft</w:t>
      </w:r>
      <w:r w:rsidRPr="00D27793">
        <w:rPr>
          <w:strike/>
        </w:rPr>
        <w:t xml:space="preserve">) 9.07 </w:t>
      </w:r>
      <w:r w:rsidRPr="00D27793">
        <w:rPr>
          <w:i/>
          <w:strike/>
        </w:rPr>
        <w:t xml:space="preserve">ft </w:t>
      </w:r>
      <w:r w:rsidRPr="00D27793">
        <w:rPr>
          <w:strike/>
        </w:rPr>
        <w:t xml:space="preserve">= 5442 </w:t>
      </w:r>
      <w:r w:rsidRPr="00D27793">
        <w:rPr>
          <w:i/>
          <w:strike/>
        </w:rPr>
        <w:t>ft</w:t>
      </w:r>
      <w:r w:rsidRPr="00D27793">
        <w:rPr>
          <w:i/>
          <w:strike/>
          <w:vertAlign w:val="superscript"/>
        </w:rPr>
        <w:t>2</w:t>
      </w:r>
      <w:r w:rsidRPr="00D27793">
        <w:rPr>
          <w:i/>
          <w:strike/>
        </w:rPr>
        <w:t xml:space="preserve"> </w:t>
      </w:r>
      <w:r w:rsidRPr="00D27793">
        <w:rPr>
          <w:strike/>
        </w:rPr>
        <w:t>per swale Utilizing Equation 4-7, the peak infiltration rate (</w:t>
      </w:r>
      <w:proofErr w:type="spellStart"/>
      <w:r w:rsidRPr="00D27793">
        <w:rPr>
          <w:i/>
          <w:strike/>
        </w:rPr>
        <w:t>Qi</w:t>
      </w:r>
      <w:r w:rsidRPr="00D27793">
        <w:rPr>
          <w:i/>
          <w:strike/>
          <w:vertAlign w:val="subscript"/>
        </w:rPr>
        <w:t>P</w:t>
      </w:r>
      <w:proofErr w:type="spellEnd"/>
      <w:r w:rsidRPr="00D27793">
        <w:rPr>
          <w:strike/>
        </w:rPr>
        <w:t>) per swale is:</w:t>
      </w:r>
    </w:p>
    <w:p w14:paraId="65780E44" w14:textId="76EBD99D" w:rsidR="009F3199" w:rsidRPr="00D27793" w:rsidRDefault="00774232">
      <w:pPr>
        <w:spacing w:before="4" w:line="480" w:lineRule="auto"/>
        <w:ind w:left="3535" w:right="1475" w:hanging="840"/>
        <w:rPr>
          <w:i/>
          <w:strike/>
        </w:rPr>
      </w:pPr>
      <w:proofErr w:type="spellStart"/>
      <w:r w:rsidRPr="00D27793">
        <w:rPr>
          <w:i/>
          <w:strike/>
        </w:rPr>
        <w:t>Qi</w:t>
      </w:r>
      <w:r w:rsidRPr="00D27793">
        <w:rPr>
          <w:i/>
          <w:strike/>
          <w:vertAlign w:val="subscript"/>
        </w:rPr>
        <w:t>P</w:t>
      </w:r>
      <w:proofErr w:type="spellEnd"/>
      <w:r w:rsidRPr="00D27793">
        <w:rPr>
          <w:i/>
          <w:strike/>
        </w:rPr>
        <w:t xml:space="preserve"> </w:t>
      </w:r>
      <w:r w:rsidRPr="00D27793">
        <w:rPr>
          <w:strike/>
          <w:spacing w:val="-3"/>
        </w:rPr>
        <w:t xml:space="preserve">per </w:t>
      </w:r>
      <w:r w:rsidRPr="00D27793">
        <w:rPr>
          <w:strike/>
          <w:spacing w:val="-4"/>
        </w:rPr>
        <w:t xml:space="preserve">swale </w:t>
      </w:r>
      <w:r w:rsidRPr="00D27793">
        <w:rPr>
          <w:strike/>
        </w:rPr>
        <w:t xml:space="preserve">= </w:t>
      </w:r>
      <w:r w:rsidRPr="00D27793">
        <w:rPr>
          <w:strike/>
          <w:spacing w:val="-3"/>
        </w:rPr>
        <w:t xml:space="preserve">12 </w:t>
      </w:r>
      <w:r w:rsidRPr="00D27793">
        <w:rPr>
          <w:i/>
          <w:strike/>
          <w:spacing w:val="-3"/>
        </w:rPr>
        <w:t>in./</w:t>
      </w:r>
      <w:proofErr w:type="spellStart"/>
      <w:r w:rsidRPr="00D27793">
        <w:rPr>
          <w:i/>
          <w:strike/>
          <w:spacing w:val="-3"/>
        </w:rPr>
        <w:t>hr</w:t>
      </w:r>
      <w:proofErr w:type="spellEnd"/>
      <w:r w:rsidRPr="00D27793">
        <w:rPr>
          <w:i/>
          <w:strike/>
          <w:spacing w:val="-3"/>
        </w:rPr>
        <w:t xml:space="preserve"> </w:t>
      </w:r>
      <w:r w:rsidRPr="00D27793">
        <w:rPr>
          <w:strike/>
          <w:spacing w:val="-3"/>
        </w:rPr>
        <w:t xml:space="preserve">(5442 </w:t>
      </w:r>
      <w:proofErr w:type="spellStart"/>
      <w:r w:rsidRPr="00D27793">
        <w:rPr>
          <w:i/>
          <w:strike/>
          <w:spacing w:val="-3"/>
        </w:rPr>
        <w:t>ft</w:t>
      </w:r>
      <w:r w:rsidRPr="00D27793">
        <w:rPr>
          <w:i/>
          <w:strike/>
          <w:spacing w:val="-3"/>
          <w:vertAlign w:val="superscript"/>
        </w:rPr>
        <w:t>2</w:t>
      </w:r>
      <w:proofErr w:type="spellEnd"/>
      <w:r w:rsidRPr="00D27793">
        <w:rPr>
          <w:strike/>
          <w:spacing w:val="-3"/>
        </w:rPr>
        <w:t xml:space="preserve">) </w:t>
      </w:r>
      <w:r w:rsidRPr="00D27793">
        <w:rPr>
          <w:strike/>
        </w:rPr>
        <w:t xml:space="preserve">(1 </w:t>
      </w:r>
      <w:r w:rsidRPr="00D27793">
        <w:rPr>
          <w:i/>
          <w:strike/>
        </w:rPr>
        <w:t xml:space="preserve">ft </w:t>
      </w:r>
      <w:r w:rsidRPr="00D27793">
        <w:rPr>
          <w:strike/>
        </w:rPr>
        <w:t xml:space="preserve">/ </w:t>
      </w:r>
      <w:r w:rsidRPr="00D27793">
        <w:rPr>
          <w:strike/>
          <w:spacing w:val="-3"/>
        </w:rPr>
        <w:t xml:space="preserve">12 </w:t>
      </w:r>
      <w:r w:rsidRPr="00D27793">
        <w:rPr>
          <w:i/>
          <w:strike/>
          <w:spacing w:val="-3"/>
        </w:rPr>
        <w:t>in.</w:t>
      </w:r>
      <w:r w:rsidRPr="00D27793">
        <w:rPr>
          <w:strike/>
          <w:spacing w:val="-3"/>
        </w:rPr>
        <w:t xml:space="preserve">) </w:t>
      </w:r>
      <w:r w:rsidRPr="00D27793">
        <w:rPr>
          <w:strike/>
        </w:rPr>
        <w:t xml:space="preserve">(1 </w:t>
      </w:r>
      <w:proofErr w:type="spellStart"/>
      <w:r w:rsidRPr="00D27793">
        <w:rPr>
          <w:i/>
          <w:strike/>
          <w:spacing w:val="-3"/>
        </w:rPr>
        <w:t>hr</w:t>
      </w:r>
      <w:proofErr w:type="spellEnd"/>
      <w:r w:rsidRPr="00D27793">
        <w:rPr>
          <w:i/>
          <w:strike/>
          <w:spacing w:val="-3"/>
        </w:rPr>
        <w:t xml:space="preserve"> </w:t>
      </w:r>
      <w:r w:rsidRPr="00D27793">
        <w:rPr>
          <w:strike/>
        </w:rPr>
        <w:t xml:space="preserve">/ 60 </w:t>
      </w:r>
      <w:r w:rsidRPr="00D27793">
        <w:rPr>
          <w:i/>
          <w:strike/>
          <w:spacing w:val="-9"/>
        </w:rPr>
        <w:t>min</w:t>
      </w:r>
      <w:r w:rsidRPr="00D27793">
        <w:rPr>
          <w:strike/>
          <w:spacing w:val="-9"/>
        </w:rPr>
        <w:t xml:space="preserve">) </w:t>
      </w:r>
      <w:proofErr w:type="spellStart"/>
      <w:r w:rsidRPr="00D27793">
        <w:rPr>
          <w:i/>
          <w:strike/>
        </w:rPr>
        <w:t>Qi</w:t>
      </w:r>
      <w:r w:rsidRPr="00D27793">
        <w:rPr>
          <w:i/>
          <w:strike/>
          <w:vertAlign w:val="subscript"/>
        </w:rPr>
        <w:t>P</w:t>
      </w:r>
      <w:proofErr w:type="spellEnd"/>
      <w:r w:rsidRPr="00D27793">
        <w:rPr>
          <w:i/>
          <w:strike/>
        </w:rPr>
        <w:t xml:space="preserve"> </w:t>
      </w:r>
      <w:r w:rsidRPr="00D27793">
        <w:rPr>
          <w:strike/>
          <w:spacing w:val="-3"/>
        </w:rPr>
        <w:t xml:space="preserve">per </w:t>
      </w:r>
      <w:r w:rsidRPr="00D27793">
        <w:rPr>
          <w:strike/>
          <w:spacing w:val="-4"/>
        </w:rPr>
        <w:t xml:space="preserve">swale </w:t>
      </w:r>
      <w:r w:rsidRPr="00D27793">
        <w:rPr>
          <w:strike/>
        </w:rPr>
        <w:t xml:space="preserve">= </w:t>
      </w:r>
      <w:r w:rsidRPr="00D27793">
        <w:rPr>
          <w:strike/>
          <w:spacing w:val="-3"/>
        </w:rPr>
        <w:t xml:space="preserve">90.7 </w:t>
      </w:r>
      <w:r w:rsidRPr="00D27793">
        <w:rPr>
          <w:i/>
          <w:strike/>
          <w:spacing w:val="-3"/>
        </w:rPr>
        <w:t>ft</w:t>
      </w:r>
      <w:r w:rsidRPr="00D27793">
        <w:rPr>
          <w:i/>
          <w:strike/>
          <w:spacing w:val="-3"/>
          <w:vertAlign w:val="superscript"/>
        </w:rPr>
        <w:t>3</w:t>
      </w:r>
      <w:r w:rsidRPr="00D27793">
        <w:rPr>
          <w:i/>
          <w:strike/>
          <w:spacing w:val="-3"/>
        </w:rPr>
        <w:t xml:space="preserve">/min </w:t>
      </w:r>
      <w:r w:rsidRPr="00D27793">
        <w:rPr>
          <w:strike/>
        </w:rPr>
        <w:t xml:space="preserve">= </w:t>
      </w:r>
      <w:r w:rsidRPr="00D27793">
        <w:rPr>
          <w:strike/>
          <w:spacing w:val="-3"/>
        </w:rPr>
        <w:t xml:space="preserve">1.51 </w:t>
      </w:r>
      <w:r w:rsidRPr="00D27793">
        <w:rPr>
          <w:i/>
          <w:strike/>
          <w:spacing w:val="-3"/>
        </w:rPr>
        <w:t>ft</w:t>
      </w:r>
      <w:r w:rsidRPr="00D27793">
        <w:rPr>
          <w:i/>
          <w:strike/>
          <w:spacing w:val="-3"/>
          <w:vertAlign w:val="superscript"/>
        </w:rPr>
        <w:t>3</w:t>
      </w:r>
      <w:r w:rsidRPr="00D27793">
        <w:rPr>
          <w:i/>
          <w:strike/>
          <w:spacing w:val="-3"/>
        </w:rPr>
        <w:t>/sec</w:t>
      </w:r>
    </w:p>
    <w:p w14:paraId="49C8226A" w14:textId="32478C33" w:rsidR="009F3199" w:rsidRPr="00D27793" w:rsidRDefault="00774232">
      <w:pPr>
        <w:pStyle w:val="BodyText"/>
        <w:spacing w:before="1"/>
        <w:ind w:left="379"/>
        <w:rPr>
          <w:strike/>
        </w:rPr>
      </w:pPr>
      <w:r w:rsidRPr="00D27793">
        <w:rPr>
          <w:strike/>
        </w:rPr>
        <w:t>From Equation 4-12, the volume infiltrated (</w:t>
      </w:r>
      <w:r w:rsidRPr="00D27793">
        <w:rPr>
          <w:i/>
          <w:strike/>
        </w:rPr>
        <w:t>V</w:t>
      </w:r>
      <w:r w:rsidRPr="00D27793">
        <w:rPr>
          <w:i/>
          <w:strike/>
          <w:vertAlign w:val="subscript"/>
        </w:rPr>
        <w:t>I</w:t>
      </w:r>
      <w:r w:rsidRPr="00D27793">
        <w:rPr>
          <w:strike/>
        </w:rPr>
        <w:t>) per swale is:</w:t>
      </w:r>
    </w:p>
    <w:p w14:paraId="1DDD22F0" w14:textId="7DDA4575" w:rsidR="009F3199" w:rsidRPr="00D27793" w:rsidRDefault="009F3199">
      <w:pPr>
        <w:rPr>
          <w:strike/>
        </w:rPr>
        <w:sectPr w:rsidR="009F3199" w:rsidRPr="00D27793">
          <w:type w:val="continuous"/>
          <w:pgSz w:w="12240" w:h="15840"/>
          <w:pgMar w:top="1500" w:right="1300" w:bottom="280" w:left="1060" w:header="720" w:footer="720" w:gutter="0"/>
          <w:cols w:space="720"/>
        </w:sectPr>
      </w:pPr>
    </w:p>
    <w:p w14:paraId="47921047" w14:textId="39A79DE7" w:rsidR="009F3199" w:rsidRPr="00D27793" w:rsidRDefault="009F3199">
      <w:pPr>
        <w:pStyle w:val="BodyText"/>
        <w:spacing w:before="3"/>
        <w:rPr>
          <w:strike/>
          <w:sz w:val="38"/>
        </w:rPr>
      </w:pPr>
    </w:p>
    <w:p w14:paraId="49874B62" w14:textId="1862E6D8" w:rsidR="009F3199" w:rsidRPr="00D27793" w:rsidRDefault="00774232">
      <w:pPr>
        <w:pStyle w:val="Heading5"/>
        <w:spacing w:line="162" w:lineRule="exact"/>
        <w:ind w:left="1347"/>
        <w:rPr>
          <w:strike/>
        </w:rPr>
      </w:pPr>
      <w:r w:rsidRPr="00D27793">
        <w:rPr>
          <w:strike/>
        </w:rPr>
        <w:t xml:space="preserve">V </w:t>
      </w:r>
      <w:r w:rsidRPr="00D27793">
        <w:rPr>
          <w:strike/>
          <w:position w:val="-1"/>
          <w:sz w:val="14"/>
        </w:rPr>
        <w:t xml:space="preserve">I </w:t>
      </w:r>
      <w:r w:rsidRPr="00D27793">
        <w:rPr>
          <w:strike/>
          <w:spacing w:val="-3"/>
        </w:rPr>
        <w:t xml:space="preserve">per </w:t>
      </w:r>
      <w:r w:rsidRPr="00D27793">
        <w:rPr>
          <w:strike/>
          <w:spacing w:val="5"/>
        </w:rPr>
        <w:t>swale=</w:t>
      </w:r>
      <w:r w:rsidRPr="00D27793">
        <w:rPr>
          <w:strike/>
          <w:spacing w:val="61"/>
        </w:rPr>
        <w:t xml:space="preserve"> </w:t>
      </w:r>
      <w:r w:rsidRPr="00D27793">
        <w:rPr>
          <w:strike/>
          <w:spacing w:val="-5"/>
        </w:rPr>
        <w:t>90.7</w:t>
      </w:r>
    </w:p>
    <w:p w14:paraId="6663D567" w14:textId="6E59FAC8" w:rsidR="009F3199" w:rsidRPr="00D27793" w:rsidRDefault="00774232">
      <w:pPr>
        <w:pStyle w:val="BodyText"/>
        <w:spacing w:before="11"/>
        <w:rPr>
          <w:i/>
          <w:strike/>
          <w:sz w:val="35"/>
        </w:rPr>
      </w:pPr>
      <w:r w:rsidRPr="00D27793">
        <w:rPr>
          <w:strike/>
        </w:rPr>
        <w:br w:type="column"/>
      </w:r>
    </w:p>
    <w:p w14:paraId="1EFEB25A" w14:textId="2F7D4EC9" w:rsidR="009F3199" w:rsidRPr="00D27793" w:rsidRDefault="00774232">
      <w:pPr>
        <w:spacing w:line="189" w:lineRule="exact"/>
        <w:ind w:left="100"/>
        <w:rPr>
          <w:i/>
          <w:strike/>
          <w:sz w:val="14"/>
        </w:rPr>
      </w:pPr>
      <w:r w:rsidRPr="00D27793">
        <w:rPr>
          <w:i/>
          <w:strike/>
          <w:spacing w:val="-4"/>
          <w:sz w:val="24"/>
        </w:rPr>
        <w:t>ft</w:t>
      </w:r>
      <w:r w:rsidRPr="00D27793">
        <w:rPr>
          <w:i/>
          <w:strike/>
          <w:spacing w:val="-26"/>
          <w:sz w:val="24"/>
        </w:rPr>
        <w:t xml:space="preserve"> </w:t>
      </w:r>
      <w:r w:rsidRPr="00D27793">
        <w:rPr>
          <w:i/>
          <w:strike/>
          <w:spacing w:val="-20"/>
          <w:position w:val="10"/>
          <w:sz w:val="14"/>
        </w:rPr>
        <w:t>3</w:t>
      </w:r>
    </w:p>
    <w:p w14:paraId="2C0CE9AF" w14:textId="56F43237" w:rsidR="009F3199" w:rsidRPr="00D27793" w:rsidRDefault="00774232">
      <w:pPr>
        <w:pStyle w:val="BodyText"/>
        <w:spacing w:before="3"/>
        <w:rPr>
          <w:i/>
          <w:strike/>
          <w:sz w:val="38"/>
        </w:rPr>
      </w:pPr>
      <w:r w:rsidRPr="00D27793">
        <w:rPr>
          <w:strike/>
        </w:rPr>
        <w:br w:type="column"/>
      </w:r>
    </w:p>
    <w:p w14:paraId="066DA0E4" w14:textId="5A23445F" w:rsidR="009F3199" w:rsidRPr="00D27793" w:rsidRDefault="00774232">
      <w:pPr>
        <w:spacing w:line="162" w:lineRule="exact"/>
        <w:ind w:left="-11"/>
        <w:rPr>
          <w:strike/>
          <w:sz w:val="24"/>
        </w:rPr>
      </w:pPr>
      <w:r w:rsidRPr="00D27793">
        <w:rPr>
          <w:i/>
          <w:strike/>
          <w:sz w:val="24"/>
        </w:rPr>
        <w:t>/</w:t>
      </w:r>
      <w:r w:rsidRPr="00D27793">
        <w:rPr>
          <w:i/>
          <w:strike/>
          <w:spacing w:val="-27"/>
          <w:sz w:val="24"/>
        </w:rPr>
        <w:t xml:space="preserve"> </w:t>
      </w:r>
      <w:proofErr w:type="gramStart"/>
      <w:r w:rsidRPr="00D27793">
        <w:rPr>
          <w:strike/>
          <w:spacing w:val="-13"/>
          <w:sz w:val="24"/>
        </w:rPr>
        <w:t>min</w:t>
      </w:r>
      <w:proofErr w:type="gramEnd"/>
    </w:p>
    <w:p w14:paraId="36C1F4CA" w14:textId="317C3926" w:rsidR="009F3199" w:rsidRPr="00D27793" w:rsidRDefault="00774232">
      <w:pPr>
        <w:spacing w:before="201" w:line="267" w:lineRule="exact"/>
        <w:ind w:left="146"/>
        <w:rPr>
          <w:rFonts w:ascii="Symbol" w:hAnsi="Symbol"/>
          <w:strike/>
          <w:sz w:val="24"/>
        </w:rPr>
      </w:pPr>
      <w:r w:rsidRPr="00D27793">
        <w:rPr>
          <w:strike/>
        </w:rPr>
        <w:br w:type="column"/>
      </w:r>
      <w:r w:rsidRPr="00D27793">
        <w:rPr>
          <w:rFonts w:ascii="Symbol" w:hAnsi="Symbol"/>
          <w:strike/>
          <w:sz w:val="24"/>
        </w:rPr>
        <w:t></w:t>
      </w:r>
    </w:p>
    <w:p w14:paraId="49D8B86F" w14:textId="77B2FE49" w:rsidR="009F3199" w:rsidRPr="00D27793" w:rsidRDefault="00774232">
      <w:pPr>
        <w:spacing w:line="135" w:lineRule="exact"/>
        <w:ind w:left="146"/>
        <w:rPr>
          <w:i/>
          <w:strike/>
          <w:sz w:val="24"/>
        </w:rPr>
      </w:pPr>
      <w:r w:rsidRPr="00D27793">
        <w:rPr>
          <w:rFonts w:ascii="Symbol" w:hAnsi="Symbol"/>
          <w:b/>
          <w:strike/>
          <w:position w:val="-3"/>
          <w:sz w:val="24"/>
        </w:rPr>
        <w:t></w:t>
      </w:r>
      <w:r w:rsidRPr="00D27793">
        <w:rPr>
          <w:b/>
          <w:strike/>
          <w:position w:val="-3"/>
          <w:sz w:val="24"/>
        </w:rPr>
        <w:t xml:space="preserve"> </w:t>
      </w:r>
      <w:r w:rsidRPr="00D27793">
        <w:rPr>
          <w:i/>
          <w:strike/>
          <w:sz w:val="24"/>
        </w:rPr>
        <w:t xml:space="preserve">60 </w:t>
      </w:r>
      <w:r w:rsidRPr="00D27793">
        <w:rPr>
          <w:strike/>
          <w:spacing w:val="-5"/>
          <w:sz w:val="24"/>
        </w:rPr>
        <w:t xml:space="preserve">min </w:t>
      </w:r>
      <w:r w:rsidRPr="00D27793">
        <w:rPr>
          <w:i/>
          <w:strike/>
          <w:sz w:val="24"/>
        </w:rPr>
        <w:t xml:space="preserve">+ 20 </w:t>
      </w:r>
      <w:r w:rsidRPr="00D27793">
        <w:rPr>
          <w:strike/>
          <w:spacing w:val="-5"/>
          <w:sz w:val="24"/>
        </w:rPr>
        <w:t xml:space="preserve">min </w:t>
      </w:r>
      <w:r w:rsidRPr="00D27793">
        <w:rPr>
          <w:i/>
          <w:strike/>
          <w:spacing w:val="-16"/>
          <w:sz w:val="24"/>
        </w:rPr>
        <w:t>-</w:t>
      </w:r>
    </w:p>
    <w:p w14:paraId="1A284601" w14:textId="23DAA556" w:rsidR="009F3199" w:rsidRPr="00D27793" w:rsidRDefault="00774232">
      <w:pPr>
        <w:pStyle w:val="BodyText"/>
        <w:spacing w:before="2"/>
        <w:rPr>
          <w:i/>
          <w:strike/>
          <w:sz w:val="24"/>
        </w:rPr>
      </w:pPr>
      <w:r w:rsidRPr="00D27793">
        <w:rPr>
          <w:strike/>
        </w:rPr>
        <w:br w:type="column"/>
      </w:r>
    </w:p>
    <w:p w14:paraId="16125960" w14:textId="24B6A307" w:rsidR="009F3199" w:rsidRPr="00D27793" w:rsidRDefault="00774232">
      <w:pPr>
        <w:spacing w:before="1"/>
        <w:ind w:left="300"/>
        <w:rPr>
          <w:i/>
          <w:strike/>
          <w:sz w:val="24"/>
        </w:rPr>
      </w:pPr>
      <w:r w:rsidRPr="00D27793">
        <w:rPr>
          <w:i/>
          <w:strike/>
          <w:sz w:val="24"/>
        </w:rPr>
        <w:t xml:space="preserve">20 </w:t>
      </w:r>
      <w:r w:rsidRPr="00D27793">
        <w:rPr>
          <w:strike/>
          <w:sz w:val="24"/>
        </w:rPr>
        <w:t xml:space="preserve">min </w:t>
      </w:r>
      <w:r w:rsidRPr="00D27793">
        <w:rPr>
          <w:i/>
          <w:strike/>
          <w:sz w:val="24"/>
        </w:rPr>
        <w:t>(90.7</w:t>
      </w:r>
    </w:p>
    <w:p w14:paraId="58FB7684" w14:textId="5AF51608" w:rsidR="009F3199" w:rsidRPr="00D27793" w:rsidRDefault="00774232">
      <w:pPr>
        <w:spacing w:before="40" w:line="7" w:lineRule="exact"/>
        <w:ind w:left="665" w:right="693"/>
        <w:jc w:val="center"/>
        <w:rPr>
          <w:i/>
          <w:strike/>
          <w:sz w:val="14"/>
        </w:rPr>
      </w:pPr>
      <w:r w:rsidRPr="00D27793">
        <w:rPr>
          <w:i/>
          <w:strike/>
          <w:sz w:val="24"/>
        </w:rPr>
        <w:t>ft</w:t>
      </w:r>
      <w:r w:rsidRPr="00D27793">
        <w:rPr>
          <w:i/>
          <w:strike/>
          <w:position w:val="10"/>
          <w:sz w:val="14"/>
        </w:rPr>
        <w:t>3</w:t>
      </w:r>
    </w:p>
    <w:p w14:paraId="41FE7A19" w14:textId="618033D2" w:rsidR="009F3199" w:rsidRPr="00D27793" w:rsidRDefault="00774232">
      <w:pPr>
        <w:spacing w:before="202" w:line="308" w:lineRule="exact"/>
        <w:ind w:left="99"/>
        <w:rPr>
          <w:rFonts w:ascii="Symbol" w:hAnsi="Symbol"/>
          <w:strike/>
          <w:sz w:val="24"/>
        </w:rPr>
      </w:pPr>
      <w:r w:rsidRPr="00D27793">
        <w:rPr>
          <w:strike/>
        </w:rPr>
        <w:br w:type="column"/>
      </w:r>
      <w:r w:rsidRPr="00D27793">
        <w:rPr>
          <w:i/>
          <w:strike/>
          <w:sz w:val="24"/>
        </w:rPr>
        <w:t xml:space="preserve">ft </w:t>
      </w:r>
      <w:r w:rsidRPr="00D27793">
        <w:rPr>
          <w:i/>
          <w:strike/>
          <w:position w:val="10"/>
          <w:sz w:val="14"/>
        </w:rPr>
        <w:t xml:space="preserve">3 </w:t>
      </w:r>
      <w:r w:rsidRPr="00D27793">
        <w:rPr>
          <w:i/>
          <w:strike/>
          <w:sz w:val="24"/>
        </w:rPr>
        <w:t xml:space="preserve">/ </w:t>
      </w:r>
      <w:r w:rsidRPr="00D27793">
        <w:rPr>
          <w:strike/>
          <w:sz w:val="24"/>
        </w:rPr>
        <w:t>min</w:t>
      </w:r>
      <w:r w:rsidRPr="00D27793">
        <w:rPr>
          <w:i/>
          <w:strike/>
          <w:sz w:val="24"/>
        </w:rPr>
        <w:t xml:space="preserve">) </w:t>
      </w:r>
      <w:r w:rsidRPr="00D27793">
        <w:rPr>
          <w:rFonts w:ascii="Symbol" w:hAnsi="Symbol"/>
          <w:strike/>
          <w:position w:val="6"/>
          <w:sz w:val="24"/>
        </w:rPr>
        <w:t></w:t>
      </w:r>
    </w:p>
    <w:p w14:paraId="5A9EEA3F" w14:textId="1187F2A6" w:rsidR="009F3199" w:rsidRPr="00D27793" w:rsidRDefault="00012D20">
      <w:pPr>
        <w:pStyle w:val="Heading3"/>
        <w:rPr>
          <w:strike/>
        </w:rPr>
      </w:pPr>
      <w:r w:rsidRPr="00D27793">
        <w:rPr>
          <w:strike/>
          <w:noProof/>
        </w:rPr>
        <mc:AlternateContent>
          <mc:Choice Requires="wps">
            <w:drawing>
              <wp:anchor distT="0" distB="0" distL="114300" distR="114300" simplePos="0" relativeHeight="251658305" behindDoc="0" locked="0" layoutInCell="1" allowOverlap="1" wp14:anchorId="1DDA08FD" wp14:editId="4D034557">
                <wp:simplePos x="0" y="0"/>
                <wp:positionH relativeFrom="page">
                  <wp:posOffset>4947920</wp:posOffset>
                </wp:positionH>
                <wp:positionV relativeFrom="paragraph">
                  <wp:posOffset>46990</wp:posOffset>
                </wp:positionV>
                <wp:extent cx="1665605" cy="0"/>
                <wp:effectExtent l="0" t="0" r="0" b="0"/>
                <wp:wrapNone/>
                <wp:docPr id="9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5605" cy="0"/>
                        </a:xfrm>
                        <a:prstGeom prst="line">
                          <a:avLst/>
                        </a:prstGeom>
                        <a:noFill/>
                        <a:ln w="128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AE14D64" id="Line 27" o:spid="_x0000_s1026" style="position:absolute;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9.6pt,3.7pt" to="520.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" strokeweight=".35642mm">
                <w10:wrap anchorx="page"/>
              </v:line>
            </w:pict>
          </mc:Fallback>
        </mc:AlternateContent>
      </w:r>
      <w:r w:rsidR="00774232" w:rsidRPr="00D27793">
        <w:rPr>
          <w:strike/>
          <w:w w:val="99"/>
        </w:rPr>
        <w:t></w:t>
      </w:r>
    </w:p>
    <w:p w14:paraId="1D8D5293" w14:textId="61ECE27A" w:rsidR="009F3199" w:rsidRPr="00D27793" w:rsidRDefault="009F3199">
      <w:pPr>
        <w:rPr>
          <w:strike/>
        </w:rPr>
        <w:sectPr w:rsidR="009F3199" w:rsidRPr="00D27793">
          <w:type w:val="continuous"/>
          <w:pgSz w:w="12240" w:h="15840"/>
          <w:pgMar w:top="1500" w:right="1300" w:bottom="280" w:left="1060" w:header="720" w:footer="720" w:gutter="0"/>
          <w:cols w:num="6" w:space="720" w:equalWidth="0">
            <w:col w:w="3390" w:space="40"/>
            <w:col w:w="331" w:space="39"/>
            <w:col w:w="444" w:space="39"/>
            <w:col w:w="2310" w:space="40"/>
            <w:col w:w="1602" w:space="39"/>
            <w:col w:w="1606"/>
          </w:cols>
        </w:sectPr>
      </w:pPr>
    </w:p>
    <w:p w14:paraId="51A58327" w14:textId="09592148" w:rsidR="009F3199" w:rsidRPr="00D27793" w:rsidRDefault="00774232">
      <w:pPr>
        <w:tabs>
          <w:tab w:val="left" w:pos="6752"/>
          <w:tab w:val="left" w:pos="7573"/>
        </w:tabs>
        <w:spacing w:before="2"/>
        <w:ind w:left="4430"/>
        <w:rPr>
          <w:rFonts w:ascii="Symbol" w:hAnsi="Symbol"/>
          <w:strike/>
          <w:sz w:val="24"/>
        </w:rPr>
      </w:pPr>
      <w:r w:rsidRPr="00D27793">
        <w:rPr>
          <w:rFonts w:ascii="Symbol" w:hAnsi="Symbol"/>
          <w:strike/>
          <w:sz w:val="24"/>
        </w:rPr>
        <w:t></w:t>
      </w:r>
      <w:r w:rsidRPr="00D27793">
        <w:rPr>
          <w:strike/>
          <w:sz w:val="24"/>
        </w:rPr>
        <w:tab/>
      </w:r>
      <w:r w:rsidRPr="00D27793">
        <w:rPr>
          <w:i/>
          <w:strike/>
          <w:sz w:val="24"/>
        </w:rPr>
        <w:t>1.73</w:t>
      </w:r>
      <w:r w:rsidRPr="00D27793">
        <w:rPr>
          <w:i/>
          <w:strike/>
          <w:sz w:val="24"/>
        </w:rPr>
        <w:tab/>
      </w:r>
      <w:r w:rsidRPr="00D27793">
        <w:rPr>
          <w:i/>
          <w:strike/>
          <w:spacing w:val="3"/>
          <w:sz w:val="24"/>
        </w:rPr>
        <w:t>/</w:t>
      </w:r>
      <w:r w:rsidRPr="00D27793">
        <w:rPr>
          <w:strike/>
          <w:spacing w:val="3"/>
          <w:sz w:val="24"/>
        </w:rPr>
        <w:t xml:space="preserve">sec </w:t>
      </w:r>
      <w:r w:rsidRPr="00D27793">
        <w:rPr>
          <w:i/>
          <w:strike/>
          <w:sz w:val="24"/>
        </w:rPr>
        <w:t xml:space="preserve">(60 </w:t>
      </w:r>
      <w:r w:rsidRPr="00D27793">
        <w:rPr>
          <w:strike/>
          <w:sz w:val="24"/>
        </w:rPr>
        <w:t xml:space="preserve">sec </w:t>
      </w:r>
      <w:r w:rsidRPr="00D27793">
        <w:rPr>
          <w:i/>
          <w:strike/>
          <w:sz w:val="24"/>
        </w:rPr>
        <w:t>/</w:t>
      </w:r>
      <w:r w:rsidRPr="00D27793">
        <w:rPr>
          <w:i/>
          <w:strike/>
          <w:spacing w:val="-3"/>
          <w:sz w:val="24"/>
        </w:rPr>
        <w:t xml:space="preserve"> </w:t>
      </w:r>
      <w:r w:rsidRPr="00D27793">
        <w:rPr>
          <w:strike/>
          <w:spacing w:val="4"/>
          <w:sz w:val="24"/>
        </w:rPr>
        <w:t>min</w:t>
      </w:r>
      <w:r w:rsidRPr="00D27793">
        <w:rPr>
          <w:i/>
          <w:strike/>
          <w:spacing w:val="4"/>
          <w:sz w:val="24"/>
        </w:rPr>
        <w:t>)</w:t>
      </w:r>
      <w:r w:rsidRPr="00D27793">
        <w:rPr>
          <w:rFonts w:ascii="Symbol" w:hAnsi="Symbol"/>
          <w:strike/>
          <w:spacing w:val="4"/>
          <w:sz w:val="24"/>
        </w:rPr>
        <w:t></w:t>
      </w:r>
    </w:p>
    <w:p w14:paraId="55A56062" w14:textId="3B5E8AAB" w:rsidR="009F3199" w:rsidRPr="00D27793" w:rsidRDefault="009F3199">
      <w:pPr>
        <w:pStyle w:val="BodyText"/>
        <w:spacing w:before="1"/>
        <w:rPr>
          <w:rFonts w:ascii="Symbol" w:hAnsi="Symbol"/>
          <w:strike/>
          <w:sz w:val="14"/>
        </w:rPr>
      </w:pPr>
    </w:p>
    <w:p w14:paraId="446F7B0C" w14:textId="0E491343" w:rsidR="009F3199" w:rsidRPr="00D27793" w:rsidRDefault="00774232">
      <w:pPr>
        <w:pStyle w:val="BodyText"/>
        <w:spacing w:before="120"/>
        <w:ind w:left="1563" w:right="597"/>
        <w:jc w:val="center"/>
        <w:rPr>
          <w:strike/>
        </w:rPr>
      </w:pPr>
      <w:r w:rsidRPr="00D27793">
        <w:rPr>
          <w:i/>
          <w:strike/>
        </w:rPr>
        <w:t>V</w:t>
      </w:r>
      <w:r w:rsidRPr="00D27793">
        <w:rPr>
          <w:i/>
          <w:strike/>
          <w:vertAlign w:val="subscript"/>
        </w:rPr>
        <w:t>I</w:t>
      </w:r>
      <w:r w:rsidRPr="00D27793">
        <w:rPr>
          <w:i/>
          <w:strike/>
        </w:rPr>
        <w:t xml:space="preserve"> </w:t>
      </w:r>
      <w:r w:rsidRPr="00D27793">
        <w:rPr>
          <w:strike/>
        </w:rPr>
        <w:t xml:space="preserve">per swale = 5668.8 </w:t>
      </w:r>
      <w:r w:rsidRPr="00D27793">
        <w:rPr>
          <w:i/>
          <w:strike/>
        </w:rPr>
        <w:t>ft</w:t>
      </w:r>
      <w:r w:rsidRPr="00D27793">
        <w:rPr>
          <w:i/>
          <w:strike/>
          <w:vertAlign w:val="superscript"/>
        </w:rPr>
        <w:t>3</w:t>
      </w:r>
      <w:r w:rsidRPr="00D27793">
        <w:rPr>
          <w:i/>
          <w:strike/>
        </w:rPr>
        <w:t xml:space="preserve"> </w:t>
      </w:r>
      <w:r w:rsidRPr="00D27793">
        <w:rPr>
          <w:strike/>
        </w:rPr>
        <w:t>per swale</w:t>
      </w:r>
    </w:p>
    <w:p w14:paraId="03D06756" w14:textId="24749861" w:rsidR="009F3199" w:rsidRPr="00D27793" w:rsidRDefault="009F3199">
      <w:pPr>
        <w:pStyle w:val="BodyText"/>
        <w:rPr>
          <w:strike/>
        </w:rPr>
      </w:pPr>
    </w:p>
    <w:p w14:paraId="6D18F7E6" w14:textId="3E556868" w:rsidR="009F3199" w:rsidRPr="00D27793" w:rsidRDefault="00774232">
      <w:pPr>
        <w:ind w:right="1201"/>
        <w:jc w:val="right"/>
        <w:rPr>
          <w:i/>
          <w:strike/>
        </w:rPr>
      </w:pPr>
      <w:r w:rsidRPr="00D27793">
        <w:rPr>
          <w:strike/>
        </w:rPr>
        <w:t>Total volume of runoff infiltrated (</w:t>
      </w:r>
      <w:r w:rsidRPr="00D27793">
        <w:rPr>
          <w:i/>
          <w:strike/>
        </w:rPr>
        <w:t>V</w:t>
      </w:r>
      <w:r w:rsidRPr="00D27793">
        <w:rPr>
          <w:i/>
          <w:strike/>
          <w:vertAlign w:val="subscript"/>
        </w:rPr>
        <w:t>I</w:t>
      </w:r>
      <w:r w:rsidRPr="00D27793">
        <w:rPr>
          <w:strike/>
        </w:rPr>
        <w:t xml:space="preserve">) = 6 </w:t>
      </w:r>
      <w:r w:rsidRPr="00D27793">
        <w:rPr>
          <w:i/>
          <w:strike/>
        </w:rPr>
        <w:t xml:space="preserve">swales </w:t>
      </w:r>
      <w:r w:rsidRPr="00D27793">
        <w:rPr>
          <w:strike/>
        </w:rPr>
        <w:t xml:space="preserve">(5668.8 </w:t>
      </w:r>
      <w:r w:rsidRPr="00D27793">
        <w:rPr>
          <w:i/>
          <w:strike/>
        </w:rPr>
        <w:t>ft</w:t>
      </w:r>
      <w:r w:rsidRPr="00D27793">
        <w:rPr>
          <w:i/>
          <w:strike/>
          <w:vertAlign w:val="superscript"/>
        </w:rPr>
        <w:t>3</w:t>
      </w:r>
      <w:r w:rsidRPr="00D27793">
        <w:rPr>
          <w:i/>
          <w:strike/>
        </w:rPr>
        <w:t xml:space="preserve"> per swale</w:t>
      </w:r>
      <w:r w:rsidRPr="00D27793">
        <w:rPr>
          <w:strike/>
        </w:rPr>
        <w:t xml:space="preserve">) = 34013 </w:t>
      </w:r>
      <w:r w:rsidRPr="00D27793">
        <w:rPr>
          <w:i/>
          <w:strike/>
        </w:rPr>
        <w:t>ft</w:t>
      </w:r>
      <w:r w:rsidRPr="00D27793">
        <w:rPr>
          <w:i/>
          <w:strike/>
          <w:vertAlign w:val="superscript"/>
        </w:rPr>
        <w:t>3</w:t>
      </w:r>
    </w:p>
    <w:p w14:paraId="71EB3274" w14:textId="6D932BEE" w:rsidR="009F3199" w:rsidRPr="00D27793" w:rsidRDefault="009F3199">
      <w:pPr>
        <w:pStyle w:val="BodyText"/>
        <w:rPr>
          <w:i/>
          <w:strike/>
        </w:rPr>
      </w:pPr>
    </w:p>
    <w:p w14:paraId="66FB8EBD" w14:textId="58B15EDC" w:rsidR="009F3199" w:rsidRPr="00D27793" w:rsidRDefault="00774232">
      <w:pPr>
        <w:pStyle w:val="BodyText"/>
        <w:spacing w:before="1"/>
        <w:ind w:left="1563" w:right="601"/>
        <w:jc w:val="center"/>
        <w:rPr>
          <w:i/>
          <w:strike/>
        </w:rPr>
      </w:pPr>
      <w:r w:rsidRPr="00D27793">
        <w:rPr>
          <w:strike/>
        </w:rPr>
        <w:t xml:space="preserve">Required infiltration volume = 0.8 </w:t>
      </w:r>
      <w:r w:rsidRPr="00D27793">
        <w:rPr>
          <w:i/>
          <w:strike/>
        </w:rPr>
        <w:t>V</w:t>
      </w:r>
      <w:r w:rsidRPr="00D27793">
        <w:rPr>
          <w:i/>
          <w:strike/>
          <w:vertAlign w:val="subscript"/>
        </w:rPr>
        <w:t>R</w:t>
      </w:r>
      <w:r w:rsidRPr="00D27793">
        <w:rPr>
          <w:i/>
          <w:strike/>
        </w:rPr>
        <w:t xml:space="preserve"> </w:t>
      </w:r>
      <w:r w:rsidRPr="00D27793">
        <w:rPr>
          <w:strike/>
        </w:rPr>
        <w:t xml:space="preserve">= 0.8 (37440 </w:t>
      </w:r>
      <w:r w:rsidRPr="00D27793">
        <w:rPr>
          <w:i/>
          <w:strike/>
        </w:rPr>
        <w:t>ft</w:t>
      </w:r>
      <w:r w:rsidRPr="00D27793">
        <w:rPr>
          <w:i/>
          <w:strike/>
          <w:vertAlign w:val="superscript"/>
        </w:rPr>
        <w:t>3</w:t>
      </w:r>
      <w:r w:rsidRPr="00D27793">
        <w:rPr>
          <w:strike/>
        </w:rPr>
        <w:t xml:space="preserve">) = 29952 </w:t>
      </w:r>
      <w:r w:rsidRPr="00D27793">
        <w:rPr>
          <w:i/>
          <w:strike/>
        </w:rPr>
        <w:t>ft</w:t>
      </w:r>
      <w:r w:rsidRPr="00D27793">
        <w:rPr>
          <w:i/>
          <w:strike/>
          <w:vertAlign w:val="superscript"/>
        </w:rPr>
        <w:t>3</w:t>
      </w:r>
    </w:p>
    <w:p w14:paraId="5B9FD993" w14:textId="27910134" w:rsidR="009F3199" w:rsidRPr="00D27793" w:rsidRDefault="009F3199">
      <w:pPr>
        <w:pStyle w:val="BodyText"/>
        <w:rPr>
          <w:i/>
          <w:strike/>
        </w:rPr>
      </w:pPr>
    </w:p>
    <w:p w14:paraId="1E6AD258" w14:textId="021B42F6" w:rsidR="009F3199" w:rsidRPr="00D27793" w:rsidRDefault="00774232">
      <w:pPr>
        <w:pStyle w:val="BodyText"/>
        <w:ind w:right="1257"/>
        <w:jc w:val="right"/>
        <w:rPr>
          <w:strike/>
        </w:rPr>
      </w:pPr>
      <w:r w:rsidRPr="00D27793">
        <w:rPr>
          <w:strike/>
        </w:rPr>
        <w:t>Since the volume of runoff infiltrated (</w:t>
      </w:r>
      <w:r w:rsidRPr="00D27793">
        <w:rPr>
          <w:i/>
          <w:strike/>
        </w:rPr>
        <w:t>V</w:t>
      </w:r>
      <w:r w:rsidRPr="00D27793">
        <w:rPr>
          <w:i/>
          <w:strike/>
          <w:vertAlign w:val="subscript"/>
        </w:rPr>
        <w:t>I</w:t>
      </w:r>
      <w:r w:rsidRPr="00D27793">
        <w:rPr>
          <w:strike/>
        </w:rPr>
        <w:t>) &gt; required infiltration volume the design is adequate.</w:t>
      </w:r>
    </w:p>
    <w:p w14:paraId="031429B4" w14:textId="6AE48705" w:rsidR="009F3199" w:rsidRPr="00D27793" w:rsidRDefault="009F3199">
      <w:pPr>
        <w:jc w:val="right"/>
        <w:rPr>
          <w:strike/>
        </w:rPr>
        <w:sectPr w:rsidR="009F3199" w:rsidRPr="00D27793">
          <w:type w:val="continuous"/>
          <w:pgSz w:w="12240" w:h="15840"/>
          <w:pgMar w:top="1500" w:right="1300" w:bottom="280" w:left="1060" w:header="720" w:footer="720" w:gutter="0"/>
          <w:cols w:space="720"/>
        </w:sectPr>
      </w:pPr>
    </w:p>
    <w:p w14:paraId="3790868E" w14:textId="7CEC15BE" w:rsidR="009F3199" w:rsidRPr="00D27793" w:rsidRDefault="00774232">
      <w:pPr>
        <w:pStyle w:val="BodyText"/>
        <w:spacing w:before="74"/>
        <w:ind w:left="380" w:right="47"/>
        <w:rPr>
          <w:strike/>
        </w:rPr>
      </w:pPr>
      <w:r w:rsidRPr="00D27793">
        <w:rPr>
          <w:strike/>
          <w:u w:val="single"/>
        </w:rPr>
        <w:t>Step 7.</w:t>
      </w:r>
      <w:r w:rsidRPr="00D27793">
        <w:rPr>
          <w:strike/>
        </w:rPr>
        <w:t xml:space="preserve"> Calculate the velocity in the swale and compare with permissible values. From Table 4-1, for Bahia grass the maximum permissible velocity (</w:t>
      </w:r>
      <w:r w:rsidRPr="00D27793">
        <w:rPr>
          <w:i/>
          <w:strike/>
        </w:rPr>
        <w:t>V</w:t>
      </w:r>
      <w:r w:rsidRPr="00D27793">
        <w:rPr>
          <w:i/>
          <w:strike/>
          <w:vertAlign w:val="subscript"/>
        </w:rPr>
        <w:t>max</w:t>
      </w:r>
      <w:r w:rsidRPr="00D27793">
        <w:rPr>
          <w:strike/>
        </w:rPr>
        <w:t>) is 5.0 ft/sec.</w:t>
      </w:r>
    </w:p>
    <w:p w14:paraId="3E86B6DA" w14:textId="080B0254" w:rsidR="009F3199" w:rsidRPr="00D27793" w:rsidRDefault="009F3199">
      <w:pPr>
        <w:pStyle w:val="BodyText"/>
        <w:spacing w:before="10"/>
        <w:rPr>
          <w:strike/>
          <w:sz w:val="21"/>
        </w:rPr>
      </w:pPr>
    </w:p>
    <w:p w14:paraId="51219BB1" w14:textId="2271034B" w:rsidR="009F3199" w:rsidRPr="00D27793" w:rsidRDefault="00774232">
      <w:pPr>
        <w:pStyle w:val="BodyText"/>
        <w:ind w:left="380"/>
        <w:rPr>
          <w:strike/>
        </w:rPr>
      </w:pPr>
      <w:r w:rsidRPr="00D27793">
        <w:rPr>
          <w:strike/>
        </w:rPr>
        <w:t>Calculate the velocity of the swales from Equation 4-13:</w:t>
      </w:r>
    </w:p>
    <w:p w14:paraId="115EAE9E" w14:textId="64981E0C" w:rsidR="009F3199" w:rsidRPr="00D27793" w:rsidRDefault="009F3199">
      <w:pPr>
        <w:pStyle w:val="BodyText"/>
        <w:spacing w:before="1"/>
        <w:rPr>
          <w:strike/>
          <w:sz w:val="11"/>
        </w:rPr>
      </w:pPr>
    </w:p>
    <w:p w14:paraId="785DAAA7" w14:textId="3AC5AF57" w:rsidR="009F3199" w:rsidRPr="00D27793" w:rsidRDefault="009F3199">
      <w:pPr>
        <w:rPr>
          <w:strike/>
          <w:sz w:val="11"/>
        </w:rPr>
        <w:sectPr w:rsidR="009F3199" w:rsidRPr="00D27793">
          <w:pgSz w:w="12240" w:h="15840"/>
          <w:pgMar w:top="1360" w:right="1300" w:bottom="1160" w:left="1060" w:header="0" w:footer="974" w:gutter="0"/>
          <w:cols w:space="720"/>
        </w:sectPr>
      </w:pPr>
    </w:p>
    <w:p w14:paraId="3C68BEE8" w14:textId="238ED978" w:rsidR="009F3199" w:rsidRPr="00D27793" w:rsidRDefault="00774232">
      <w:pPr>
        <w:pStyle w:val="Heading7"/>
        <w:spacing w:before="109" w:line="189" w:lineRule="auto"/>
        <w:jc w:val="right"/>
        <w:rPr>
          <w:strike/>
        </w:rPr>
      </w:pPr>
      <w:proofErr w:type="gramStart"/>
      <w:r w:rsidRPr="00D27793">
        <w:rPr>
          <w:strike/>
          <w:w w:val="105"/>
          <w:position w:val="-15"/>
        </w:rPr>
        <w:t>V  =</w:t>
      </w:r>
      <w:proofErr w:type="gramEnd"/>
      <w:r w:rsidRPr="00D27793">
        <w:rPr>
          <w:strike/>
          <w:w w:val="105"/>
          <w:position w:val="-15"/>
        </w:rPr>
        <w:t xml:space="preserve"> </w:t>
      </w:r>
      <w:r w:rsidRPr="00D27793">
        <w:rPr>
          <w:strike/>
          <w:spacing w:val="26"/>
          <w:w w:val="105"/>
          <w:position w:val="-15"/>
        </w:rPr>
        <w:t xml:space="preserve"> </w:t>
      </w:r>
      <w:r w:rsidRPr="00D27793">
        <w:rPr>
          <w:strike/>
          <w:w w:val="105"/>
          <w:u w:val="single"/>
        </w:rPr>
        <w:t>1.49</w:t>
      </w:r>
    </w:p>
    <w:p w14:paraId="19709609" w14:textId="50D09B8E" w:rsidR="009F3199" w:rsidRPr="00D27793" w:rsidRDefault="00774232">
      <w:pPr>
        <w:spacing w:line="220" w:lineRule="exact"/>
        <w:jc w:val="right"/>
        <w:rPr>
          <w:i/>
          <w:strike/>
          <w:sz w:val="23"/>
        </w:rPr>
      </w:pPr>
      <w:r w:rsidRPr="00D27793">
        <w:rPr>
          <w:i/>
          <w:strike/>
          <w:sz w:val="23"/>
        </w:rPr>
        <w:t>0.04</w:t>
      </w:r>
    </w:p>
    <w:p w14:paraId="0F38A340" w14:textId="5D011659" w:rsidR="009F3199" w:rsidRPr="00D27793" w:rsidRDefault="00774232">
      <w:pPr>
        <w:spacing w:before="236"/>
        <w:ind w:left="100"/>
        <w:rPr>
          <w:i/>
          <w:strike/>
          <w:sz w:val="23"/>
        </w:rPr>
      </w:pPr>
      <w:r w:rsidRPr="00D27793">
        <w:rPr>
          <w:strike/>
        </w:rPr>
        <w:br w:type="column"/>
      </w:r>
      <w:r w:rsidRPr="00D27793">
        <w:rPr>
          <w:i/>
          <w:strike/>
          <w:w w:val="110"/>
          <w:position w:val="2"/>
          <w:sz w:val="23"/>
        </w:rPr>
        <w:t>(0.12)</w:t>
      </w:r>
      <w:r w:rsidRPr="00D27793">
        <w:rPr>
          <w:i/>
          <w:strike/>
          <w:spacing w:val="-50"/>
          <w:w w:val="110"/>
          <w:position w:val="2"/>
          <w:sz w:val="23"/>
        </w:rPr>
        <w:t xml:space="preserve"> </w:t>
      </w:r>
      <w:r w:rsidRPr="00D27793">
        <w:rPr>
          <w:i/>
          <w:strike/>
          <w:spacing w:val="3"/>
          <w:w w:val="110"/>
          <w:position w:val="2"/>
          <w:sz w:val="23"/>
          <w:vertAlign w:val="superscript"/>
        </w:rPr>
        <w:t>2/3</w:t>
      </w:r>
      <w:r w:rsidRPr="00D27793">
        <w:rPr>
          <w:i/>
          <w:strike/>
          <w:spacing w:val="-13"/>
          <w:w w:val="110"/>
          <w:position w:val="2"/>
          <w:sz w:val="23"/>
        </w:rPr>
        <w:t xml:space="preserve"> </w:t>
      </w:r>
      <w:r w:rsidRPr="00D27793">
        <w:rPr>
          <w:i/>
          <w:strike/>
          <w:spacing w:val="-11"/>
          <w:w w:val="110"/>
          <w:sz w:val="23"/>
        </w:rPr>
        <w:t>(0.03</w:t>
      </w:r>
      <w:r w:rsidRPr="00D27793">
        <w:rPr>
          <w:i/>
          <w:strike/>
          <w:spacing w:val="-11"/>
          <w:w w:val="110"/>
          <w:position w:val="2"/>
          <w:sz w:val="23"/>
        </w:rPr>
        <w:t>)</w:t>
      </w:r>
      <w:r w:rsidRPr="00D27793">
        <w:rPr>
          <w:i/>
          <w:strike/>
          <w:spacing w:val="-11"/>
          <w:w w:val="110"/>
          <w:position w:val="2"/>
          <w:sz w:val="23"/>
          <w:vertAlign w:val="superscript"/>
        </w:rPr>
        <w:t>1/2</w:t>
      </w:r>
    </w:p>
    <w:p w14:paraId="0ADB88C6" w14:textId="13D1FF88" w:rsidR="009F3199" w:rsidRPr="00D27793" w:rsidRDefault="00774232">
      <w:pPr>
        <w:pStyle w:val="BodyText"/>
        <w:spacing w:before="2"/>
        <w:rPr>
          <w:i/>
          <w:strike/>
        </w:rPr>
      </w:pPr>
      <w:r w:rsidRPr="00D27793">
        <w:rPr>
          <w:strike/>
        </w:rPr>
        <w:br w:type="column"/>
      </w:r>
    </w:p>
    <w:p w14:paraId="231AC216" w14:textId="66618C10" w:rsidR="009F3199" w:rsidRPr="00D27793" w:rsidRDefault="00774232">
      <w:pPr>
        <w:spacing w:before="1"/>
        <w:ind w:left="149"/>
        <w:rPr>
          <w:strike/>
          <w:sz w:val="23"/>
        </w:rPr>
      </w:pPr>
      <w:r w:rsidRPr="00D27793">
        <w:rPr>
          <w:i/>
          <w:strike/>
          <w:w w:val="105"/>
          <w:sz w:val="23"/>
        </w:rPr>
        <w:t xml:space="preserve">= 1.57 ft/ </w:t>
      </w:r>
      <w:r w:rsidRPr="00D27793">
        <w:rPr>
          <w:strike/>
          <w:w w:val="105"/>
          <w:sz w:val="23"/>
        </w:rPr>
        <w:t>sec</w:t>
      </w:r>
    </w:p>
    <w:p w14:paraId="54949BA2" w14:textId="47472684" w:rsidR="009F3199" w:rsidRPr="00D27793" w:rsidRDefault="009F3199">
      <w:pPr>
        <w:rPr>
          <w:strike/>
          <w:sz w:val="23"/>
        </w:rPr>
        <w:sectPr w:rsidR="009F3199" w:rsidRPr="00D27793">
          <w:type w:val="continuous"/>
          <w:pgSz w:w="12240" w:h="15840"/>
          <w:pgMar w:top="1500" w:right="1300" w:bottom="280" w:left="1060" w:header="720" w:footer="720" w:gutter="0"/>
          <w:cols w:num="3" w:space="720" w:equalWidth="0">
            <w:col w:w="3888" w:space="40"/>
            <w:col w:w="1756" w:space="39"/>
            <w:col w:w="4157"/>
          </w:cols>
        </w:sectPr>
      </w:pPr>
    </w:p>
    <w:p w14:paraId="6423874B" w14:textId="0F9D7497" w:rsidR="009F3199" w:rsidRPr="00D27793" w:rsidRDefault="009F3199">
      <w:pPr>
        <w:pStyle w:val="BodyText"/>
        <w:spacing w:before="5"/>
        <w:rPr>
          <w:strike/>
          <w:sz w:val="12"/>
        </w:rPr>
      </w:pPr>
    </w:p>
    <w:p w14:paraId="420A223C" w14:textId="4509AB43" w:rsidR="009F3199" w:rsidRPr="00D27793" w:rsidRDefault="00774232">
      <w:pPr>
        <w:pStyle w:val="BodyText"/>
        <w:spacing w:before="91"/>
        <w:ind w:left="1820" w:right="427"/>
        <w:rPr>
          <w:strike/>
        </w:rPr>
      </w:pPr>
      <w:r w:rsidRPr="00D27793">
        <w:rPr>
          <w:strike/>
        </w:rPr>
        <w:t>The calculated velocity of flow in the swale (1.57 ft/sec) will be non-erosive since it is less than the maximum permissible velocity (5 ft/sec) given in Table 4-1.</w:t>
      </w:r>
    </w:p>
    <w:p w14:paraId="19D03768" w14:textId="77777777" w:rsidR="009F3199" w:rsidRDefault="009F3199">
      <w:pPr>
        <w:sectPr w:rsidR="009F3199">
          <w:type w:val="continuous"/>
          <w:pgSz w:w="12240" w:h="15840"/>
          <w:pgMar w:top="1500" w:right="1300" w:bottom="280" w:left="1060" w:header="720" w:footer="720" w:gutter="0"/>
          <w:cols w:space="720"/>
        </w:sectPr>
      </w:pPr>
    </w:p>
    <w:p w14:paraId="63EA61ED" w14:textId="20E649D4" w:rsidR="009F3199" w:rsidRDefault="00774232">
      <w:pPr>
        <w:pStyle w:val="Heading8"/>
        <w:numPr>
          <w:ilvl w:val="1"/>
          <w:numId w:val="2"/>
        </w:numPr>
        <w:tabs>
          <w:tab w:val="left" w:pos="1099"/>
          <w:tab w:val="left" w:pos="1101"/>
        </w:tabs>
        <w:spacing w:before="78"/>
      </w:pPr>
      <w:bookmarkStart w:id="54" w:name="5.0__Methodology_and_Design_Examples_for"/>
      <w:bookmarkStart w:id="55" w:name="_TOC_250012"/>
      <w:bookmarkEnd w:id="54"/>
      <w:r>
        <w:t>Methodology and Design Examples for Stormwater Harvesting</w:t>
      </w:r>
      <w:r>
        <w:rPr>
          <w:spacing w:val="-11"/>
        </w:rPr>
        <w:t xml:space="preserve"> </w:t>
      </w:r>
      <w:bookmarkEnd w:id="55"/>
      <w:r>
        <w:t>Systems</w:t>
      </w:r>
    </w:p>
    <w:p w14:paraId="31BBB670" w14:textId="23D1C69F" w:rsidR="009F3199" w:rsidRDefault="009F3199">
      <w:pPr>
        <w:pStyle w:val="BodyText"/>
        <w:spacing w:before="1"/>
        <w:rPr>
          <w:b/>
        </w:rPr>
      </w:pPr>
    </w:p>
    <w:p w14:paraId="0952AB67" w14:textId="7FE2CF8B" w:rsidR="009F3199" w:rsidRDefault="00774232">
      <w:pPr>
        <w:pStyle w:val="Heading8"/>
        <w:numPr>
          <w:ilvl w:val="1"/>
          <w:numId w:val="2"/>
        </w:numPr>
        <w:tabs>
          <w:tab w:val="left" w:pos="1099"/>
          <w:tab w:val="left" w:pos="1101"/>
        </w:tabs>
        <w:ind w:hanging="722"/>
      </w:pPr>
      <w:bookmarkStart w:id="56" w:name="5.1_Overview"/>
      <w:bookmarkStart w:id="57" w:name="_TOC_250011"/>
      <w:bookmarkEnd w:id="56"/>
      <w:r>
        <w:t>O</w:t>
      </w:r>
      <w:bookmarkEnd w:id="57"/>
      <w:r>
        <w:t>verview</w:t>
      </w:r>
    </w:p>
    <w:p w14:paraId="4386312F" w14:textId="0214A39C" w:rsidR="009F3199" w:rsidRDefault="009F3199">
      <w:pPr>
        <w:pStyle w:val="BodyText"/>
        <w:spacing w:before="7"/>
        <w:rPr>
          <w:b/>
          <w:sz w:val="21"/>
        </w:rPr>
      </w:pPr>
    </w:p>
    <w:p w14:paraId="0E19BCB5" w14:textId="36A0228E" w:rsidR="009F3199" w:rsidRDefault="00774232">
      <w:pPr>
        <w:pStyle w:val="BodyText"/>
        <w:ind w:left="1100" w:right="131"/>
        <w:jc w:val="both"/>
      </w:pPr>
      <w:r>
        <w:rPr>
          <w:spacing w:val="-3"/>
        </w:rPr>
        <w:t xml:space="preserve">Water </w:t>
      </w:r>
      <w:r>
        <w:rPr>
          <w:spacing w:val="-4"/>
        </w:rPr>
        <w:t xml:space="preserve">budgets </w:t>
      </w:r>
      <w:r>
        <w:rPr>
          <w:spacing w:val="-2"/>
        </w:rPr>
        <w:t xml:space="preserve">are </w:t>
      </w:r>
      <w:r>
        <w:rPr>
          <w:spacing w:val="-4"/>
        </w:rPr>
        <w:t xml:space="preserve">utilized </w:t>
      </w:r>
      <w:r>
        <w:t xml:space="preserve">to </w:t>
      </w:r>
      <w:r>
        <w:rPr>
          <w:spacing w:val="-4"/>
        </w:rPr>
        <w:t xml:space="preserve">design stormwater harvesting </w:t>
      </w:r>
      <w:r>
        <w:rPr>
          <w:spacing w:val="-3"/>
        </w:rPr>
        <w:t xml:space="preserve">systems. </w:t>
      </w:r>
      <w:r>
        <w:t xml:space="preserve">A </w:t>
      </w:r>
      <w:r>
        <w:rPr>
          <w:spacing w:val="-4"/>
        </w:rPr>
        <w:t xml:space="preserve">water budget </w:t>
      </w:r>
      <w:r>
        <w:t xml:space="preserve">is </w:t>
      </w:r>
      <w:proofErr w:type="gramStart"/>
      <w:r>
        <w:rPr>
          <w:spacing w:val="-3"/>
        </w:rPr>
        <w:t xml:space="preserve">an  </w:t>
      </w:r>
      <w:r>
        <w:rPr>
          <w:spacing w:val="-4"/>
        </w:rPr>
        <w:t>accounting</w:t>
      </w:r>
      <w:proofErr w:type="gramEnd"/>
      <w:r>
        <w:rPr>
          <w:spacing w:val="-4"/>
        </w:rPr>
        <w:t xml:space="preserve"> </w:t>
      </w:r>
      <w:r>
        <w:t xml:space="preserve">of </w:t>
      </w:r>
      <w:r>
        <w:rPr>
          <w:spacing w:val="-4"/>
        </w:rPr>
        <w:t xml:space="preserve">water movement </w:t>
      </w:r>
      <w:r>
        <w:rPr>
          <w:spacing w:val="-3"/>
        </w:rPr>
        <w:t xml:space="preserve">onto, </w:t>
      </w:r>
      <w:r>
        <w:rPr>
          <w:spacing w:val="-4"/>
        </w:rPr>
        <w:t xml:space="preserve">within, </w:t>
      </w:r>
      <w:r>
        <w:rPr>
          <w:spacing w:val="-3"/>
        </w:rPr>
        <w:t xml:space="preserve">and off of </w:t>
      </w:r>
      <w:r>
        <w:t xml:space="preserve">an </w:t>
      </w:r>
      <w:r>
        <w:rPr>
          <w:spacing w:val="-3"/>
        </w:rPr>
        <w:t xml:space="preserve">area. </w:t>
      </w:r>
      <w:r>
        <w:t xml:space="preserve">The </w:t>
      </w:r>
      <w:r>
        <w:rPr>
          <w:spacing w:val="-4"/>
        </w:rPr>
        <w:t xml:space="preserve">purpose </w:t>
      </w:r>
      <w:r>
        <w:t xml:space="preserve">of </w:t>
      </w:r>
      <w:r>
        <w:rPr>
          <w:spacing w:val="-4"/>
        </w:rPr>
        <w:t xml:space="preserve">developing </w:t>
      </w:r>
      <w:r>
        <w:t xml:space="preserve">a </w:t>
      </w:r>
      <w:r>
        <w:rPr>
          <w:spacing w:val="-3"/>
        </w:rPr>
        <w:t xml:space="preserve">water </w:t>
      </w:r>
      <w:r>
        <w:rPr>
          <w:spacing w:val="-4"/>
        </w:rPr>
        <w:t xml:space="preserve">budget </w:t>
      </w:r>
      <w:r>
        <w:rPr>
          <w:spacing w:val="-3"/>
        </w:rPr>
        <w:t xml:space="preserve">for </w:t>
      </w:r>
      <w:r>
        <w:rPr>
          <w:spacing w:val="-4"/>
        </w:rPr>
        <w:t xml:space="preserve">stormwater harvesting systems </w:t>
      </w:r>
      <w:r>
        <w:t xml:space="preserve">is to </w:t>
      </w:r>
      <w:r>
        <w:rPr>
          <w:spacing w:val="-4"/>
        </w:rPr>
        <w:t xml:space="preserve">quantify </w:t>
      </w:r>
      <w:r>
        <w:rPr>
          <w:spacing w:val="-3"/>
        </w:rPr>
        <w:t xml:space="preserve">the </w:t>
      </w:r>
      <w:r>
        <w:rPr>
          <w:spacing w:val="-4"/>
        </w:rPr>
        <w:t xml:space="preserve">reduction </w:t>
      </w:r>
      <w:r>
        <w:t xml:space="preserve">in </w:t>
      </w:r>
      <w:r>
        <w:rPr>
          <w:spacing w:val="-4"/>
        </w:rPr>
        <w:t xml:space="preserve">offsite discharge </w:t>
      </w:r>
      <w:r>
        <w:t xml:space="preserve">by </w:t>
      </w:r>
      <w:r>
        <w:rPr>
          <w:spacing w:val="-4"/>
        </w:rPr>
        <w:t xml:space="preserve">harvesting </w:t>
      </w:r>
      <w:r>
        <w:rPr>
          <w:spacing w:val="-3"/>
        </w:rPr>
        <w:t xml:space="preserve">for </w:t>
      </w:r>
      <w:r>
        <w:t xml:space="preserve">a </w:t>
      </w:r>
      <w:r>
        <w:rPr>
          <w:spacing w:val="-4"/>
        </w:rPr>
        <w:t xml:space="preserve">given </w:t>
      </w:r>
      <w:r>
        <w:rPr>
          <w:spacing w:val="-3"/>
        </w:rPr>
        <w:t xml:space="preserve">period of time. </w:t>
      </w:r>
      <w:r>
        <w:rPr>
          <w:spacing w:val="-4"/>
        </w:rPr>
        <w:t xml:space="preserve">Individual components </w:t>
      </w:r>
      <w:r>
        <w:rPr>
          <w:spacing w:val="-3"/>
        </w:rPr>
        <w:t xml:space="preserve">of water </w:t>
      </w:r>
      <w:r>
        <w:rPr>
          <w:spacing w:val="-4"/>
        </w:rPr>
        <w:t xml:space="preserve">supply, </w:t>
      </w:r>
      <w:r>
        <w:rPr>
          <w:spacing w:val="-3"/>
        </w:rPr>
        <w:t xml:space="preserve">storage, use, </w:t>
      </w:r>
      <w:r>
        <w:rPr>
          <w:spacing w:val="-4"/>
        </w:rPr>
        <w:t xml:space="preserve">and movement must </w:t>
      </w:r>
      <w:r>
        <w:rPr>
          <w:spacing w:val="-3"/>
        </w:rPr>
        <w:t xml:space="preserve">be </w:t>
      </w:r>
      <w:r>
        <w:rPr>
          <w:spacing w:val="-4"/>
        </w:rPr>
        <w:t xml:space="preserve">accounted </w:t>
      </w:r>
      <w:r>
        <w:rPr>
          <w:spacing w:val="-3"/>
        </w:rPr>
        <w:t xml:space="preserve">for </w:t>
      </w:r>
      <w:r>
        <w:t xml:space="preserve">in </w:t>
      </w:r>
      <w:r>
        <w:rPr>
          <w:spacing w:val="-3"/>
        </w:rPr>
        <w:t xml:space="preserve">the </w:t>
      </w:r>
      <w:r>
        <w:rPr>
          <w:spacing w:val="-4"/>
        </w:rPr>
        <w:t xml:space="preserve">water budget. Calculation </w:t>
      </w:r>
      <w:r>
        <w:rPr>
          <w:spacing w:val="-3"/>
        </w:rPr>
        <w:t xml:space="preserve">of these </w:t>
      </w:r>
      <w:r>
        <w:rPr>
          <w:spacing w:val="-4"/>
        </w:rPr>
        <w:t xml:space="preserve">components requires knowledge </w:t>
      </w:r>
      <w:r>
        <w:t xml:space="preserve">of </w:t>
      </w:r>
      <w:r>
        <w:rPr>
          <w:spacing w:val="-3"/>
        </w:rPr>
        <w:t xml:space="preserve">the </w:t>
      </w:r>
      <w:r>
        <w:rPr>
          <w:spacing w:val="-4"/>
        </w:rPr>
        <w:t xml:space="preserve">watershed characteristics, harvesting </w:t>
      </w:r>
      <w:r>
        <w:rPr>
          <w:spacing w:val="-3"/>
        </w:rPr>
        <w:t xml:space="preserve">area </w:t>
      </w:r>
      <w:r>
        <w:rPr>
          <w:spacing w:val="-2"/>
        </w:rPr>
        <w:t xml:space="preserve">(if </w:t>
      </w:r>
      <w:r>
        <w:rPr>
          <w:spacing w:val="-4"/>
        </w:rPr>
        <w:t xml:space="preserve">irrigation </w:t>
      </w:r>
      <w:r>
        <w:t xml:space="preserve">is to </w:t>
      </w:r>
      <w:r>
        <w:rPr>
          <w:spacing w:val="-3"/>
        </w:rPr>
        <w:t xml:space="preserve">be used), </w:t>
      </w:r>
      <w:r>
        <w:rPr>
          <w:spacing w:val="-5"/>
        </w:rPr>
        <w:t xml:space="preserve">desired </w:t>
      </w:r>
      <w:r>
        <w:rPr>
          <w:spacing w:val="-4"/>
        </w:rPr>
        <w:t xml:space="preserve">percentage </w:t>
      </w:r>
      <w:r>
        <w:rPr>
          <w:spacing w:val="-3"/>
        </w:rPr>
        <w:t xml:space="preserve">of runoff </w:t>
      </w:r>
      <w:r>
        <w:t xml:space="preserve">to </w:t>
      </w:r>
      <w:r>
        <w:rPr>
          <w:spacing w:val="-3"/>
        </w:rPr>
        <w:t xml:space="preserve">be </w:t>
      </w:r>
      <w:r>
        <w:rPr>
          <w:spacing w:val="-4"/>
        </w:rPr>
        <w:t xml:space="preserve">harvested, harvesting volume, harvesting </w:t>
      </w:r>
      <w:r>
        <w:rPr>
          <w:spacing w:val="-3"/>
        </w:rPr>
        <w:t xml:space="preserve">rate, </w:t>
      </w:r>
      <w:r>
        <w:rPr>
          <w:spacing w:val="-4"/>
        </w:rPr>
        <w:t xml:space="preserve">rainfall </w:t>
      </w:r>
      <w:r>
        <w:rPr>
          <w:spacing w:val="-3"/>
        </w:rPr>
        <w:t xml:space="preserve">data, </w:t>
      </w:r>
      <w:r>
        <w:rPr>
          <w:spacing w:val="-4"/>
        </w:rPr>
        <w:t>and evaporation</w:t>
      </w:r>
      <w:r>
        <w:rPr>
          <w:spacing w:val="-8"/>
        </w:rPr>
        <w:t xml:space="preserve"> </w:t>
      </w:r>
      <w:r>
        <w:rPr>
          <w:spacing w:val="-3"/>
        </w:rPr>
        <w:t>data.</w:t>
      </w:r>
    </w:p>
    <w:p w14:paraId="0C691D0F" w14:textId="54B19D08" w:rsidR="009F3199" w:rsidRDefault="009F3199">
      <w:pPr>
        <w:pStyle w:val="BodyText"/>
        <w:spacing w:before="9"/>
        <w:rPr>
          <w:sz w:val="21"/>
        </w:rPr>
      </w:pPr>
    </w:p>
    <w:p w14:paraId="378C8FDB" w14:textId="6720BB7C" w:rsidR="009F3199" w:rsidRDefault="00774232">
      <w:pPr>
        <w:pStyle w:val="BodyText"/>
        <w:ind w:left="1100" w:right="131"/>
        <w:jc w:val="both"/>
      </w:pPr>
      <w:r>
        <w:rPr>
          <w:spacing w:val="-3"/>
        </w:rPr>
        <w:t xml:space="preserve">Using the </w:t>
      </w:r>
      <w:r>
        <w:rPr>
          <w:spacing w:val="-4"/>
        </w:rPr>
        <w:t xml:space="preserve">above parameters, researchers </w:t>
      </w:r>
      <w:r>
        <w:rPr>
          <w:spacing w:val="-3"/>
        </w:rPr>
        <w:t xml:space="preserve">at the </w:t>
      </w:r>
      <w:r>
        <w:rPr>
          <w:spacing w:val="-4"/>
        </w:rPr>
        <w:t xml:space="preserve">University </w:t>
      </w:r>
      <w:r>
        <w:t xml:space="preserve">of </w:t>
      </w:r>
      <w:r>
        <w:rPr>
          <w:spacing w:val="-4"/>
        </w:rPr>
        <w:t xml:space="preserve">Central Florida simulated </w:t>
      </w:r>
      <w:r>
        <w:rPr>
          <w:spacing w:val="-3"/>
        </w:rPr>
        <w:t xml:space="preserve">the </w:t>
      </w:r>
      <w:proofErr w:type="gramStart"/>
      <w:r>
        <w:rPr>
          <w:spacing w:val="-3"/>
        </w:rPr>
        <w:t>long term</w:t>
      </w:r>
      <w:proofErr w:type="gramEnd"/>
      <w:r>
        <w:rPr>
          <w:spacing w:val="-3"/>
        </w:rPr>
        <w:t xml:space="preserve"> behavior </w:t>
      </w:r>
      <w:r>
        <w:t xml:space="preserve">of </w:t>
      </w:r>
      <w:r>
        <w:rPr>
          <w:spacing w:val="-4"/>
        </w:rPr>
        <w:t xml:space="preserve">harvesting </w:t>
      </w:r>
      <w:r>
        <w:rPr>
          <w:spacing w:val="-3"/>
        </w:rPr>
        <w:t xml:space="preserve">ponds over </w:t>
      </w:r>
      <w:r>
        <w:rPr>
          <w:spacing w:val="-4"/>
        </w:rPr>
        <w:t xml:space="preserve">time </w:t>
      </w:r>
      <w:r>
        <w:rPr>
          <w:spacing w:val="-3"/>
        </w:rPr>
        <w:t xml:space="preserve">for </w:t>
      </w:r>
      <w:r>
        <w:rPr>
          <w:spacing w:val="-4"/>
        </w:rPr>
        <w:t xml:space="preserve">various locations </w:t>
      </w:r>
      <w:r>
        <w:t xml:space="preserve">in </w:t>
      </w:r>
      <w:r>
        <w:rPr>
          <w:spacing w:val="-4"/>
        </w:rPr>
        <w:t xml:space="preserve">Florida. </w:t>
      </w:r>
      <w:r>
        <w:t xml:space="preserve">The </w:t>
      </w:r>
      <w:r>
        <w:rPr>
          <w:spacing w:val="-4"/>
        </w:rPr>
        <w:t xml:space="preserve">results </w:t>
      </w:r>
      <w:proofErr w:type="gramStart"/>
      <w:r>
        <w:rPr>
          <w:spacing w:val="-3"/>
        </w:rPr>
        <w:t xml:space="preserve">of  </w:t>
      </w:r>
      <w:r>
        <w:rPr>
          <w:spacing w:val="-4"/>
        </w:rPr>
        <w:t>the</w:t>
      </w:r>
      <w:proofErr w:type="gramEnd"/>
      <w:r>
        <w:rPr>
          <w:spacing w:val="-4"/>
        </w:rPr>
        <w:t xml:space="preserve"> simulations </w:t>
      </w:r>
      <w:r>
        <w:rPr>
          <w:spacing w:val="-3"/>
        </w:rPr>
        <w:t xml:space="preserve">are </w:t>
      </w:r>
      <w:r>
        <w:rPr>
          <w:spacing w:val="-4"/>
        </w:rPr>
        <w:t xml:space="preserve">presented </w:t>
      </w:r>
      <w:r>
        <w:t xml:space="preserve">in </w:t>
      </w:r>
      <w:r>
        <w:rPr>
          <w:spacing w:val="-4"/>
        </w:rPr>
        <w:t xml:space="preserve">Rate-Efficiency-Volume </w:t>
      </w:r>
      <w:r>
        <w:rPr>
          <w:spacing w:val="-3"/>
        </w:rPr>
        <w:t xml:space="preserve">(REV) </w:t>
      </w:r>
      <w:r>
        <w:rPr>
          <w:spacing w:val="-4"/>
        </w:rPr>
        <w:t xml:space="preserve">curves. </w:t>
      </w:r>
      <w:r>
        <w:t xml:space="preserve">The </w:t>
      </w:r>
      <w:r>
        <w:rPr>
          <w:spacing w:val="-4"/>
        </w:rPr>
        <w:t xml:space="preserve">REV curves </w:t>
      </w:r>
      <w:r>
        <w:rPr>
          <w:spacing w:val="-3"/>
        </w:rPr>
        <w:t xml:space="preserve">can be used </w:t>
      </w:r>
      <w:r>
        <w:t xml:space="preserve">to </w:t>
      </w:r>
      <w:r>
        <w:rPr>
          <w:spacing w:val="-3"/>
        </w:rPr>
        <w:t xml:space="preserve">design </w:t>
      </w:r>
      <w:r>
        <w:rPr>
          <w:spacing w:val="-4"/>
        </w:rPr>
        <w:t xml:space="preserve">stormwater harvesting systems </w:t>
      </w:r>
      <w:r>
        <w:t xml:space="preserve">to </w:t>
      </w:r>
      <w:r>
        <w:rPr>
          <w:spacing w:val="-3"/>
        </w:rPr>
        <w:t xml:space="preserve">meet the </w:t>
      </w:r>
      <w:r>
        <w:rPr>
          <w:spacing w:val="-4"/>
        </w:rPr>
        <w:t xml:space="preserve">performance criteria described </w:t>
      </w:r>
      <w:r>
        <w:t xml:space="preserve">in </w:t>
      </w:r>
      <w:r w:rsidRPr="0018267E">
        <w:rPr>
          <w:b/>
          <w:strike/>
          <w:spacing w:val="-3"/>
        </w:rPr>
        <w:t>section</w:t>
      </w:r>
      <w:r>
        <w:rPr>
          <w:b/>
          <w:spacing w:val="-3"/>
        </w:rPr>
        <w:t xml:space="preserve"> </w:t>
      </w:r>
      <w:proofErr w:type="spellStart"/>
      <w:r w:rsidR="00C64EB5" w:rsidRPr="0018267E">
        <w:rPr>
          <w:b/>
          <w:spacing w:val="-3"/>
          <w:u w:val="single"/>
        </w:rPr>
        <w:t>Section</w:t>
      </w:r>
      <w:proofErr w:type="spellEnd"/>
      <w:r w:rsidR="00C64EB5" w:rsidRPr="0018267E">
        <w:rPr>
          <w:b/>
          <w:spacing w:val="-3"/>
          <w:u w:val="single"/>
        </w:rPr>
        <w:t xml:space="preserve"> </w:t>
      </w:r>
      <w:r>
        <w:rPr>
          <w:b/>
        </w:rPr>
        <w:t xml:space="preserve">12 </w:t>
      </w:r>
      <w:r>
        <w:rPr>
          <w:b/>
          <w:spacing w:val="-3"/>
        </w:rPr>
        <w:t xml:space="preserve">of </w:t>
      </w:r>
      <w:r>
        <w:rPr>
          <w:b/>
          <w:spacing w:val="-5"/>
        </w:rPr>
        <w:t xml:space="preserve">the </w:t>
      </w:r>
      <w:r>
        <w:rPr>
          <w:b/>
          <w:spacing w:val="-3"/>
        </w:rPr>
        <w:t xml:space="preserve">NWFWMD </w:t>
      </w:r>
      <w:r>
        <w:rPr>
          <w:b/>
          <w:spacing w:val="-4"/>
        </w:rPr>
        <w:t xml:space="preserve">Volume </w:t>
      </w:r>
      <w:r>
        <w:rPr>
          <w:b/>
          <w:spacing w:val="-3"/>
        </w:rPr>
        <w:t>II</w:t>
      </w:r>
      <w:r>
        <w:rPr>
          <w:spacing w:val="-3"/>
        </w:rPr>
        <w:t xml:space="preserve">. </w:t>
      </w:r>
      <w:r>
        <w:rPr>
          <w:spacing w:val="-4"/>
        </w:rPr>
        <w:t xml:space="preserve">Harvesting curves </w:t>
      </w:r>
      <w:r>
        <w:rPr>
          <w:spacing w:val="-3"/>
        </w:rPr>
        <w:t xml:space="preserve">for selected regions are </w:t>
      </w:r>
      <w:r>
        <w:rPr>
          <w:spacing w:val="-4"/>
        </w:rPr>
        <w:t xml:space="preserve">provided </w:t>
      </w:r>
      <w:r>
        <w:t xml:space="preserve">in </w:t>
      </w:r>
      <w:proofErr w:type="spellStart"/>
      <w:r w:rsidRPr="0018267E">
        <w:rPr>
          <w:b/>
          <w:strike/>
          <w:spacing w:val="-3"/>
        </w:rPr>
        <w:t>section</w:t>
      </w:r>
      <w:r w:rsidR="00C64EB5" w:rsidRPr="0018267E">
        <w:rPr>
          <w:b/>
          <w:spacing w:val="-3"/>
          <w:u w:val="single"/>
        </w:rPr>
        <w:t>Section</w:t>
      </w:r>
      <w:proofErr w:type="spellEnd"/>
      <w:r w:rsidR="00C64EB5" w:rsidRPr="0018267E">
        <w:rPr>
          <w:b/>
          <w:spacing w:val="-3"/>
          <w:u w:val="single"/>
        </w:rPr>
        <w:t xml:space="preserve"> </w:t>
      </w:r>
      <w:r w:rsidRPr="0018267E">
        <w:rPr>
          <w:b/>
          <w:strike/>
          <w:spacing w:val="-3"/>
        </w:rPr>
        <w:t>5</w:t>
      </w:r>
      <w:r w:rsidR="00C64EB5" w:rsidRPr="0018267E">
        <w:rPr>
          <w:b/>
          <w:spacing w:val="-3"/>
          <w:u w:val="single"/>
        </w:rPr>
        <w:t>4</w:t>
      </w:r>
      <w:r>
        <w:rPr>
          <w:b/>
          <w:spacing w:val="-3"/>
        </w:rPr>
        <w:t>.5</w:t>
      </w:r>
      <w:r>
        <w:rPr>
          <w:b/>
          <w:spacing w:val="-18"/>
        </w:rPr>
        <w:t xml:space="preserve"> </w:t>
      </w:r>
      <w:r>
        <w:rPr>
          <w:b/>
          <w:spacing w:val="-3"/>
        </w:rPr>
        <w:t>below</w:t>
      </w:r>
      <w:r>
        <w:rPr>
          <w:spacing w:val="-3"/>
        </w:rPr>
        <w:t>.</w:t>
      </w:r>
    </w:p>
    <w:p w14:paraId="2677A25F" w14:textId="562C97BC" w:rsidR="009F3199" w:rsidRDefault="009F3199">
      <w:pPr>
        <w:pStyle w:val="BodyText"/>
        <w:spacing w:before="1"/>
      </w:pPr>
    </w:p>
    <w:p w14:paraId="569CD9DF" w14:textId="26F1AF3F" w:rsidR="009F3199" w:rsidRDefault="00774232">
      <w:pPr>
        <w:pStyle w:val="BodyText"/>
        <w:ind w:left="1100"/>
        <w:jc w:val="both"/>
      </w:pPr>
      <w:r>
        <w:t>Important assumptions that must be kept in mind when using the REV curves include:</w:t>
      </w:r>
    </w:p>
    <w:p w14:paraId="5A5F252A" w14:textId="20DCC587" w:rsidR="009F3199" w:rsidRDefault="009F3199">
      <w:pPr>
        <w:pStyle w:val="BodyText"/>
        <w:spacing w:before="1"/>
      </w:pPr>
    </w:p>
    <w:p w14:paraId="0F219E58" w14:textId="653838FB" w:rsidR="009F3199" w:rsidRDefault="00774232">
      <w:pPr>
        <w:pStyle w:val="ListParagraph"/>
        <w:numPr>
          <w:ilvl w:val="2"/>
          <w:numId w:val="2"/>
        </w:numPr>
        <w:tabs>
          <w:tab w:val="left" w:pos="1820"/>
          <w:tab w:val="left" w:pos="1821"/>
        </w:tabs>
      </w:pPr>
      <w:r>
        <w:rPr>
          <w:spacing w:val="-2"/>
        </w:rPr>
        <w:t>Net</w:t>
      </w:r>
      <w:r>
        <w:rPr>
          <w:spacing w:val="-6"/>
        </w:rPr>
        <w:t xml:space="preserve"> </w:t>
      </w:r>
      <w:r>
        <w:rPr>
          <w:spacing w:val="-3"/>
        </w:rPr>
        <w:t>ground</w:t>
      </w:r>
      <w:r>
        <w:rPr>
          <w:spacing w:val="-7"/>
        </w:rPr>
        <w:t xml:space="preserve"> </w:t>
      </w:r>
      <w:r>
        <w:rPr>
          <w:spacing w:val="-3"/>
        </w:rPr>
        <w:t>water</w:t>
      </w:r>
      <w:r>
        <w:rPr>
          <w:spacing w:val="-6"/>
        </w:rPr>
        <w:t xml:space="preserve"> </w:t>
      </w:r>
      <w:r>
        <w:rPr>
          <w:spacing w:val="-4"/>
        </w:rPr>
        <w:t>movement</w:t>
      </w:r>
      <w:r>
        <w:rPr>
          <w:spacing w:val="-6"/>
        </w:rPr>
        <w:t xml:space="preserve"> </w:t>
      </w:r>
      <w:r>
        <w:rPr>
          <w:spacing w:val="-3"/>
        </w:rPr>
        <w:t>into</w:t>
      </w:r>
      <w:r>
        <w:rPr>
          <w:spacing w:val="-4"/>
        </w:rPr>
        <w:t xml:space="preserve"> </w:t>
      </w:r>
      <w:r>
        <w:rPr>
          <w:spacing w:val="-3"/>
        </w:rPr>
        <w:t>or</w:t>
      </w:r>
      <w:r>
        <w:rPr>
          <w:spacing w:val="-6"/>
        </w:rPr>
        <w:t xml:space="preserve"> </w:t>
      </w:r>
      <w:r>
        <w:rPr>
          <w:spacing w:val="-3"/>
        </w:rPr>
        <w:t>out</w:t>
      </w:r>
      <w:r>
        <w:rPr>
          <w:spacing w:val="-5"/>
        </w:rPr>
        <w:t xml:space="preserve"> </w:t>
      </w:r>
      <w:r>
        <w:rPr>
          <w:spacing w:val="-3"/>
        </w:rPr>
        <w:t>of</w:t>
      </w:r>
      <w:r>
        <w:rPr>
          <w:spacing w:val="-7"/>
        </w:rPr>
        <w:t xml:space="preserve"> </w:t>
      </w:r>
      <w:r>
        <w:rPr>
          <w:spacing w:val="-3"/>
        </w:rPr>
        <w:t>the</w:t>
      </w:r>
      <w:r>
        <w:rPr>
          <w:spacing w:val="-4"/>
        </w:rPr>
        <w:t xml:space="preserve"> pond</w:t>
      </w:r>
      <w:r>
        <w:rPr>
          <w:spacing w:val="-7"/>
        </w:rPr>
        <w:t xml:space="preserve"> </w:t>
      </w:r>
      <w:r>
        <w:t>is</w:t>
      </w:r>
      <w:r>
        <w:rPr>
          <w:spacing w:val="-6"/>
        </w:rPr>
        <w:t xml:space="preserve"> </w:t>
      </w:r>
      <w:r>
        <w:rPr>
          <w:spacing w:val="-4"/>
        </w:rPr>
        <w:t>assumed</w:t>
      </w:r>
      <w:r>
        <w:rPr>
          <w:spacing w:val="-8"/>
        </w:rPr>
        <w:t xml:space="preserve"> </w:t>
      </w:r>
      <w:r>
        <w:t>to</w:t>
      </w:r>
      <w:r>
        <w:rPr>
          <w:spacing w:val="-7"/>
        </w:rPr>
        <w:t xml:space="preserve"> </w:t>
      </w:r>
      <w:r>
        <w:rPr>
          <w:spacing w:val="-3"/>
        </w:rPr>
        <w:t>be</w:t>
      </w:r>
      <w:r>
        <w:rPr>
          <w:spacing w:val="-4"/>
        </w:rPr>
        <w:t xml:space="preserve"> </w:t>
      </w:r>
      <w:r>
        <w:rPr>
          <w:spacing w:val="-5"/>
        </w:rPr>
        <w:t>zero.</w:t>
      </w:r>
    </w:p>
    <w:p w14:paraId="17C44088" w14:textId="38EED8D7" w:rsidR="009F3199" w:rsidRDefault="009F3199">
      <w:pPr>
        <w:pStyle w:val="BodyText"/>
        <w:spacing w:before="9"/>
        <w:rPr>
          <w:sz w:val="21"/>
        </w:rPr>
      </w:pPr>
    </w:p>
    <w:p w14:paraId="5EEC5B79" w14:textId="65879EB6" w:rsidR="009F3199" w:rsidRDefault="00774232">
      <w:pPr>
        <w:pStyle w:val="ListParagraph"/>
        <w:numPr>
          <w:ilvl w:val="2"/>
          <w:numId w:val="2"/>
        </w:numPr>
        <w:tabs>
          <w:tab w:val="left" w:pos="1820"/>
          <w:tab w:val="left" w:pos="1821"/>
        </w:tabs>
      </w:pPr>
      <w:r>
        <w:t xml:space="preserve">The </w:t>
      </w:r>
      <w:r>
        <w:rPr>
          <w:spacing w:val="-4"/>
        </w:rPr>
        <w:t xml:space="preserve">harvesting </w:t>
      </w:r>
      <w:r>
        <w:rPr>
          <w:spacing w:val="-3"/>
        </w:rPr>
        <w:t xml:space="preserve">rate </w:t>
      </w:r>
      <w:r>
        <w:t xml:space="preserve">is </w:t>
      </w:r>
      <w:r>
        <w:rPr>
          <w:spacing w:val="-4"/>
        </w:rPr>
        <w:t>constant over</w:t>
      </w:r>
      <w:r>
        <w:rPr>
          <w:spacing w:val="-29"/>
        </w:rPr>
        <w:t xml:space="preserve"> </w:t>
      </w:r>
      <w:r>
        <w:rPr>
          <w:spacing w:val="-3"/>
        </w:rPr>
        <w:t>time.</w:t>
      </w:r>
    </w:p>
    <w:p w14:paraId="2C7E2865" w14:textId="1EE09CE3" w:rsidR="009F3199" w:rsidRDefault="009F3199">
      <w:pPr>
        <w:pStyle w:val="BodyText"/>
      </w:pPr>
    </w:p>
    <w:p w14:paraId="7EE072B2" w14:textId="70666125" w:rsidR="009F3199" w:rsidRDefault="00774232">
      <w:pPr>
        <w:pStyle w:val="ListParagraph"/>
        <w:numPr>
          <w:ilvl w:val="2"/>
          <w:numId w:val="2"/>
        </w:numPr>
        <w:tabs>
          <w:tab w:val="left" w:pos="1820"/>
          <w:tab w:val="left" w:pos="1821"/>
        </w:tabs>
        <w:spacing w:before="1"/>
      </w:pPr>
      <w:r>
        <w:t xml:space="preserve">The </w:t>
      </w:r>
      <w:r>
        <w:rPr>
          <w:spacing w:val="-3"/>
        </w:rPr>
        <w:t xml:space="preserve">mean annual </w:t>
      </w:r>
      <w:r>
        <w:rPr>
          <w:spacing w:val="-4"/>
        </w:rPr>
        <w:t xml:space="preserve">evaporation </w:t>
      </w:r>
      <w:r>
        <w:rPr>
          <w:spacing w:val="-3"/>
        </w:rPr>
        <w:t xml:space="preserve">from the </w:t>
      </w:r>
      <w:r>
        <w:rPr>
          <w:spacing w:val="-4"/>
        </w:rPr>
        <w:t xml:space="preserve">pond equals </w:t>
      </w:r>
      <w:r>
        <w:rPr>
          <w:spacing w:val="-3"/>
        </w:rPr>
        <w:t xml:space="preserve">the mean </w:t>
      </w:r>
      <w:r>
        <w:rPr>
          <w:spacing w:val="-4"/>
        </w:rPr>
        <w:t xml:space="preserve">annual rainfall </w:t>
      </w:r>
      <w:r>
        <w:rPr>
          <w:spacing w:val="-3"/>
        </w:rPr>
        <w:t>on the</w:t>
      </w:r>
      <w:r>
        <w:rPr>
          <w:spacing w:val="-19"/>
        </w:rPr>
        <w:t xml:space="preserve"> </w:t>
      </w:r>
      <w:r>
        <w:rPr>
          <w:spacing w:val="-4"/>
        </w:rPr>
        <w:t>pond.</w:t>
      </w:r>
    </w:p>
    <w:p w14:paraId="039D05DD" w14:textId="22A9B4F1" w:rsidR="009F3199" w:rsidRDefault="009F3199">
      <w:pPr>
        <w:pStyle w:val="BodyText"/>
      </w:pPr>
    </w:p>
    <w:p w14:paraId="39F691AE" w14:textId="68EF5C28" w:rsidR="009F3199" w:rsidRDefault="00774232">
      <w:pPr>
        <w:pStyle w:val="ListParagraph"/>
        <w:numPr>
          <w:ilvl w:val="2"/>
          <w:numId w:val="2"/>
        </w:numPr>
        <w:tabs>
          <w:tab w:val="left" w:pos="1820"/>
          <w:tab w:val="left" w:pos="1821"/>
        </w:tabs>
        <w:ind w:right="135"/>
      </w:pPr>
      <w:r>
        <w:t xml:space="preserve">The </w:t>
      </w:r>
      <w:r>
        <w:rPr>
          <w:spacing w:val="-4"/>
        </w:rPr>
        <w:t xml:space="preserve">results </w:t>
      </w:r>
      <w:r>
        <w:rPr>
          <w:spacing w:val="-3"/>
        </w:rPr>
        <w:t xml:space="preserve">are </w:t>
      </w:r>
      <w:r>
        <w:t xml:space="preserve">long term </w:t>
      </w:r>
      <w:r>
        <w:rPr>
          <w:spacing w:val="-4"/>
        </w:rPr>
        <w:t xml:space="preserve">averages </w:t>
      </w:r>
      <w:r>
        <w:rPr>
          <w:spacing w:val="-3"/>
        </w:rPr>
        <w:t xml:space="preserve">based on </w:t>
      </w:r>
      <w:r>
        <w:rPr>
          <w:spacing w:val="-4"/>
        </w:rPr>
        <w:t xml:space="preserve">historical rainfall </w:t>
      </w:r>
      <w:r>
        <w:rPr>
          <w:spacing w:val="-3"/>
        </w:rPr>
        <w:t>records. The results will not give</w:t>
      </w:r>
      <w:r>
        <w:rPr>
          <w:spacing w:val="-5"/>
        </w:rPr>
        <w:t xml:space="preserve"> </w:t>
      </w:r>
      <w:r>
        <w:t>an</w:t>
      </w:r>
      <w:r>
        <w:rPr>
          <w:spacing w:val="-10"/>
        </w:rPr>
        <w:t xml:space="preserve"> </w:t>
      </w:r>
      <w:r>
        <w:rPr>
          <w:spacing w:val="-4"/>
        </w:rPr>
        <w:t xml:space="preserve">indication </w:t>
      </w:r>
      <w:r>
        <w:rPr>
          <w:spacing w:val="-3"/>
        </w:rPr>
        <w:t>of</w:t>
      </w:r>
      <w:r>
        <w:rPr>
          <w:spacing w:val="-7"/>
        </w:rPr>
        <w:t xml:space="preserve"> </w:t>
      </w:r>
      <w:r>
        <w:rPr>
          <w:spacing w:val="-4"/>
        </w:rPr>
        <w:t>conditions</w:t>
      </w:r>
      <w:r>
        <w:rPr>
          <w:spacing w:val="-6"/>
        </w:rPr>
        <w:t xml:space="preserve"> </w:t>
      </w:r>
      <w:r>
        <w:rPr>
          <w:spacing w:val="-3"/>
        </w:rPr>
        <w:t>during</w:t>
      </w:r>
      <w:r>
        <w:rPr>
          <w:spacing w:val="-10"/>
        </w:rPr>
        <w:t xml:space="preserve"> </w:t>
      </w:r>
      <w:r>
        <w:t>a</w:t>
      </w:r>
      <w:r>
        <w:rPr>
          <w:spacing w:val="-4"/>
        </w:rPr>
        <w:t xml:space="preserve"> </w:t>
      </w:r>
      <w:r>
        <w:rPr>
          <w:spacing w:val="-3"/>
        </w:rPr>
        <w:t>wet</w:t>
      </w:r>
      <w:r>
        <w:rPr>
          <w:spacing w:val="-6"/>
        </w:rPr>
        <w:t xml:space="preserve"> </w:t>
      </w:r>
      <w:r>
        <w:rPr>
          <w:spacing w:val="-3"/>
        </w:rPr>
        <w:t>or</w:t>
      </w:r>
      <w:r>
        <w:rPr>
          <w:spacing w:val="-7"/>
        </w:rPr>
        <w:t xml:space="preserve"> </w:t>
      </w:r>
      <w:r>
        <w:t>dry</w:t>
      </w:r>
      <w:r>
        <w:rPr>
          <w:spacing w:val="-7"/>
        </w:rPr>
        <w:t xml:space="preserve"> </w:t>
      </w:r>
      <w:r>
        <w:rPr>
          <w:spacing w:val="-4"/>
        </w:rPr>
        <w:t>year.</w:t>
      </w:r>
    </w:p>
    <w:p w14:paraId="433F8200" w14:textId="41AF4861" w:rsidR="009F3199" w:rsidRDefault="009F3199">
      <w:pPr>
        <w:pStyle w:val="BodyText"/>
        <w:spacing w:before="10"/>
        <w:rPr>
          <w:sz w:val="21"/>
        </w:rPr>
      </w:pPr>
    </w:p>
    <w:p w14:paraId="766AFFE8" w14:textId="6DC56347" w:rsidR="009F3199" w:rsidRDefault="00774232">
      <w:pPr>
        <w:pStyle w:val="BodyText"/>
        <w:spacing w:before="1"/>
        <w:ind w:left="1100" w:right="133"/>
        <w:jc w:val="both"/>
      </w:pPr>
      <w:r>
        <w:t xml:space="preserve">To </w:t>
      </w:r>
      <w:r>
        <w:rPr>
          <w:spacing w:val="-4"/>
        </w:rPr>
        <w:t xml:space="preserve">design </w:t>
      </w:r>
      <w:r>
        <w:t xml:space="preserve">a </w:t>
      </w:r>
      <w:r>
        <w:rPr>
          <w:spacing w:val="-4"/>
        </w:rPr>
        <w:t xml:space="preserve">harvesting </w:t>
      </w:r>
      <w:r>
        <w:rPr>
          <w:spacing w:val="-3"/>
        </w:rPr>
        <w:t xml:space="preserve">system which </w:t>
      </w:r>
      <w:r>
        <w:rPr>
          <w:spacing w:val="-4"/>
        </w:rPr>
        <w:t xml:space="preserve">does </w:t>
      </w:r>
      <w:r>
        <w:rPr>
          <w:spacing w:val="-3"/>
        </w:rPr>
        <w:t xml:space="preserve">not meet </w:t>
      </w:r>
      <w:r>
        <w:t xml:space="preserve">one of </w:t>
      </w:r>
      <w:r>
        <w:rPr>
          <w:spacing w:val="-3"/>
        </w:rPr>
        <w:t xml:space="preserve">the above </w:t>
      </w:r>
      <w:r>
        <w:rPr>
          <w:spacing w:val="-4"/>
        </w:rPr>
        <w:t xml:space="preserve">assumptions, </w:t>
      </w:r>
      <w:r>
        <w:rPr>
          <w:spacing w:val="-3"/>
        </w:rPr>
        <w:t xml:space="preserve">the </w:t>
      </w:r>
      <w:r>
        <w:rPr>
          <w:spacing w:val="-4"/>
        </w:rPr>
        <w:t xml:space="preserve">applicant </w:t>
      </w:r>
      <w:r>
        <w:rPr>
          <w:spacing w:val="-3"/>
        </w:rPr>
        <w:t xml:space="preserve">can </w:t>
      </w:r>
      <w:r>
        <w:rPr>
          <w:spacing w:val="-4"/>
        </w:rPr>
        <w:t xml:space="preserve">develop </w:t>
      </w:r>
      <w:r>
        <w:t xml:space="preserve">a </w:t>
      </w:r>
      <w:proofErr w:type="gramStart"/>
      <w:r>
        <w:rPr>
          <w:spacing w:val="-3"/>
        </w:rPr>
        <w:t>site specific</w:t>
      </w:r>
      <w:proofErr w:type="gramEnd"/>
      <w:r>
        <w:rPr>
          <w:spacing w:val="-3"/>
        </w:rPr>
        <w:t xml:space="preserve"> water </w:t>
      </w:r>
      <w:r>
        <w:rPr>
          <w:spacing w:val="-4"/>
        </w:rPr>
        <w:t xml:space="preserve">budget analysis </w:t>
      </w:r>
      <w:r>
        <w:t xml:space="preserve">to </w:t>
      </w:r>
      <w:r>
        <w:rPr>
          <w:spacing w:val="-4"/>
        </w:rPr>
        <w:t xml:space="preserve">meet </w:t>
      </w:r>
      <w:r>
        <w:rPr>
          <w:spacing w:val="-3"/>
        </w:rPr>
        <w:t xml:space="preserve">the </w:t>
      </w:r>
      <w:r>
        <w:rPr>
          <w:spacing w:val="-4"/>
        </w:rPr>
        <w:t xml:space="preserve">performance criteria described </w:t>
      </w:r>
      <w:r>
        <w:t xml:space="preserve">in </w:t>
      </w:r>
      <w:proofErr w:type="spellStart"/>
      <w:r w:rsidRPr="0018267E">
        <w:rPr>
          <w:b/>
          <w:strike/>
          <w:spacing w:val="-3"/>
        </w:rPr>
        <w:t>section</w:t>
      </w:r>
      <w:r w:rsidR="006D2AC5" w:rsidRPr="0018267E">
        <w:rPr>
          <w:b/>
          <w:spacing w:val="-3"/>
          <w:u w:val="single"/>
        </w:rPr>
        <w:t>Section</w:t>
      </w:r>
      <w:proofErr w:type="spellEnd"/>
      <w:r w:rsidR="006D2AC5">
        <w:rPr>
          <w:b/>
          <w:spacing w:val="-3"/>
        </w:rPr>
        <w:t xml:space="preserve"> </w:t>
      </w:r>
      <w:r>
        <w:rPr>
          <w:b/>
        </w:rPr>
        <w:t xml:space="preserve">12 </w:t>
      </w:r>
      <w:r>
        <w:rPr>
          <w:b/>
          <w:spacing w:val="-3"/>
        </w:rPr>
        <w:t xml:space="preserve">of the </w:t>
      </w:r>
      <w:r>
        <w:rPr>
          <w:b/>
          <w:spacing w:val="-4"/>
        </w:rPr>
        <w:t xml:space="preserve">NWFWMD Volume </w:t>
      </w:r>
      <w:r>
        <w:rPr>
          <w:b/>
          <w:spacing w:val="-3"/>
        </w:rPr>
        <w:t>II</w:t>
      </w:r>
      <w:r>
        <w:rPr>
          <w:spacing w:val="-3"/>
        </w:rPr>
        <w:t>.</w:t>
      </w:r>
    </w:p>
    <w:p w14:paraId="01E8532F" w14:textId="104E3ED5" w:rsidR="009F3199" w:rsidRDefault="009F3199">
      <w:pPr>
        <w:pStyle w:val="BodyText"/>
      </w:pPr>
    </w:p>
    <w:p w14:paraId="48CBD4C4" w14:textId="487E95D3" w:rsidR="009F3199" w:rsidRDefault="00774232">
      <w:pPr>
        <w:pStyle w:val="BodyText"/>
        <w:ind w:left="1100" w:right="139"/>
        <w:jc w:val="both"/>
      </w:pPr>
      <w:r>
        <w:t xml:space="preserve">The </w:t>
      </w:r>
      <w:r>
        <w:rPr>
          <w:spacing w:val="-4"/>
        </w:rPr>
        <w:t xml:space="preserve">following sections and example problems summarize </w:t>
      </w:r>
      <w:r>
        <w:rPr>
          <w:spacing w:val="-3"/>
        </w:rPr>
        <w:t xml:space="preserve">the </w:t>
      </w:r>
      <w:r>
        <w:rPr>
          <w:spacing w:val="-4"/>
        </w:rPr>
        <w:t xml:space="preserve">REV </w:t>
      </w:r>
      <w:r>
        <w:rPr>
          <w:spacing w:val="-3"/>
        </w:rPr>
        <w:t xml:space="preserve">curve </w:t>
      </w:r>
      <w:r>
        <w:rPr>
          <w:spacing w:val="-4"/>
        </w:rPr>
        <w:t xml:space="preserve">methodology </w:t>
      </w:r>
      <w:proofErr w:type="gramStart"/>
      <w:r>
        <w:rPr>
          <w:spacing w:val="-3"/>
        </w:rPr>
        <w:t xml:space="preserve">for  </w:t>
      </w:r>
      <w:r>
        <w:rPr>
          <w:spacing w:val="-4"/>
        </w:rPr>
        <w:t>the</w:t>
      </w:r>
      <w:proofErr w:type="gramEnd"/>
      <w:r>
        <w:rPr>
          <w:spacing w:val="-4"/>
        </w:rPr>
        <w:t xml:space="preserve"> </w:t>
      </w:r>
      <w:r>
        <w:rPr>
          <w:spacing w:val="-3"/>
        </w:rPr>
        <w:t xml:space="preserve">design of </w:t>
      </w:r>
      <w:r>
        <w:rPr>
          <w:spacing w:val="-4"/>
        </w:rPr>
        <w:t>stormwater harvesting</w:t>
      </w:r>
      <w:r>
        <w:rPr>
          <w:spacing w:val="-18"/>
        </w:rPr>
        <w:t xml:space="preserve"> </w:t>
      </w:r>
      <w:r>
        <w:rPr>
          <w:spacing w:val="-4"/>
        </w:rPr>
        <w:t>systems.</w:t>
      </w:r>
    </w:p>
    <w:p w14:paraId="4EAE40DE" w14:textId="1B2DB7AE" w:rsidR="009F3199" w:rsidRDefault="009F3199">
      <w:pPr>
        <w:pStyle w:val="BodyText"/>
        <w:spacing w:before="4"/>
      </w:pPr>
    </w:p>
    <w:p w14:paraId="0DFB5114" w14:textId="7B32FAAD" w:rsidR="009F3199" w:rsidRDefault="00774232">
      <w:pPr>
        <w:pStyle w:val="Heading8"/>
        <w:numPr>
          <w:ilvl w:val="1"/>
          <w:numId w:val="2"/>
        </w:numPr>
        <w:tabs>
          <w:tab w:val="left" w:pos="1099"/>
          <w:tab w:val="left" w:pos="1100"/>
        </w:tabs>
        <w:ind w:left="1099"/>
      </w:pPr>
      <w:bookmarkStart w:id="58" w:name="5.2_Equivalent_Impervious_Area"/>
      <w:bookmarkStart w:id="59" w:name="_TOC_250010"/>
      <w:bookmarkEnd w:id="58"/>
      <w:r>
        <w:t>E</w:t>
      </w:r>
      <w:bookmarkEnd w:id="59"/>
      <w:r>
        <w:t>quivalent Impervious Area</w:t>
      </w:r>
    </w:p>
    <w:p w14:paraId="7D622A3A" w14:textId="64F6A06E" w:rsidR="009F3199" w:rsidRDefault="009F3199">
      <w:pPr>
        <w:pStyle w:val="BodyText"/>
        <w:spacing w:before="7"/>
        <w:rPr>
          <w:b/>
          <w:sz w:val="21"/>
        </w:rPr>
      </w:pPr>
    </w:p>
    <w:p w14:paraId="39FAFB97" w14:textId="1F7FE4DE" w:rsidR="009F3199" w:rsidRDefault="00774232">
      <w:pPr>
        <w:pStyle w:val="BodyText"/>
        <w:spacing w:before="1"/>
        <w:ind w:left="1100" w:right="132"/>
        <w:jc w:val="both"/>
      </w:pPr>
      <w:r>
        <w:rPr>
          <w:spacing w:val="-3"/>
        </w:rPr>
        <w:t xml:space="preserve">When </w:t>
      </w:r>
      <w:r>
        <w:rPr>
          <w:spacing w:val="-4"/>
        </w:rPr>
        <w:t xml:space="preserve">designing stormwater harvesting </w:t>
      </w:r>
      <w:r>
        <w:rPr>
          <w:spacing w:val="-3"/>
        </w:rPr>
        <w:t xml:space="preserve">systems, the </w:t>
      </w:r>
      <w:r>
        <w:rPr>
          <w:spacing w:val="-4"/>
        </w:rPr>
        <w:t xml:space="preserve">runoff characteristics </w:t>
      </w:r>
      <w:r>
        <w:rPr>
          <w:spacing w:val="-3"/>
        </w:rPr>
        <w:t xml:space="preserve">of the </w:t>
      </w:r>
      <w:r>
        <w:rPr>
          <w:spacing w:val="-4"/>
        </w:rPr>
        <w:t xml:space="preserve">watershed must </w:t>
      </w:r>
      <w:r>
        <w:t xml:space="preserve">be </w:t>
      </w:r>
      <w:r>
        <w:rPr>
          <w:spacing w:val="-4"/>
        </w:rPr>
        <w:t xml:space="preserve">determined. </w:t>
      </w:r>
      <w:r>
        <w:rPr>
          <w:spacing w:val="-3"/>
        </w:rPr>
        <w:t xml:space="preserve">The </w:t>
      </w:r>
      <w:r>
        <w:rPr>
          <w:spacing w:val="-4"/>
        </w:rPr>
        <w:t xml:space="preserve">overall runoff coefficient </w:t>
      </w:r>
      <w:r>
        <w:rPr>
          <w:spacing w:val="-3"/>
        </w:rPr>
        <w:t>(</w:t>
      </w:r>
      <w:r>
        <w:rPr>
          <w:i/>
          <w:spacing w:val="-3"/>
        </w:rPr>
        <w:t>C</w:t>
      </w:r>
      <w:r>
        <w:rPr>
          <w:spacing w:val="-3"/>
        </w:rPr>
        <w:t xml:space="preserve">) for </w:t>
      </w:r>
      <w:r>
        <w:t xml:space="preserve">an area </w:t>
      </w:r>
      <w:r>
        <w:rPr>
          <w:spacing w:val="-4"/>
        </w:rPr>
        <w:t xml:space="preserve">composed </w:t>
      </w:r>
      <w:r>
        <w:rPr>
          <w:spacing w:val="-3"/>
        </w:rPr>
        <w:t xml:space="preserve">of </w:t>
      </w:r>
      <w:r>
        <w:rPr>
          <w:spacing w:val="-4"/>
        </w:rPr>
        <w:t xml:space="preserve">different surfaces </w:t>
      </w:r>
      <w:r>
        <w:rPr>
          <w:spacing w:val="-3"/>
        </w:rPr>
        <w:t xml:space="preserve">can be </w:t>
      </w:r>
      <w:r>
        <w:rPr>
          <w:spacing w:val="-4"/>
        </w:rPr>
        <w:t xml:space="preserve">determined </w:t>
      </w:r>
      <w:r>
        <w:t xml:space="preserve">by </w:t>
      </w:r>
      <w:r>
        <w:rPr>
          <w:spacing w:val="-3"/>
        </w:rPr>
        <w:t xml:space="preserve">weighting the </w:t>
      </w:r>
      <w:r>
        <w:rPr>
          <w:spacing w:val="-4"/>
        </w:rPr>
        <w:t xml:space="preserve">runoff coefficients </w:t>
      </w:r>
      <w:r>
        <w:rPr>
          <w:spacing w:val="-3"/>
        </w:rPr>
        <w:t xml:space="preserve">for the </w:t>
      </w:r>
      <w:r>
        <w:rPr>
          <w:spacing w:val="-4"/>
        </w:rPr>
        <w:t xml:space="preserve">surfaces </w:t>
      </w:r>
      <w:r>
        <w:rPr>
          <w:spacing w:val="-3"/>
        </w:rPr>
        <w:t xml:space="preserve">with respect </w:t>
      </w:r>
      <w:r>
        <w:t xml:space="preserve">to </w:t>
      </w:r>
      <w:r>
        <w:rPr>
          <w:spacing w:val="-3"/>
        </w:rPr>
        <w:t xml:space="preserve">the total areas they </w:t>
      </w:r>
      <w:r>
        <w:rPr>
          <w:spacing w:val="-4"/>
        </w:rPr>
        <w:t>encompass:</w:t>
      </w:r>
    </w:p>
    <w:p w14:paraId="6C92A7E5" w14:textId="087BEE72" w:rsidR="009F3199" w:rsidRDefault="009F3199">
      <w:pPr>
        <w:jc w:val="both"/>
        <w:sectPr w:rsidR="009F3199">
          <w:footerReference w:type="default" r:id="rId77"/>
          <w:pgSz w:w="12240" w:h="15840"/>
          <w:pgMar w:top="1360" w:right="1300" w:bottom="1160" w:left="1060" w:header="0" w:footer="974" w:gutter="0"/>
          <w:cols w:space="720"/>
        </w:sectPr>
      </w:pPr>
    </w:p>
    <w:p w14:paraId="513FE670" w14:textId="735DD4A3" w:rsidR="009F3199" w:rsidRDefault="00774232">
      <w:pPr>
        <w:tabs>
          <w:tab w:val="left" w:pos="3318"/>
        </w:tabs>
        <w:spacing w:before="104" w:line="144" w:lineRule="auto"/>
        <w:ind w:left="2602"/>
        <w:rPr>
          <w:i/>
          <w:sz w:val="14"/>
        </w:rPr>
      </w:pPr>
      <w:proofErr w:type="gramStart"/>
      <w:r>
        <w:rPr>
          <w:i/>
          <w:position w:val="-15"/>
          <w:sz w:val="24"/>
        </w:rPr>
        <w:t xml:space="preserve">C </w:t>
      </w:r>
      <w:r>
        <w:rPr>
          <w:i/>
          <w:spacing w:val="58"/>
          <w:position w:val="-15"/>
          <w:sz w:val="24"/>
        </w:rPr>
        <w:t xml:space="preserve"> </w:t>
      </w:r>
      <w:r>
        <w:rPr>
          <w:i/>
          <w:position w:val="-15"/>
          <w:sz w:val="24"/>
        </w:rPr>
        <w:t>=</w:t>
      </w:r>
      <w:proofErr w:type="gramEnd"/>
      <w:r>
        <w:rPr>
          <w:i/>
          <w:position w:val="-15"/>
          <w:sz w:val="24"/>
        </w:rPr>
        <w:tab/>
      </w:r>
      <w:r>
        <w:rPr>
          <w:i/>
          <w:position w:val="-1"/>
          <w:sz w:val="24"/>
          <w:u w:val="thick"/>
        </w:rPr>
        <w:t>C</w:t>
      </w:r>
      <w:r>
        <w:rPr>
          <w:i/>
          <w:position w:val="-3"/>
          <w:sz w:val="14"/>
          <w:u w:val="thick"/>
        </w:rPr>
        <w:t xml:space="preserve">1 </w:t>
      </w:r>
      <w:r>
        <w:rPr>
          <w:i/>
          <w:spacing w:val="-4"/>
          <w:position w:val="-1"/>
          <w:sz w:val="24"/>
          <w:u w:val="thick"/>
        </w:rPr>
        <w:t>A</w:t>
      </w:r>
      <w:r>
        <w:rPr>
          <w:i/>
          <w:spacing w:val="-4"/>
          <w:position w:val="-3"/>
          <w:sz w:val="14"/>
          <w:u w:val="thick"/>
        </w:rPr>
        <w:t xml:space="preserve">1 </w:t>
      </w:r>
      <w:r>
        <w:rPr>
          <w:i/>
          <w:sz w:val="24"/>
          <w:u w:val="thick"/>
        </w:rPr>
        <w:t xml:space="preserve">+ </w:t>
      </w:r>
      <w:r>
        <w:rPr>
          <w:i/>
          <w:position w:val="-1"/>
          <w:sz w:val="24"/>
          <w:u w:val="thick"/>
        </w:rPr>
        <w:t xml:space="preserve">C </w:t>
      </w:r>
      <w:r>
        <w:rPr>
          <w:i/>
          <w:position w:val="-3"/>
          <w:sz w:val="14"/>
          <w:u w:val="thick"/>
        </w:rPr>
        <w:t xml:space="preserve">2 </w:t>
      </w:r>
      <w:r>
        <w:rPr>
          <w:i/>
          <w:spacing w:val="6"/>
          <w:position w:val="-1"/>
          <w:sz w:val="24"/>
          <w:u w:val="thick"/>
        </w:rPr>
        <w:t>A</w:t>
      </w:r>
      <w:r>
        <w:rPr>
          <w:i/>
          <w:spacing w:val="6"/>
          <w:position w:val="-3"/>
          <w:sz w:val="14"/>
          <w:u w:val="thick"/>
        </w:rPr>
        <w:t xml:space="preserve">2 </w:t>
      </w:r>
      <w:r>
        <w:rPr>
          <w:i/>
          <w:spacing w:val="8"/>
          <w:sz w:val="24"/>
          <w:u w:val="thick"/>
        </w:rPr>
        <w:t xml:space="preserve">+. </w:t>
      </w:r>
      <w:r>
        <w:rPr>
          <w:i/>
          <w:sz w:val="24"/>
          <w:u w:val="thick"/>
        </w:rPr>
        <w:t xml:space="preserve">. . + </w:t>
      </w:r>
      <w:r>
        <w:rPr>
          <w:i/>
          <w:spacing w:val="9"/>
          <w:position w:val="-1"/>
          <w:sz w:val="24"/>
          <w:u w:val="thick"/>
        </w:rPr>
        <w:t>C</w:t>
      </w:r>
      <w:r>
        <w:rPr>
          <w:i/>
          <w:spacing w:val="9"/>
          <w:position w:val="-3"/>
          <w:sz w:val="14"/>
          <w:u w:val="thick"/>
        </w:rPr>
        <w:t>N</w:t>
      </w:r>
      <w:r>
        <w:rPr>
          <w:i/>
          <w:spacing w:val="41"/>
          <w:position w:val="-3"/>
          <w:sz w:val="14"/>
          <w:u w:val="thick"/>
        </w:rPr>
        <w:t xml:space="preserve"> </w:t>
      </w:r>
      <w:r>
        <w:rPr>
          <w:i/>
          <w:spacing w:val="6"/>
          <w:position w:val="-1"/>
          <w:sz w:val="24"/>
          <w:u w:val="thick"/>
        </w:rPr>
        <w:t>A</w:t>
      </w:r>
      <w:r>
        <w:rPr>
          <w:i/>
          <w:spacing w:val="6"/>
          <w:position w:val="-3"/>
          <w:sz w:val="14"/>
          <w:u w:val="thick"/>
        </w:rPr>
        <w:t>N</w:t>
      </w:r>
    </w:p>
    <w:p w14:paraId="1B784668" w14:textId="0C71C347" w:rsidR="009F3199" w:rsidRDefault="00774232">
      <w:pPr>
        <w:pStyle w:val="BodyText"/>
        <w:spacing w:before="7"/>
        <w:rPr>
          <w:i/>
        </w:rPr>
      </w:pPr>
      <w:r>
        <w:br w:type="column"/>
      </w:r>
    </w:p>
    <w:p w14:paraId="7031D6F3" w14:textId="44B756AE" w:rsidR="009F3199" w:rsidRDefault="00774232">
      <w:pPr>
        <w:pStyle w:val="BodyText"/>
        <w:spacing w:line="170" w:lineRule="exact"/>
        <w:ind w:left="337"/>
      </w:pPr>
      <w:r>
        <w:t>(</w:t>
      </w:r>
      <w:r>
        <w:rPr>
          <w:u w:val="single"/>
        </w:rPr>
        <w:t xml:space="preserve">Equation </w:t>
      </w:r>
      <w:r w:rsidRPr="0018267E">
        <w:rPr>
          <w:strike/>
        </w:rPr>
        <w:t>5</w:t>
      </w:r>
      <w:r w:rsidR="00AC4F07">
        <w:rPr>
          <w:strike/>
          <w:u w:val="single"/>
        </w:rPr>
        <w:t>4</w:t>
      </w:r>
      <w:r>
        <w:t>-1)</w:t>
      </w:r>
    </w:p>
    <w:p w14:paraId="431019F2" w14:textId="2764A82A" w:rsidR="009F3199" w:rsidRDefault="009F3199">
      <w:pPr>
        <w:spacing w:line="170" w:lineRule="exact"/>
        <w:sectPr w:rsidR="009F3199">
          <w:footerReference w:type="default" r:id="rId78"/>
          <w:pgSz w:w="12240" w:h="15840"/>
          <w:pgMar w:top="1320" w:right="1300" w:bottom="1160" w:left="1060" w:header="0" w:footer="974" w:gutter="0"/>
          <w:pgNumType w:start="2"/>
          <w:cols w:num="2" w:space="720" w:equalWidth="0">
            <w:col w:w="6634" w:space="40"/>
            <w:col w:w="3206"/>
          </w:cols>
        </w:sectPr>
      </w:pPr>
    </w:p>
    <w:p w14:paraId="5BC02185" w14:textId="41415E64" w:rsidR="009F3199" w:rsidRDefault="00774232">
      <w:pPr>
        <w:spacing w:line="288" w:lineRule="exact"/>
        <w:ind w:left="1340" w:right="1248"/>
        <w:jc w:val="center"/>
        <w:rPr>
          <w:i/>
          <w:sz w:val="14"/>
        </w:rPr>
      </w:pPr>
      <w:r>
        <w:rPr>
          <w:i/>
          <w:position w:val="-1"/>
          <w:sz w:val="24"/>
        </w:rPr>
        <w:t>A</w:t>
      </w:r>
      <w:r>
        <w:rPr>
          <w:i/>
          <w:position w:val="-1"/>
          <w:sz w:val="14"/>
        </w:rPr>
        <w:t xml:space="preserve">1    </w:t>
      </w:r>
      <w:r>
        <w:rPr>
          <w:i/>
          <w:sz w:val="24"/>
        </w:rPr>
        <w:t xml:space="preserve">+   </w:t>
      </w:r>
      <w:r>
        <w:rPr>
          <w:i/>
          <w:position w:val="-1"/>
          <w:sz w:val="24"/>
        </w:rPr>
        <w:t>A</w:t>
      </w:r>
      <w:r>
        <w:rPr>
          <w:i/>
          <w:position w:val="-1"/>
          <w:sz w:val="14"/>
        </w:rPr>
        <w:t xml:space="preserve">2    </w:t>
      </w:r>
      <w:proofErr w:type="gramStart"/>
      <w:r>
        <w:rPr>
          <w:i/>
          <w:sz w:val="24"/>
        </w:rPr>
        <w:t>+  . . .</w:t>
      </w:r>
      <w:proofErr w:type="gramEnd"/>
      <w:r>
        <w:rPr>
          <w:i/>
          <w:sz w:val="24"/>
        </w:rPr>
        <w:t xml:space="preserve">  + </w:t>
      </w:r>
      <w:r>
        <w:rPr>
          <w:i/>
          <w:position w:val="-1"/>
          <w:sz w:val="24"/>
        </w:rPr>
        <w:t>A</w:t>
      </w:r>
      <w:r>
        <w:rPr>
          <w:i/>
          <w:position w:val="-1"/>
          <w:sz w:val="14"/>
        </w:rPr>
        <w:t>N</w:t>
      </w:r>
    </w:p>
    <w:p w14:paraId="74D2C587" w14:textId="03CF077C" w:rsidR="009F3199" w:rsidRDefault="009F3199">
      <w:pPr>
        <w:pStyle w:val="BodyText"/>
        <w:spacing w:before="3"/>
        <w:rPr>
          <w:i/>
          <w:sz w:val="12"/>
        </w:rPr>
      </w:pPr>
    </w:p>
    <w:p w14:paraId="54F0C08E" w14:textId="4929C8EE" w:rsidR="009F3199" w:rsidRDefault="00774232">
      <w:pPr>
        <w:pStyle w:val="BodyText"/>
        <w:tabs>
          <w:tab w:val="left" w:pos="3259"/>
        </w:tabs>
        <w:spacing w:before="91"/>
        <w:ind w:left="2539" w:right="1216" w:hanging="720"/>
      </w:pPr>
      <w:r>
        <w:rPr>
          <w:spacing w:val="-4"/>
        </w:rPr>
        <w:t xml:space="preserve">where: </w:t>
      </w:r>
      <w:r>
        <w:rPr>
          <w:spacing w:val="36"/>
        </w:rPr>
        <w:t xml:space="preserve"> </w:t>
      </w:r>
      <w:r>
        <w:rPr>
          <w:i/>
          <w:spacing w:val="4"/>
        </w:rPr>
        <w:t>C</w:t>
      </w:r>
      <w:r>
        <w:rPr>
          <w:i/>
          <w:spacing w:val="4"/>
          <w:vertAlign w:val="subscript"/>
        </w:rPr>
        <w:t>N</w:t>
      </w:r>
      <w:r>
        <w:rPr>
          <w:i/>
          <w:spacing w:val="13"/>
        </w:rPr>
        <w:t xml:space="preserve"> </w:t>
      </w:r>
      <w:r>
        <w:t>=</w:t>
      </w:r>
      <w:r>
        <w:tab/>
      </w:r>
      <w:r>
        <w:rPr>
          <w:spacing w:val="-4"/>
        </w:rPr>
        <w:t xml:space="preserve">Runoff coefficient </w:t>
      </w:r>
      <w:r>
        <w:rPr>
          <w:spacing w:val="-3"/>
        </w:rPr>
        <w:t xml:space="preserve">for </w:t>
      </w:r>
      <w:r>
        <w:rPr>
          <w:spacing w:val="-4"/>
        </w:rPr>
        <w:t xml:space="preserve">surface </w:t>
      </w:r>
      <w:r>
        <w:t xml:space="preserve">N </w:t>
      </w:r>
      <w:r>
        <w:rPr>
          <w:spacing w:val="-3"/>
        </w:rPr>
        <w:t xml:space="preserve">(see Table </w:t>
      </w:r>
      <w:r>
        <w:rPr>
          <w:spacing w:val="-4"/>
        </w:rPr>
        <w:t xml:space="preserve">3-1 </w:t>
      </w:r>
      <w:r>
        <w:rPr>
          <w:spacing w:val="-3"/>
        </w:rPr>
        <w:t xml:space="preserve">for </w:t>
      </w:r>
      <w:r>
        <w:rPr>
          <w:spacing w:val="-4"/>
        </w:rPr>
        <w:t xml:space="preserve">values </w:t>
      </w:r>
      <w:r>
        <w:rPr>
          <w:spacing w:val="-3"/>
        </w:rPr>
        <w:t xml:space="preserve">of </w:t>
      </w:r>
      <w:r>
        <w:rPr>
          <w:i/>
          <w:spacing w:val="-3"/>
        </w:rPr>
        <w:t>C</w:t>
      </w:r>
      <w:r>
        <w:rPr>
          <w:spacing w:val="-3"/>
        </w:rPr>
        <w:t xml:space="preserve">) </w:t>
      </w:r>
      <w:r>
        <w:rPr>
          <w:i/>
          <w:spacing w:val="4"/>
        </w:rPr>
        <w:t>A</w:t>
      </w:r>
      <w:r>
        <w:rPr>
          <w:i/>
          <w:spacing w:val="4"/>
          <w:vertAlign w:val="subscript"/>
        </w:rPr>
        <w:t>N</w:t>
      </w:r>
      <w:r>
        <w:rPr>
          <w:i/>
          <w:spacing w:val="7"/>
        </w:rPr>
        <w:t xml:space="preserve"> </w:t>
      </w:r>
      <w:r>
        <w:t>=</w:t>
      </w:r>
      <w:r>
        <w:tab/>
      </w:r>
      <w:r>
        <w:rPr>
          <w:spacing w:val="-3"/>
        </w:rPr>
        <w:t xml:space="preserve">Area </w:t>
      </w:r>
      <w:r>
        <w:t xml:space="preserve">of </w:t>
      </w:r>
      <w:r>
        <w:rPr>
          <w:spacing w:val="-4"/>
        </w:rPr>
        <w:t>surface</w:t>
      </w:r>
      <w:r>
        <w:rPr>
          <w:spacing w:val="-16"/>
        </w:rPr>
        <w:t xml:space="preserve"> </w:t>
      </w:r>
      <w:r>
        <w:t>N</w:t>
      </w:r>
    </w:p>
    <w:p w14:paraId="3317F2CF" w14:textId="630E22B5" w:rsidR="009F3199" w:rsidRDefault="009F3199">
      <w:pPr>
        <w:pStyle w:val="BodyText"/>
        <w:spacing w:before="2"/>
      </w:pPr>
    </w:p>
    <w:p w14:paraId="38CAC644" w14:textId="459298F2" w:rsidR="009F3199" w:rsidRDefault="00774232">
      <w:pPr>
        <w:pStyle w:val="BodyText"/>
        <w:ind w:left="1099"/>
      </w:pPr>
      <w:r>
        <w:rPr>
          <w:spacing w:val="-3"/>
        </w:rPr>
        <w:t xml:space="preserve">This </w:t>
      </w:r>
      <w:r>
        <w:rPr>
          <w:spacing w:val="-4"/>
        </w:rPr>
        <w:t xml:space="preserve">weighted </w:t>
      </w:r>
      <w:r>
        <w:rPr>
          <w:spacing w:val="-3"/>
        </w:rPr>
        <w:t xml:space="preserve">runoff </w:t>
      </w:r>
      <w:r>
        <w:rPr>
          <w:spacing w:val="-4"/>
        </w:rPr>
        <w:t xml:space="preserve">coefficient </w:t>
      </w:r>
      <w:r>
        <w:rPr>
          <w:spacing w:val="-2"/>
        </w:rPr>
        <w:t>(</w:t>
      </w:r>
      <w:r>
        <w:rPr>
          <w:i/>
          <w:spacing w:val="-2"/>
        </w:rPr>
        <w:t>C</w:t>
      </w:r>
      <w:r>
        <w:rPr>
          <w:spacing w:val="-2"/>
        </w:rPr>
        <w:t xml:space="preserve">) </w:t>
      </w:r>
      <w:r>
        <w:t xml:space="preserve">is </w:t>
      </w:r>
      <w:r>
        <w:rPr>
          <w:spacing w:val="-3"/>
        </w:rPr>
        <w:t xml:space="preserve">termed the </w:t>
      </w:r>
      <w:r>
        <w:rPr>
          <w:spacing w:val="-4"/>
        </w:rPr>
        <w:t xml:space="preserve">effective </w:t>
      </w:r>
      <w:r>
        <w:rPr>
          <w:spacing w:val="-3"/>
        </w:rPr>
        <w:t xml:space="preserve">runoff </w:t>
      </w:r>
      <w:r>
        <w:rPr>
          <w:spacing w:val="-4"/>
        </w:rPr>
        <w:t xml:space="preserve">coefficient </w:t>
      </w:r>
      <w:r>
        <w:rPr>
          <w:spacing w:val="-3"/>
        </w:rPr>
        <w:t xml:space="preserve">and </w:t>
      </w:r>
      <w:r>
        <w:t xml:space="preserve">is </w:t>
      </w:r>
      <w:r>
        <w:rPr>
          <w:spacing w:val="-4"/>
        </w:rPr>
        <w:t xml:space="preserve">representative </w:t>
      </w:r>
      <w:r>
        <w:t xml:space="preserve">of </w:t>
      </w:r>
      <w:r>
        <w:rPr>
          <w:spacing w:val="-3"/>
        </w:rPr>
        <w:t xml:space="preserve">the entire </w:t>
      </w:r>
      <w:r>
        <w:rPr>
          <w:spacing w:val="-4"/>
        </w:rPr>
        <w:t>watershed.</w:t>
      </w:r>
    </w:p>
    <w:p w14:paraId="5624FB17" w14:textId="240249D8" w:rsidR="009F3199" w:rsidRDefault="009F3199">
      <w:pPr>
        <w:pStyle w:val="BodyText"/>
        <w:spacing w:before="11"/>
        <w:rPr>
          <w:sz w:val="21"/>
        </w:rPr>
      </w:pPr>
    </w:p>
    <w:p w14:paraId="63C179C5" w14:textId="24AD8B06" w:rsidR="009F3199" w:rsidRDefault="00774232">
      <w:pPr>
        <w:pStyle w:val="BodyText"/>
        <w:ind w:left="1099" w:right="223"/>
      </w:pPr>
      <w:r>
        <w:t xml:space="preserve">The </w:t>
      </w:r>
      <w:r>
        <w:rPr>
          <w:spacing w:val="-4"/>
        </w:rPr>
        <w:t xml:space="preserve">equivalent impervious </w:t>
      </w:r>
      <w:r>
        <w:t xml:space="preserve">area </w:t>
      </w:r>
      <w:r>
        <w:rPr>
          <w:spacing w:val="-3"/>
        </w:rPr>
        <w:t>(</w:t>
      </w:r>
      <w:r>
        <w:rPr>
          <w:i/>
          <w:spacing w:val="-3"/>
        </w:rPr>
        <w:t>EIA</w:t>
      </w:r>
      <w:r>
        <w:rPr>
          <w:spacing w:val="-3"/>
        </w:rPr>
        <w:t xml:space="preserve">) </w:t>
      </w:r>
      <w:r>
        <w:t xml:space="preserve">is </w:t>
      </w:r>
      <w:r>
        <w:rPr>
          <w:spacing w:val="-3"/>
        </w:rPr>
        <w:t xml:space="preserve">equal </w:t>
      </w:r>
      <w:r>
        <w:t xml:space="preserve">to </w:t>
      </w:r>
      <w:r>
        <w:rPr>
          <w:spacing w:val="-3"/>
        </w:rPr>
        <w:t xml:space="preserve">the </w:t>
      </w:r>
      <w:r>
        <w:rPr>
          <w:spacing w:val="-4"/>
        </w:rPr>
        <w:t xml:space="preserve">product </w:t>
      </w:r>
      <w:r>
        <w:rPr>
          <w:spacing w:val="-3"/>
        </w:rPr>
        <w:t xml:space="preserve">of the total area </w:t>
      </w:r>
      <w:r>
        <w:t xml:space="preserve">of </w:t>
      </w:r>
      <w:r>
        <w:rPr>
          <w:spacing w:val="-3"/>
        </w:rPr>
        <w:t xml:space="preserve">the </w:t>
      </w:r>
      <w:r>
        <w:rPr>
          <w:spacing w:val="-4"/>
        </w:rPr>
        <w:t xml:space="preserve">watershed </w:t>
      </w:r>
      <w:r>
        <w:rPr>
          <w:spacing w:val="-3"/>
        </w:rPr>
        <w:t>(</w:t>
      </w:r>
      <w:r>
        <w:rPr>
          <w:i/>
          <w:spacing w:val="-3"/>
        </w:rPr>
        <w:t>A</w:t>
      </w:r>
      <w:r>
        <w:rPr>
          <w:spacing w:val="-3"/>
        </w:rPr>
        <w:t xml:space="preserve">) </w:t>
      </w:r>
      <w:r>
        <w:t xml:space="preserve">and </w:t>
      </w:r>
      <w:r>
        <w:rPr>
          <w:spacing w:val="-3"/>
        </w:rPr>
        <w:t xml:space="preserve">the </w:t>
      </w:r>
      <w:r>
        <w:rPr>
          <w:spacing w:val="-4"/>
        </w:rPr>
        <w:t xml:space="preserve">effective, </w:t>
      </w:r>
      <w:r>
        <w:t xml:space="preserve">or </w:t>
      </w:r>
      <w:r>
        <w:rPr>
          <w:spacing w:val="-4"/>
        </w:rPr>
        <w:t xml:space="preserve">weighted, </w:t>
      </w:r>
      <w:r>
        <w:rPr>
          <w:spacing w:val="-3"/>
        </w:rPr>
        <w:t xml:space="preserve">runoff </w:t>
      </w:r>
      <w:r>
        <w:rPr>
          <w:spacing w:val="-4"/>
        </w:rPr>
        <w:t xml:space="preserve">coefficient </w:t>
      </w:r>
      <w:r>
        <w:rPr>
          <w:spacing w:val="-3"/>
        </w:rPr>
        <w:t>(</w:t>
      </w:r>
      <w:r>
        <w:rPr>
          <w:i/>
          <w:spacing w:val="-3"/>
        </w:rPr>
        <w:t>C</w:t>
      </w:r>
      <w:r>
        <w:rPr>
          <w:spacing w:val="-3"/>
        </w:rPr>
        <w:t>) for the</w:t>
      </w:r>
      <w:r>
        <w:rPr>
          <w:spacing w:val="-40"/>
        </w:rPr>
        <w:t xml:space="preserve"> </w:t>
      </w:r>
      <w:r>
        <w:rPr>
          <w:spacing w:val="-5"/>
        </w:rPr>
        <w:t>watershed:</w:t>
      </w:r>
    </w:p>
    <w:p w14:paraId="1069614C" w14:textId="30BB223F" w:rsidR="009F3199" w:rsidRDefault="009F3199">
      <w:pPr>
        <w:pStyle w:val="BodyText"/>
        <w:spacing w:before="4"/>
        <w:rPr>
          <w:sz w:val="21"/>
        </w:rPr>
      </w:pPr>
    </w:p>
    <w:p w14:paraId="35C65536" w14:textId="39AE8DED" w:rsidR="009F3199" w:rsidRDefault="00774232">
      <w:pPr>
        <w:tabs>
          <w:tab w:val="left" w:pos="5580"/>
        </w:tabs>
        <w:spacing w:before="1"/>
        <w:ind w:left="4055"/>
      </w:pPr>
      <w:r>
        <w:rPr>
          <w:i/>
          <w:spacing w:val="-3"/>
          <w:w w:val="105"/>
          <w:sz w:val="23"/>
        </w:rPr>
        <w:t xml:space="preserve">EIA   </w:t>
      </w:r>
      <w:proofErr w:type="gramStart"/>
      <w:r>
        <w:rPr>
          <w:i/>
          <w:w w:val="105"/>
          <w:sz w:val="23"/>
        </w:rPr>
        <w:t xml:space="preserve">= </w:t>
      </w:r>
      <w:r>
        <w:rPr>
          <w:i/>
          <w:spacing w:val="39"/>
          <w:w w:val="105"/>
          <w:sz w:val="23"/>
        </w:rPr>
        <w:t xml:space="preserve"> </w:t>
      </w:r>
      <w:r>
        <w:rPr>
          <w:i/>
          <w:w w:val="105"/>
          <w:sz w:val="23"/>
        </w:rPr>
        <w:t>C</w:t>
      </w:r>
      <w:proofErr w:type="gramEnd"/>
      <w:r>
        <w:rPr>
          <w:i/>
          <w:spacing w:val="-1"/>
          <w:w w:val="105"/>
          <w:sz w:val="23"/>
        </w:rPr>
        <w:t xml:space="preserve"> </w:t>
      </w:r>
      <w:r>
        <w:rPr>
          <w:i/>
          <w:w w:val="105"/>
          <w:sz w:val="23"/>
        </w:rPr>
        <w:t>A</w:t>
      </w:r>
      <w:r>
        <w:rPr>
          <w:i/>
          <w:w w:val="105"/>
          <w:sz w:val="23"/>
        </w:rPr>
        <w:tab/>
      </w:r>
      <w:r>
        <w:rPr>
          <w:spacing w:val="-4"/>
          <w:w w:val="105"/>
          <w:u w:val="single"/>
        </w:rPr>
        <w:t>(Equation</w:t>
      </w:r>
      <w:r>
        <w:rPr>
          <w:spacing w:val="-9"/>
          <w:w w:val="105"/>
        </w:rPr>
        <w:t xml:space="preserve"> </w:t>
      </w:r>
      <w:r w:rsidRPr="0018267E">
        <w:rPr>
          <w:strike/>
          <w:spacing w:val="-4"/>
          <w:w w:val="105"/>
        </w:rPr>
        <w:t>5</w:t>
      </w:r>
      <w:r w:rsidR="00AC4F07">
        <w:rPr>
          <w:spacing w:val="-4"/>
          <w:w w:val="105"/>
          <w:u w:val="single"/>
        </w:rPr>
        <w:t>4</w:t>
      </w:r>
      <w:r>
        <w:rPr>
          <w:spacing w:val="-4"/>
          <w:w w:val="105"/>
        </w:rPr>
        <w:t>-2)</w:t>
      </w:r>
    </w:p>
    <w:p w14:paraId="14BFBFBA" w14:textId="4608DB9C" w:rsidR="009F3199" w:rsidRDefault="009F3199">
      <w:pPr>
        <w:pStyle w:val="BodyText"/>
        <w:spacing w:before="7"/>
        <w:rPr>
          <w:sz w:val="13"/>
        </w:rPr>
      </w:pPr>
    </w:p>
    <w:p w14:paraId="1B2B0483" w14:textId="0CBA6405" w:rsidR="009F3199" w:rsidRDefault="00774232">
      <w:pPr>
        <w:pStyle w:val="BodyText"/>
        <w:tabs>
          <w:tab w:val="left" w:pos="3259"/>
        </w:tabs>
        <w:spacing w:before="92" w:line="252" w:lineRule="exact"/>
        <w:ind w:left="1820"/>
      </w:pPr>
      <w:r>
        <w:rPr>
          <w:spacing w:val="-4"/>
        </w:rPr>
        <w:t xml:space="preserve">where: </w:t>
      </w:r>
      <w:r>
        <w:rPr>
          <w:spacing w:val="30"/>
        </w:rPr>
        <w:t xml:space="preserve"> </w:t>
      </w:r>
      <w:r>
        <w:rPr>
          <w:i/>
        </w:rPr>
        <w:t>EIA</w:t>
      </w:r>
      <w:r>
        <w:rPr>
          <w:i/>
          <w:spacing w:val="-7"/>
        </w:rPr>
        <w:t xml:space="preserve"> </w:t>
      </w:r>
      <w:r>
        <w:t>=</w:t>
      </w:r>
      <w:r>
        <w:tab/>
      </w:r>
      <w:r>
        <w:rPr>
          <w:spacing w:val="-4"/>
        </w:rPr>
        <w:t xml:space="preserve">Equivalent impervious </w:t>
      </w:r>
      <w:r>
        <w:t>area</w:t>
      </w:r>
      <w:r>
        <w:rPr>
          <w:spacing w:val="-15"/>
        </w:rPr>
        <w:t xml:space="preserve"> </w:t>
      </w:r>
      <w:r>
        <w:rPr>
          <w:spacing w:val="-3"/>
        </w:rPr>
        <w:t>(acres)</w:t>
      </w:r>
    </w:p>
    <w:p w14:paraId="5C58C312" w14:textId="3D893C2F" w:rsidR="009F3199" w:rsidRDefault="00774232">
      <w:pPr>
        <w:pStyle w:val="BodyText"/>
        <w:tabs>
          <w:tab w:val="left" w:pos="3259"/>
        </w:tabs>
        <w:spacing w:line="252" w:lineRule="exact"/>
        <w:ind w:left="2539"/>
      </w:pPr>
      <w:r>
        <w:rPr>
          <w:i/>
        </w:rPr>
        <w:t>C</w:t>
      </w:r>
      <w:r>
        <w:rPr>
          <w:i/>
          <w:spacing w:val="-6"/>
        </w:rPr>
        <w:t xml:space="preserve"> </w:t>
      </w:r>
      <w:r>
        <w:t>=</w:t>
      </w:r>
      <w:r>
        <w:tab/>
      </w:r>
      <w:r>
        <w:rPr>
          <w:spacing w:val="-4"/>
        </w:rPr>
        <w:t xml:space="preserve">Effective runoff coefficient </w:t>
      </w:r>
      <w:r>
        <w:rPr>
          <w:spacing w:val="-3"/>
        </w:rPr>
        <w:t>for the</w:t>
      </w:r>
      <w:r>
        <w:rPr>
          <w:spacing w:val="-16"/>
        </w:rPr>
        <w:t xml:space="preserve"> </w:t>
      </w:r>
      <w:r>
        <w:rPr>
          <w:spacing w:val="-4"/>
        </w:rPr>
        <w:t>watershed</w:t>
      </w:r>
    </w:p>
    <w:p w14:paraId="54406D31" w14:textId="5D8E180F" w:rsidR="009F3199" w:rsidRDefault="00774232">
      <w:pPr>
        <w:pStyle w:val="BodyText"/>
        <w:tabs>
          <w:tab w:val="left" w:pos="3259"/>
        </w:tabs>
        <w:spacing w:before="1"/>
        <w:ind w:left="2539"/>
      </w:pPr>
      <w:r>
        <w:rPr>
          <w:i/>
        </w:rPr>
        <w:t>A</w:t>
      </w:r>
      <w:r>
        <w:rPr>
          <w:i/>
          <w:spacing w:val="-6"/>
        </w:rPr>
        <w:t xml:space="preserve"> </w:t>
      </w:r>
      <w:r>
        <w:t>=</w:t>
      </w:r>
      <w:r>
        <w:tab/>
      </w:r>
      <w:r>
        <w:rPr>
          <w:spacing w:val="-3"/>
        </w:rPr>
        <w:t xml:space="preserve">Area </w:t>
      </w:r>
      <w:r>
        <w:t xml:space="preserve">of </w:t>
      </w:r>
      <w:r>
        <w:rPr>
          <w:spacing w:val="-4"/>
        </w:rPr>
        <w:t>watershed</w:t>
      </w:r>
      <w:r>
        <w:rPr>
          <w:spacing w:val="-19"/>
        </w:rPr>
        <w:t xml:space="preserve"> </w:t>
      </w:r>
      <w:r>
        <w:rPr>
          <w:spacing w:val="-4"/>
        </w:rPr>
        <w:t>(acres)</w:t>
      </w:r>
    </w:p>
    <w:p w14:paraId="46A9E0F8" w14:textId="2F3DD808" w:rsidR="009F3199" w:rsidRDefault="009F3199">
      <w:pPr>
        <w:pStyle w:val="BodyText"/>
      </w:pPr>
    </w:p>
    <w:p w14:paraId="7E2860B5" w14:textId="3B8D1B33" w:rsidR="009F3199" w:rsidRDefault="00774232">
      <w:pPr>
        <w:pStyle w:val="BodyText"/>
        <w:ind w:left="1099" w:right="133"/>
        <w:jc w:val="both"/>
      </w:pPr>
      <w:r>
        <w:t xml:space="preserve">The area of </w:t>
      </w:r>
      <w:r>
        <w:rPr>
          <w:spacing w:val="-3"/>
        </w:rPr>
        <w:t xml:space="preserve">the </w:t>
      </w:r>
      <w:r>
        <w:rPr>
          <w:i/>
          <w:spacing w:val="-3"/>
        </w:rPr>
        <w:t xml:space="preserve">EIA </w:t>
      </w:r>
      <w:r>
        <w:t xml:space="preserve">is </w:t>
      </w:r>
      <w:r>
        <w:rPr>
          <w:spacing w:val="-4"/>
        </w:rPr>
        <w:t xml:space="preserve">defined </w:t>
      </w:r>
      <w:r>
        <w:rPr>
          <w:spacing w:val="-3"/>
        </w:rPr>
        <w:t xml:space="preserve">as </w:t>
      </w:r>
      <w:r>
        <w:t xml:space="preserve">the </w:t>
      </w:r>
      <w:r>
        <w:rPr>
          <w:spacing w:val="-3"/>
        </w:rPr>
        <w:t xml:space="preserve">area of </w:t>
      </w:r>
      <w:r>
        <w:t xml:space="preserve">a </w:t>
      </w:r>
      <w:r>
        <w:rPr>
          <w:spacing w:val="-4"/>
        </w:rPr>
        <w:t xml:space="preserve">completely impervious watershed </w:t>
      </w:r>
      <w:r>
        <w:rPr>
          <w:spacing w:val="-3"/>
        </w:rPr>
        <w:t xml:space="preserve">that </w:t>
      </w:r>
      <w:r>
        <w:rPr>
          <w:spacing w:val="-4"/>
        </w:rPr>
        <w:t xml:space="preserve">would produce </w:t>
      </w:r>
      <w:r>
        <w:rPr>
          <w:spacing w:val="-3"/>
        </w:rPr>
        <w:t xml:space="preserve">the </w:t>
      </w:r>
      <w:r>
        <w:rPr>
          <w:spacing w:val="-4"/>
        </w:rPr>
        <w:t xml:space="preserve">same volume </w:t>
      </w:r>
      <w:r>
        <w:t xml:space="preserve">of </w:t>
      </w:r>
      <w:r>
        <w:rPr>
          <w:spacing w:val="-4"/>
        </w:rPr>
        <w:t xml:space="preserve">runoff </w:t>
      </w:r>
      <w:r>
        <w:t xml:space="preserve">as </w:t>
      </w:r>
      <w:r>
        <w:rPr>
          <w:spacing w:val="-3"/>
        </w:rPr>
        <w:t xml:space="preserve">the </w:t>
      </w:r>
      <w:r>
        <w:rPr>
          <w:spacing w:val="-4"/>
        </w:rPr>
        <w:t xml:space="preserve">actual watershed. </w:t>
      </w:r>
      <w:r>
        <w:t xml:space="preserve">For </w:t>
      </w:r>
      <w:r>
        <w:rPr>
          <w:spacing w:val="-4"/>
        </w:rPr>
        <w:t xml:space="preserve">example, </w:t>
      </w:r>
      <w:r>
        <w:t xml:space="preserve">a </w:t>
      </w:r>
      <w:proofErr w:type="gramStart"/>
      <w:r>
        <w:rPr>
          <w:spacing w:val="-3"/>
        </w:rPr>
        <w:t>20 acre</w:t>
      </w:r>
      <w:proofErr w:type="gramEnd"/>
      <w:r>
        <w:rPr>
          <w:spacing w:val="-3"/>
        </w:rPr>
        <w:t xml:space="preserve"> </w:t>
      </w:r>
      <w:r>
        <w:rPr>
          <w:spacing w:val="-4"/>
        </w:rPr>
        <w:t xml:space="preserve">watershed </w:t>
      </w:r>
      <w:r>
        <w:rPr>
          <w:spacing w:val="-3"/>
        </w:rPr>
        <w:t xml:space="preserve">with </w:t>
      </w:r>
      <w:r>
        <w:t xml:space="preserve">an </w:t>
      </w:r>
      <w:r>
        <w:rPr>
          <w:spacing w:val="-4"/>
        </w:rPr>
        <w:t xml:space="preserve">effective runoff coefficient </w:t>
      </w:r>
      <w:r>
        <w:rPr>
          <w:spacing w:val="-3"/>
        </w:rPr>
        <w:t>(</w:t>
      </w:r>
      <w:r>
        <w:rPr>
          <w:i/>
          <w:spacing w:val="-3"/>
        </w:rPr>
        <w:t>C</w:t>
      </w:r>
      <w:r>
        <w:rPr>
          <w:spacing w:val="-3"/>
        </w:rPr>
        <w:t xml:space="preserve">) of 0.5 </w:t>
      </w:r>
      <w:r>
        <w:rPr>
          <w:spacing w:val="-4"/>
        </w:rPr>
        <w:t xml:space="preserve">would </w:t>
      </w:r>
      <w:r>
        <w:rPr>
          <w:spacing w:val="-3"/>
        </w:rPr>
        <w:t xml:space="preserve">have </w:t>
      </w:r>
      <w:r>
        <w:t xml:space="preserve">an </w:t>
      </w:r>
      <w:r>
        <w:rPr>
          <w:i/>
          <w:spacing w:val="-3"/>
        </w:rPr>
        <w:t xml:space="preserve">EIA </w:t>
      </w:r>
      <w:r>
        <w:rPr>
          <w:spacing w:val="-3"/>
        </w:rPr>
        <w:t xml:space="preserve">of 10 </w:t>
      </w:r>
      <w:r>
        <w:rPr>
          <w:spacing w:val="-4"/>
        </w:rPr>
        <w:t xml:space="preserve">acres </w:t>
      </w:r>
      <w:r>
        <w:rPr>
          <w:spacing w:val="-3"/>
        </w:rPr>
        <w:t xml:space="preserve">(20 ac </w:t>
      </w:r>
      <w:r>
        <w:t xml:space="preserve">x </w:t>
      </w:r>
      <w:r>
        <w:rPr>
          <w:spacing w:val="-3"/>
        </w:rPr>
        <w:t xml:space="preserve">0.5). </w:t>
      </w:r>
      <w:proofErr w:type="gramStart"/>
      <w:r>
        <w:rPr>
          <w:spacing w:val="-4"/>
        </w:rPr>
        <w:t xml:space="preserve">If  </w:t>
      </w:r>
      <w:r>
        <w:t>one</w:t>
      </w:r>
      <w:proofErr w:type="gramEnd"/>
      <w:r>
        <w:t xml:space="preserve"> </w:t>
      </w:r>
      <w:r>
        <w:rPr>
          <w:spacing w:val="-3"/>
        </w:rPr>
        <w:t xml:space="preserve">inch of  rain fell </w:t>
      </w:r>
      <w:r>
        <w:t xml:space="preserve">on </w:t>
      </w:r>
      <w:r>
        <w:rPr>
          <w:spacing w:val="-3"/>
        </w:rPr>
        <w:t xml:space="preserve">this </w:t>
      </w:r>
      <w:r>
        <w:t xml:space="preserve">10 </w:t>
      </w:r>
      <w:r>
        <w:rPr>
          <w:spacing w:val="-3"/>
        </w:rPr>
        <w:t xml:space="preserve">acre </w:t>
      </w:r>
      <w:r>
        <w:rPr>
          <w:spacing w:val="-4"/>
        </w:rPr>
        <w:t xml:space="preserve">impervious </w:t>
      </w:r>
      <w:r>
        <w:rPr>
          <w:spacing w:val="-3"/>
        </w:rPr>
        <w:t xml:space="preserve">area, the </w:t>
      </w:r>
      <w:r>
        <w:rPr>
          <w:spacing w:val="-4"/>
        </w:rPr>
        <w:t xml:space="preserve">runoff volume </w:t>
      </w:r>
      <w:r>
        <w:rPr>
          <w:spacing w:val="-3"/>
        </w:rPr>
        <w:t xml:space="preserve">would </w:t>
      </w:r>
      <w:r>
        <w:t xml:space="preserve">be </w:t>
      </w:r>
      <w:r>
        <w:rPr>
          <w:spacing w:val="-3"/>
        </w:rPr>
        <w:t xml:space="preserve">10 </w:t>
      </w:r>
      <w:r>
        <w:rPr>
          <w:spacing w:val="-4"/>
        </w:rPr>
        <w:t xml:space="preserve">ac-in </w:t>
      </w:r>
      <w:r>
        <w:rPr>
          <w:spacing w:val="-3"/>
        </w:rPr>
        <w:t xml:space="preserve">(10 </w:t>
      </w:r>
      <w:r>
        <w:t xml:space="preserve">ac x 1 </w:t>
      </w:r>
      <w:r>
        <w:rPr>
          <w:spacing w:val="-3"/>
        </w:rPr>
        <w:t xml:space="preserve">in). </w:t>
      </w:r>
      <w:r>
        <w:rPr>
          <w:spacing w:val="-4"/>
        </w:rPr>
        <w:t xml:space="preserve">If </w:t>
      </w:r>
      <w:r>
        <w:rPr>
          <w:spacing w:val="-3"/>
        </w:rPr>
        <w:t xml:space="preserve">the same amount of rain fell </w:t>
      </w:r>
      <w:r>
        <w:t xml:space="preserve">on </w:t>
      </w:r>
      <w:r>
        <w:rPr>
          <w:spacing w:val="-3"/>
        </w:rPr>
        <w:t xml:space="preserve">the </w:t>
      </w:r>
      <w:r>
        <w:rPr>
          <w:spacing w:val="-4"/>
        </w:rPr>
        <w:t xml:space="preserve">actual watershed </w:t>
      </w:r>
      <w:r>
        <w:rPr>
          <w:spacing w:val="-3"/>
        </w:rPr>
        <w:t xml:space="preserve">the runoff </w:t>
      </w:r>
      <w:r>
        <w:rPr>
          <w:spacing w:val="-4"/>
        </w:rPr>
        <w:t>volume would not</w:t>
      </w:r>
      <w:r>
        <w:rPr>
          <w:spacing w:val="-33"/>
        </w:rPr>
        <w:t xml:space="preserve"> </w:t>
      </w:r>
      <w:r>
        <w:rPr>
          <w:spacing w:val="-4"/>
        </w:rPr>
        <w:t>change:</w:t>
      </w:r>
    </w:p>
    <w:p w14:paraId="6E12FF0E" w14:textId="2F593577" w:rsidR="009F3199" w:rsidRDefault="009F3199">
      <w:pPr>
        <w:pStyle w:val="BodyText"/>
        <w:spacing w:before="10"/>
        <w:rPr>
          <w:sz w:val="21"/>
        </w:rPr>
      </w:pPr>
    </w:p>
    <w:p w14:paraId="69CFAD4D" w14:textId="7F9B0DA5" w:rsidR="009F3199" w:rsidRDefault="00774232">
      <w:pPr>
        <w:ind w:left="4130"/>
        <w:rPr>
          <w:i/>
        </w:rPr>
      </w:pPr>
      <w:r>
        <w:t xml:space="preserve">20 </w:t>
      </w:r>
      <w:r>
        <w:rPr>
          <w:i/>
        </w:rPr>
        <w:t xml:space="preserve">ac </w:t>
      </w:r>
      <w:r>
        <w:t xml:space="preserve">(1 </w:t>
      </w:r>
      <w:r>
        <w:rPr>
          <w:i/>
        </w:rPr>
        <w:t>in</w:t>
      </w:r>
      <w:r>
        <w:t xml:space="preserve">) (0.5) = 10 </w:t>
      </w:r>
      <w:r>
        <w:rPr>
          <w:i/>
        </w:rPr>
        <w:t>ac-in</w:t>
      </w:r>
    </w:p>
    <w:p w14:paraId="5F384E7E" w14:textId="7A676308" w:rsidR="009F3199" w:rsidRDefault="009F3199">
      <w:pPr>
        <w:pStyle w:val="BodyText"/>
        <w:spacing w:before="1"/>
        <w:rPr>
          <w:i/>
        </w:rPr>
      </w:pPr>
    </w:p>
    <w:p w14:paraId="0E282AB8" w14:textId="484D7C95" w:rsidR="009F3199" w:rsidRDefault="00774232">
      <w:pPr>
        <w:pStyle w:val="BodyText"/>
        <w:ind w:left="1099" w:right="133"/>
        <w:jc w:val="both"/>
      </w:pPr>
      <w:r>
        <w:t xml:space="preserve">The </w:t>
      </w:r>
      <w:r>
        <w:rPr>
          <w:i/>
          <w:spacing w:val="-3"/>
        </w:rPr>
        <w:t xml:space="preserve">EIA </w:t>
      </w:r>
      <w:r>
        <w:rPr>
          <w:spacing w:val="-4"/>
        </w:rPr>
        <w:t xml:space="preserve">will </w:t>
      </w:r>
      <w:r>
        <w:rPr>
          <w:spacing w:val="-3"/>
        </w:rPr>
        <w:t xml:space="preserve">be </w:t>
      </w:r>
      <w:r>
        <w:rPr>
          <w:spacing w:val="-4"/>
        </w:rPr>
        <w:t xml:space="preserve">expressed </w:t>
      </w:r>
      <w:r>
        <w:t xml:space="preserve">in </w:t>
      </w:r>
      <w:r>
        <w:rPr>
          <w:spacing w:val="-3"/>
        </w:rPr>
        <w:t xml:space="preserve">acres </w:t>
      </w:r>
      <w:r>
        <w:rPr>
          <w:spacing w:val="-4"/>
        </w:rPr>
        <w:t xml:space="preserve">throughout </w:t>
      </w:r>
      <w:r>
        <w:rPr>
          <w:spacing w:val="-3"/>
        </w:rPr>
        <w:t xml:space="preserve">this </w:t>
      </w:r>
      <w:r>
        <w:rPr>
          <w:spacing w:val="-4"/>
        </w:rPr>
        <w:t xml:space="preserve">methodology. </w:t>
      </w:r>
      <w:r>
        <w:t xml:space="preserve">The </w:t>
      </w:r>
      <w:r>
        <w:rPr>
          <w:spacing w:val="-3"/>
        </w:rPr>
        <w:t xml:space="preserve">use of the </w:t>
      </w:r>
      <w:r>
        <w:rPr>
          <w:i/>
          <w:spacing w:val="-3"/>
        </w:rPr>
        <w:t xml:space="preserve">EIA </w:t>
      </w:r>
      <w:r>
        <w:rPr>
          <w:spacing w:val="-4"/>
        </w:rPr>
        <w:t xml:space="preserve">serves </w:t>
      </w:r>
      <w:r>
        <w:t xml:space="preserve">to </w:t>
      </w:r>
      <w:r>
        <w:rPr>
          <w:spacing w:val="-4"/>
        </w:rPr>
        <w:t xml:space="preserve">generalize </w:t>
      </w:r>
      <w:r>
        <w:rPr>
          <w:spacing w:val="-3"/>
        </w:rPr>
        <w:t xml:space="preserve">the </w:t>
      </w:r>
      <w:r>
        <w:rPr>
          <w:spacing w:val="-4"/>
        </w:rPr>
        <w:t xml:space="preserve">model </w:t>
      </w:r>
      <w:r>
        <w:rPr>
          <w:spacing w:val="-3"/>
        </w:rPr>
        <w:t xml:space="preserve">so that </w:t>
      </w:r>
      <w:r>
        <w:t xml:space="preserve">it </w:t>
      </w:r>
      <w:r>
        <w:rPr>
          <w:spacing w:val="-3"/>
        </w:rPr>
        <w:t xml:space="preserve">can be applied </w:t>
      </w:r>
      <w:r>
        <w:t xml:space="preserve">to a </w:t>
      </w:r>
      <w:r>
        <w:rPr>
          <w:spacing w:val="-4"/>
        </w:rPr>
        <w:t xml:space="preserve">watershed </w:t>
      </w:r>
      <w:r>
        <w:rPr>
          <w:spacing w:val="-3"/>
        </w:rPr>
        <w:t xml:space="preserve">of </w:t>
      </w:r>
      <w:r>
        <w:t xml:space="preserve">any </w:t>
      </w:r>
      <w:r>
        <w:rPr>
          <w:spacing w:val="-3"/>
        </w:rPr>
        <w:t xml:space="preserve">size and </w:t>
      </w:r>
      <w:r>
        <w:rPr>
          <w:spacing w:val="-4"/>
        </w:rPr>
        <w:t>runoff characteristics.</w:t>
      </w:r>
    </w:p>
    <w:p w14:paraId="35FB7A62" w14:textId="5FB12BBB" w:rsidR="009F3199" w:rsidRDefault="009F3199">
      <w:pPr>
        <w:pStyle w:val="BodyText"/>
        <w:spacing w:before="10"/>
        <w:rPr>
          <w:sz w:val="21"/>
        </w:rPr>
      </w:pPr>
    </w:p>
    <w:p w14:paraId="0B92DB85" w14:textId="3DAB1760" w:rsidR="009F3199" w:rsidRDefault="00774232">
      <w:pPr>
        <w:pStyle w:val="BodyText"/>
        <w:spacing w:before="1"/>
        <w:ind w:left="1099"/>
        <w:jc w:val="both"/>
      </w:pPr>
      <w:r>
        <w:t xml:space="preserve">The </w:t>
      </w:r>
      <w:r>
        <w:rPr>
          <w:i/>
        </w:rPr>
        <w:t xml:space="preserve">EIA </w:t>
      </w:r>
      <w:r>
        <w:t>for a watershed should include the area of the pond when using this methodology.</w:t>
      </w:r>
    </w:p>
    <w:p w14:paraId="1BFC2F99" w14:textId="67AC941E" w:rsidR="009F3199" w:rsidRDefault="009F3199">
      <w:pPr>
        <w:pStyle w:val="BodyText"/>
        <w:spacing w:before="5"/>
      </w:pPr>
    </w:p>
    <w:p w14:paraId="34BAAF7D" w14:textId="2ED5AE00" w:rsidR="009F3199" w:rsidRDefault="00774232">
      <w:pPr>
        <w:pStyle w:val="Heading8"/>
        <w:numPr>
          <w:ilvl w:val="1"/>
          <w:numId w:val="2"/>
        </w:numPr>
        <w:tabs>
          <w:tab w:val="left" w:pos="1099"/>
          <w:tab w:val="left" w:pos="1100"/>
        </w:tabs>
        <w:ind w:left="1099"/>
      </w:pPr>
      <w:bookmarkStart w:id="60" w:name="5.3_Harvesting_Volume"/>
      <w:bookmarkStart w:id="61" w:name="_TOC_250009"/>
      <w:bookmarkEnd w:id="60"/>
      <w:r>
        <w:t>Harvesting</w:t>
      </w:r>
      <w:r>
        <w:rPr>
          <w:spacing w:val="-1"/>
        </w:rPr>
        <w:t xml:space="preserve"> </w:t>
      </w:r>
      <w:bookmarkEnd w:id="61"/>
      <w:r>
        <w:t>Volume</w:t>
      </w:r>
    </w:p>
    <w:p w14:paraId="78EB1D02" w14:textId="0FB32C63" w:rsidR="009F3199" w:rsidRDefault="009F3199">
      <w:pPr>
        <w:pStyle w:val="BodyText"/>
        <w:spacing w:before="7"/>
        <w:rPr>
          <w:b/>
          <w:sz w:val="21"/>
        </w:rPr>
      </w:pPr>
    </w:p>
    <w:p w14:paraId="6EC4C451" w14:textId="1519AA62" w:rsidR="009F3199" w:rsidRDefault="00774232">
      <w:pPr>
        <w:pStyle w:val="BodyText"/>
        <w:ind w:left="1099" w:right="132"/>
        <w:jc w:val="both"/>
      </w:pPr>
      <w:r>
        <w:t xml:space="preserve">The </w:t>
      </w:r>
      <w:r>
        <w:rPr>
          <w:spacing w:val="-4"/>
        </w:rPr>
        <w:t xml:space="preserve">harvesting volume </w:t>
      </w:r>
      <w:r>
        <w:rPr>
          <w:spacing w:val="-3"/>
        </w:rPr>
        <w:t>(</w:t>
      </w:r>
      <w:r>
        <w:rPr>
          <w:i/>
          <w:spacing w:val="-3"/>
        </w:rPr>
        <w:t>V</w:t>
      </w:r>
      <w:r>
        <w:rPr>
          <w:spacing w:val="-3"/>
        </w:rPr>
        <w:t xml:space="preserve">) </w:t>
      </w:r>
      <w:r>
        <w:t xml:space="preserve">is </w:t>
      </w:r>
      <w:r>
        <w:rPr>
          <w:spacing w:val="-3"/>
        </w:rPr>
        <w:t xml:space="preserve">the </w:t>
      </w:r>
      <w:r>
        <w:rPr>
          <w:spacing w:val="-4"/>
        </w:rPr>
        <w:t xml:space="preserve">amount </w:t>
      </w:r>
      <w:r>
        <w:rPr>
          <w:spacing w:val="-3"/>
        </w:rPr>
        <w:t xml:space="preserve">of </w:t>
      </w:r>
      <w:r>
        <w:rPr>
          <w:spacing w:val="-4"/>
        </w:rPr>
        <w:t xml:space="preserve">runoff stored </w:t>
      </w:r>
      <w:r>
        <w:t xml:space="preserve">in </w:t>
      </w:r>
      <w:r>
        <w:rPr>
          <w:spacing w:val="-3"/>
        </w:rPr>
        <w:t xml:space="preserve">the </w:t>
      </w:r>
      <w:r>
        <w:rPr>
          <w:spacing w:val="-4"/>
        </w:rPr>
        <w:t xml:space="preserve">harvesting </w:t>
      </w:r>
      <w:r>
        <w:rPr>
          <w:spacing w:val="-3"/>
        </w:rPr>
        <w:t xml:space="preserve">pond </w:t>
      </w:r>
      <w:r>
        <w:rPr>
          <w:spacing w:val="-4"/>
        </w:rPr>
        <w:t xml:space="preserve">between </w:t>
      </w:r>
      <w:r>
        <w:rPr>
          <w:spacing w:val="-3"/>
        </w:rPr>
        <w:t xml:space="preserve">the top of the </w:t>
      </w:r>
      <w:r>
        <w:rPr>
          <w:spacing w:val="-4"/>
        </w:rPr>
        <w:t xml:space="preserve">permanent </w:t>
      </w:r>
      <w:r>
        <w:rPr>
          <w:spacing w:val="-3"/>
        </w:rPr>
        <w:t xml:space="preserve">pool </w:t>
      </w:r>
      <w:r>
        <w:t xml:space="preserve">and </w:t>
      </w:r>
      <w:r>
        <w:rPr>
          <w:spacing w:val="-3"/>
        </w:rPr>
        <w:t xml:space="preserve">the </w:t>
      </w:r>
      <w:r>
        <w:rPr>
          <w:spacing w:val="-4"/>
        </w:rPr>
        <w:t xml:space="preserve">invert </w:t>
      </w:r>
      <w:r>
        <w:rPr>
          <w:spacing w:val="-3"/>
        </w:rPr>
        <w:t xml:space="preserve">of the </w:t>
      </w:r>
      <w:r>
        <w:rPr>
          <w:spacing w:val="-4"/>
        </w:rPr>
        <w:t xml:space="preserve">overflow structure </w:t>
      </w:r>
      <w:r>
        <w:rPr>
          <w:spacing w:val="-3"/>
        </w:rPr>
        <w:t xml:space="preserve">(see </w:t>
      </w:r>
      <w:r>
        <w:rPr>
          <w:b/>
          <w:spacing w:val="-3"/>
        </w:rPr>
        <w:t xml:space="preserve">Figure 12-1, of the </w:t>
      </w:r>
      <w:r>
        <w:rPr>
          <w:b/>
          <w:spacing w:val="-4"/>
        </w:rPr>
        <w:t xml:space="preserve">NWFWMD </w:t>
      </w:r>
      <w:r>
        <w:rPr>
          <w:b/>
          <w:spacing w:val="-3"/>
        </w:rPr>
        <w:t xml:space="preserve">Volume </w:t>
      </w:r>
      <w:r>
        <w:rPr>
          <w:b/>
        </w:rPr>
        <w:t>II</w:t>
      </w:r>
      <w:r>
        <w:t xml:space="preserve">). </w:t>
      </w:r>
      <w:r>
        <w:rPr>
          <w:spacing w:val="-3"/>
        </w:rPr>
        <w:t xml:space="preserve">This </w:t>
      </w:r>
      <w:r>
        <w:rPr>
          <w:spacing w:val="-4"/>
        </w:rPr>
        <w:t xml:space="preserve">volume </w:t>
      </w:r>
      <w:r>
        <w:t xml:space="preserve">is </w:t>
      </w:r>
      <w:r w:rsidRPr="0018267E">
        <w:rPr>
          <w:strike/>
          <w:spacing w:val="-3"/>
        </w:rPr>
        <w:t>akin</w:t>
      </w:r>
      <w:r>
        <w:rPr>
          <w:spacing w:val="-3"/>
        </w:rPr>
        <w:t xml:space="preserve"> </w:t>
      </w:r>
      <w:r w:rsidR="00251EBB" w:rsidRPr="00AC4F07">
        <w:rPr>
          <w:spacing w:val="-3"/>
          <w:u w:val="single"/>
        </w:rPr>
        <w:t>similar</w:t>
      </w:r>
      <w:r w:rsidR="00251EBB">
        <w:rPr>
          <w:spacing w:val="-3"/>
        </w:rPr>
        <w:t xml:space="preserve"> </w:t>
      </w:r>
      <w:r>
        <w:t xml:space="preserve">to the </w:t>
      </w:r>
      <w:r>
        <w:rPr>
          <w:spacing w:val="-4"/>
        </w:rPr>
        <w:t xml:space="preserve">treatment volume </w:t>
      </w:r>
      <w:r>
        <w:t xml:space="preserve">in </w:t>
      </w:r>
      <w:r>
        <w:rPr>
          <w:spacing w:val="-3"/>
        </w:rPr>
        <w:t xml:space="preserve">wet </w:t>
      </w:r>
      <w:r>
        <w:rPr>
          <w:spacing w:val="-4"/>
        </w:rPr>
        <w:t xml:space="preserve">detention systems. </w:t>
      </w:r>
      <w:r>
        <w:t xml:space="preserve">The </w:t>
      </w:r>
      <w:r>
        <w:rPr>
          <w:spacing w:val="-5"/>
        </w:rPr>
        <w:t xml:space="preserve">major </w:t>
      </w:r>
      <w:r>
        <w:rPr>
          <w:spacing w:val="-4"/>
        </w:rPr>
        <w:t xml:space="preserve">difference between </w:t>
      </w:r>
      <w:r>
        <w:t xml:space="preserve">a </w:t>
      </w:r>
      <w:r>
        <w:rPr>
          <w:spacing w:val="-4"/>
        </w:rPr>
        <w:t xml:space="preserve">harvesting </w:t>
      </w:r>
      <w:r>
        <w:rPr>
          <w:spacing w:val="-3"/>
        </w:rPr>
        <w:t xml:space="preserve">pond and </w:t>
      </w:r>
      <w:r>
        <w:t xml:space="preserve">a </w:t>
      </w:r>
      <w:r>
        <w:rPr>
          <w:spacing w:val="-4"/>
        </w:rPr>
        <w:t xml:space="preserve">wet detention </w:t>
      </w:r>
      <w:r>
        <w:rPr>
          <w:spacing w:val="-3"/>
        </w:rPr>
        <w:t xml:space="preserve">pond </w:t>
      </w:r>
      <w:r>
        <w:t xml:space="preserve">is </w:t>
      </w:r>
      <w:r>
        <w:rPr>
          <w:spacing w:val="-3"/>
        </w:rPr>
        <w:t xml:space="preserve">the </w:t>
      </w:r>
      <w:r>
        <w:rPr>
          <w:spacing w:val="-4"/>
        </w:rPr>
        <w:t xml:space="preserve">operation </w:t>
      </w:r>
      <w:r>
        <w:rPr>
          <w:spacing w:val="-3"/>
        </w:rPr>
        <w:t xml:space="preserve">of this </w:t>
      </w:r>
      <w:r>
        <w:rPr>
          <w:spacing w:val="-4"/>
        </w:rPr>
        <w:t xml:space="preserve">storage volume. </w:t>
      </w:r>
      <w:r>
        <w:rPr>
          <w:spacing w:val="-3"/>
        </w:rPr>
        <w:t xml:space="preserve">For wet </w:t>
      </w:r>
      <w:r>
        <w:rPr>
          <w:spacing w:val="-4"/>
        </w:rPr>
        <w:t xml:space="preserve">detention </w:t>
      </w:r>
      <w:r>
        <w:rPr>
          <w:spacing w:val="-3"/>
        </w:rPr>
        <w:t xml:space="preserve">systems, the </w:t>
      </w:r>
      <w:r>
        <w:rPr>
          <w:spacing w:val="-4"/>
        </w:rPr>
        <w:t xml:space="preserve">treatment volume </w:t>
      </w:r>
      <w:r>
        <w:t xml:space="preserve">is </w:t>
      </w:r>
      <w:r>
        <w:rPr>
          <w:spacing w:val="-4"/>
        </w:rPr>
        <w:t xml:space="preserve">designed </w:t>
      </w:r>
      <w:r>
        <w:t xml:space="preserve">to be </w:t>
      </w:r>
      <w:r>
        <w:rPr>
          <w:spacing w:val="-4"/>
        </w:rPr>
        <w:t xml:space="preserve">discharged </w:t>
      </w:r>
      <w:r>
        <w:t xml:space="preserve">to </w:t>
      </w:r>
      <w:r>
        <w:rPr>
          <w:spacing w:val="-4"/>
        </w:rPr>
        <w:t xml:space="preserve">adjacent </w:t>
      </w:r>
      <w:r>
        <w:rPr>
          <w:spacing w:val="-3"/>
        </w:rPr>
        <w:t xml:space="preserve">surface </w:t>
      </w:r>
      <w:r>
        <w:rPr>
          <w:spacing w:val="-4"/>
        </w:rPr>
        <w:t xml:space="preserve">waters </w:t>
      </w:r>
      <w:r>
        <w:rPr>
          <w:spacing w:val="-3"/>
        </w:rPr>
        <w:t xml:space="preserve">via an overflow </w:t>
      </w:r>
      <w:r>
        <w:rPr>
          <w:spacing w:val="-4"/>
        </w:rPr>
        <w:t xml:space="preserve">structure. </w:t>
      </w:r>
      <w:r w:rsidRPr="0018267E">
        <w:rPr>
          <w:strike/>
        </w:rPr>
        <w:t xml:space="preserve">On </w:t>
      </w:r>
      <w:r w:rsidRPr="0018267E">
        <w:rPr>
          <w:strike/>
          <w:spacing w:val="-3"/>
        </w:rPr>
        <w:t xml:space="preserve">the </w:t>
      </w:r>
      <w:r w:rsidRPr="0018267E">
        <w:rPr>
          <w:strike/>
          <w:spacing w:val="-4"/>
        </w:rPr>
        <w:t xml:space="preserve">other </w:t>
      </w:r>
      <w:r w:rsidRPr="0018267E">
        <w:rPr>
          <w:strike/>
          <w:spacing w:val="-3"/>
        </w:rPr>
        <w:t xml:space="preserve">hand, </w:t>
      </w:r>
      <w:r w:rsidRPr="0018267E">
        <w:rPr>
          <w:strike/>
        </w:rPr>
        <w:t>in</w:t>
      </w:r>
      <w:r w:rsidR="00AC4F07">
        <w:t xml:space="preserve"> </w:t>
      </w:r>
      <w:proofErr w:type="gramStart"/>
      <w:r w:rsidR="00AC4F07">
        <w:rPr>
          <w:u w:val="single"/>
        </w:rPr>
        <w:t>In</w:t>
      </w:r>
      <w:proofErr w:type="gramEnd"/>
      <w:r>
        <w:t xml:space="preserve"> a </w:t>
      </w:r>
      <w:r>
        <w:rPr>
          <w:spacing w:val="-4"/>
        </w:rPr>
        <w:t xml:space="preserve">harvesting pond </w:t>
      </w:r>
      <w:r>
        <w:rPr>
          <w:spacing w:val="-3"/>
        </w:rPr>
        <w:t xml:space="preserve">the </w:t>
      </w:r>
      <w:r>
        <w:rPr>
          <w:spacing w:val="-4"/>
        </w:rPr>
        <w:t xml:space="preserve">harvesting volume </w:t>
      </w:r>
      <w:r>
        <w:rPr>
          <w:spacing w:val="-3"/>
        </w:rPr>
        <w:t>(</w:t>
      </w:r>
      <w:r>
        <w:rPr>
          <w:i/>
          <w:spacing w:val="-3"/>
        </w:rPr>
        <w:t>V</w:t>
      </w:r>
      <w:r>
        <w:rPr>
          <w:spacing w:val="-3"/>
        </w:rPr>
        <w:t xml:space="preserve">) </w:t>
      </w:r>
      <w:r>
        <w:t xml:space="preserve">is </w:t>
      </w:r>
      <w:r>
        <w:rPr>
          <w:spacing w:val="-4"/>
        </w:rPr>
        <w:t xml:space="preserve">harvested </w:t>
      </w:r>
      <w:r>
        <w:rPr>
          <w:spacing w:val="-3"/>
        </w:rPr>
        <w:t xml:space="preserve">and not </w:t>
      </w:r>
      <w:r>
        <w:rPr>
          <w:spacing w:val="-4"/>
        </w:rPr>
        <w:t xml:space="preserve">discharged </w:t>
      </w:r>
      <w:r>
        <w:t xml:space="preserve">to </w:t>
      </w:r>
      <w:r>
        <w:rPr>
          <w:spacing w:val="-4"/>
        </w:rPr>
        <w:t>adjacent surface</w:t>
      </w:r>
      <w:r>
        <w:rPr>
          <w:spacing w:val="-35"/>
        </w:rPr>
        <w:t xml:space="preserve"> </w:t>
      </w:r>
      <w:r>
        <w:rPr>
          <w:spacing w:val="-4"/>
        </w:rPr>
        <w:t>waters.</w:t>
      </w:r>
    </w:p>
    <w:p w14:paraId="0DAC5B87" w14:textId="6E5F2818" w:rsidR="009F3199" w:rsidRDefault="009F3199">
      <w:pPr>
        <w:pStyle w:val="BodyText"/>
        <w:spacing w:before="10"/>
        <w:rPr>
          <w:sz w:val="21"/>
        </w:rPr>
      </w:pPr>
    </w:p>
    <w:p w14:paraId="28400683" w14:textId="623FD530" w:rsidR="009F3199" w:rsidRDefault="00774232">
      <w:pPr>
        <w:pStyle w:val="BodyText"/>
        <w:ind w:left="1099" w:right="134"/>
        <w:jc w:val="both"/>
      </w:pPr>
      <w:r>
        <w:t xml:space="preserve">Harvesting volumes are expressed in units of inches over the </w:t>
      </w:r>
      <w:r>
        <w:rPr>
          <w:i/>
        </w:rPr>
        <w:t>EIA</w:t>
      </w:r>
      <w:r>
        <w:t xml:space="preserve">. The values can be converted to more practical units using simple conversions (see the example problems in </w:t>
      </w:r>
      <w:r>
        <w:rPr>
          <w:b/>
        </w:rPr>
        <w:t xml:space="preserve">section </w:t>
      </w:r>
      <w:r w:rsidRPr="0018267E">
        <w:rPr>
          <w:b/>
          <w:strike/>
        </w:rPr>
        <w:t>5</w:t>
      </w:r>
      <w:r w:rsidR="00AC4F07">
        <w:rPr>
          <w:b/>
          <w:u w:val="single"/>
        </w:rPr>
        <w:t>4</w:t>
      </w:r>
      <w:r>
        <w:rPr>
          <w:b/>
        </w:rPr>
        <w:t>.7 below</w:t>
      </w:r>
      <w:r>
        <w:t>).</w:t>
      </w:r>
    </w:p>
    <w:p w14:paraId="3B469978" w14:textId="4FF1837D" w:rsidR="009F3199" w:rsidRDefault="009F3199">
      <w:pPr>
        <w:jc w:val="both"/>
        <w:sectPr w:rsidR="009F3199">
          <w:type w:val="continuous"/>
          <w:pgSz w:w="12240" w:h="15840"/>
          <w:pgMar w:top="1500" w:right="1300" w:bottom="280" w:left="1060" w:header="720" w:footer="720" w:gutter="0"/>
          <w:cols w:space="720"/>
        </w:sectPr>
      </w:pPr>
    </w:p>
    <w:p w14:paraId="1E7A6E2E" w14:textId="2B5ADB01" w:rsidR="009F3199" w:rsidRDefault="00774232">
      <w:pPr>
        <w:pStyle w:val="Heading8"/>
        <w:numPr>
          <w:ilvl w:val="1"/>
          <w:numId w:val="2"/>
        </w:numPr>
        <w:tabs>
          <w:tab w:val="left" w:pos="1099"/>
          <w:tab w:val="left" w:pos="1101"/>
        </w:tabs>
        <w:spacing w:before="78"/>
      </w:pPr>
      <w:bookmarkStart w:id="62" w:name="5.4_Irrigation_Withdrawal"/>
      <w:bookmarkStart w:id="63" w:name="_TOC_250008"/>
      <w:bookmarkEnd w:id="62"/>
      <w:r>
        <w:t>Irrigation</w:t>
      </w:r>
      <w:r>
        <w:rPr>
          <w:spacing w:val="-2"/>
        </w:rPr>
        <w:t xml:space="preserve"> </w:t>
      </w:r>
      <w:bookmarkEnd w:id="63"/>
      <w:r>
        <w:t>Withdrawal</w:t>
      </w:r>
    </w:p>
    <w:p w14:paraId="59E1AF87" w14:textId="069865CA" w:rsidR="009F3199" w:rsidRDefault="009F3199">
      <w:pPr>
        <w:pStyle w:val="BodyText"/>
        <w:spacing w:before="7"/>
        <w:rPr>
          <w:b/>
          <w:sz w:val="21"/>
        </w:rPr>
      </w:pPr>
    </w:p>
    <w:p w14:paraId="4217BF8F" w14:textId="032FC2D5" w:rsidR="009F3199" w:rsidRDefault="00774232">
      <w:pPr>
        <w:pStyle w:val="BodyText"/>
        <w:spacing w:before="1"/>
        <w:ind w:left="1100" w:right="132" w:hanging="1"/>
        <w:jc w:val="both"/>
      </w:pPr>
      <w:r>
        <w:t xml:space="preserve">Harvesting water that is used for irrigation must be withdrawn from a structure that allows for seepage of the harvesting volume through native soils. This is best accomplished by withdrawing water through a well-point configuration located directly adjacent or under the harvesting pond. See </w:t>
      </w:r>
      <w:r>
        <w:rPr>
          <w:b/>
        </w:rPr>
        <w:t xml:space="preserve">Figure 5-1, below, </w:t>
      </w:r>
      <w:r>
        <w:t>for a detailed schematic of such a withdrawal system.</w:t>
      </w:r>
    </w:p>
    <w:p w14:paraId="241CB1E9" w14:textId="06FD9DB0" w:rsidR="009F3199" w:rsidRDefault="0018267E">
      <w:pPr>
        <w:pStyle w:val="BodyText"/>
        <w:spacing w:before="1"/>
        <w:rPr>
          <w:sz w:val="19"/>
        </w:rPr>
      </w:pPr>
      <w:r>
        <w:rPr>
          <w:noProof/>
        </w:rPr>
        <w:drawing>
          <wp:anchor distT="0" distB="0" distL="0" distR="0" simplePos="0" relativeHeight="251658280" behindDoc="0" locked="0" layoutInCell="1" allowOverlap="1" wp14:anchorId="50979B6A" wp14:editId="3559C578">
            <wp:simplePos x="0" y="0"/>
            <wp:positionH relativeFrom="page">
              <wp:posOffset>1143000</wp:posOffset>
            </wp:positionH>
            <wp:positionV relativeFrom="paragraph">
              <wp:posOffset>164355</wp:posOffset>
            </wp:positionV>
            <wp:extent cx="5728377" cy="3776091"/>
            <wp:effectExtent l="0" t="0" r="0" b="0"/>
            <wp:wrapTopAndBottom/>
            <wp:docPr id="59" name="image29.png" descr="Figure 15-1.   Schematic for Reuse Water Withdrawa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79" cstate="print"/>
                    <a:stretch>
                      <a:fillRect/>
                    </a:stretch>
                  </pic:blipFill>
                  <pic:spPr>
                    <a:xfrm>
                      <a:off x="0" y="0"/>
                      <a:ext cx="5728377" cy="3776091"/>
                    </a:xfrm>
                    <a:prstGeom prst="rect">
                      <a:avLst/>
                    </a:prstGeom>
                  </pic:spPr>
                </pic:pic>
              </a:graphicData>
            </a:graphic>
          </wp:anchor>
        </w:drawing>
      </w:r>
    </w:p>
    <w:p w14:paraId="7BE1ECC4" w14:textId="3A5CE9AE" w:rsidR="009F3199" w:rsidRDefault="009F3199">
      <w:pPr>
        <w:pStyle w:val="BodyText"/>
        <w:rPr>
          <w:sz w:val="24"/>
        </w:rPr>
      </w:pPr>
    </w:p>
    <w:p w14:paraId="25451317" w14:textId="197D7E0D" w:rsidR="009F3199" w:rsidRDefault="009F3199">
      <w:pPr>
        <w:pStyle w:val="BodyText"/>
        <w:spacing w:before="8"/>
        <w:rPr>
          <w:sz w:val="25"/>
        </w:rPr>
      </w:pPr>
    </w:p>
    <w:p w14:paraId="65FA24CE" w14:textId="3D0F3A6B" w:rsidR="009F3199" w:rsidRDefault="00774232">
      <w:pPr>
        <w:pStyle w:val="Heading8"/>
        <w:spacing w:before="1"/>
        <w:ind w:left="1488" w:right="1248" w:firstLine="0"/>
        <w:jc w:val="center"/>
      </w:pPr>
      <w:r>
        <w:t xml:space="preserve">Figure </w:t>
      </w:r>
      <w:r w:rsidRPr="0018267E">
        <w:rPr>
          <w:strike/>
        </w:rPr>
        <w:t>5</w:t>
      </w:r>
      <w:r w:rsidR="00265CAC" w:rsidRPr="0018267E">
        <w:rPr>
          <w:u w:val="single"/>
        </w:rPr>
        <w:t>4</w:t>
      </w:r>
      <w:r>
        <w:t>-1. Schematic for Harvesting Water Withdrawal System.</w:t>
      </w:r>
    </w:p>
    <w:p w14:paraId="4862EFAB" w14:textId="2E7B9DB3" w:rsidR="009F3199" w:rsidRDefault="00012D20">
      <w:pPr>
        <w:pStyle w:val="BodyText"/>
        <w:spacing w:before="6"/>
        <w:rPr>
          <w:b/>
          <w:sz w:val="20"/>
        </w:rPr>
      </w:pPr>
      <w:r>
        <w:rPr>
          <w:noProof/>
        </w:rPr>
        <mc:AlternateContent>
          <mc:Choice Requires="wps">
            <w:drawing>
              <wp:anchor distT="0" distB="0" distL="0" distR="0" simplePos="0" relativeHeight="251658306" behindDoc="1" locked="0" layoutInCell="1" allowOverlap="1" wp14:anchorId="1300FA76" wp14:editId="3D48632A">
                <wp:simplePos x="0" y="0"/>
                <wp:positionH relativeFrom="page">
                  <wp:posOffset>895985</wp:posOffset>
                </wp:positionH>
                <wp:positionV relativeFrom="paragraph">
                  <wp:posOffset>184785</wp:posOffset>
                </wp:positionV>
                <wp:extent cx="5980430" cy="1270"/>
                <wp:effectExtent l="0" t="0" r="0" b="0"/>
                <wp:wrapTopAndBottom/>
                <wp:docPr id="9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E4BDF" id="Freeform 26" o:spid="_x0000_s1026" style="position:absolute;margin-left:70.55pt;margin-top:14.55pt;width:470.9pt;height:.1pt;z-index:-2516581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" path="m,l9418,e" filled="f" strokeweight="1.44pt">
                <v:path arrowok="t" o:connecttype="custom" o:connectlocs="0,0;5980430,0" o:connectangles="0,0"/>
                <w10:wrap type="topAndBottom" anchorx="page"/>
              </v:shape>
            </w:pict>
          </mc:Fallback>
        </mc:AlternateContent>
      </w:r>
    </w:p>
    <w:p w14:paraId="16913E21" w14:textId="1E349F32" w:rsidR="009F3199" w:rsidRDefault="009F3199">
      <w:pPr>
        <w:pStyle w:val="BodyText"/>
        <w:rPr>
          <w:b/>
          <w:sz w:val="20"/>
        </w:rPr>
      </w:pPr>
    </w:p>
    <w:p w14:paraId="5D0924A5" w14:textId="63CBFEC1" w:rsidR="009F3199" w:rsidRDefault="009F3199">
      <w:pPr>
        <w:pStyle w:val="BodyText"/>
        <w:spacing w:before="3"/>
        <w:rPr>
          <w:b/>
          <w:sz w:val="21"/>
        </w:rPr>
      </w:pPr>
    </w:p>
    <w:p w14:paraId="42CFB1AC" w14:textId="50D495AD" w:rsidR="009F3199" w:rsidRDefault="00774232">
      <w:pPr>
        <w:pStyle w:val="Heading8"/>
        <w:numPr>
          <w:ilvl w:val="1"/>
          <w:numId w:val="2"/>
        </w:numPr>
        <w:tabs>
          <w:tab w:val="left" w:pos="1099"/>
          <w:tab w:val="left" w:pos="1101"/>
        </w:tabs>
        <w:spacing w:before="1"/>
      </w:pPr>
      <w:bookmarkStart w:id="64" w:name="5.5_Harvesting_Rate"/>
      <w:bookmarkStart w:id="65" w:name="_TOC_250007"/>
      <w:bookmarkEnd w:id="64"/>
      <w:r>
        <w:t>Harvesting</w:t>
      </w:r>
      <w:r>
        <w:rPr>
          <w:spacing w:val="-1"/>
        </w:rPr>
        <w:t xml:space="preserve"> </w:t>
      </w:r>
      <w:bookmarkEnd w:id="65"/>
      <w:r>
        <w:t>Rate</w:t>
      </w:r>
    </w:p>
    <w:p w14:paraId="34DFE442" w14:textId="0DEA8192" w:rsidR="009F3199" w:rsidRDefault="009F3199">
      <w:pPr>
        <w:pStyle w:val="BodyText"/>
        <w:spacing w:before="7"/>
        <w:rPr>
          <w:b/>
          <w:sz w:val="21"/>
        </w:rPr>
      </w:pPr>
    </w:p>
    <w:p w14:paraId="0C448A7A" w14:textId="1DF78279" w:rsidR="009F3199" w:rsidRDefault="00774232">
      <w:pPr>
        <w:pStyle w:val="BodyText"/>
        <w:ind w:left="1099" w:right="134"/>
        <w:jc w:val="both"/>
      </w:pPr>
      <w:r>
        <w:rPr>
          <w:spacing w:val="-4"/>
        </w:rPr>
        <w:t xml:space="preserve">Harvesting </w:t>
      </w:r>
      <w:r>
        <w:rPr>
          <w:spacing w:val="-3"/>
        </w:rPr>
        <w:t>rate (</w:t>
      </w:r>
      <w:r>
        <w:rPr>
          <w:i/>
          <w:spacing w:val="-3"/>
        </w:rPr>
        <w:t>R</w:t>
      </w:r>
      <w:r>
        <w:rPr>
          <w:spacing w:val="-3"/>
        </w:rPr>
        <w:t xml:space="preserve">) </w:t>
      </w:r>
      <w:r>
        <w:t xml:space="preserve">is the </w:t>
      </w:r>
      <w:r>
        <w:rPr>
          <w:spacing w:val="-4"/>
        </w:rPr>
        <w:t xml:space="preserve">rate </w:t>
      </w:r>
      <w:r>
        <w:t xml:space="preserve">at </w:t>
      </w:r>
      <w:r>
        <w:rPr>
          <w:spacing w:val="-3"/>
        </w:rPr>
        <w:t xml:space="preserve">which </w:t>
      </w:r>
      <w:r>
        <w:rPr>
          <w:spacing w:val="-4"/>
        </w:rPr>
        <w:t xml:space="preserve">stormwater runoff </w:t>
      </w:r>
      <w:r>
        <w:t xml:space="preserve">is </w:t>
      </w:r>
      <w:r>
        <w:rPr>
          <w:spacing w:val="-4"/>
        </w:rPr>
        <w:t xml:space="preserve">harvested. </w:t>
      </w:r>
      <w:r>
        <w:t xml:space="preserve">On </w:t>
      </w:r>
      <w:r>
        <w:rPr>
          <w:spacing w:val="-3"/>
        </w:rPr>
        <w:t xml:space="preserve">the </w:t>
      </w:r>
      <w:r>
        <w:rPr>
          <w:spacing w:val="-4"/>
        </w:rPr>
        <w:t xml:space="preserve">REV </w:t>
      </w:r>
      <w:r>
        <w:rPr>
          <w:spacing w:val="-3"/>
        </w:rPr>
        <w:t xml:space="preserve">curves, </w:t>
      </w:r>
      <w:r>
        <w:t xml:space="preserve">the </w:t>
      </w:r>
      <w:r>
        <w:rPr>
          <w:spacing w:val="-4"/>
        </w:rPr>
        <w:t xml:space="preserve">units </w:t>
      </w:r>
      <w:r>
        <w:rPr>
          <w:spacing w:val="-3"/>
        </w:rPr>
        <w:t xml:space="preserve">used for </w:t>
      </w:r>
      <w:r>
        <w:rPr>
          <w:spacing w:val="-4"/>
        </w:rPr>
        <w:t xml:space="preserve">harvesting </w:t>
      </w:r>
      <w:r>
        <w:rPr>
          <w:spacing w:val="-3"/>
        </w:rPr>
        <w:t xml:space="preserve">rate are inches per day over the </w:t>
      </w:r>
      <w:r>
        <w:rPr>
          <w:i/>
          <w:spacing w:val="-3"/>
        </w:rPr>
        <w:t>EIA</w:t>
      </w:r>
      <w:r>
        <w:rPr>
          <w:spacing w:val="-3"/>
        </w:rPr>
        <w:t xml:space="preserve">. </w:t>
      </w:r>
      <w:r>
        <w:t xml:space="preserve">The </w:t>
      </w:r>
      <w:r>
        <w:rPr>
          <w:spacing w:val="-4"/>
        </w:rPr>
        <w:t xml:space="preserve">values </w:t>
      </w:r>
      <w:r>
        <w:rPr>
          <w:spacing w:val="-3"/>
        </w:rPr>
        <w:t xml:space="preserve">can be </w:t>
      </w:r>
      <w:r>
        <w:rPr>
          <w:spacing w:val="-4"/>
        </w:rPr>
        <w:t xml:space="preserve">converted </w:t>
      </w:r>
      <w:r>
        <w:t xml:space="preserve">to </w:t>
      </w:r>
      <w:r>
        <w:rPr>
          <w:spacing w:val="-3"/>
        </w:rPr>
        <w:t xml:space="preserve">more </w:t>
      </w:r>
      <w:r>
        <w:rPr>
          <w:spacing w:val="-4"/>
        </w:rPr>
        <w:t xml:space="preserve">practical units </w:t>
      </w:r>
      <w:r>
        <w:rPr>
          <w:spacing w:val="-3"/>
        </w:rPr>
        <w:t xml:space="preserve">using </w:t>
      </w:r>
      <w:r>
        <w:rPr>
          <w:spacing w:val="-4"/>
        </w:rPr>
        <w:t xml:space="preserve">simple conversions </w:t>
      </w:r>
      <w:r>
        <w:rPr>
          <w:spacing w:val="-3"/>
        </w:rPr>
        <w:t xml:space="preserve">(see the </w:t>
      </w:r>
      <w:r>
        <w:rPr>
          <w:spacing w:val="-4"/>
        </w:rPr>
        <w:t xml:space="preserve">example problems </w:t>
      </w:r>
      <w:r>
        <w:t xml:space="preserve">in </w:t>
      </w:r>
      <w:r>
        <w:rPr>
          <w:b/>
          <w:spacing w:val="-3"/>
        </w:rPr>
        <w:t xml:space="preserve">section </w:t>
      </w:r>
      <w:r w:rsidRPr="0018267E">
        <w:rPr>
          <w:b/>
          <w:strike/>
          <w:spacing w:val="-3"/>
        </w:rPr>
        <w:t>5</w:t>
      </w:r>
      <w:r w:rsidR="002F3287" w:rsidRPr="0018267E">
        <w:rPr>
          <w:b/>
          <w:spacing w:val="-3"/>
          <w:u w:val="single"/>
        </w:rPr>
        <w:t>4</w:t>
      </w:r>
      <w:r>
        <w:rPr>
          <w:b/>
          <w:spacing w:val="-3"/>
        </w:rPr>
        <w:t xml:space="preserve">.7 </w:t>
      </w:r>
      <w:r>
        <w:rPr>
          <w:b/>
          <w:spacing w:val="-4"/>
        </w:rPr>
        <w:t>below</w:t>
      </w:r>
      <w:r>
        <w:rPr>
          <w:spacing w:val="-4"/>
        </w:rPr>
        <w:t>).</w:t>
      </w:r>
    </w:p>
    <w:p w14:paraId="3C811D46" w14:textId="79598784" w:rsidR="009F3199" w:rsidRDefault="009F3199">
      <w:pPr>
        <w:pStyle w:val="BodyText"/>
        <w:spacing w:before="9"/>
        <w:rPr>
          <w:sz w:val="21"/>
        </w:rPr>
      </w:pPr>
    </w:p>
    <w:p w14:paraId="404CCDB0" w14:textId="0E2DC9A6" w:rsidR="009F3199" w:rsidRDefault="00774232">
      <w:pPr>
        <w:pStyle w:val="BodyText"/>
        <w:ind w:left="1099" w:right="135"/>
        <w:jc w:val="both"/>
      </w:pPr>
      <w:r>
        <w:rPr>
          <w:spacing w:val="-3"/>
        </w:rPr>
        <w:t xml:space="preserve">Many </w:t>
      </w:r>
      <w:r>
        <w:rPr>
          <w:spacing w:val="-4"/>
        </w:rPr>
        <w:t xml:space="preserve">harvesting applications will involve </w:t>
      </w:r>
      <w:r>
        <w:t xml:space="preserve">an </w:t>
      </w:r>
      <w:r>
        <w:rPr>
          <w:spacing w:val="-3"/>
        </w:rPr>
        <w:t xml:space="preserve">area </w:t>
      </w:r>
      <w:r>
        <w:t xml:space="preserve">to be </w:t>
      </w:r>
      <w:r>
        <w:rPr>
          <w:spacing w:val="-4"/>
        </w:rPr>
        <w:t xml:space="preserve">irrigated. </w:t>
      </w:r>
      <w:r>
        <w:rPr>
          <w:spacing w:val="-3"/>
        </w:rPr>
        <w:t xml:space="preserve">For </w:t>
      </w:r>
      <w:r>
        <w:rPr>
          <w:spacing w:val="-4"/>
        </w:rPr>
        <w:t xml:space="preserve">instance, </w:t>
      </w:r>
      <w:proofErr w:type="gramStart"/>
      <w:r>
        <w:t xml:space="preserve">an  </w:t>
      </w:r>
      <w:r>
        <w:rPr>
          <w:spacing w:val="-4"/>
        </w:rPr>
        <w:t>apartment</w:t>
      </w:r>
      <w:proofErr w:type="gramEnd"/>
      <w:r>
        <w:rPr>
          <w:spacing w:val="-4"/>
        </w:rPr>
        <w:t xml:space="preserve"> </w:t>
      </w:r>
      <w:r>
        <w:rPr>
          <w:spacing w:val="-3"/>
        </w:rPr>
        <w:t xml:space="preserve">complex may irrigate grass </w:t>
      </w:r>
      <w:r>
        <w:t xml:space="preserve">and </w:t>
      </w:r>
      <w:r>
        <w:rPr>
          <w:spacing w:val="-4"/>
        </w:rPr>
        <w:t xml:space="preserve">other </w:t>
      </w:r>
      <w:r>
        <w:rPr>
          <w:spacing w:val="-3"/>
        </w:rPr>
        <w:t xml:space="preserve">landscaped </w:t>
      </w:r>
      <w:r>
        <w:rPr>
          <w:spacing w:val="-4"/>
        </w:rPr>
        <w:t xml:space="preserve">common areas. Recommended irrigation rates </w:t>
      </w:r>
      <w:r>
        <w:rPr>
          <w:spacing w:val="-3"/>
        </w:rPr>
        <w:t xml:space="preserve">for </w:t>
      </w:r>
      <w:r>
        <w:rPr>
          <w:spacing w:val="-4"/>
        </w:rPr>
        <w:t xml:space="preserve">turfgrasses </w:t>
      </w:r>
      <w:r>
        <w:t xml:space="preserve">in </w:t>
      </w:r>
      <w:r>
        <w:rPr>
          <w:spacing w:val="-3"/>
        </w:rPr>
        <w:t xml:space="preserve">Florida vary from 0.38 </w:t>
      </w:r>
      <w:r>
        <w:rPr>
          <w:spacing w:val="-4"/>
        </w:rPr>
        <w:t xml:space="preserve">inches </w:t>
      </w:r>
      <w:r>
        <w:rPr>
          <w:spacing w:val="-3"/>
        </w:rPr>
        <w:t xml:space="preserve">per week </w:t>
      </w:r>
      <w:r>
        <w:t xml:space="preserve">in </w:t>
      </w:r>
      <w:r>
        <w:rPr>
          <w:spacing w:val="-3"/>
        </w:rPr>
        <w:t xml:space="preserve">the </w:t>
      </w:r>
      <w:r>
        <w:rPr>
          <w:spacing w:val="-4"/>
        </w:rPr>
        <w:t xml:space="preserve">winter </w:t>
      </w:r>
      <w:r>
        <w:t xml:space="preserve">to </w:t>
      </w:r>
      <w:r>
        <w:rPr>
          <w:spacing w:val="-3"/>
        </w:rPr>
        <w:t xml:space="preserve">2.25 </w:t>
      </w:r>
      <w:r>
        <w:rPr>
          <w:spacing w:val="-4"/>
        </w:rPr>
        <w:t xml:space="preserve">inches </w:t>
      </w:r>
      <w:r>
        <w:rPr>
          <w:spacing w:val="-3"/>
        </w:rPr>
        <w:t xml:space="preserve">per week </w:t>
      </w:r>
      <w:r>
        <w:t xml:space="preserve">in </w:t>
      </w:r>
      <w:r>
        <w:rPr>
          <w:spacing w:val="-4"/>
        </w:rPr>
        <w:t>the summer.</w:t>
      </w:r>
    </w:p>
    <w:p w14:paraId="5D7BA8CF" w14:textId="3F99B691" w:rsidR="009F3199" w:rsidRDefault="009F3199">
      <w:pPr>
        <w:pStyle w:val="BodyText"/>
      </w:pPr>
    </w:p>
    <w:p w14:paraId="6C07FF2A" w14:textId="57B21DB6" w:rsidR="009F3199" w:rsidRDefault="00774232">
      <w:pPr>
        <w:pStyle w:val="BodyText"/>
        <w:ind w:left="1099" w:right="135"/>
        <w:jc w:val="both"/>
      </w:pPr>
      <w:r>
        <w:t xml:space="preserve">The </w:t>
      </w:r>
      <w:r>
        <w:rPr>
          <w:spacing w:val="-4"/>
        </w:rPr>
        <w:t xml:space="preserve">designer should consult </w:t>
      </w:r>
      <w:r>
        <w:t xml:space="preserve">a </w:t>
      </w:r>
      <w:r>
        <w:rPr>
          <w:spacing w:val="-4"/>
        </w:rPr>
        <w:t xml:space="preserve">landscape irrigation specialist </w:t>
      </w:r>
      <w:r>
        <w:rPr>
          <w:spacing w:val="-3"/>
        </w:rPr>
        <w:t xml:space="preserve">for the design </w:t>
      </w:r>
      <w:r>
        <w:t xml:space="preserve">of </w:t>
      </w:r>
      <w:r>
        <w:rPr>
          <w:spacing w:val="-3"/>
        </w:rPr>
        <w:t xml:space="preserve">the </w:t>
      </w:r>
      <w:r>
        <w:rPr>
          <w:spacing w:val="-4"/>
        </w:rPr>
        <w:t xml:space="preserve">irrigation </w:t>
      </w:r>
      <w:r>
        <w:rPr>
          <w:spacing w:val="-3"/>
        </w:rPr>
        <w:t xml:space="preserve">system </w:t>
      </w:r>
      <w:r>
        <w:t xml:space="preserve">and </w:t>
      </w:r>
      <w:r>
        <w:rPr>
          <w:spacing w:val="-3"/>
        </w:rPr>
        <w:t xml:space="preserve">the </w:t>
      </w:r>
      <w:r>
        <w:rPr>
          <w:spacing w:val="-4"/>
        </w:rPr>
        <w:t>recommended irrigation</w:t>
      </w:r>
      <w:r>
        <w:rPr>
          <w:spacing w:val="-27"/>
        </w:rPr>
        <w:t xml:space="preserve"> </w:t>
      </w:r>
      <w:r>
        <w:rPr>
          <w:spacing w:val="-3"/>
        </w:rPr>
        <w:t>rates.</w:t>
      </w:r>
    </w:p>
    <w:p w14:paraId="09D4D2AA" w14:textId="672AAA4E" w:rsidR="009F3199" w:rsidRDefault="009F3199">
      <w:pPr>
        <w:jc w:val="both"/>
        <w:sectPr w:rsidR="009F3199">
          <w:pgSz w:w="12240" w:h="15840"/>
          <w:pgMar w:top="1360" w:right="1300" w:bottom="1160" w:left="1060" w:header="0" w:footer="974" w:gutter="0"/>
          <w:cols w:space="720"/>
        </w:sectPr>
      </w:pPr>
    </w:p>
    <w:p w14:paraId="44A28685" w14:textId="5D9ECDB5" w:rsidR="009F3199" w:rsidRDefault="00774232">
      <w:pPr>
        <w:pStyle w:val="Heading8"/>
        <w:numPr>
          <w:ilvl w:val="1"/>
          <w:numId w:val="2"/>
        </w:numPr>
        <w:tabs>
          <w:tab w:val="left" w:pos="1099"/>
          <w:tab w:val="left" w:pos="1101"/>
        </w:tabs>
        <w:spacing w:before="78"/>
      </w:pPr>
      <w:bookmarkStart w:id="66" w:name="5.6_Rate-Efficiency-Volume_(REV)_Curves"/>
      <w:bookmarkStart w:id="67" w:name="_TOC_250006"/>
      <w:bookmarkEnd w:id="66"/>
      <w:r>
        <w:t>Rate-Efficiency-Volume (REV)</w:t>
      </w:r>
      <w:r>
        <w:rPr>
          <w:spacing w:val="-2"/>
        </w:rPr>
        <w:t xml:space="preserve"> </w:t>
      </w:r>
      <w:bookmarkEnd w:id="67"/>
      <w:r>
        <w:t>Curves</w:t>
      </w:r>
    </w:p>
    <w:p w14:paraId="2A0F7017" w14:textId="6F6D607D" w:rsidR="009F3199" w:rsidRDefault="009F3199">
      <w:pPr>
        <w:pStyle w:val="BodyText"/>
        <w:spacing w:before="7"/>
        <w:rPr>
          <w:b/>
          <w:sz w:val="21"/>
        </w:rPr>
      </w:pPr>
    </w:p>
    <w:p w14:paraId="2D4BD8AE" w14:textId="5AA5405C" w:rsidR="009F3199" w:rsidRDefault="00774232">
      <w:pPr>
        <w:pStyle w:val="BodyText"/>
        <w:spacing w:before="1"/>
        <w:ind w:left="1100" w:right="132" w:hanging="1"/>
        <w:jc w:val="both"/>
      </w:pPr>
      <w:r>
        <w:rPr>
          <w:spacing w:val="-4"/>
        </w:rPr>
        <w:t xml:space="preserve">Rate-Efficiency-Volume </w:t>
      </w:r>
      <w:r>
        <w:rPr>
          <w:spacing w:val="-3"/>
        </w:rPr>
        <w:t xml:space="preserve">(REV) </w:t>
      </w:r>
      <w:r>
        <w:rPr>
          <w:spacing w:val="-4"/>
        </w:rPr>
        <w:t xml:space="preserve">curves </w:t>
      </w:r>
      <w:r>
        <w:rPr>
          <w:spacing w:val="-3"/>
        </w:rPr>
        <w:t xml:space="preserve">relate the </w:t>
      </w:r>
      <w:r>
        <w:rPr>
          <w:spacing w:val="-4"/>
        </w:rPr>
        <w:t xml:space="preserve">harvesting </w:t>
      </w:r>
      <w:r>
        <w:rPr>
          <w:spacing w:val="-3"/>
        </w:rPr>
        <w:t>rate (</w:t>
      </w:r>
      <w:r>
        <w:rPr>
          <w:i/>
          <w:spacing w:val="-3"/>
        </w:rPr>
        <w:t>R</w:t>
      </w:r>
      <w:r>
        <w:rPr>
          <w:spacing w:val="-3"/>
        </w:rPr>
        <w:t>), the efficiency (</w:t>
      </w:r>
      <w:r>
        <w:rPr>
          <w:i/>
          <w:spacing w:val="-3"/>
        </w:rPr>
        <w:t>E</w:t>
      </w:r>
      <w:r>
        <w:rPr>
          <w:spacing w:val="-3"/>
        </w:rPr>
        <w:t xml:space="preserve">), and </w:t>
      </w:r>
      <w:r>
        <w:rPr>
          <w:spacing w:val="-5"/>
        </w:rPr>
        <w:t xml:space="preserve">the </w:t>
      </w:r>
      <w:r>
        <w:rPr>
          <w:spacing w:val="-4"/>
        </w:rPr>
        <w:t xml:space="preserve">harvesting volume </w:t>
      </w:r>
      <w:r>
        <w:rPr>
          <w:spacing w:val="-3"/>
        </w:rPr>
        <w:t>(</w:t>
      </w:r>
      <w:r>
        <w:rPr>
          <w:i/>
          <w:spacing w:val="-3"/>
        </w:rPr>
        <w:t>V</w:t>
      </w:r>
      <w:r>
        <w:rPr>
          <w:spacing w:val="-3"/>
        </w:rPr>
        <w:t xml:space="preserve">) </w:t>
      </w:r>
      <w:r>
        <w:t xml:space="preserve">of </w:t>
      </w:r>
      <w:r>
        <w:rPr>
          <w:spacing w:val="-3"/>
        </w:rPr>
        <w:t xml:space="preserve">the </w:t>
      </w:r>
      <w:r>
        <w:rPr>
          <w:spacing w:val="-4"/>
        </w:rPr>
        <w:t xml:space="preserve">pond. </w:t>
      </w:r>
      <w:r>
        <w:t xml:space="preserve">The </w:t>
      </w:r>
      <w:r>
        <w:rPr>
          <w:spacing w:val="-4"/>
        </w:rPr>
        <w:t xml:space="preserve">curves reflecting </w:t>
      </w:r>
      <w:r>
        <w:rPr>
          <w:spacing w:val="-3"/>
        </w:rPr>
        <w:t xml:space="preserve">several </w:t>
      </w:r>
      <w:r>
        <w:rPr>
          <w:spacing w:val="-4"/>
        </w:rPr>
        <w:t xml:space="preserve">harvesting </w:t>
      </w:r>
      <w:r>
        <w:rPr>
          <w:spacing w:val="-3"/>
        </w:rPr>
        <w:t xml:space="preserve">efficiencies track the </w:t>
      </w:r>
      <w:r>
        <w:rPr>
          <w:spacing w:val="-4"/>
        </w:rPr>
        <w:t xml:space="preserve">appropriate combinations </w:t>
      </w:r>
      <w:r>
        <w:rPr>
          <w:spacing w:val="-3"/>
        </w:rPr>
        <w:t xml:space="preserve">of </w:t>
      </w:r>
      <w:r>
        <w:rPr>
          <w:spacing w:val="-4"/>
        </w:rPr>
        <w:t xml:space="preserve">harvesting </w:t>
      </w:r>
      <w:r>
        <w:rPr>
          <w:spacing w:val="-3"/>
        </w:rPr>
        <w:t xml:space="preserve">rates and </w:t>
      </w:r>
      <w:r>
        <w:rPr>
          <w:spacing w:val="-4"/>
        </w:rPr>
        <w:t xml:space="preserve">harvesting volumes. Information concerning </w:t>
      </w:r>
      <w:proofErr w:type="gramStart"/>
      <w:r>
        <w:rPr>
          <w:spacing w:val="-3"/>
        </w:rPr>
        <w:t xml:space="preserve">any  </w:t>
      </w:r>
      <w:r>
        <w:rPr>
          <w:spacing w:val="-2"/>
        </w:rPr>
        <w:t>two</w:t>
      </w:r>
      <w:proofErr w:type="gramEnd"/>
      <w:r>
        <w:rPr>
          <w:spacing w:val="-8"/>
        </w:rPr>
        <w:t xml:space="preserve"> </w:t>
      </w:r>
      <w:r>
        <w:rPr>
          <w:spacing w:val="-3"/>
        </w:rPr>
        <w:t>of</w:t>
      </w:r>
      <w:r>
        <w:rPr>
          <w:spacing w:val="-6"/>
        </w:rPr>
        <w:t xml:space="preserve"> </w:t>
      </w:r>
      <w:r>
        <w:rPr>
          <w:spacing w:val="-3"/>
        </w:rPr>
        <w:t>these</w:t>
      </w:r>
      <w:r>
        <w:rPr>
          <w:spacing w:val="-6"/>
        </w:rPr>
        <w:t xml:space="preserve"> </w:t>
      </w:r>
      <w:r>
        <w:rPr>
          <w:spacing w:val="-3"/>
        </w:rPr>
        <w:t>three</w:t>
      </w:r>
      <w:r>
        <w:rPr>
          <w:spacing w:val="-7"/>
        </w:rPr>
        <w:t xml:space="preserve"> </w:t>
      </w:r>
      <w:r>
        <w:rPr>
          <w:spacing w:val="-4"/>
        </w:rPr>
        <w:t>variables</w:t>
      </w:r>
      <w:r>
        <w:rPr>
          <w:spacing w:val="-6"/>
        </w:rPr>
        <w:t xml:space="preserve"> </w:t>
      </w:r>
      <w:r>
        <w:t>is</w:t>
      </w:r>
      <w:r>
        <w:rPr>
          <w:spacing w:val="-4"/>
        </w:rPr>
        <w:t xml:space="preserve"> necessary</w:t>
      </w:r>
      <w:r>
        <w:rPr>
          <w:spacing w:val="-10"/>
        </w:rPr>
        <w:t xml:space="preserve"> </w:t>
      </w:r>
      <w:r>
        <w:rPr>
          <w:spacing w:val="-3"/>
        </w:rPr>
        <w:t>for</w:t>
      </w:r>
      <w:r>
        <w:rPr>
          <w:spacing w:val="-6"/>
        </w:rPr>
        <w:t xml:space="preserve"> </w:t>
      </w:r>
      <w:r>
        <w:rPr>
          <w:spacing w:val="-3"/>
        </w:rPr>
        <w:t>the</w:t>
      </w:r>
      <w:r>
        <w:rPr>
          <w:spacing w:val="-6"/>
        </w:rPr>
        <w:t xml:space="preserve"> </w:t>
      </w:r>
      <w:r>
        <w:rPr>
          <w:spacing w:val="-4"/>
        </w:rPr>
        <w:t>determination</w:t>
      </w:r>
      <w:r>
        <w:rPr>
          <w:spacing w:val="-8"/>
        </w:rPr>
        <w:t xml:space="preserve"> </w:t>
      </w:r>
      <w:r>
        <w:t>of</w:t>
      </w:r>
      <w:r>
        <w:rPr>
          <w:spacing w:val="-8"/>
        </w:rPr>
        <w:t xml:space="preserve"> </w:t>
      </w:r>
      <w:r>
        <w:t>the</w:t>
      </w:r>
      <w:r>
        <w:rPr>
          <w:spacing w:val="-10"/>
        </w:rPr>
        <w:t xml:space="preserve"> </w:t>
      </w:r>
      <w:r>
        <w:rPr>
          <w:spacing w:val="-3"/>
        </w:rPr>
        <w:t>third.</w:t>
      </w:r>
    </w:p>
    <w:p w14:paraId="51C45923" w14:textId="10A2ED61" w:rsidR="009F3199" w:rsidRDefault="009F3199">
      <w:pPr>
        <w:pStyle w:val="BodyText"/>
        <w:spacing w:before="10"/>
        <w:rPr>
          <w:sz w:val="21"/>
        </w:rPr>
      </w:pPr>
    </w:p>
    <w:p w14:paraId="749C69F4" w14:textId="32F99BEE" w:rsidR="009F3199" w:rsidRDefault="00774232">
      <w:pPr>
        <w:pStyle w:val="BodyText"/>
        <w:spacing w:before="1"/>
        <w:ind w:left="1100" w:right="134"/>
        <w:jc w:val="both"/>
      </w:pPr>
      <w:r>
        <w:t xml:space="preserve">The </w:t>
      </w:r>
      <w:r>
        <w:rPr>
          <w:spacing w:val="-4"/>
        </w:rPr>
        <w:t xml:space="preserve">REV curves </w:t>
      </w:r>
      <w:r>
        <w:rPr>
          <w:spacing w:val="-3"/>
        </w:rPr>
        <w:t xml:space="preserve">are </w:t>
      </w:r>
      <w:r>
        <w:rPr>
          <w:spacing w:val="-4"/>
        </w:rPr>
        <w:t xml:space="preserve">generalized </w:t>
      </w:r>
      <w:r>
        <w:rPr>
          <w:spacing w:val="-3"/>
        </w:rPr>
        <w:t xml:space="preserve">for </w:t>
      </w:r>
      <w:r>
        <w:rPr>
          <w:spacing w:val="-4"/>
        </w:rPr>
        <w:t xml:space="preserve">application </w:t>
      </w:r>
      <w:r>
        <w:t xml:space="preserve">to </w:t>
      </w:r>
      <w:r>
        <w:rPr>
          <w:spacing w:val="-4"/>
        </w:rPr>
        <w:t xml:space="preserve">watersheds </w:t>
      </w:r>
      <w:r>
        <w:rPr>
          <w:spacing w:val="-3"/>
        </w:rPr>
        <w:t xml:space="preserve">of any size or </w:t>
      </w:r>
      <w:r>
        <w:rPr>
          <w:spacing w:val="-4"/>
        </w:rPr>
        <w:t xml:space="preserve">runoff coefficient </w:t>
      </w:r>
      <w:proofErr w:type="gramStart"/>
      <w:r>
        <w:rPr>
          <w:spacing w:val="-4"/>
        </w:rPr>
        <w:t xml:space="preserve">via  </w:t>
      </w:r>
      <w:r>
        <w:rPr>
          <w:spacing w:val="-3"/>
        </w:rPr>
        <w:t>the</w:t>
      </w:r>
      <w:proofErr w:type="gramEnd"/>
      <w:r>
        <w:rPr>
          <w:spacing w:val="-3"/>
        </w:rPr>
        <w:t xml:space="preserve"> </w:t>
      </w:r>
      <w:r>
        <w:rPr>
          <w:i/>
          <w:spacing w:val="-4"/>
        </w:rPr>
        <w:t>EIA</w:t>
      </w:r>
      <w:r>
        <w:rPr>
          <w:spacing w:val="-4"/>
        </w:rPr>
        <w:t xml:space="preserve">. </w:t>
      </w:r>
      <w:r>
        <w:rPr>
          <w:spacing w:val="-3"/>
        </w:rPr>
        <w:t xml:space="preserve">The </w:t>
      </w:r>
      <w:r>
        <w:rPr>
          <w:spacing w:val="-4"/>
        </w:rPr>
        <w:t xml:space="preserve">units </w:t>
      </w:r>
      <w:r>
        <w:t xml:space="preserve">of </w:t>
      </w:r>
      <w:r>
        <w:rPr>
          <w:spacing w:val="-3"/>
        </w:rPr>
        <w:t xml:space="preserve">both the </w:t>
      </w:r>
      <w:r>
        <w:rPr>
          <w:spacing w:val="-4"/>
        </w:rPr>
        <w:t xml:space="preserve">harvesting </w:t>
      </w:r>
      <w:r>
        <w:rPr>
          <w:spacing w:val="-3"/>
        </w:rPr>
        <w:t xml:space="preserve">rate and </w:t>
      </w:r>
      <w:r>
        <w:rPr>
          <w:spacing w:val="-4"/>
        </w:rPr>
        <w:t xml:space="preserve">harvesting volume </w:t>
      </w:r>
      <w:r>
        <w:rPr>
          <w:spacing w:val="-2"/>
        </w:rPr>
        <w:t xml:space="preserve">are </w:t>
      </w:r>
      <w:r>
        <w:rPr>
          <w:spacing w:val="-3"/>
        </w:rPr>
        <w:t xml:space="preserve">based </w:t>
      </w:r>
      <w:r>
        <w:t xml:space="preserve">on </w:t>
      </w:r>
      <w:r>
        <w:rPr>
          <w:spacing w:val="-3"/>
        </w:rPr>
        <w:t>the</w:t>
      </w:r>
      <w:r>
        <w:rPr>
          <w:spacing w:val="-39"/>
        </w:rPr>
        <w:t xml:space="preserve"> </w:t>
      </w:r>
      <w:r>
        <w:rPr>
          <w:i/>
          <w:spacing w:val="-3"/>
        </w:rPr>
        <w:t>EIA</w:t>
      </w:r>
      <w:r>
        <w:rPr>
          <w:spacing w:val="-3"/>
        </w:rPr>
        <w:t>.</w:t>
      </w:r>
    </w:p>
    <w:p w14:paraId="2F99B877" w14:textId="2CDFDB2B" w:rsidR="009F3199" w:rsidRDefault="009F3199">
      <w:pPr>
        <w:pStyle w:val="BodyText"/>
        <w:spacing w:before="10"/>
        <w:rPr>
          <w:sz w:val="21"/>
        </w:rPr>
      </w:pPr>
    </w:p>
    <w:p w14:paraId="37468CC4" w14:textId="100EEDA5" w:rsidR="009F3199" w:rsidRDefault="00774232">
      <w:pPr>
        <w:pStyle w:val="BodyText"/>
        <w:ind w:left="1100" w:right="136"/>
        <w:jc w:val="both"/>
      </w:pPr>
      <w:r>
        <w:rPr>
          <w:spacing w:val="-4"/>
        </w:rPr>
        <w:t xml:space="preserve">Individual REV charts </w:t>
      </w:r>
      <w:r>
        <w:rPr>
          <w:spacing w:val="-3"/>
        </w:rPr>
        <w:t xml:space="preserve">are </w:t>
      </w:r>
      <w:r>
        <w:rPr>
          <w:spacing w:val="-4"/>
        </w:rPr>
        <w:t xml:space="preserve">specific </w:t>
      </w:r>
      <w:r>
        <w:t xml:space="preserve">to </w:t>
      </w:r>
      <w:r>
        <w:rPr>
          <w:spacing w:val="-4"/>
        </w:rPr>
        <w:t xml:space="preserve">geographical regions </w:t>
      </w:r>
      <w:r>
        <w:rPr>
          <w:spacing w:val="-3"/>
        </w:rPr>
        <w:t xml:space="preserve">with </w:t>
      </w:r>
      <w:r>
        <w:rPr>
          <w:spacing w:val="-4"/>
        </w:rPr>
        <w:t xml:space="preserve">similar </w:t>
      </w:r>
      <w:proofErr w:type="gramStart"/>
      <w:r>
        <w:rPr>
          <w:spacing w:val="-4"/>
        </w:rPr>
        <w:t>meteorological  characteristics</w:t>
      </w:r>
      <w:proofErr w:type="gramEnd"/>
      <w:r>
        <w:rPr>
          <w:spacing w:val="-4"/>
        </w:rPr>
        <w:t xml:space="preserve">. </w:t>
      </w:r>
      <w:r>
        <w:t xml:space="preserve">The </w:t>
      </w:r>
      <w:r>
        <w:rPr>
          <w:spacing w:val="-4"/>
        </w:rPr>
        <w:t xml:space="preserve">designer </w:t>
      </w:r>
      <w:r>
        <w:rPr>
          <w:spacing w:val="-3"/>
        </w:rPr>
        <w:t xml:space="preserve">should use the one closest </w:t>
      </w:r>
      <w:r>
        <w:t xml:space="preserve">to </w:t>
      </w:r>
      <w:r>
        <w:rPr>
          <w:spacing w:val="-3"/>
        </w:rPr>
        <w:t xml:space="preserve">the site for </w:t>
      </w:r>
      <w:r>
        <w:rPr>
          <w:spacing w:val="-4"/>
        </w:rPr>
        <w:t xml:space="preserve">design. </w:t>
      </w:r>
      <w:r>
        <w:t xml:space="preserve">The </w:t>
      </w:r>
      <w:r>
        <w:rPr>
          <w:spacing w:val="-3"/>
        </w:rPr>
        <w:t xml:space="preserve">REV charts for </w:t>
      </w:r>
      <w:r>
        <w:rPr>
          <w:spacing w:val="-4"/>
        </w:rPr>
        <w:t xml:space="preserve">stations within </w:t>
      </w:r>
      <w:r>
        <w:t xml:space="preserve">the </w:t>
      </w:r>
      <w:r>
        <w:rPr>
          <w:spacing w:val="-4"/>
        </w:rPr>
        <w:t xml:space="preserve">NWFWMD </w:t>
      </w:r>
      <w:r>
        <w:rPr>
          <w:spacing w:val="-2"/>
        </w:rPr>
        <w:t xml:space="preserve">are </w:t>
      </w:r>
      <w:r>
        <w:rPr>
          <w:spacing w:val="-4"/>
        </w:rPr>
        <w:t xml:space="preserve">presented </w:t>
      </w:r>
      <w:r>
        <w:t xml:space="preserve">in </w:t>
      </w:r>
      <w:r>
        <w:rPr>
          <w:b/>
          <w:spacing w:val="-4"/>
        </w:rPr>
        <w:t xml:space="preserve">Table </w:t>
      </w:r>
      <w:r w:rsidRPr="0018267E">
        <w:rPr>
          <w:b/>
          <w:strike/>
          <w:spacing w:val="-3"/>
        </w:rPr>
        <w:t>5</w:t>
      </w:r>
      <w:r w:rsidR="002F3287" w:rsidRPr="0018267E">
        <w:rPr>
          <w:b/>
          <w:spacing w:val="-3"/>
          <w:u w:val="single"/>
        </w:rPr>
        <w:t>4</w:t>
      </w:r>
      <w:r>
        <w:rPr>
          <w:b/>
          <w:spacing w:val="-3"/>
        </w:rPr>
        <w:t xml:space="preserve">-1 </w:t>
      </w:r>
      <w:r>
        <w:rPr>
          <w:spacing w:val="-3"/>
        </w:rPr>
        <w:t xml:space="preserve">and </w:t>
      </w:r>
      <w:r>
        <w:rPr>
          <w:b/>
          <w:spacing w:val="-3"/>
        </w:rPr>
        <w:t xml:space="preserve">Figures </w:t>
      </w:r>
      <w:r w:rsidRPr="0018267E">
        <w:rPr>
          <w:b/>
          <w:strike/>
          <w:spacing w:val="-3"/>
        </w:rPr>
        <w:t>5</w:t>
      </w:r>
      <w:r w:rsidR="002F3287" w:rsidRPr="0018267E">
        <w:rPr>
          <w:b/>
          <w:spacing w:val="-3"/>
          <w:u w:val="single"/>
        </w:rPr>
        <w:t>4</w:t>
      </w:r>
      <w:r>
        <w:rPr>
          <w:b/>
          <w:spacing w:val="-3"/>
        </w:rPr>
        <w:t xml:space="preserve">-1 </w:t>
      </w:r>
      <w:r>
        <w:rPr>
          <w:b/>
          <w:spacing w:val="-4"/>
        </w:rPr>
        <w:t xml:space="preserve">through </w:t>
      </w:r>
      <w:r w:rsidRPr="0018267E">
        <w:rPr>
          <w:b/>
          <w:strike/>
          <w:spacing w:val="-3"/>
        </w:rPr>
        <w:t>5</w:t>
      </w:r>
      <w:r w:rsidR="002F3287" w:rsidRPr="0018267E">
        <w:rPr>
          <w:b/>
          <w:spacing w:val="-3"/>
          <w:u w:val="single"/>
        </w:rPr>
        <w:t>4</w:t>
      </w:r>
      <w:r>
        <w:rPr>
          <w:b/>
          <w:spacing w:val="-3"/>
        </w:rPr>
        <w:t>-4,</w:t>
      </w:r>
      <w:r>
        <w:rPr>
          <w:b/>
          <w:spacing w:val="-33"/>
        </w:rPr>
        <w:t xml:space="preserve"> </w:t>
      </w:r>
      <w:r>
        <w:rPr>
          <w:spacing w:val="-4"/>
        </w:rPr>
        <w:t>below.</w:t>
      </w:r>
    </w:p>
    <w:p w14:paraId="28930562" w14:textId="06E674B2" w:rsidR="009F3199" w:rsidRDefault="009F3199">
      <w:pPr>
        <w:pStyle w:val="BodyText"/>
        <w:spacing w:before="1"/>
      </w:pPr>
    </w:p>
    <w:p w14:paraId="2B4253B3" w14:textId="40CAC291" w:rsidR="009F3199" w:rsidRDefault="00774232">
      <w:pPr>
        <w:pStyle w:val="BodyText"/>
        <w:ind w:left="1100" w:right="131"/>
        <w:jc w:val="both"/>
      </w:pPr>
      <w:r>
        <w:t xml:space="preserve">On </w:t>
      </w:r>
      <w:r>
        <w:rPr>
          <w:spacing w:val="-3"/>
        </w:rPr>
        <w:t xml:space="preserve">every </w:t>
      </w:r>
      <w:r>
        <w:rPr>
          <w:spacing w:val="-4"/>
        </w:rPr>
        <w:t xml:space="preserve">REV </w:t>
      </w:r>
      <w:r>
        <w:rPr>
          <w:spacing w:val="-3"/>
        </w:rPr>
        <w:t xml:space="preserve">chart </w:t>
      </w:r>
      <w:r>
        <w:rPr>
          <w:spacing w:val="-4"/>
        </w:rPr>
        <w:t xml:space="preserve">there </w:t>
      </w:r>
      <w:r>
        <w:t xml:space="preserve">is a </w:t>
      </w:r>
      <w:r>
        <w:rPr>
          <w:spacing w:val="-3"/>
        </w:rPr>
        <w:t xml:space="preserve">curve for each of the </w:t>
      </w:r>
      <w:r>
        <w:rPr>
          <w:spacing w:val="-4"/>
        </w:rPr>
        <w:t xml:space="preserve">following </w:t>
      </w:r>
      <w:r>
        <w:rPr>
          <w:spacing w:val="-3"/>
        </w:rPr>
        <w:t xml:space="preserve">efficiency levels </w:t>
      </w:r>
      <w:r>
        <w:rPr>
          <w:spacing w:val="-2"/>
        </w:rPr>
        <w:t xml:space="preserve">(in </w:t>
      </w:r>
      <w:r>
        <w:rPr>
          <w:spacing w:val="-4"/>
        </w:rPr>
        <w:t xml:space="preserve">percentage): </w:t>
      </w:r>
      <w:r>
        <w:rPr>
          <w:spacing w:val="-3"/>
        </w:rPr>
        <w:t xml:space="preserve">50, </w:t>
      </w:r>
      <w:r>
        <w:t xml:space="preserve">60, </w:t>
      </w:r>
      <w:r>
        <w:rPr>
          <w:spacing w:val="-3"/>
        </w:rPr>
        <w:t xml:space="preserve">70, 80, </w:t>
      </w:r>
      <w:r>
        <w:t xml:space="preserve">90, </w:t>
      </w:r>
      <w:r>
        <w:rPr>
          <w:spacing w:val="-3"/>
        </w:rPr>
        <w:t xml:space="preserve">and 95. </w:t>
      </w:r>
      <w:r>
        <w:t xml:space="preserve">The </w:t>
      </w:r>
      <w:r>
        <w:rPr>
          <w:spacing w:val="-3"/>
        </w:rPr>
        <w:t xml:space="preserve">range </w:t>
      </w:r>
      <w:r>
        <w:t xml:space="preserve">of </w:t>
      </w:r>
      <w:r>
        <w:rPr>
          <w:spacing w:val="-3"/>
        </w:rPr>
        <w:t xml:space="preserve">the </w:t>
      </w:r>
      <w:r>
        <w:rPr>
          <w:spacing w:val="-4"/>
        </w:rPr>
        <w:t xml:space="preserve">curves </w:t>
      </w:r>
      <w:r>
        <w:t xml:space="preserve">is </w:t>
      </w:r>
      <w:r>
        <w:rPr>
          <w:spacing w:val="-3"/>
        </w:rPr>
        <w:t xml:space="preserve">restricted </w:t>
      </w:r>
      <w:r>
        <w:t xml:space="preserve">by </w:t>
      </w:r>
      <w:r>
        <w:rPr>
          <w:spacing w:val="-4"/>
        </w:rPr>
        <w:t xml:space="preserve">practical applicability. </w:t>
      </w:r>
      <w:r>
        <w:t xml:space="preserve">A </w:t>
      </w:r>
      <w:r>
        <w:rPr>
          <w:spacing w:val="-4"/>
        </w:rPr>
        <w:t xml:space="preserve">harvesting </w:t>
      </w:r>
      <w:r>
        <w:rPr>
          <w:spacing w:val="-3"/>
        </w:rPr>
        <w:t xml:space="preserve">rate of </w:t>
      </w:r>
      <w:r>
        <w:rPr>
          <w:spacing w:val="-4"/>
        </w:rPr>
        <w:t xml:space="preserve">greater </w:t>
      </w:r>
      <w:r>
        <w:rPr>
          <w:spacing w:val="-3"/>
        </w:rPr>
        <w:t xml:space="preserve">than 0.30 </w:t>
      </w:r>
      <w:r>
        <w:rPr>
          <w:spacing w:val="-4"/>
        </w:rPr>
        <w:t xml:space="preserve">inches </w:t>
      </w:r>
      <w:r>
        <w:rPr>
          <w:spacing w:val="-3"/>
        </w:rPr>
        <w:t xml:space="preserve">per day over the </w:t>
      </w:r>
      <w:r>
        <w:rPr>
          <w:i/>
          <w:spacing w:val="-3"/>
        </w:rPr>
        <w:t xml:space="preserve">EIA </w:t>
      </w:r>
      <w:r>
        <w:rPr>
          <w:spacing w:val="-4"/>
        </w:rPr>
        <w:t xml:space="preserve">would </w:t>
      </w:r>
      <w:r>
        <w:rPr>
          <w:spacing w:val="-3"/>
        </w:rPr>
        <w:t xml:space="preserve">require </w:t>
      </w:r>
      <w:r>
        <w:rPr>
          <w:spacing w:val="-4"/>
        </w:rPr>
        <w:t xml:space="preserve">such </w:t>
      </w:r>
      <w:r>
        <w:rPr>
          <w:spacing w:val="-3"/>
        </w:rPr>
        <w:t xml:space="preserve">high </w:t>
      </w:r>
      <w:r>
        <w:rPr>
          <w:spacing w:val="-4"/>
        </w:rPr>
        <w:t xml:space="preserve">quantities </w:t>
      </w:r>
      <w:proofErr w:type="gramStart"/>
      <w:r>
        <w:rPr>
          <w:spacing w:val="-5"/>
        </w:rPr>
        <w:t xml:space="preserve">of  </w:t>
      </w:r>
      <w:r>
        <w:rPr>
          <w:spacing w:val="-4"/>
        </w:rPr>
        <w:t>supplement</w:t>
      </w:r>
      <w:proofErr w:type="gramEnd"/>
      <w:r>
        <w:rPr>
          <w:spacing w:val="-4"/>
        </w:rPr>
        <w:t xml:space="preserve"> </w:t>
      </w:r>
      <w:r>
        <w:rPr>
          <w:spacing w:val="-3"/>
        </w:rPr>
        <w:t xml:space="preserve">that the pond would act as </w:t>
      </w:r>
      <w:r>
        <w:t xml:space="preserve">no </w:t>
      </w:r>
      <w:r>
        <w:rPr>
          <w:spacing w:val="-4"/>
        </w:rPr>
        <w:t xml:space="preserve">more </w:t>
      </w:r>
      <w:r>
        <w:rPr>
          <w:spacing w:val="-3"/>
        </w:rPr>
        <w:t xml:space="preserve">than </w:t>
      </w:r>
      <w:r>
        <w:t xml:space="preserve">a </w:t>
      </w:r>
      <w:r>
        <w:rPr>
          <w:spacing w:val="-3"/>
        </w:rPr>
        <w:t xml:space="preserve">large </w:t>
      </w:r>
      <w:r>
        <w:rPr>
          <w:spacing w:val="-4"/>
        </w:rPr>
        <w:t xml:space="preserve">reservoir </w:t>
      </w:r>
      <w:r>
        <w:t xml:space="preserve">in </w:t>
      </w:r>
      <w:r>
        <w:rPr>
          <w:spacing w:val="-3"/>
        </w:rPr>
        <w:t xml:space="preserve">the </w:t>
      </w:r>
      <w:r>
        <w:rPr>
          <w:spacing w:val="-4"/>
        </w:rPr>
        <w:t xml:space="preserve">piping network </w:t>
      </w:r>
      <w:r>
        <w:rPr>
          <w:spacing w:val="-3"/>
        </w:rPr>
        <w:t xml:space="preserve">of </w:t>
      </w:r>
      <w:r>
        <w:t xml:space="preserve">a </w:t>
      </w:r>
      <w:r>
        <w:rPr>
          <w:spacing w:val="-4"/>
        </w:rPr>
        <w:t xml:space="preserve">groundwater irrigation system. </w:t>
      </w:r>
      <w:r>
        <w:rPr>
          <w:spacing w:val="-3"/>
        </w:rPr>
        <w:t xml:space="preserve">Also, the </w:t>
      </w:r>
      <w:r>
        <w:rPr>
          <w:spacing w:val="-4"/>
        </w:rPr>
        <w:t xml:space="preserve">storage required </w:t>
      </w:r>
      <w:r>
        <w:rPr>
          <w:spacing w:val="-3"/>
        </w:rPr>
        <w:t xml:space="preserve">for </w:t>
      </w:r>
      <w:r>
        <w:rPr>
          <w:spacing w:val="-4"/>
        </w:rPr>
        <w:t xml:space="preserve">volumes exceeding </w:t>
      </w:r>
      <w:r>
        <w:rPr>
          <w:spacing w:val="-3"/>
        </w:rPr>
        <w:t xml:space="preserve">7.0 inches </w:t>
      </w:r>
      <w:r>
        <w:t xml:space="preserve">on </w:t>
      </w:r>
      <w:r>
        <w:rPr>
          <w:spacing w:val="-4"/>
        </w:rPr>
        <w:t xml:space="preserve">the </w:t>
      </w:r>
      <w:r>
        <w:rPr>
          <w:i/>
        </w:rPr>
        <w:t xml:space="preserve">EIA </w:t>
      </w:r>
      <w:r>
        <w:t xml:space="preserve">is </w:t>
      </w:r>
      <w:r>
        <w:rPr>
          <w:spacing w:val="-4"/>
        </w:rPr>
        <w:t>considered</w:t>
      </w:r>
      <w:r>
        <w:rPr>
          <w:spacing w:val="-23"/>
        </w:rPr>
        <w:t xml:space="preserve"> </w:t>
      </w:r>
      <w:r>
        <w:rPr>
          <w:spacing w:val="-4"/>
        </w:rPr>
        <w:t>impractical.</w:t>
      </w:r>
    </w:p>
    <w:p w14:paraId="2A91BE5D" w14:textId="3D970BBE" w:rsidR="009F3199" w:rsidRDefault="009F3199">
      <w:pPr>
        <w:pStyle w:val="BodyText"/>
        <w:spacing w:before="5"/>
      </w:pPr>
    </w:p>
    <w:p w14:paraId="3440C270" w14:textId="446A0AE3" w:rsidR="009F3199" w:rsidRDefault="00774232">
      <w:pPr>
        <w:pStyle w:val="Heading8"/>
        <w:ind w:left="1488" w:right="1248" w:firstLine="0"/>
        <w:jc w:val="center"/>
      </w:pPr>
      <w:r>
        <w:t xml:space="preserve">Table </w:t>
      </w:r>
      <w:r w:rsidRPr="0018267E">
        <w:rPr>
          <w:strike/>
        </w:rPr>
        <w:t>5</w:t>
      </w:r>
      <w:r w:rsidR="00265CAC" w:rsidRPr="0018267E">
        <w:rPr>
          <w:u w:val="single"/>
        </w:rPr>
        <w:t>4</w:t>
      </w:r>
      <w:r>
        <w:t>-1. REV Charts for Stations within the NWFWMD</w:t>
      </w:r>
    </w:p>
    <w:p w14:paraId="3370158F" w14:textId="3A3C0CAD" w:rsidR="009F3199" w:rsidRDefault="009F3199">
      <w:pPr>
        <w:pStyle w:val="BodyText"/>
        <w:spacing w:before="3"/>
        <w:rPr>
          <w:b/>
          <w:sz w:val="23"/>
        </w:rPr>
      </w:pPr>
    </w:p>
    <w:tbl>
      <w:tblPr>
        <w:tblW w:w="0" w:type="auto"/>
        <w:tblInd w:w="177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3384"/>
        <w:gridCol w:w="3240"/>
      </w:tblGrid>
      <w:tr w:rsidR="009F3199" w14:paraId="12331F62" w14:textId="20C10EEC">
        <w:trPr>
          <w:trHeight w:val="399"/>
        </w:trPr>
        <w:tc>
          <w:tcPr>
            <w:tcW w:w="3384" w:type="dxa"/>
            <w:tcBorders>
              <w:bottom w:val="single" w:sz="24" w:space="0" w:color="000000"/>
              <w:right w:val="single" w:sz="6" w:space="0" w:color="000000"/>
            </w:tcBorders>
            <w:shd w:val="clear" w:color="auto" w:fill="E6E6E6"/>
          </w:tcPr>
          <w:p w14:paraId="6DF7E4BD" w14:textId="3BCDA9AC" w:rsidR="009F3199" w:rsidRDefault="00774232">
            <w:pPr>
              <w:pStyle w:val="TableParagraph"/>
              <w:spacing w:before="84"/>
              <w:ind w:left="837" w:right="833"/>
              <w:jc w:val="center"/>
            </w:pPr>
            <w:r>
              <w:t>STATION NAME</w:t>
            </w:r>
          </w:p>
        </w:tc>
        <w:tc>
          <w:tcPr>
            <w:tcW w:w="3240" w:type="dxa"/>
            <w:tcBorders>
              <w:left w:val="single" w:sz="6" w:space="0" w:color="000000"/>
              <w:bottom w:val="single" w:sz="24" w:space="0" w:color="000000"/>
            </w:tcBorders>
            <w:shd w:val="clear" w:color="auto" w:fill="E6E6E6"/>
          </w:tcPr>
          <w:p w14:paraId="5A0F2609" w14:textId="118B1C15" w:rsidR="009F3199" w:rsidRDefault="00774232">
            <w:pPr>
              <w:pStyle w:val="TableParagraph"/>
              <w:spacing w:before="84"/>
              <w:ind w:left="706" w:right="672"/>
              <w:jc w:val="center"/>
            </w:pPr>
            <w:r>
              <w:t>FIGURE NUMBER</w:t>
            </w:r>
          </w:p>
        </w:tc>
      </w:tr>
      <w:tr w:rsidR="009F3199" w14:paraId="788CB310" w14:textId="4F7BBFE5">
        <w:trPr>
          <w:trHeight w:val="395"/>
        </w:trPr>
        <w:tc>
          <w:tcPr>
            <w:tcW w:w="3384" w:type="dxa"/>
            <w:tcBorders>
              <w:top w:val="single" w:sz="24" w:space="0" w:color="000000"/>
              <w:bottom w:val="single" w:sz="6" w:space="0" w:color="000000"/>
              <w:right w:val="single" w:sz="6" w:space="0" w:color="000000"/>
            </w:tcBorders>
          </w:tcPr>
          <w:p w14:paraId="4E47AC98" w14:textId="5253ADC0" w:rsidR="009F3199" w:rsidRDefault="00774232">
            <w:pPr>
              <w:pStyle w:val="TableParagraph"/>
              <w:spacing w:before="82"/>
              <w:ind w:left="834" w:right="833"/>
              <w:jc w:val="center"/>
            </w:pPr>
            <w:r>
              <w:t>Apalachicola</w:t>
            </w:r>
          </w:p>
        </w:tc>
        <w:tc>
          <w:tcPr>
            <w:tcW w:w="3240" w:type="dxa"/>
            <w:tcBorders>
              <w:top w:val="single" w:sz="24" w:space="0" w:color="000000"/>
              <w:left w:val="single" w:sz="6" w:space="0" w:color="000000"/>
              <w:bottom w:val="single" w:sz="6" w:space="0" w:color="000000"/>
            </w:tcBorders>
          </w:tcPr>
          <w:p w14:paraId="2EB533B0" w14:textId="24258C15" w:rsidR="009F3199" w:rsidRDefault="00774232">
            <w:pPr>
              <w:pStyle w:val="TableParagraph"/>
              <w:spacing w:before="82"/>
              <w:ind w:left="703" w:right="672"/>
              <w:jc w:val="center"/>
            </w:pPr>
            <w:r>
              <w:t>5-1</w:t>
            </w:r>
          </w:p>
        </w:tc>
      </w:tr>
      <w:tr w:rsidR="009F3199" w14:paraId="04030241" w14:textId="78C2159A">
        <w:trPr>
          <w:trHeight w:val="397"/>
        </w:trPr>
        <w:tc>
          <w:tcPr>
            <w:tcW w:w="3384" w:type="dxa"/>
            <w:tcBorders>
              <w:top w:val="single" w:sz="6" w:space="0" w:color="000000"/>
              <w:bottom w:val="single" w:sz="6" w:space="0" w:color="000000"/>
              <w:right w:val="single" w:sz="6" w:space="0" w:color="000000"/>
            </w:tcBorders>
          </w:tcPr>
          <w:p w14:paraId="48BE5BA2" w14:textId="406B3E54" w:rsidR="009F3199" w:rsidRDefault="00774232">
            <w:pPr>
              <w:pStyle w:val="TableParagraph"/>
              <w:spacing w:before="82"/>
              <w:ind w:left="834" w:right="833"/>
              <w:jc w:val="center"/>
            </w:pPr>
            <w:r>
              <w:t>Grady</w:t>
            </w:r>
          </w:p>
        </w:tc>
        <w:tc>
          <w:tcPr>
            <w:tcW w:w="3240" w:type="dxa"/>
            <w:tcBorders>
              <w:top w:val="single" w:sz="6" w:space="0" w:color="000000"/>
              <w:left w:val="single" w:sz="6" w:space="0" w:color="000000"/>
              <w:bottom w:val="single" w:sz="6" w:space="0" w:color="000000"/>
            </w:tcBorders>
          </w:tcPr>
          <w:p w14:paraId="49CE2234" w14:textId="3D8A2BE0" w:rsidR="009F3199" w:rsidRDefault="00774232">
            <w:pPr>
              <w:pStyle w:val="TableParagraph"/>
              <w:spacing w:before="82"/>
              <w:ind w:left="703" w:right="672"/>
              <w:jc w:val="center"/>
            </w:pPr>
            <w:r>
              <w:t>5-2</w:t>
            </w:r>
          </w:p>
        </w:tc>
      </w:tr>
      <w:tr w:rsidR="009F3199" w14:paraId="146206CA" w14:textId="1432281C">
        <w:trPr>
          <w:trHeight w:val="395"/>
        </w:trPr>
        <w:tc>
          <w:tcPr>
            <w:tcW w:w="3384" w:type="dxa"/>
            <w:tcBorders>
              <w:top w:val="single" w:sz="6" w:space="0" w:color="000000"/>
              <w:bottom w:val="single" w:sz="6" w:space="0" w:color="000000"/>
              <w:right w:val="single" w:sz="6" w:space="0" w:color="000000"/>
            </w:tcBorders>
          </w:tcPr>
          <w:p w14:paraId="027A3788" w14:textId="13910C97" w:rsidR="009F3199" w:rsidRDefault="00774232">
            <w:pPr>
              <w:pStyle w:val="TableParagraph"/>
              <w:spacing w:before="82"/>
              <w:ind w:left="834" w:right="833"/>
              <w:jc w:val="center"/>
            </w:pPr>
            <w:r>
              <w:t>Niceville</w:t>
            </w:r>
          </w:p>
        </w:tc>
        <w:tc>
          <w:tcPr>
            <w:tcW w:w="3240" w:type="dxa"/>
            <w:tcBorders>
              <w:top w:val="single" w:sz="6" w:space="0" w:color="000000"/>
              <w:left w:val="single" w:sz="6" w:space="0" w:color="000000"/>
              <w:bottom w:val="single" w:sz="6" w:space="0" w:color="000000"/>
            </w:tcBorders>
          </w:tcPr>
          <w:p w14:paraId="25B10D90" w14:textId="1F477A79" w:rsidR="009F3199" w:rsidRDefault="00774232">
            <w:pPr>
              <w:pStyle w:val="TableParagraph"/>
              <w:spacing w:before="82"/>
              <w:ind w:left="703" w:right="672"/>
              <w:jc w:val="center"/>
            </w:pPr>
            <w:r>
              <w:t>5-3</w:t>
            </w:r>
          </w:p>
        </w:tc>
      </w:tr>
      <w:tr w:rsidR="009F3199" w14:paraId="317D1C34" w14:textId="6CCA54EC">
        <w:trPr>
          <w:trHeight w:val="399"/>
        </w:trPr>
        <w:tc>
          <w:tcPr>
            <w:tcW w:w="3384" w:type="dxa"/>
            <w:tcBorders>
              <w:top w:val="single" w:sz="6" w:space="0" w:color="000000"/>
              <w:right w:val="single" w:sz="6" w:space="0" w:color="000000"/>
            </w:tcBorders>
          </w:tcPr>
          <w:p w14:paraId="0FAB23B7" w14:textId="2F9D2F0B" w:rsidR="009F3199" w:rsidRDefault="00774232">
            <w:pPr>
              <w:pStyle w:val="TableParagraph"/>
              <w:spacing w:before="84"/>
              <w:ind w:left="836" w:right="833"/>
              <w:jc w:val="center"/>
            </w:pPr>
            <w:r>
              <w:t>Tallahassee</w:t>
            </w:r>
          </w:p>
        </w:tc>
        <w:tc>
          <w:tcPr>
            <w:tcW w:w="3240" w:type="dxa"/>
            <w:tcBorders>
              <w:top w:val="single" w:sz="6" w:space="0" w:color="000000"/>
              <w:left w:val="single" w:sz="6" w:space="0" w:color="000000"/>
            </w:tcBorders>
          </w:tcPr>
          <w:p w14:paraId="3385DD07" w14:textId="142BBBA5" w:rsidR="009F3199" w:rsidRDefault="00774232">
            <w:pPr>
              <w:pStyle w:val="TableParagraph"/>
              <w:spacing w:before="84"/>
              <w:ind w:left="703" w:right="672"/>
              <w:jc w:val="center"/>
            </w:pPr>
            <w:r>
              <w:t>5-4</w:t>
            </w:r>
          </w:p>
        </w:tc>
      </w:tr>
    </w:tbl>
    <w:p w14:paraId="27AFB562" w14:textId="2928D37A" w:rsidR="009F3199" w:rsidRDefault="009F3199">
      <w:pPr>
        <w:jc w:val="center"/>
        <w:sectPr w:rsidR="009F3199">
          <w:pgSz w:w="12240" w:h="15840"/>
          <w:pgMar w:top="1360" w:right="1300" w:bottom="1160" w:left="1060" w:header="0" w:footer="974" w:gutter="0"/>
          <w:cols w:space="720"/>
        </w:sectPr>
      </w:pPr>
    </w:p>
    <w:p w14:paraId="1ACE36D0" w14:textId="1E45BEF9" w:rsidR="009F3199" w:rsidRDefault="009F3199">
      <w:pPr>
        <w:pStyle w:val="BodyText"/>
        <w:rPr>
          <w:b/>
          <w:sz w:val="20"/>
        </w:rPr>
      </w:pPr>
    </w:p>
    <w:p w14:paraId="7419849A" w14:textId="74BC0D27" w:rsidR="009F3199" w:rsidRDefault="009F3199">
      <w:pPr>
        <w:pStyle w:val="BodyText"/>
        <w:spacing w:before="9"/>
        <w:rPr>
          <w:b/>
          <w:sz w:val="14"/>
        </w:rPr>
      </w:pPr>
    </w:p>
    <w:p w14:paraId="12010D3F" w14:textId="4AC86FAC" w:rsidR="009F3199" w:rsidRDefault="00774232">
      <w:pPr>
        <w:pStyle w:val="BodyText"/>
        <w:ind w:left="1262"/>
        <w:rPr>
          <w:sz w:val="20"/>
        </w:rPr>
      </w:pPr>
      <w:r>
        <w:rPr>
          <w:noProof/>
          <w:sz w:val="20"/>
        </w:rPr>
        <w:drawing>
          <wp:inline distT="0" distB="0" distL="0" distR="0" wp14:anchorId="27954A26" wp14:editId="254A6002">
            <wp:extent cx="4981846" cy="3410616"/>
            <wp:effectExtent l="0" t="0" r="0" b="0"/>
            <wp:docPr id="61" name="image30.png" descr="Figure 15-1. Rate-Efficiency-Volume (REV) Curves for Apalachi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png"/>
                    <pic:cNvPicPr/>
                  </pic:nvPicPr>
                  <pic:blipFill>
                    <a:blip r:embed="rId80" cstate="print"/>
                    <a:stretch>
                      <a:fillRect/>
                    </a:stretch>
                  </pic:blipFill>
                  <pic:spPr>
                    <a:xfrm>
                      <a:off x="0" y="0"/>
                      <a:ext cx="4981846" cy="3410616"/>
                    </a:xfrm>
                    <a:prstGeom prst="rect">
                      <a:avLst/>
                    </a:prstGeom>
                  </pic:spPr>
                </pic:pic>
              </a:graphicData>
            </a:graphic>
          </wp:inline>
        </w:drawing>
      </w:r>
    </w:p>
    <w:p w14:paraId="4D65E2C2" w14:textId="0670F62D" w:rsidR="009F3199" w:rsidRDefault="009F3199">
      <w:pPr>
        <w:pStyle w:val="BodyText"/>
        <w:spacing w:before="8"/>
        <w:rPr>
          <w:b/>
          <w:sz w:val="20"/>
        </w:rPr>
      </w:pPr>
    </w:p>
    <w:p w14:paraId="58B90125" w14:textId="2127FEB7" w:rsidR="009F3199" w:rsidRDefault="00774232">
      <w:pPr>
        <w:spacing w:before="91"/>
        <w:ind w:left="1489" w:right="1248"/>
        <w:jc w:val="center"/>
        <w:rPr>
          <w:b/>
        </w:rPr>
      </w:pPr>
      <w:r>
        <w:rPr>
          <w:b/>
        </w:rPr>
        <w:t xml:space="preserve">Figure </w:t>
      </w:r>
      <w:r w:rsidRPr="0018267E">
        <w:rPr>
          <w:b/>
          <w:strike/>
        </w:rPr>
        <w:t>5</w:t>
      </w:r>
      <w:r w:rsidR="00265CAC" w:rsidRPr="0018267E">
        <w:rPr>
          <w:b/>
          <w:u w:val="single"/>
        </w:rPr>
        <w:t>4</w:t>
      </w:r>
      <w:r>
        <w:rPr>
          <w:b/>
        </w:rPr>
        <w:t>-1 Rate-Efficiency-Volume (REV) Curves for Apalachicola.</w:t>
      </w:r>
    </w:p>
    <w:p w14:paraId="4C6DCC05" w14:textId="5B226750" w:rsidR="009F3199" w:rsidRDefault="00774232">
      <w:pPr>
        <w:pStyle w:val="BodyText"/>
        <w:spacing w:before="5"/>
        <w:rPr>
          <w:b/>
          <w:sz w:val="20"/>
        </w:rPr>
      </w:pPr>
      <w:r>
        <w:rPr>
          <w:noProof/>
        </w:rPr>
        <w:drawing>
          <wp:anchor distT="0" distB="0" distL="0" distR="0" simplePos="0" relativeHeight="251658281" behindDoc="0" locked="0" layoutInCell="1" allowOverlap="1" wp14:anchorId="3151FC27" wp14:editId="31432C53">
            <wp:simplePos x="0" y="0"/>
            <wp:positionH relativeFrom="page">
              <wp:posOffset>1165773</wp:posOffset>
            </wp:positionH>
            <wp:positionV relativeFrom="paragraph">
              <wp:posOffset>174034</wp:posOffset>
            </wp:positionV>
            <wp:extent cx="5105260" cy="3637788"/>
            <wp:effectExtent l="0" t="0" r="0" b="0"/>
            <wp:wrapTopAndBottom/>
            <wp:docPr id="63" name="image31.png" descr="Figure 15-2.  Rate-Efficiency-Volume (REV) Curves for Gr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png"/>
                    <pic:cNvPicPr/>
                  </pic:nvPicPr>
                  <pic:blipFill>
                    <a:blip r:embed="rId81" cstate="print"/>
                    <a:stretch>
                      <a:fillRect/>
                    </a:stretch>
                  </pic:blipFill>
                  <pic:spPr>
                    <a:xfrm>
                      <a:off x="0" y="0"/>
                      <a:ext cx="5105260" cy="3637788"/>
                    </a:xfrm>
                    <a:prstGeom prst="rect">
                      <a:avLst/>
                    </a:prstGeom>
                  </pic:spPr>
                </pic:pic>
              </a:graphicData>
            </a:graphic>
          </wp:anchor>
        </w:drawing>
      </w:r>
    </w:p>
    <w:p w14:paraId="2B38C504" w14:textId="461EC3FC" w:rsidR="009F3199" w:rsidRDefault="00774232">
      <w:pPr>
        <w:spacing w:before="56"/>
        <w:ind w:left="1484" w:right="1248"/>
        <w:jc w:val="center"/>
        <w:rPr>
          <w:b/>
        </w:rPr>
      </w:pPr>
      <w:r>
        <w:rPr>
          <w:b/>
        </w:rPr>
        <w:t xml:space="preserve">Figure </w:t>
      </w:r>
      <w:r w:rsidRPr="0018267E">
        <w:rPr>
          <w:b/>
          <w:strike/>
        </w:rPr>
        <w:t>5</w:t>
      </w:r>
      <w:r w:rsidR="00265CAC" w:rsidRPr="0018267E">
        <w:rPr>
          <w:b/>
          <w:u w:val="single"/>
        </w:rPr>
        <w:t>4</w:t>
      </w:r>
      <w:r>
        <w:rPr>
          <w:b/>
        </w:rPr>
        <w:t>-2 Rate-Efficiency-Volume (REV) Curves for Grady.</w:t>
      </w:r>
    </w:p>
    <w:p w14:paraId="3BEB0531" w14:textId="52CD4133" w:rsidR="009F3199" w:rsidRDefault="009F3199">
      <w:pPr>
        <w:jc w:val="center"/>
        <w:sectPr w:rsidR="009F3199">
          <w:pgSz w:w="12240" w:h="15840"/>
          <w:pgMar w:top="1500" w:right="1300" w:bottom="1160" w:left="1060" w:header="0" w:footer="974" w:gutter="0"/>
          <w:cols w:space="720"/>
        </w:sectPr>
      </w:pPr>
    </w:p>
    <w:p w14:paraId="4233015E" w14:textId="274B10BA" w:rsidR="009F3199" w:rsidRDefault="009F3199">
      <w:pPr>
        <w:pStyle w:val="BodyText"/>
        <w:rPr>
          <w:b/>
          <w:sz w:val="20"/>
        </w:rPr>
      </w:pPr>
    </w:p>
    <w:p w14:paraId="39C84173" w14:textId="05CD8930" w:rsidR="009F3199" w:rsidRDefault="009F3199">
      <w:pPr>
        <w:pStyle w:val="BodyText"/>
        <w:spacing w:before="8"/>
        <w:rPr>
          <w:b/>
          <w:sz w:val="20"/>
        </w:rPr>
      </w:pPr>
    </w:p>
    <w:p w14:paraId="5283AB7F" w14:textId="33A91611" w:rsidR="009F3199" w:rsidRDefault="00774232">
      <w:pPr>
        <w:pStyle w:val="BodyText"/>
        <w:ind w:left="1300"/>
        <w:rPr>
          <w:sz w:val="20"/>
        </w:rPr>
      </w:pPr>
      <w:r>
        <w:rPr>
          <w:noProof/>
          <w:sz w:val="20"/>
        </w:rPr>
        <w:drawing>
          <wp:inline distT="0" distB="0" distL="0" distR="0" wp14:anchorId="790842EB" wp14:editId="4CFC183F">
            <wp:extent cx="4957170" cy="3433857"/>
            <wp:effectExtent l="0" t="0" r="0" b="0"/>
            <wp:docPr id="65" name="image32.png" descr="Figure 15-3. Rate-Efficiency-Volume (REV) Curves for Nice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png"/>
                    <pic:cNvPicPr/>
                  </pic:nvPicPr>
                  <pic:blipFill>
                    <a:blip r:embed="rId82" cstate="print"/>
                    <a:stretch>
                      <a:fillRect/>
                    </a:stretch>
                  </pic:blipFill>
                  <pic:spPr>
                    <a:xfrm>
                      <a:off x="0" y="0"/>
                      <a:ext cx="4957170" cy="3433857"/>
                    </a:xfrm>
                    <a:prstGeom prst="rect">
                      <a:avLst/>
                    </a:prstGeom>
                  </pic:spPr>
                </pic:pic>
              </a:graphicData>
            </a:graphic>
          </wp:inline>
        </w:drawing>
      </w:r>
    </w:p>
    <w:p w14:paraId="2057155C" w14:textId="12CB0F2F" w:rsidR="009F3199" w:rsidRDefault="00774232">
      <w:pPr>
        <w:spacing w:before="17"/>
        <w:ind w:left="1490" w:right="1248"/>
        <w:jc w:val="center"/>
        <w:rPr>
          <w:b/>
        </w:rPr>
      </w:pPr>
      <w:r>
        <w:rPr>
          <w:b/>
        </w:rPr>
        <w:t xml:space="preserve">Figure </w:t>
      </w:r>
      <w:r w:rsidRPr="0018267E">
        <w:rPr>
          <w:b/>
          <w:strike/>
        </w:rPr>
        <w:t>5</w:t>
      </w:r>
      <w:r w:rsidR="00265CAC" w:rsidRPr="0018267E">
        <w:rPr>
          <w:b/>
          <w:u w:val="single"/>
        </w:rPr>
        <w:t>4</w:t>
      </w:r>
      <w:r>
        <w:rPr>
          <w:b/>
        </w:rPr>
        <w:t>-3 Rate-Efficiency-Volume (REV) Curves for Niceville.</w:t>
      </w:r>
    </w:p>
    <w:p w14:paraId="47DB2551" w14:textId="44D95BE8" w:rsidR="009F3199" w:rsidRDefault="00774232">
      <w:pPr>
        <w:pStyle w:val="BodyText"/>
        <w:spacing w:before="6"/>
        <w:rPr>
          <w:b/>
          <w:sz w:val="25"/>
        </w:rPr>
      </w:pPr>
      <w:r>
        <w:rPr>
          <w:noProof/>
        </w:rPr>
        <w:drawing>
          <wp:anchor distT="0" distB="0" distL="0" distR="0" simplePos="0" relativeHeight="251658282" behindDoc="0" locked="0" layoutInCell="1" allowOverlap="1" wp14:anchorId="7E3B11DC" wp14:editId="3B29111E">
            <wp:simplePos x="0" y="0"/>
            <wp:positionH relativeFrom="page">
              <wp:posOffset>1166532</wp:posOffset>
            </wp:positionH>
            <wp:positionV relativeFrom="paragraph">
              <wp:posOffset>211270</wp:posOffset>
            </wp:positionV>
            <wp:extent cx="5158149" cy="3528441"/>
            <wp:effectExtent l="0" t="0" r="0" b="0"/>
            <wp:wrapTopAndBottom/>
            <wp:docPr id="67" name="image33.png" descr="Figure 15-4.  Rate-Efficiency-Volume (REV) Curves for Tallahass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png"/>
                    <pic:cNvPicPr/>
                  </pic:nvPicPr>
                  <pic:blipFill>
                    <a:blip r:embed="rId83" cstate="print"/>
                    <a:stretch>
                      <a:fillRect/>
                    </a:stretch>
                  </pic:blipFill>
                  <pic:spPr>
                    <a:xfrm>
                      <a:off x="0" y="0"/>
                      <a:ext cx="5158149" cy="3528441"/>
                    </a:xfrm>
                    <a:prstGeom prst="rect">
                      <a:avLst/>
                    </a:prstGeom>
                  </pic:spPr>
                </pic:pic>
              </a:graphicData>
            </a:graphic>
          </wp:anchor>
        </w:drawing>
      </w:r>
    </w:p>
    <w:p w14:paraId="3D33656C" w14:textId="61A7B536" w:rsidR="009F3199" w:rsidRDefault="009F3199">
      <w:pPr>
        <w:pStyle w:val="BodyText"/>
        <w:spacing w:before="10"/>
        <w:rPr>
          <w:b/>
          <w:sz w:val="23"/>
        </w:rPr>
      </w:pPr>
    </w:p>
    <w:p w14:paraId="77C6C7A2" w14:textId="44B78B63" w:rsidR="009F3199" w:rsidRDefault="00774232">
      <w:pPr>
        <w:ind w:left="1487" w:right="1248"/>
        <w:jc w:val="center"/>
        <w:rPr>
          <w:b/>
        </w:rPr>
      </w:pPr>
      <w:r>
        <w:rPr>
          <w:b/>
        </w:rPr>
        <w:t xml:space="preserve">Figure </w:t>
      </w:r>
      <w:r w:rsidRPr="0018267E">
        <w:rPr>
          <w:b/>
          <w:strike/>
        </w:rPr>
        <w:t>5</w:t>
      </w:r>
      <w:r w:rsidR="00265CAC" w:rsidRPr="0018267E">
        <w:rPr>
          <w:b/>
          <w:u w:val="single"/>
        </w:rPr>
        <w:t>4</w:t>
      </w:r>
      <w:r>
        <w:rPr>
          <w:b/>
        </w:rPr>
        <w:t>-4 Rate-Efficiency-Volume (REV) Curves for Tallahassee.</w:t>
      </w:r>
    </w:p>
    <w:p w14:paraId="1FE5852B" w14:textId="4672AB2E" w:rsidR="009F3199" w:rsidRDefault="009F3199">
      <w:pPr>
        <w:jc w:val="center"/>
        <w:sectPr w:rsidR="009F3199">
          <w:pgSz w:w="12240" w:h="15840"/>
          <w:pgMar w:top="1500" w:right="1300" w:bottom="1160" w:left="1060" w:header="0" w:footer="974" w:gutter="0"/>
          <w:cols w:space="720"/>
        </w:sectPr>
      </w:pPr>
    </w:p>
    <w:p w14:paraId="43328B14" w14:textId="52DBBD29" w:rsidR="009F3199" w:rsidRDefault="00774232">
      <w:pPr>
        <w:pStyle w:val="BodyText"/>
        <w:spacing w:before="74"/>
        <w:ind w:left="1100" w:hanging="1"/>
      </w:pPr>
      <w:r>
        <w:t xml:space="preserve">The following example problems illustrate the use of the REV charts, harvesting rate, harvesting volume, and </w:t>
      </w:r>
      <w:r>
        <w:rPr>
          <w:i/>
        </w:rPr>
        <w:t xml:space="preserve">EIA </w:t>
      </w:r>
      <w:r>
        <w:t>in the design of stormwater harvesting systems.</w:t>
      </w:r>
    </w:p>
    <w:p w14:paraId="050E4A8C" w14:textId="52F4C1BC" w:rsidR="009F3199" w:rsidRDefault="009F3199">
      <w:pPr>
        <w:pStyle w:val="BodyText"/>
        <w:spacing w:before="3"/>
      </w:pPr>
    </w:p>
    <w:p w14:paraId="104E8CE4" w14:textId="21A4C25C" w:rsidR="009F3199" w:rsidRDefault="00774232">
      <w:pPr>
        <w:pStyle w:val="Heading8"/>
        <w:numPr>
          <w:ilvl w:val="1"/>
          <w:numId w:val="2"/>
        </w:numPr>
        <w:tabs>
          <w:tab w:val="left" w:pos="1100"/>
          <w:tab w:val="left" w:pos="1101"/>
        </w:tabs>
        <w:spacing w:before="1"/>
      </w:pPr>
      <w:bookmarkStart w:id="68" w:name="5.7_Design_Examples_for_Stormwater_Harve"/>
      <w:bookmarkStart w:id="69" w:name="_TOC_250005"/>
      <w:bookmarkEnd w:id="68"/>
      <w:r>
        <w:t>Design Examples for Stormwater Harvesting</w:t>
      </w:r>
      <w:r>
        <w:rPr>
          <w:spacing w:val="-4"/>
        </w:rPr>
        <w:t xml:space="preserve"> </w:t>
      </w:r>
      <w:bookmarkEnd w:id="69"/>
      <w:r>
        <w:t>Systems</w:t>
      </w:r>
    </w:p>
    <w:p w14:paraId="307FCADD" w14:textId="26A0F497" w:rsidR="009F3199" w:rsidRDefault="009F3199">
      <w:pPr>
        <w:pStyle w:val="BodyText"/>
        <w:spacing w:before="6"/>
        <w:rPr>
          <w:b/>
          <w:sz w:val="21"/>
        </w:rPr>
      </w:pPr>
    </w:p>
    <w:p w14:paraId="3196576E" w14:textId="532BA241" w:rsidR="009F3199" w:rsidRDefault="00774232">
      <w:pPr>
        <w:pStyle w:val="BodyText"/>
        <w:spacing w:before="1"/>
        <w:ind w:left="1100" w:right="223" w:hanging="1"/>
      </w:pPr>
      <w:r>
        <w:t xml:space="preserve">The </w:t>
      </w:r>
      <w:r>
        <w:rPr>
          <w:spacing w:val="-4"/>
        </w:rPr>
        <w:t xml:space="preserve">following example problems </w:t>
      </w:r>
      <w:r>
        <w:rPr>
          <w:spacing w:val="-3"/>
        </w:rPr>
        <w:t xml:space="preserve">only cover the </w:t>
      </w:r>
      <w:r>
        <w:rPr>
          <w:spacing w:val="-4"/>
        </w:rPr>
        <w:t xml:space="preserve">design </w:t>
      </w:r>
      <w:r>
        <w:rPr>
          <w:spacing w:val="-3"/>
        </w:rPr>
        <w:t xml:space="preserve">of the </w:t>
      </w:r>
      <w:r>
        <w:rPr>
          <w:spacing w:val="-4"/>
        </w:rPr>
        <w:t xml:space="preserve">harvesting </w:t>
      </w:r>
      <w:r>
        <w:rPr>
          <w:spacing w:val="-3"/>
        </w:rPr>
        <w:t xml:space="preserve">rate, </w:t>
      </w:r>
      <w:r>
        <w:rPr>
          <w:spacing w:val="-4"/>
        </w:rPr>
        <w:t xml:space="preserve">harvesting </w:t>
      </w:r>
      <w:proofErr w:type="gramStart"/>
      <w:r>
        <w:rPr>
          <w:spacing w:val="-4"/>
        </w:rPr>
        <w:t xml:space="preserve">volume,  </w:t>
      </w:r>
      <w:r>
        <w:t>and</w:t>
      </w:r>
      <w:proofErr w:type="gramEnd"/>
      <w:r>
        <w:t xml:space="preserve"> </w:t>
      </w:r>
      <w:r>
        <w:rPr>
          <w:spacing w:val="-4"/>
        </w:rPr>
        <w:t xml:space="preserve">efficiency. In </w:t>
      </w:r>
      <w:r>
        <w:t xml:space="preserve">a </w:t>
      </w:r>
      <w:r>
        <w:rPr>
          <w:spacing w:val="-3"/>
        </w:rPr>
        <w:t xml:space="preserve">typical design, the </w:t>
      </w:r>
      <w:r>
        <w:rPr>
          <w:spacing w:val="-4"/>
        </w:rPr>
        <w:t xml:space="preserve">applicant would </w:t>
      </w:r>
      <w:r>
        <w:t xml:space="preserve">also </w:t>
      </w:r>
      <w:r>
        <w:rPr>
          <w:spacing w:val="-3"/>
        </w:rPr>
        <w:t xml:space="preserve">have </w:t>
      </w:r>
      <w:r>
        <w:t xml:space="preserve">to </w:t>
      </w:r>
      <w:r>
        <w:rPr>
          <w:spacing w:val="-4"/>
        </w:rPr>
        <w:t xml:space="preserve">design </w:t>
      </w:r>
      <w:r>
        <w:rPr>
          <w:spacing w:val="-3"/>
        </w:rPr>
        <w:t xml:space="preserve">the </w:t>
      </w:r>
      <w:r>
        <w:rPr>
          <w:spacing w:val="-4"/>
        </w:rPr>
        <w:t>following:</w:t>
      </w:r>
    </w:p>
    <w:p w14:paraId="6FA4D3F3" w14:textId="4BFC6982" w:rsidR="009F3199" w:rsidRDefault="009F3199">
      <w:pPr>
        <w:pStyle w:val="BodyText"/>
        <w:spacing w:before="10"/>
        <w:rPr>
          <w:sz w:val="21"/>
        </w:rPr>
      </w:pPr>
    </w:p>
    <w:p w14:paraId="21640BF0" w14:textId="1DB7EFED" w:rsidR="009F3199" w:rsidRDefault="00774232">
      <w:pPr>
        <w:pStyle w:val="ListParagraph"/>
        <w:numPr>
          <w:ilvl w:val="2"/>
          <w:numId w:val="2"/>
        </w:numPr>
        <w:tabs>
          <w:tab w:val="left" w:pos="1820"/>
          <w:tab w:val="left" w:pos="1821"/>
        </w:tabs>
      </w:pPr>
      <w:r>
        <w:rPr>
          <w:spacing w:val="-4"/>
        </w:rPr>
        <w:t xml:space="preserve">Irrigation </w:t>
      </w:r>
      <w:r>
        <w:rPr>
          <w:spacing w:val="-3"/>
        </w:rPr>
        <w:t xml:space="preserve">system </w:t>
      </w:r>
      <w:r>
        <w:rPr>
          <w:spacing w:val="-2"/>
        </w:rPr>
        <w:t xml:space="preserve">(if </w:t>
      </w:r>
      <w:r>
        <w:rPr>
          <w:spacing w:val="-4"/>
        </w:rPr>
        <w:t xml:space="preserve">irrigation </w:t>
      </w:r>
      <w:r>
        <w:t>is</w:t>
      </w:r>
      <w:r>
        <w:rPr>
          <w:spacing w:val="-25"/>
        </w:rPr>
        <w:t xml:space="preserve"> </w:t>
      </w:r>
      <w:r>
        <w:rPr>
          <w:spacing w:val="-4"/>
        </w:rPr>
        <w:t>utilized</w:t>
      </w:r>
      <w:proofErr w:type="gramStart"/>
      <w:r>
        <w:rPr>
          <w:spacing w:val="-4"/>
        </w:rPr>
        <w:t>);</w:t>
      </w:r>
      <w:proofErr w:type="gramEnd"/>
    </w:p>
    <w:p w14:paraId="162AB701" w14:textId="347C14C4" w:rsidR="009F3199" w:rsidRDefault="009F3199">
      <w:pPr>
        <w:pStyle w:val="BodyText"/>
        <w:spacing w:before="1"/>
      </w:pPr>
    </w:p>
    <w:p w14:paraId="7FBB5968" w14:textId="05333E60" w:rsidR="009F3199" w:rsidRDefault="00774232">
      <w:pPr>
        <w:pStyle w:val="ListParagraph"/>
        <w:numPr>
          <w:ilvl w:val="2"/>
          <w:numId w:val="2"/>
        </w:numPr>
        <w:tabs>
          <w:tab w:val="left" w:pos="1820"/>
          <w:tab w:val="left" w:pos="1821"/>
        </w:tabs>
      </w:pPr>
      <w:r>
        <w:rPr>
          <w:spacing w:val="-4"/>
        </w:rPr>
        <w:t xml:space="preserve">Permanent pool </w:t>
      </w:r>
      <w:r>
        <w:rPr>
          <w:spacing w:val="-3"/>
        </w:rPr>
        <w:t>size and</w:t>
      </w:r>
      <w:r>
        <w:rPr>
          <w:spacing w:val="-14"/>
        </w:rPr>
        <w:t xml:space="preserve"> </w:t>
      </w:r>
      <w:proofErr w:type="gramStart"/>
      <w:r>
        <w:rPr>
          <w:spacing w:val="-4"/>
        </w:rPr>
        <w:t>depth;</w:t>
      </w:r>
      <w:proofErr w:type="gramEnd"/>
    </w:p>
    <w:p w14:paraId="5161E5E3" w14:textId="19EC959C" w:rsidR="009F3199" w:rsidRDefault="009F3199">
      <w:pPr>
        <w:pStyle w:val="BodyText"/>
      </w:pPr>
    </w:p>
    <w:p w14:paraId="33BD2017" w14:textId="713163CD" w:rsidR="009F3199" w:rsidRDefault="00774232">
      <w:pPr>
        <w:pStyle w:val="ListParagraph"/>
        <w:numPr>
          <w:ilvl w:val="2"/>
          <w:numId w:val="2"/>
        </w:numPr>
        <w:tabs>
          <w:tab w:val="left" w:pos="1820"/>
          <w:tab w:val="left" w:pos="1821"/>
        </w:tabs>
      </w:pPr>
      <w:r>
        <w:rPr>
          <w:spacing w:val="-3"/>
        </w:rPr>
        <w:t xml:space="preserve">Pond </w:t>
      </w:r>
      <w:r>
        <w:rPr>
          <w:spacing w:val="-4"/>
        </w:rPr>
        <w:t xml:space="preserve">shape </w:t>
      </w:r>
      <w:r>
        <w:t xml:space="preserve">to </w:t>
      </w:r>
      <w:r>
        <w:rPr>
          <w:spacing w:val="-4"/>
        </w:rPr>
        <w:t xml:space="preserve">provide </w:t>
      </w:r>
      <w:r>
        <w:rPr>
          <w:spacing w:val="-3"/>
        </w:rPr>
        <w:t xml:space="preserve">at least 2:1 </w:t>
      </w:r>
      <w:r>
        <w:rPr>
          <w:spacing w:val="-4"/>
        </w:rPr>
        <w:t xml:space="preserve">length </w:t>
      </w:r>
      <w:r>
        <w:t>to</w:t>
      </w:r>
      <w:r>
        <w:rPr>
          <w:spacing w:val="-40"/>
        </w:rPr>
        <w:t xml:space="preserve"> </w:t>
      </w:r>
      <w:r>
        <w:rPr>
          <w:spacing w:val="-3"/>
        </w:rPr>
        <w:t xml:space="preserve">width </w:t>
      </w:r>
      <w:proofErr w:type="gramStart"/>
      <w:r>
        <w:rPr>
          <w:spacing w:val="-5"/>
        </w:rPr>
        <w:t>ratio;</w:t>
      </w:r>
      <w:proofErr w:type="gramEnd"/>
    </w:p>
    <w:p w14:paraId="7984D809" w14:textId="0ECEAC62" w:rsidR="009F3199" w:rsidRDefault="009F3199">
      <w:pPr>
        <w:pStyle w:val="BodyText"/>
      </w:pPr>
    </w:p>
    <w:p w14:paraId="7860CE9F" w14:textId="54D19D66" w:rsidR="009F3199" w:rsidRDefault="00774232">
      <w:pPr>
        <w:pStyle w:val="ListParagraph"/>
        <w:numPr>
          <w:ilvl w:val="2"/>
          <w:numId w:val="2"/>
        </w:numPr>
        <w:tabs>
          <w:tab w:val="left" w:pos="1820"/>
          <w:tab w:val="left" w:pos="1821"/>
        </w:tabs>
      </w:pPr>
      <w:r>
        <w:rPr>
          <w:spacing w:val="-4"/>
        </w:rPr>
        <w:t xml:space="preserve">Alignment </w:t>
      </w:r>
      <w:r>
        <w:rPr>
          <w:spacing w:val="-3"/>
        </w:rPr>
        <w:t xml:space="preserve">of inlets and </w:t>
      </w:r>
      <w:r>
        <w:rPr>
          <w:spacing w:val="-4"/>
        </w:rPr>
        <w:t xml:space="preserve">outlets </w:t>
      </w:r>
      <w:r>
        <w:t xml:space="preserve">to </w:t>
      </w:r>
      <w:r>
        <w:rPr>
          <w:spacing w:val="-4"/>
        </w:rPr>
        <w:t xml:space="preserve">promote mixing </w:t>
      </w:r>
      <w:r>
        <w:rPr>
          <w:spacing w:val="-3"/>
        </w:rPr>
        <w:t xml:space="preserve">and </w:t>
      </w:r>
      <w:r>
        <w:rPr>
          <w:spacing w:val="-4"/>
        </w:rPr>
        <w:t xml:space="preserve">maximize </w:t>
      </w:r>
      <w:r>
        <w:rPr>
          <w:spacing w:val="-3"/>
        </w:rPr>
        <w:t>flow</w:t>
      </w:r>
      <w:r>
        <w:rPr>
          <w:spacing w:val="-30"/>
        </w:rPr>
        <w:t xml:space="preserve"> </w:t>
      </w:r>
      <w:proofErr w:type="gramStart"/>
      <w:r>
        <w:rPr>
          <w:spacing w:val="-4"/>
        </w:rPr>
        <w:t>path;</w:t>
      </w:r>
      <w:proofErr w:type="gramEnd"/>
    </w:p>
    <w:p w14:paraId="34E3A59F" w14:textId="08904440" w:rsidR="009F3199" w:rsidRDefault="009F3199">
      <w:pPr>
        <w:pStyle w:val="BodyText"/>
        <w:spacing w:before="1"/>
      </w:pPr>
    </w:p>
    <w:p w14:paraId="1C5581FB" w14:textId="67E0E536" w:rsidR="009F3199" w:rsidRDefault="00774232">
      <w:pPr>
        <w:pStyle w:val="ListParagraph"/>
        <w:numPr>
          <w:ilvl w:val="2"/>
          <w:numId w:val="2"/>
        </w:numPr>
        <w:tabs>
          <w:tab w:val="left" w:pos="1820"/>
          <w:tab w:val="left" w:pos="1821"/>
        </w:tabs>
        <w:ind w:right="138"/>
      </w:pPr>
      <w:r>
        <w:rPr>
          <w:spacing w:val="-3"/>
        </w:rPr>
        <w:t xml:space="preserve">Overflow weir </w:t>
      </w:r>
      <w:r>
        <w:t xml:space="preserve">to </w:t>
      </w:r>
      <w:r>
        <w:rPr>
          <w:spacing w:val="-3"/>
        </w:rPr>
        <w:t xml:space="preserve">safely pass the </w:t>
      </w:r>
      <w:r>
        <w:rPr>
          <w:spacing w:val="-4"/>
        </w:rPr>
        <w:t xml:space="preserve">design </w:t>
      </w:r>
      <w:r>
        <w:rPr>
          <w:spacing w:val="-3"/>
        </w:rPr>
        <w:t xml:space="preserve">storm </w:t>
      </w:r>
      <w:r>
        <w:rPr>
          <w:spacing w:val="-4"/>
        </w:rPr>
        <w:t xml:space="preserve">event(s) </w:t>
      </w:r>
      <w:r>
        <w:t xml:space="preserve">at </w:t>
      </w:r>
      <w:r>
        <w:rPr>
          <w:spacing w:val="-4"/>
        </w:rPr>
        <w:t xml:space="preserve">pre-development </w:t>
      </w:r>
      <w:r>
        <w:rPr>
          <w:spacing w:val="-3"/>
        </w:rPr>
        <w:t xml:space="preserve">peak </w:t>
      </w:r>
      <w:r>
        <w:rPr>
          <w:spacing w:val="-4"/>
        </w:rPr>
        <w:t xml:space="preserve">discharge </w:t>
      </w:r>
      <w:r>
        <w:rPr>
          <w:spacing w:val="-3"/>
        </w:rPr>
        <w:t>rates;</w:t>
      </w:r>
      <w:r>
        <w:rPr>
          <w:spacing w:val="-6"/>
        </w:rPr>
        <w:t xml:space="preserve"> </w:t>
      </w:r>
      <w:r>
        <w:rPr>
          <w:spacing w:val="-3"/>
        </w:rPr>
        <w:t>and</w:t>
      </w:r>
    </w:p>
    <w:p w14:paraId="17683D06" w14:textId="39C6254E" w:rsidR="009F3199" w:rsidRDefault="009F3199">
      <w:pPr>
        <w:pStyle w:val="BodyText"/>
        <w:spacing w:before="10"/>
        <w:rPr>
          <w:sz w:val="21"/>
        </w:rPr>
      </w:pPr>
    </w:p>
    <w:p w14:paraId="14F9C38F" w14:textId="3C8381FB" w:rsidR="009F3199" w:rsidRDefault="00774232">
      <w:pPr>
        <w:pStyle w:val="ListParagraph"/>
        <w:numPr>
          <w:ilvl w:val="2"/>
          <w:numId w:val="2"/>
        </w:numPr>
        <w:tabs>
          <w:tab w:val="left" w:pos="1820"/>
          <w:tab w:val="left" w:pos="1821"/>
        </w:tabs>
        <w:spacing w:before="1"/>
      </w:pPr>
      <w:r>
        <w:rPr>
          <w:spacing w:val="-4"/>
        </w:rPr>
        <w:t xml:space="preserve">Littoral zone </w:t>
      </w:r>
      <w:r>
        <w:rPr>
          <w:spacing w:val="-3"/>
        </w:rPr>
        <w:t>(if</w:t>
      </w:r>
      <w:r>
        <w:rPr>
          <w:spacing w:val="16"/>
        </w:rPr>
        <w:t xml:space="preserve"> </w:t>
      </w:r>
      <w:r>
        <w:rPr>
          <w:spacing w:val="-4"/>
        </w:rPr>
        <w:t>required).</w:t>
      </w:r>
    </w:p>
    <w:p w14:paraId="4CCFF727" w14:textId="1C1E44E4" w:rsidR="009F3199" w:rsidRDefault="009F3199">
      <w:pPr>
        <w:pStyle w:val="BodyText"/>
        <w:spacing w:before="5"/>
      </w:pPr>
    </w:p>
    <w:p w14:paraId="61496177" w14:textId="18C72297" w:rsidR="009F3199" w:rsidRDefault="00774232">
      <w:pPr>
        <w:pStyle w:val="Heading8"/>
        <w:ind w:firstLine="0"/>
      </w:pPr>
      <w:r>
        <w:rPr>
          <w:spacing w:val="-4"/>
        </w:rPr>
        <w:t xml:space="preserve">Example </w:t>
      </w:r>
      <w:r>
        <w:rPr>
          <w:spacing w:val="-3"/>
        </w:rPr>
        <w:t>Problem #</w:t>
      </w:r>
      <w:proofErr w:type="gramStart"/>
      <w:r>
        <w:rPr>
          <w:spacing w:val="-3"/>
        </w:rPr>
        <w:t xml:space="preserve">1  </w:t>
      </w:r>
      <w:r>
        <w:rPr>
          <w:spacing w:val="-4"/>
        </w:rPr>
        <w:t>(</w:t>
      </w:r>
      <w:proofErr w:type="gramEnd"/>
      <w:r>
        <w:rPr>
          <w:spacing w:val="-4"/>
        </w:rPr>
        <w:t xml:space="preserve">Determine </w:t>
      </w:r>
      <w:r>
        <w:rPr>
          <w:i/>
          <w:spacing w:val="-3"/>
        </w:rPr>
        <w:t>R</w:t>
      </w:r>
      <w:r>
        <w:rPr>
          <w:spacing w:val="-3"/>
        </w:rPr>
        <w:t xml:space="preserve">; </w:t>
      </w:r>
      <w:r>
        <w:rPr>
          <w:spacing w:val="-4"/>
        </w:rPr>
        <w:t xml:space="preserve">Given </w:t>
      </w:r>
      <w:r>
        <w:rPr>
          <w:i/>
        </w:rPr>
        <w:t xml:space="preserve">E </w:t>
      </w:r>
      <w:r>
        <w:rPr>
          <w:spacing w:val="-3"/>
        </w:rPr>
        <w:t>and</w:t>
      </w:r>
      <w:r>
        <w:rPr>
          <w:spacing w:val="2"/>
        </w:rPr>
        <w:t xml:space="preserve"> </w:t>
      </w:r>
      <w:r>
        <w:rPr>
          <w:i/>
          <w:spacing w:val="-3"/>
        </w:rPr>
        <w:t>V</w:t>
      </w:r>
      <w:r>
        <w:rPr>
          <w:spacing w:val="-3"/>
        </w:rPr>
        <w:t>)</w:t>
      </w:r>
    </w:p>
    <w:p w14:paraId="572D0B50" w14:textId="2A86C868" w:rsidR="009F3199" w:rsidRDefault="009F3199">
      <w:pPr>
        <w:pStyle w:val="BodyText"/>
        <w:spacing w:before="5"/>
        <w:rPr>
          <w:b/>
          <w:sz w:val="21"/>
        </w:rPr>
      </w:pPr>
    </w:p>
    <w:p w14:paraId="7617EA47" w14:textId="125BEC24" w:rsidR="009F3199" w:rsidRDefault="00774232">
      <w:pPr>
        <w:pStyle w:val="BodyText"/>
        <w:spacing w:before="1"/>
        <w:ind w:left="1100" w:right="2997"/>
      </w:pPr>
      <w:r>
        <w:rPr>
          <w:spacing w:val="-3"/>
          <w:u w:val="single"/>
        </w:rPr>
        <w:t>Given:</w:t>
      </w:r>
      <w:r>
        <w:rPr>
          <w:spacing w:val="-3"/>
        </w:rPr>
        <w:t xml:space="preserve"> </w:t>
      </w:r>
      <w:proofErr w:type="gramStart"/>
      <w:r>
        <w:t xml:space="preserve">10 </w:t>
      </w:r>
      <w:r>
        <w:rPr>
          <w:spacing w:val="-3"/>
        </w:rPr>
        <w:t>acre</w:t>
      </w:r>
      <w:proofErr w:type="gramEnd"/>
      <w:r>
        <w:rPr>
          <w:spacing w:val="-3"/>
        </w:rPr>
        <w:t xml:space="preserve"> </w:t>
      </w:r>
      <w:r>
        <w:rPr>
          <w:spacing w:val="-4"/>
        </w:rPr>
        <w:t xml:space="preserve">watershed </w:t>
      </w:r>
      <w:r>
        <w:t xml:space="preserve">in </w:t>
      </w:r>
      <w:r>
        <w:rPr>
          <w:spacing w:val="-4"/>
        </w:rPr>
        <w:t xml:space="preserve">Tallahassee </w:t>
      </w:r>
      <w:r>
        <w:rPr>
          <w:spacing w:val="-3"/>
        </w:rPr>
        <w:t xml:space="preserve">that </w:t>
      </w:r>
      <w:r>
        <w:t xml:space="preserve">is </w:t>
      </w:r>
      <w:r>
        <w:rPr>
          <w:spacing w:val="-3"/>
        </w:rPr>
        <w:t xml:space="preserve">70% </w:t>
      </w:r>
      <w:r>
        <w:rPr>
          <w:spacing w:val="-4"/>
        </w:rPr>
        <w:t xml:space="preserve">impervious Runoff coefficient </w:t>
      </w:r>
      <w:r>
        <w:rPr>
          <w:spacing w:val="-3"/>
        </w:rPr>
        <w:t xml:space="preserve">for the </w:t>
      </w:r>
      <w:r>
        <w:rPr>
          <w:spacing w:val="-4"/>
        </w:rPr>
        <w:t xml:space="preserve">pervious </w:t>
      </w:r>
      <w:r>
        <w:rPr>
          <w:spacing w:val="-3"/>
        </w:rPr>
        <w:t xml:space="preserve">area </w:t>
      </w:r>
      <w:r>
        <w:t xml:space="preserve">= </w:t>
      </w:r>
      <w:r>
        <w:rPr>
          <w:spacing w:val="-3"/>
        </w:rPr>
        <w:t>0.2</w:t>
      </w:r>
    </w:p>
    <w:p w14:paraId="0E83AD6B" w14:textId="1568DD4A" w:rsidR="009F3199" w:rsidRDefault="00774232">
      <w:pPr>
        <w:pStyle w:val="BodyText"/>
        <w:ind w:left="1100" w:right="4147"/>
      </w:pPr>
      <w:r>
        <w:t>Harvesting volume available in a pond = 109,000 ft</w:t>
      </w:r>
      <w:r>
        <w:rPr>
          <w:vertAlign w:val="superscript"/>
        </w:rPr>
        <w:t>3</w:t>
      </w:r>
      <w:r>
        <w:t xml:space="preserve"> Area available for irrigation = 2.5 acres</w:t>
      </w:r>
    </w:p>
    <w:p w14:paraId="6CA08CA7" w14:textId="4035B537" w:rsidR="009F3199" w:rsidRDefault="00774232">
      <w:pPr>
        <w:pStyle w:val="BodyText"/>
        <w:spacing w:line="480" w:lineRule="auto"/>
        <w:ind w:left="1100" w:right="2746"/>
      </w:pPr>
      <w:r>
        <w:rPr>
          <w:spacing w:val="-4"/>
        </w:rPr>
        <w:t xml:space="preserve">Discharge </w:t>
      </w:r>
      <w:r>
        <w:t xml:space="preserve">to </w:t>
      </w:r>
      <w:r>
        <w:rPr>
          <w:spacing w:val="-3"/>
        </w:rPr>
        <w:t xml:space="preserve">Class </w:t>
      </w:r>
      <w:r>
        <w:rPr>
          <w:spacing w:val="-4"/>
        </w:rPr>
        <w:t xml:space="preserve">III </w:t>
      </w:r>
      <w:r>
        <w:rPr>
          <w:spacing w:val="-3"/>
        </w:rPr>
        <w:t xml:space="preserve">waters; required </w:t>
      </w:r>
      <w:r>
        <w:rPr>
          <w:spacing w:val="-4"/>
        </w:rPr>
        <w:t xml:space="preserve">harvesting efficiency </w:t>
      </w:r>
      <w:r>
        <w:t xml:space="preserve">= </w:t>
      </w:r>
      <w:r>
        <w:rPr>
          <w:spacing w:val="-3"/>
        </w:rPr>
        <w:t xml:space="preserve">50% </w:t>
      </w:r>
      <w:r>
        <w:rPr>
          <w:spacing w:val="-4"/>
          <w:u w:val="single"/>
        </w:rPr>
        <w:t>Objective:</w:t>
      </w:r>
      <w:r>
        <w:rPr>
          <w:spacing w:val="-4"/>
        </w:rPr>
        <w:t xml:space="preserve"> Determine </w:t>
      </w:r>
      <w:r>
        <w:rPr>
          <w:spacing w:val="-3"/>
        </w:rPr>
        <w:t xml:space="preserve">the </w:t>
      </w:r>
      <w:r>
        <w:rPr>
          <w:spacing w:val="-4"/>
        </w:rPr>
        <w:t xml:space="preserve">harvesting </w:t>
      </w:r>
      <w:r>
        <w:rPr>
          <w:spacing w:val="-3"/>
        </w:rPr>
        <w:t>rate (</w:t>
      </w:r>
      <w:r>
        <w:rPr>
          <w:i/>
          <w:spacing w:val="-3"/>
        </w:rPr>
        <w:t>R</w:t>
      </w:r>
      <w:r>
        <w:rPr>
          <w:spacing w:val="-3"/>
        </w:rPr>
        <w:t>)</w:t>
      </w:r>
    </w:p>
    <w:p w14:paraId="6640D801" w14:textId="2BCD0756" w:rsidR="009F3199" w:rsidRDefault="00774232">
      <w:pPr>
        <w:pStyle w:val="BodyText"/>
        <w:spacing w:before="1" w:line="252" w:lineRule="exact"/>
        <w:ind w:left="1100"/>
      </w:pPr>
      <w:r>
        <w:rPr>
          <w:u w:val="single"/>
        </w:rPr>
        <w:t>Design Calculations</w:t>
      </w:r>
    </w:p>
    <w:p w14:paraId="60AB8996" w14:textId="293050BB" w:rsidR="009F3199" w:rsidRDefault="00774232">
      <w:pPr>
        <w:pStyle w:val="BodyText"/>
        <w:spacing w:line="252" w:lineRule="exact"/>
        <w:ind w:left="1100"/>
      </w:pPr>
      <w:r>
        <w:rPr>
          <w:u w:val="single"/>
        </w:rPr>
        <w:t>Step 1.</w:t>
      </w:r>
      <w:r>
        <w:t xml:space="preserve"> Determine the </w:t>
      </w:r>
      <w:r>
        <w:rPr>
          <w:i/>
        </w:rPr>
        <w:t>EIA</w:t>
      </w:r>
      <w:r>
        <w:t>. From Equation 5-1, the runoff coefficient (</w:t>
      </w:r>
      <w:r>
        <w:rPr>
          <w:i/>
        </w:rPr>
        <w:t>C</w:t>
      </w:r>
      <w:r>
        <w:t>) is:</w:t>
      </w:r>
    </w:p>
    <w:p w14:paraId="2FCA168F" w14:textId="3D95D459" w:rsidR="009F3199" w:rsidRDefault="009F3199">
      <w:pPr>
        <w:pStyle w:val="BodyText"/>
        <w:spacing w:before="10"/>
        <w:rPr>
          <w:sz w:val="10"/>
        </w:rPr>
      </w:pPr>
    </w:p>
    <w:p w14:paraId="76D04855" w14:textId="38003FF0" w:rsidR="009F3199" w:rsidRDefault="009F3199">
      <w:pPr>
        <w:rPr>
          <w:sz w:val="10"/>
        </w:rPr>
        <w:sectPr w:rsidR="009F3199">
          <w:pgSz w:w="12240" w:h="15840"/>
          <w:pgMar w:top="1360" w:right="1300" w:bottom="1160" w:left="1060" w:header="0" w:footer="974" w:gutter="0"/>
          <w:cols w:space="720"/>
        </w:sectPr>
      </w:pPr>
    </w:p>
    <w:p w14:paraId="2F73E3A9" w14:textId="39ECC4AE" w:rsidR="009F3199" w:rsidRDefault="00774232">
      <w:pPr>
        <w:pStyle w:val="Heading7"/>
        <w:tabs>
          <w:tab w:val="left" w:pos="4115"/>
        </w:tabs>
        <w:spacing w:before="109" w:line="189" w:lineRule="auto"/>
        <w:ind w:left="3391"/>
      </w:pPr>
      <w:proofErr w:type="gramStart"/>
      <w:r>
        <w:rPr>
          <w:w w:val="105"/>
          <w:position w:val="-15"/>
        </w:rPr>
        <w:t xml:space="preserve">C </w:t>
      </w:r>
      <w:r>
        <w:rPr>
          <w:spacing w:val="59"/>
          <w:w w:val="105"/>
          <w:position w:val="-15"/>
        </w:rPr>
        <w:t xml:space="preserve"> </w:t>
      </w:r>
      <w:r>
        <w:rPr>
          <w:w w:val="105"/>
          <w:position w:val="-15"/>
        </w:rPr>
        <w:t>=</w:t>
      </w:r>
      <w:proofErr w:type="gramEnd"/>
      <w:r>
        <w:rPr>
          <w:w w:val="105"/>
          <w:position w:val="-15"/>
        </w:rPr>
        <w:tab/>
      </w:r>
      <w:r>
        <w:rPr>
          <w:w w:val="105"/>
          <w:u w:val="single"/>
        </w:rPr>
        <w:t>7 ac (1.0) + 3 ac</w:t>
      </w:r>
      <w:r>
        <w:rPr>
          <w:spacing w:val="1"/>
          <w:w w:val="105"/>
          <w:u w:val="single"/>
        </w:rPr>
        <w:t xml:space="preserve"> </w:t>
      </w:r>
      <w:r>
        <w:rPr>
          <w:w w:val="105"/>
          <w:u w:val="single"/>
        </w:rPr>
        <w:t>(0.2)</w:t>
      </w:r>
    </w:p>
    <w:p w14:paraId="0BF18AC3" w14:textId="440EB4FB" w:rsidR="009F3199" w:rsidRDefault="00774232">
      <w:pPr>
        <w:spacing w:line="221" w:lineRule="exact"/>
        <w:ind w:right="1045"/>
        <w:jc w:val="right"/>
        <w:rPr>
          <w:i/>
          <w:sz w:val="23"/>
        </w:rPr>
      </w:pPr>
      <w:r>
        <w:rPr>
          <w:i/>
          <w:w w:val="105"/>
          <w:sz w:val="23"/>
        </w:rPr>
        <w:t>10 ac</w:t>
      </w:r>
    </w:p>
    <w:p w14:paraId="4C650F70" w14:textId="0341CE97" w:rsidR="009F3199" w:rsidRDefault="009F3199">
      <w:pPr>
        <w:pStyle w:val="BodyText"/>
        <w:spacing w:before="6"/>
        <w:rPr>
          <w:i/>
          <w:sz w:val="20"/>
        </w:rPr>
      </w:pPr>
    </w:p>
    <w:p w14:paraId="5C0E2928" w14:textId="5F0716CC" w:rsidR="009F3199" w:rsidRDefault="00774232">
      <w:pPr>
        <w:pStyle w:val="BodyText"/>
        <w:ind w:left="1099"/>
      </w:pPr>
      <w:r>
        <w:t xml:space="preserve">The </w:t>
      </w:r>
      <w:r>
        <w:rPr>
          <w:spacing w:val="-4"/>
        </w:rPr>
        <w:t>effective impervious area (</w:t>
      </w:r>
      <w:r>
        <w:rPr>
          <w:i/>
          <w:spacing w:val="-4"/>
        </w:rPr>
        <w:t>EIA</w:t>
      </w:r>
      <w:r>
        <w:rPr>
          <w:spacing w:val="-4"/>
        </w:rPr>
        <w:t xml:space="preserve">) </w:t>
      </w:r>
      <w:r>
        <w:t xml:space="preserve">is </w:t>
      </w:r>
      <w:r>
        <w:rPr>
          <w:spacing w:val="-3"/>
        </w:rPr>
        <w:t xml:space="preserve">found from </w:t>
      </w:r>
      <w:r>
        <w:rPr>
          <w:spacing w:val="-4"/>
        </w:rPr>
        <w:t>Equation 5-2:</w:t>
      </w:r>
    </w:p>
    <w:p w14:paraId="264DCBD5" w14:textId="2D8AA23E" w:rsidR="009F3199" w:rsidRDefault="00774232">
      <w:pPr>
        <w:pStyle w:val="BodyText"/>
        <w:spacing w:before="3"/>
      </w:pPr>
      <w:r>
        <w:br w:type="column"/>
      </w:r>
    </w:p>
    <w:p w14:paraId="11917E3A" w14:textId="1D91E1E8" w:rsidR="009F3199" w:rsidRDefault="00774232">
      <w:pPr>
        <w:pStyle w:val="Heading7"/>
        <w:ind w:left="31"/>
      </w:pPr>
      <w:r>
        <w:rPr>
          <w:w w:val="105"/>
        </w:rPr>
        <w:t>=</w:t>
      </w:r>
      <w:r>
        <w:rPr>
          <w:spacing w:val="57"/>
          <w:w w:val="105"/>
        </w:rPr>
        <w:t xml:space="preserve"> </w:t>
      </w:r>
      <w:r>
        <w:rPr>
          <w:w w:val="105"/>
        </w:rPr>
        <w:t>0.76</w:t>
      </w:r>
    </w:p>
    <w:p w14:paraId="15A4345D" w14:textId="00944F70" w:rsidR="009F3199" w:rsidRDefault="009F3199">
      <w:pPr>
        <w:sectPr w:rsidR="009F3199">
          <w:type w:val="continuous"/>
          <w:pgSz w:w="12240" w:h="15840"/>
          <w:pgMar w:top="1500" w:right="1300" w:bottom="280" w:left="1060" w:header="720" w:footer="720" w:gutter="0"/>
          <w:cols w:num="2" w:space="720" w:equalWidth="0">
            <w:col w:w="6598" w:space="40"/>
            <w:col w:w="3242"/>
          </w:cols>
        </w:sectPr>
      </w:pPr>
    </w:p>
    <w:p w14:paraId="57799D97" w14:textId="54B81A1C" w:rsidR="009F3199" w:rsidRDefault="009F3199">
      <w:pPr>
        <w:pStyle w:val="BodyText"/>
        <w:spacing w:before="6"/>
        <w:rPr>
          <w:i/>
          <w:sz w:val="12"/>
        </w:rPr>
      </w:pPr>
    </w:p>
    <w:p w14:paraId="6F9F8078" w14:textId="4C4F670A" w:rsidR="009F3199" w:rsidRDefault="00774232">
      <w:pPr>
        <w:spacing w:before="95"/>
        <w:ind w:left="3853"/>
        <w:rPr>
          <w:i/>
          <w:sz w:val="24"/>
        </w:rPr>
      </w:pPr>
      <w:r>
        <w:rPr>
          <w:i/>
          <w:sz w:val="24"/>
        </w:rPr>
        <w:t>EIA = 0.76 (10 ac) = 7.6 ac</w:t>
      </w:r>
    </w:p>
    <w:p w14:paraId="55107AE5" w14:textId="1D30BAA9" w:rsidR="009F3199" w:rsidRDefault="009F3199">
      <w:pPr>
        <w:pStyle w:val="BodyText"/>
        <w:rPr>
          <w:i/>
          <w:sz w:val="24"/>
        </w:rPr>
      </w:pPr>
    </w:p>
    <w:p w14:paraId="74479468" w14:textId="5A68BD89" w:rsidR="009F3199" w:rsidRDefault="00774232">
      <w:pPr>
        <w:pStyle w:val="BodyText"/>
        <w:ind w:left="1100"/>
      </w:pPr>
      <w:r>
        <w:rPr>
          <w:u w:val="single"/>
        </w:rPr>
        <w:t>Step 2.</w:t>
      </w:r>
      <w:r>
        <w:t xml:space="preserve"> Convert the harvesting volume (</w:t>
      </w:r>
      <w:r>
        <w:rPr>
          <w:i/>
        </w:rPr>
        <w:t>V</w:t>
      </w:r>
      <w:r>
        <w:t xml:space="preserve">) units to inches over the </w:t>
      </w:r>
      <w:r>
        <w:rPr>
          <w:i/>
        </w:rPr>
        <w:t>EIA</w:t>
      </w:r>
      <w:r>
        <w:t>.</w:t>
      </w:r>
    </w:p>
    <w:p w14:paraId="7915453A" w14:textId="1EB52FED" w:rsidR="009F3199" w:rsidRDefault="009F3199">
      <w:pPr>
        <w:pStyle w:val="BodyText"/>
        <w:spacing w:before="10"/>
        <w:rPr>
          <w:sz w:val="10"/>
        </w:rPr>
      </w:pPr>
    </w:p>
    <w:p w14:paraId="400DAE31" w14:textId="4A7AA887" w:rsidR="009F3199" w:rsidRDefault="009F3199">
      <w:pPr>
        <w:rPr>
          <w:sz w:val="10"/>
        </w:rPr>
        <w:sectPr w:rsidR="009F3199">
          <w:type w:val="continuous"/>
          <w:pgSz w:w="12240" w:h="15840"/>
          <w:pgMar w:top="1500" w:right="1300" w:bottom="280" w:left="1060" w:header="720" w:footer="720" w:gutter="0"/>
          <w:cols w:space="720"/>
        </w:sectPr>
      </w:pPr>
    </w:p>
    <w:p w14:paraId="2795C902" w14:textId="7F3C1AA4" w:rsidR="00211661" w:rsidRDefault="00211661" w:rsidP="00211661">
      <w:pPr>
        <w:spacing w:before="128" w:line="108" w:lineRule="auto"/>
        <w:ind w:left="109"/>
        <w:rPr>
          <w:i/>
          <w:sz w:val="25"/>
        </w:rPr>
      </w:pPr>
      <w:r>
        <w:rPr>
          <w:noProof/>
        </w:rPr>
        <w:drawing>
          <wp:anchor distT="0" distB="0" distL="114300" distR="114300" simplePos="0" relativeHeight="251658316" behindDoc="0" locked="0" layoutInCell="1" allowOverlap="1" wp14:anchorId="424CFAB9" wp14:editId="168B0BD3">
            <wp:simplePos x="0" y="0"/>
            <wp:positionH relativeFrom="column">
              <wp:posOffset>1187505</wp:posOffset>
            </wp:positionH>
            <wp:positionV relativeFrom="paragraph">
              <wp:posOffset>90777</wp:posOffset>
            </wp:positionV>
            <wp:extent cx="4657952" cy="567055"/>
            <wp:effectExtent l="0" t="0" r="9525" b="4445"/>
            <wp:wrapNone/>
            <wp:docPr id="271" name="Picture 27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Text&#10;&#10;Description automatically generated with low confidence"/>
                    <pic:cNvPicPr/>
                  </pic:nvPicPr>
                  <pic:blipFill>
                    <a:blip r:embed="rId84">
                      <a:extLst>
                        <a:ext uri="{28A0092B-C50C-407E-A947-70E740481C1C}">
                          <a14:useLocalDpi xmlns:a14="http://schemas.microsoft.com/office/drawing/2010/main" val="0"/>
                        </a:ext>
                      </a:extLst>
                    </a:blip>
                    <a:stretch>
                      <a:fillRect/>
                    </a:stretch>
                  </pic:blipFill>
                  <pic:spPr>
                    <a:xfrm>
                      <a:off x="0" y="0"/>
                      <a:ext cx="4664294" cy="567827"/>
                    </a:xfrm>
                    <a:prstGeom prst="rect">
                      <a:avLst/>
                    </a:prstGeom>
                  </pic:spPr>
                </pic:pic>
              </a:graphicData>
            </a:graphic>
            <wp14:sizeRelH relativeFrom="page">
              <wp14:pctWidth>0</wp14:pctWidth>
            </wp14:sizeRelH>
            <wp14:sizeRelV relativeFrom="page">
              <wp14:pctHeight>0</wp14:pctHeight>
            </wp14:sizeRelV>
          </wp:anchor>
        </w:drawing>
      </w:r>
      <w:r w:rsidR="00774232">
        <w:br w:type="column"/>
      </w:r>
      <w:r>
        <w:rPr>
          <w:i/>
          <w:position w:val="-16"/>
          <w:sz w:val="25"/>
        </w:rPr>
        <w:t xml:space="preserve"> </w:t>
      </w:r>
    </w:p>
    <w:p w14:paraId="52A9F172" w14:textId="31AA793D" w:rsidR="009F3199" w:rsidRDefault="009F3199">
      <w:pPr>
        <w:rPr>
          <w:sz w:val="25"/>
        </w:rPr>
        <w:sectPr w:rsidR="009F3199">
          <w:type w:val="continuous"/>
          <w:pgSz w:w="12240" w:h="15840"/>
          <w:pgMar w:top="1500" w:right="1300" w:bottom="280" w:left="1060" w:header="720" w:footer="720" w:gutter="0"/>
          <w:cols w:num="3" w:space="720" w:equalWidth="0">
            <w:col w:w="4571" w:space="40"/>
            <w:col w:w="1380" w:space="39"/>
            <w:col w:w="3850"/>
          </w:cols>
        </w:sectPr>
      </w:pPr>
    </w:p>
    <w:p w14:paraId="5CA083D2" w14:textId="4885404D" w:rsidR="009F3199" w:rsidRDefault="009F3199">
      <w:pPr>
        <w:pStyle w:val="BodyText"/>
        <w:rPr>
          <w:i/>
          <w:sz w:val="16"/>
        </w:rPr>
      </w:pPr>
    </w:p>
    <w:p w14:paraId="4A3D2CB9" w14:textId="77777777" w:rsidR="00211661" w:rsidRDefault="00211661">
      <w:pPr>
        <w:pStyle w:val="BodyText"/>
        <w:spacing w:before="91"/>
        <w:ind w:left="1100"/>
        <w:rPr>
          <w:u w:val="single"/>
        </w:rPr>
      </w:pPr>
    </w:p>
    <w:p w14:paraId="2EE5A604" w14:textId="77777777" w:rsidR="00211661" w:rsidRDefault="00211661">
      <w:pPr>
        <w:pStyle w:val="BodyText"/>
        <w:spacing w:before="91"/>
        <w:ind w:left="1100"/>
        <w:rPr>
          <w:u w:val="single"/>
        </w:rPr>
      </w:pPr>
    </w:p>
    <w:p w14:paraId="14EDEE3A" w14:textId="20BD6CBE" w:rsidR="009F3199" w:rsidRDefault="00774232">
      <w:pPr>
        <w:pStyle w:val="BodyText"/>
        <w:spacing w:before="91"/>
        <w:ind w:left="1100"/>
      </w:pPr>
      <w:r>
        <w:rPr>
          <w:u w:val="single"/>
        </w:rPr>
        <w:t>Step 3.</w:t>
      </w:r>
      <w:r>
        <w:t xml:space="preserve"> Find the harvesting rate (</w:t>
      </w:r>
      <w:r>
        <w:rPr>
          <w:i/>
        </w:rPr>
        <w:t>R</w:t>
      </w:r>
      <w:r>
        <w:t xml:space="preserve">). From the Tallahassee REV chart (Figure </w:t>
      </w:r>
      <w:r w:rsidRPr="0018267E">
        <w:rPr>
          <w:strike/>
        </w:rPr>
        <w:t>5</w:t>
      </w:r>
      <w:r w:rsidR="00265CAC" w:rsidRPr="0018267E">
        <w:rPr>
          <w:u w:val="single"/>
        </w:rPr>
        <w:t>4</w:t>
      </w:r>
      <w:r>
        <w:t>-4),</w:t>
      </w:r>
    </w:p>
    <w:p w14:paraId="06D8DFDF" w14:textId="60C6D245" w:rsidR="009F3199" w:rsidRDefault="009F3199">
      <w:pPr>
        <w:pStyle w:val="BodyText"/>
        <w:spacing w:before="1"/>
        <w:rPr>
          <w:sz w:val="14"/>
        </w:rPr>
      </w:pPr>
    </w:p>
    <w:p w14:paraId="49111559" w14:textId="71BAA2E5" w:rsidR="009F3199" w:rsidRDefault="00774232">
      <w:pPr>
        <w:pStyle w:val="BodyText"/>
        <w:spacing w:before="92"/>
        <w:ind w:left="2722"/>
        <w:rPr>
          <w:i/>
        </w:rPr>
      </w:pPr>
      <w:r>
        <w:rPr>
          <w:i/>
        </w:rPr>
        <w:t xml:space="preserve">R </w:t>
      </w:r>
      <w:r>
        <w:t xml:space="preserve">= </w:t>
      </w:r>
      <w:r>
        <w:rPr>
          <w:i/>
        </w:rPr>
        <w:t xml:space="preserve">f </w:t>
      </w:r>
      <w:r>
        <w:t xml:space="preserve">(50%, 3.95 inches) = 0.088 inches per day over the </w:t>
      </w:r>
      <w:r>
        <w:rPr>
          <w:i/>
        </w:rPr>
        <w:t>EIA</w:t>
      </w:r>
    </w:p>
    <w:p w14:paraId="2F6CDF09" w14:textId="200831FD" w:rsidR="009F3199" w:rsidRDefault="009F3199">
      <w:pPr>
        <w:sectPr w:rsidR="009F3199">
          <w:type w:val="continuous"/>
          <w:pgSz w:w="12240" w:h="15840"/>
          <w:pgMar w:top="1500" w:right="1300" w:bottom="280" w:left="1060" w:header="720" w:footer="720" w:gutter="0"/>
          <w:cols w:space="720"/>
        </w:sectPr>
      </w:pPr>
    </w:p>
    <w:p w14:paraId="7EB51EBA" w14:textId="68FDF874" w:rsidR="009F3199" w:rsidRDefault="00774232">
      <w:pPr>
        <w:pStyle w:val="BodyText"/>
        <w:spacing w:before="74"/>
        <w:ind w:left="1100"/>
      </w:pPr>
      <w:r>
        <w:rPr>
          <w:u w:val="single"/>
        </w:rPr>
        <w:t>Step 4.</w:t>
      </w:r>
      <w:r>
        <w:t xml:space="preserve"> Convert the harvesting rate units to inches per week over the irrigated area.</w:t>
      </w:r>
    </w:p>
    <w:p w14:paraId="0568CA33" w14:textId="72317791" w:rsidR="009F3199" w:rsidRDefault="009F3199">
      <w:pPr>
        <w:pStyle w:val="BodyText"/>
        <w:spacing w:before="2"/>
        <w:rPr>
          <w:sz w:val="16"/>
        </w:rPr>
      </w:pPr>
    </w:p>
    <w:p w14:paraId="2021A720" w14:textId="6EC4F86C" w:rsidR="009F3199" w:rsidRDefault="009F3199">
      <w:pPr>
        <w:rPr>
          <w:sz w:val="16"/>
        </w:rPr>
        <w:sectPr w:rsidR="009F3199">
          <w:pgSz w:w="12240" w:h="15840"/>
          <w:pgMar w:top="1360" w:right="1300" w:bottom="1160" w:left="1060" w:header="0" w:footer="974" w:gutter="0"/>
          <w:cols w:space="720"/>
        </w:sectPr>
      </w:pPr>
    </w:p>
    <w:p w14:paraId="46152AA0" w14:textId="157B4617" w:rsidR="009F3199" w:rsidRDefault="009F3199">
      <w:pPr>
        <w:pStyle w:val="BodyText"/>
        <w:spacing w:before="8"/>
        <w:rPr>
          <w:sz w:val="23"/>
        </w:rPr>
      </w:pPr>
    </w:p>
    <w:p w14:paraId="35111836" w14:textId="160D713E" w:rsidR="009F3199" w:rsidRDefault="00012D20">
      <w:pPr>
        <w:pStyle w:val="Heading5"/>
        <w:jc w:val="right"/>
      </w:pPr>
      <w:r>
        <w:rPr>
          <w:noProof/>
        </w:rPr>
        <mc:AlternateContent>
          <mc:Choice Requires="wps">
            <w:drawing>
              <wp:anchor distT="0" distB="0" distL="114300" distR="114300" simplePos="0" relativeHeight="251658270" behindDoc="1" locked="0" layoutInCell="1" allowOverlap="1" wp14:anchorId="318290D4" wp14:editId="4325A3E5">
                <wp:simplePos x="0" y="0"/>
                <wp:positionH relativeFrom="page">
                  <wp:posOffset>2798445</wp:posOffset>
                </wp:positionH>
                <wp:positionV relativeFrom="paragraph">
                  <wp:posOffset>104140</wp:posOffset>
                </wp:positionV>
                <wp:extent cx="275590" cy="0"/>
                <wp:effectExtent l="0" t="0" r="0" b="0"/>
                <wp:wrapNone/>
                <wp:docPr id="9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line">
                          <a:avLst/>
                        </a:prstGeom>
                        <a:noFill/>
                        <a:ln w="63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50B2E38" id="Line 25" o:spid="_x0000_s1026" style="position:absolute;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35pt,8.2pt" to="242.0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" strokeweight=".17739mm">
                <w10:wrap anchorx="page"/>
              </v:line>
            </w:pict>
          </mc:Fallback>
        </mc:AlternateContent>
      </w:r>
      <w:r w:rsidR="00774232">
        <w:t>R = 0.0</w:t>
      </w:r>
      <w:r w:rsidR="00774232">
        <w:rPr>
          <w:i w:val="0"/>
        </w:rPr>
        <w:t>8</w:t>
      </w:r>
      <w:r w:rsidR="00774232">
        <w:t>8</w:t>
      </w:r>
    </w:p>
    <w:p w14:paraId="6BDAB285" w14:textId="55721EEA" w:rsidR="009F3199" w:rsidRDefault="00774232">
      <w:pPr>
        <w:spacing w:before="122" w:line="292" w:lineRule="auto"/>
        <w:ind w:left="58" w:right="-19" w:hanging="34"/>
        <w:rPr>
          <w:i/>
          <w:sz w:val="24"/>
        </w:rPr>
      </w:pPr>
      <w:r>
        <w:br w:type="column"/>
      </w:r>
      <w:r>
        <w:rPr>
          <w:i/>
          <w:sz w:val="24"/>
        </w:rPr>
        <w:t>inch day</w:t>
      </w:r>
    </w:p>
    <w:p w14:paraId="3FFF8F87" w14:textId="537DCA92" w:rsidR="009F3199" w:rsidRDefault="00774232">
      <w:pPr>
        <w:pStyle w:val="BodyText"/>
        <w:spacing w:before="8"/>
        <w:rPr>
          <w:i/>
          <w:sz w:val="23"/>
        </w:rPr>
      </w:pPr>
      <w:r>
        <w:br w:type="column"/>
      </w:r>
    </w:p>
    <w:p w14:paraId="4A320795" w14:textId="1DF3D690" w:rsidR="009F3199" w:rsidRDefault="00774232">
      <w:pPr>
        <w:ind w:left="99"/>
        <w:rPr>
          <w:i/>
          <w:sz w:val="24"/>
        </w:rPr>
      </w:pPr>
      <w:r>
        <w:rPr>
          <w:i/>
          <w:sz w:val="24"/>
        </w:rPr>
        <w:t xml:space="preserve">x 7.6 ac </w:t>
      </w:r>
      <w:r>
        <w:rPr>
          <w:i/>
          <w:spacing w:val="-19"/>
          <w:sz w:val="24"/>
        </w:rPr>
        <w:t>x</w:t>
      </w:r>
    </w:p>
    <w:p w14:paraId="7C59BB4A" w14:textId="62C4AD52" w:rsidR="009F3199" w:rsidRDefault="00774232">
      <w:pPr>
        <w:spacing w:before="91"/>
        <w:ind w:left="94" w:right="7"/>
        <w:jc w:val="center"/>
        <w:rPr>
          <w:i/>
          <w:sz w:val="14"/>
        </w:rPr>
      </w:pPr>
      <w:r>
        <w:br w:type="column"/>
      </w:r>
      <w:r>
        <w:rPr>
          <w:i/>
          <w:position w:val="1"/>
          <w:sz w:val="24"/>
        </w:rPr>
        <w:t xml:space="preserve">43560 </w:t>
      </w:r>
      <w:r>
        <w:rPr>
          <w:i/>
          <w:sz w:val="24"/>
        </w:rPr>
        <w:t>ft</w:t>
      </w:r>
      <w:r>
        <w:rPr>
          <w:i/>
          <w:position w:val="13"/>
          <w:sz w:val="14"/>
        </w:rPr>
        <w:t>2</w:t>
      </w:r>
    </w:p>
    <w:p w14:paraId="1972EFC2" w14:textId="2E3A082B" w:rsidR="009F3199" w:rsidRDefault="009F3199">
      <w:pPr>
        <w:pStyle w:val="BodyText"/>
        <w:spacing w:before="3"/>
        <w:rPr>
          <w:i/>
          <w:sz w:val="2"/>
        </w:rPr>
      </w:pPr>
    </w:p>
    <w:p w14:paraId="6964B247" w14:textId="6B5A7165" w:rsidR="009F3199" w:rsidRDefault="00012D20">
      <w:pPr>
        <w:pStyle w:val="BodyText"/>
        <w:spacing w:line="20" w:lineRule="exact"/>
        <w:ind w:left="68" w:right="-87"/>
        <w:rPr>
          <w:sz w:val="2"/>
        </w:rPr>
      </w:pPr>
      <w:r>
        <w:rPr>
          <w:noProof/>
          <w:sz w:val="2"/>
        </w:rPr>
        <mc:AlternateContent>
          <mc:Choice Requires="wpg">
            <w:drawing>
              <wp:inline distT="0" distB="0" distL="0" distR="0" wp14:anchorId="4BC44F16" wp14:editId="708CF9DC">
                <wp:extent cx="600710" cy="6985"/>
                <wp:effectExtent l="1270" t="5715" r="7620" b="0"/>
                <wp:docPr id="9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 cy="6985"/>
                          <a:chOff x="0" y="0"/>
                          <a:chExt cx="946" cy="11"/>
                        </a:xfrm>
                      </wpg:grpSpPr>
                      <wps:wsp>
                        <wps:cNvPr id="93" name="Line 24"/>
                        <wps:cNvCnPr>
                          <a:cxnSpLocks noChangeShapeType="1"/>
                        </wps:cNvCnPr>
                        <wps:spPr bwMode="auto">
                          <a:xfrm>
                            <a:off x="0" y="5"/>
                            <a:ext cx="946" cy="0"/>
                          </a:xfrm>
                          <a:prstGeom prst="line">
                            <a:avLst/>
                          </a:prstGeom>
                          <a:noFill/>
                          <a:ln w="638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w:pict>
              <v:group w14:anchorId="1150D2F6" id="Group 23" o:spid="_x0000_s1026" style="width:47.3pt;height:.55pt;mso-position-horizontal-relative:char;mso-position-vertical-relative:line" coordsize="9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">
                <v:line id="Line 24" o:spid="_x0000_s1027" style="position:absolute;visibility:visible;mso-wrap-style:square" from="0,5" to="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" strokeweight=".17739mm"/>
                <w10:anchorlock/>
              </v:group>
            </w:pict>
          </mc:Fallback>
        </mc:AlternateContent>
      </w:r>
    </w:p>
    <w:p w14:paraId="57182E99" w14:textId="316EB341" w:rsidR="009F3199" w:rsidRDefault="00774232">
      <w:pPr>
        <w:spacing w:before="10"/>
        <w:ind w:left="87" w:right="7"/>
        <w:jc w:val="center"/>
        <w:rPr>
          <w:i/>
          <w:sz w:val="24"/>
        </w:rPr>
      </w:pPr>
      <w:r>
        <w:rPr>
          <w:i/>
          <w:sz w:val="24"/>
        </w:rPr>
        <w:t>1 ac</w:t>
      </w:r>
    </w:p>
    <w:p w14:paraId="55C0977F" w14:textId="1F528B6A" w:rsidR="009F3199" w:rsidRDefault="00774232">
      <w:pPr>
        <w:tabs>
          <w:tab w:val="left" w:pos="605"/>
        </w:tabs>
        <w:spacing w:before="138" w:line="187" w:lineRule="auto"/>
        <w:ind w:left="103"/>
        <w:rPr>
          <w:i/>
          <w:sz w:val="24"/>
        </w:rPr>
      </w:pPr>
      <w:r>
        <w:br w:type="column"/>
      </w:r>
      <w:r>
        <w:rPr>
          <w:i/>
          <w:position w:val="-14"/>
          <w:sz w:val="24"/>
        </w:rPr>
        <w:t>x</w:t>
      </w:r>
      <w:r>
        <w:rPr>
          <w:i/>
          <w:position w:val="-14"/>
          <w:sz w:val="24"/>
        </w:rPr>
        <w:tab/>
      </w:r>
      <w:r>
        <w:rPr>
          <w:i/>
          <w:sz w:val="24"/>
        </w:rPr>
        <w:t>1</w:t>
      </w:r>
      <w:r>
        <w:rPr>
          <w:i/>
          <w:spacing w:val="18"/>
          <w:sz w:val="24"/>
        </w:rPr>
        <w:t xml:space="preserve"> </w:t>
      </w:r>
      <w:r>
        <w:rPr>
          <w:i/>
          <w:sz w:val="24"/>
        </w:rPr>
        <w:t>ft</w:t>
      </w:r>
    </w:p>
    <w:p w14:paraId="5880BCE6" w14:textId="719EA241" w:rsidR="009F3199" w:rsidRDefault="00012D20">
      <w:pPr>
        <w:spacing w:line="232" w:lineRule="exact"/>
        <w:ind w:left="330"/>
        <w:rPr>
          <w:i/>
          <w:sz w:val="24"/>
        </w:rPr>
      </w:pPr>
      <w:r>
        <w:rPr>
          <w:noProof/>
        </w:rPr>
        <mc:AlternateContent>
          <mc:Choice Requires="wps">
            <w:drawing>
              <wp:anchor distT="0" distB="0" distL="114300" distR="114300" simplePos="0" relativeHeight="251658271" behindDoc="1" locked="0" layoutInCell="1" allowOverlap="1" wp14:anchorId="451ADE60" wp14:editId="2B081F1F">
                <wp:simplePos x="0" y="0"/>
                <wp:positionH relativeFrom="page">
                  <wp:posOffset>4695190</wp:posOffset>
                </wp:positionH>
                <wp:positionV relativeFrom="paragraph">
                  <wp:posOffset>-43180</wp:posOffset>
                </wp:positionV>
                <wp:extent cx="580390" cy="0"/>
                <wp:effectExtent l="0" t="0" r="0" b="0"/>
                <wp:wrapNone/>
                <wp:docPr id="9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line">
                          <a:avLst/>
                        </a:prstGeom>
                        <a:noFill/>
                        <a:ln w="63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1896CA0" id="Line 22" o:spid="_x0000_s1026" style="position:absolute;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9.7pt,-3.4pt" to="415.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" strokeweight=".17739mm">
                <w10:wrap anchorx="page"/>
              </v:line>
            </w:pict>
          </mc:Fallback>
        </mc:AlternateContent>
      </w:r>
      <w:r w:rsidR="00774232">
        <w:rPr>
          <w:i/>
          <w:sz w:val="24"/>
        </w:rPr>
        <w:t xml:space="preserve">12 </w:t>
      </w:r>
      <w:r w:rsidR="00774232">
        <w:rPr>
          <w:i/>
          <w:spacing w:val="-4"/>
          <w:sz w:val="24"/>
        </w:rPr>
        <w:t>inches</w:t>
      </w:r>
    </w:p>
    <w:p w14:paraId="5DDBB49F" w14:textId="0AACDBF6" w:rsidR="009F3199" w:rsidRDefault="00774232">
      <w:pPr>
        <w:pStyle w:val="BodyText"/>
        <w:spacing w:before="8"/>
        <w:rPr>
          <w:i/>
          <w:sz w:val="23"/>
        </w:rPr>
      </w:pPr>
      <w:r>
        <w:br w:type="column"/>
      </w:r>
    </w:p>
    <w:p w14:paraId="50AD1546" w14:textId="5F9F41EA" w:rsidR="009F3199" w:rsidRDefault="00774232">
      <w:pPr>
        <w:ind w:left="67"/>
        <w:rPr>
          <w:sz w:val="24"/>
        </w:rPr>
      </w:pPr>
      <w:r>
        <w:rPr>
          <w:i/>
          <w:sz w:val="24"/>
        </w:rPr>
        <w:t xml:space="preserve">= </w:t>
      </w:r>
      <w:r>
        <w:rPr>
          <w:spacing w:val="-5"/>
          <w:sz w:val="24"/>
        </w:rPr>
        <w:t>2,428</w:t>
      </w:r>
    </w:p>
    <w:p w14:paraId="1B15EC48" w14:textId="59C4AB22" w:rsidR="009F3199" w:rsidRDefault="00774232">
      <w:pPr>
        <w:spacing w:before="91"/>
        <w:ind w:left="110"/>
        <w:rPr>
          <w:i/>
          <w:sz w:val="14"/>
        </w:rPr>
      </w:pPr>
      <w:r>
        <w:br w:type="column"/>
      </w:r>
      <w:r>
        <w:rPr>
          <w:i/>
          <w:spacing w:val="4"/>
          <w:sz w:val="24"/>
        </w:rPr>
        <w:t>ft</w:t>
      </w:r>
      <w:r>
        <w:rPr>
          <w:i/>
          <w:spacing w:val="4"/>
          <w:position w:val="13"/>
          <w:sz w:val="14"/>
        </w:rPr>
        <w:t>3</w:t>
      </w:r>
    </w:p>
    <w:p w14:paraId="3316556E" w14:textId="68E614A3" w:rsidR="009F3199" w:rsidRDefault="009F3199">
      <w:pPr>
        <w:pStyle w:val="BodyText"/>
        <w:spacing w:before="3"/>
        <w:rPr>
          <w:i/>
          <w:sz w:val="2"/>
        </w:rPr>
      </w:pPr>
    </w:p>
    <w:p w14:paraId="7AD83D8A" w14:textId="1627829E" w:rsidR="009F3199" w:rsidRDefault="00012D20">
      <w:pPr>
        <w:pStyle w:val="BodyText"/>
        <w:spacing w:line="20" w:lineRule="exact"/>
        <w:ind w:left="-2"/>
        <w:rPr>
          <w:sz w:val="2"/>
        </w:rPr>
      </w:pPr>
      <w:r>
        <w:rPr>
          <w:noProof/>
          <w:sz w:val="2"/>
        </w:rPr>
        <mc:AlternateContent>
          <mc:Choice Requires="wpg">
            <w:drawing>
              <wp:inline distT="0" distB="0" distL="0" distR="0" wp14:anchorId="3A43A906" wp14:editId="0EDB826F">
                <wp:extent cx="242570" cy="6985"/>
                <wp:effectExtent l="4445" t="5715" r="635" b="0"/>
                <wp:docPr id="8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6985"/>
                          <a:chOff x="0" y="0"/>
                          <a:chExt cx="382" cy="11"/>
                        </a:xfrm>
                      </wpg:grpSpPr>
                      <wps:wsp>
                        <wps:cNvPr id="90" name="Line 21"/>
                        <wps:cNvCnPr>
                          <a:cxnSpLocks noChangeShapeType="1"/>
                        </wps:cNvCnPr>
                        <wps:spPr bwMode="auto">
                          <a:xfrm>
                            <a:off x="0" y="5"/>
                            <a:ext cx="381" cy="0"/>
                          </a:xfrm>
                          <a:prstGeom prst="line">
                            <a:avLst/>
                          </a:prstGeom>
                          <a:noFill/>
                          <a:ln w="638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w:pict>
              <v:group w14:anchorId="08121898" id="Group 20" o:spid="_x0000_s1026" style="width:19.1pt;height:.55pt;mso-position-horizontal-relative:char;mso-position-vertical-relative:line" coordsize="3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">
                <v:line id="Line 21" o:spid="_x0000_s1027" style="position:absolute;visibility:visible;mso-wrap-style:square" from="0,5" to="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" strokeweight=".17739mm"/>
                <w10:anchorlock/>
              </v:group>
            </w:pict>
          </mc:Fallback>
        </mc:AlternateContent>
      </w:r>
    </w:p>
    <w:p w14:paraId="54BDDC81" w14:textId="6E191524" w:rsidR="009F3199" w:rsidRDefault="00774232">
      <w:pPr>
        <w:pStyle w:val="Heading5"/>
        <w:spacing w:before="10"/>
        <w:ind w:left="20"/>
      </w:pPr>
      <w:r>
        <w:t>day</w:t>
      </w:r>
    </w:p>
    <w:p w14:paraId="12C126FE" w14:textId="534CFAE4" w:rsidR="009F3199" w:rsidRDefault="009F3199">
      <w:pPr>
        <w:sectPr w:rsidR="009F3199">
          <w:type w:val="continuous"/>
          <w:pgSz w:w="12240" w:h="15840"/>
          <w:pgMar w:top="1500" w:right="1300" w:bottom="280" w:left="1060" w:header="720" w:footer="720" w:gutter="0"/>
          <w:cols w:num="7" w:space="720" w:equalWidth="0">
            <w:col w:w="3292" w:space="40"/>
            <w:col w:w="439" w:space="39"/>
            <w:col w:w="1115" w:space="39"/>
            <w:col w:w="1005" w:space="40"/>
            <w:col w:w="1226" w:space="40"/>
            <w:col w:w="875" w:space="39"/>
            <w:col w:w="1691"/>
          </w:cols>
        </w:sectPr>
      </w:pPr>
    </w:p>
    <w:p w14:paraId="1701A7DB" w14:textId="57653E42" w:rsidR="009F3199" w:rsidRDefault="0041796E">
      <w:pPr>
        <w:pStyle w:val="BodyText"/>
        <w:spacing w:before="2"/>
        <w:rPr>
          <w:i/>
          <w:sz w:val="27"/>
        </w:rPr>
      </w:pPr>
      <w:r>
        <w:rPr>
          <w:noProof/>
        </w:rPr>
        <w:drawing>
          <wp:anchor distT="0" distB="0" distL="114300" distR="114300" simplePos="0" relativeHeight="251658317" behindDoc="0" locked="0" layoutInCell="1" allowOverlap="1" wp14:anchorId="38555135" wp14:editId="3AAA4AF8">
            <wp:simplePos x="0" y="0"/>
            <wp:positionH relativeFrom="column">
              <wp:posOffset>5393221</wp:posOffset>
            </wp:positionH>
            <wp:positionV relativeFrom="paragraph">
              <wp:posOffset>245220</wp:posOffset>
            </wp:positionV>
            <wp:extent cx="438150" cy="466725"/>
            <wp:effectExtent l="0" t="0" r="0" b="952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438150" cy="466725"/>
                    </a:xfrm>
                    <a:prstGeom prst="rect">
                      <a:avLst/>
                    </a:prstGeom>
                  </pic:spPr>
                </pic:pic>
              </a:graphicData>
            </a:graphic>
            <wp14:sizeRelH relativeFrom="page">
              <wp14:pctWidth>0</wp14:pctWidth>
            </wp14:sizeRelH>
            <wp14:sizeRelV relativeFrom="page">
              <wp14:pctHeight>0</wp14:pctHeight>
            </wp14:sizeRelV>
          </wp:anchor>
        </w:drawing>
      </w:r>
    </w:p>
    <w:p w14:paraId="35913E46" w14:textId="38DDA3E5" w:rsidR="009F3199" w:rsidRDefault="009F3199">
      <w:pPr>
        <w:rPr>
          <w:sz w:val="27"/>
        </w:rPr>
        <w:sectPr w:rsidR="009F3199">
          <w:type w:val="continuous"/>
          <w:pgSz w:w="12240" w:h="15840"/>
          <w:pgMar w:top="1500" w:right="1300" w:bottom="280" w:left="1060" w:header="720" w:footer="720" w:gutter="0"/>
          <w:cols w:space="720"/>
        </w:sectPr>
      </w:pPr>
    </w:p>
    <w:p w14:paraId="200EC25F" w14:textId="2320C341" w:rsidR="009F3199" w:rsidRDefault="00774232">
      <w:pPr>
        <w:spacing w:before="95" w:line="248" w:lineRule="exact"/>
        <w:ind w:left="2900"/>
        <w:rPr>
          <w:i/>
          <w:sz w:val="14"/>
        </w:rPr>
      </w:pPr>
      <w:r>
        <w:rPr>
          <w:i/>
          <w:sz w:val="24"/>
        </w:rPr>
        <w:t>ft</w:t>
      </w:r>
      <w:r>
        <w:rPr>
          <w:i/>
          <w:position w:val="13"/>
          <w:sz w:val="14"/>
        </w:rPr>
        <w:t>3</w:t>
      </w:r>
    </w:p>
    <w:p w14:paraId="7143802A" w14:textId="15F4A0B9" w:rsidR="009F3199" w:rsidRDefault="00012D20">
      <w:pPr>
        <w:spacing w:line="169" w:lineRule="exact"/>
        <w:ind w:left="1713"/>
        <w:rPr>
          <w:sz w:val="24"/>
        </w:rPr>
      </w:pPr>
      <w:r>
        <w:rPr>
          <w:noProof/>
        </w:rPr>
        <mc:AlternateContent>
          <mc:Choice Requires="wps">
            <w:drawing>
              <wp:anchor distT="0" distB="0" distL="114300" distR="114300" simplePos="0" relativeHeight="251658307" behindDoc="0" locked="0" layoutInCell="1" allowOverlap="1" wp14:anchorId="50B80EC4" wp14:editId="5E91AF08">
                <wp:simplePos x="0" y="0"/>
                <wp:positionH relativeFrom="page">
                  <wp:posOffset>2447925</wp:posOffset>
                </wp:positionH>
                <wp:positionV relativeFrom="paragraph">
                  <wp:posOffset>62230</wp:posOffset>
                </wp:positionV>
                <wp:extent cx="240030" cy="0"/>
                <wp:effectExtent l="0" t="0" r="0" b="0"/>
                <wp:wrapNone/>
                <wp:docPr id="8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6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39621CB" id="Line 19" o:spid="_x0000_s1026" style="position:absolute;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2.75pt,4.9pt" to="211.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" strokeweight=".18056mm">
                <w10:wrap anchorx="page"/>
              </v:line>
            </w:pict>
          </mc:Fallback>
        </mc:AlternateContent>
      </w:r>
      <w:r w:rsidR="00774232">
        <w:rPr>
          <w:i/>
          <w:sz w:val="24"/>
        </w:rPr>
        <w:t xml:space="preserve">R = </w:t>
      </w:r>
      <w:r w:rsidR="00774232">
        <w:rPr>
          <w:sz w:val="24"/>
        </w:rPr>
        <w:t>2,428</w:t>
      </w:r>
    </w:p>
    <w:p w14:paraId="4598BA4D" w14:textId="0264A48B" w:rsidR="009F3199" w:rsidRDefault="00774232">
      <w:pPr>
        <w:pStyle w:val="Heading5"/>
        <w:spacing w:line="233" w:lineRule="exact"/>
        <w:ind w:left="2810"/>
      </w:pPr>
      <w:r>
        <w:rPr>
          <w:w w:val="95"/>
        </w:rPr>
        <w:t>day</w:t>
      </w:r>
    </w:p>
    <w:p w14:paraId="0F2FFD4F" w14:textId="3639634D" w:rsidR="009F3199" w:rsidRDefault="00774232">
      <w:pPr>
        <w:spacing w:before="141" w:line="189" w:lineRule="auto"/>
        <w:ind w:left="104"/>
        <w:rPr>
          <w:i/>
          <w:sz w:val="24"/>
        </w:rPr>
      </w:pPr>
      <w:r>
        <w:br w:type="column"/>
      </w:r>
      <w:proofErr w:type="gramStart"/>
      <w:r>
        <w:rPr>
          <w:i/>
          <w:position w:val="-14"/>
          <w:sz w:val="24"/>
        </w:rPr>
        <w:t xml:space="preserve">x  </w:t>
      </w:r>
      <w:r>
        <w:rPr>
          <w:i/>
          <w:sz w:val="24"/>
        </w:rPr>
        <w:t>7</w:t>
      </w:r>
      <w:proofErr w:type="gramEnd"/>
      <w:r>
        <w:rPr>
          <w:i/>
          <w:spacing w:val="1"/>
          <w:sz w:val="24"/>
        </w:rPr>
        <w:t xml:space="preserve"> </w:t>
      </w:r>
      <w:r>
        <w:rPr>
          <w:i/>
          <w:sz w:val="24"/>
        </w:rPr>
        <w:t>days</w:t>
      </w:r>
    </w:p>
    <w:p w14:paraId="3F15714D" w14:textId="38AF7CC9" w:rsidR="009F3199" w:rsidRDefault="00012D20">
      <w:pPr>
        <w:spacing w:line="234" w:lineRule="exact"/>
        <w:ind w:left="329"/>
        <w:rPr>
          <w:i/>
          <w:sz w:val="24"/>
        </w:rPr>
      </w:pPr>
      <w:r>
        <w:rPr>
          <w:noProof/>
        </w:rPr>
        <mc:AlternateContent>
          <mc:Choice Requires="wps">
            <w:drawing>
              <wp:anchor distT="0" distB="0" distL="114300" distR="114300" simplePos="0" relativeHeight="251658272" behindDoc="1" locked="0" layoutInCell="1" allowOverlap="1" wp14:anchorId="401B48E6" wp14:editId="6ED69217">
                <wp:simplePos x="0" y="0"/>
                <wp:positionH relativeFrom="page">
                  <wp:posOffset>2908300</wp:posOffset>
                </wp:positionH>
                <wp:positionV relativeFrom="paragraph">
                  <wp:posOffset>-44450</wp:posOffset>
                </wp:positionV>
                <wp:extent cx="421640" cy="0"/>
                <wp:effectExtent l="0" t="0" r="0" b="0"/>
                <wp:wrapNone/>
                <wp:docPr id="8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 cy="0"/>
                        </a:xfrm>
                        <a:prstGeom prst="line">
                          <a:avLst/>
                        </a:prstGeom>
                        <a:noFill/>
                        <a:ln w="6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4EC0E48" id="Line 18" o:spid="_x0000_s1026" style="position:absolute;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pt,-3.5pt" to="262.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" strokeweight=".18056mm">
                <w10:wrap anchorx="page"/>
              </v:line>
            </w:pict>
          </mc:Fallback>
        </mc:AlternateContent>
      </w:r>
      <w:r w:rsidR="00774232">
        <w:rPr>
          <w:i/>
          <w:sz w:val="24"/>
        </w:rPr>
        <w:t>1</w:t>
      </w:r>
      <w:r w:rsidR="00774232">
        <w:rPr>
          <w:i/>
          <w:spacing w:val="-22"/>
          <w:sz w:val="24"/>
        </w:rPr>
        <w:t xml:space="preserve"> </w:t>
      </w:r>
      <w:r w:rsidR="00774232">
        <w:rPr>
          <w:i/>
          <w:spacing w:val="-6"/>
          <w:sz w:val="24"/>
        </w:rPr>
        <w:t>week</w:t>
      </w:r>
    </w:p>
    <w:p w14:paraId="34A87A41" w14:textId="22724D0F" w:rsidR="009F3199" w:rsidRDefault="00774232">
      <w:pPr>
        <w:tabs>
          <w:tab w:val="left" w:pos="578"/>
        </w:tabs>
        <w:spacing w:before="141" w:line="189" w:lineRule="auto"/>
        <w:ind w:left="112"/>
        <w:rPr>
          <w:i/>
          <w:sz w:val="24"/>
        </w:rPr>
      </w:pPr>
      <w:r>
        <w:br w:type="column"/>
      </w:r>
      <w:r>
        <w:rPr>
          <w:i/>
          <w:position w:val="-14"/>
          <w:sz w:val="24"/>
        </w:rPr>
        <w:t>x</w:t>
      </w:r>
      <w:r>
        <w:rPr>
          <w:i/>
          <w:position w:val="-14"/>
          <w:sz w:val="24"/>
        </w:rPr>
        <w:tab/>
      </w:r>
      <w:r>
        <w:rPr>
          <w:i/>
          <w:sz w:val="24"/>
        </w:rPr>
        <w:t>1</w:t>
      </w:r>
    </w:p>
    <w:p w14:paraId="3E66DCF1" w14:textId="1BD01325" w:rsidR="009F3199" w:rsidRDefault="00012D20">
      <w:pPr>
        <w:pStyle w:val="Heading5"/>
        <w:spacing w:line="234" w:lineRule="exact"/>
        <w:ind w:left="349"/>
      </w:pPr>
      <w:r>
        <w:rPr>
          <w:noProof/>
        </w:rPr>
        <mc:AlternateContent>
          <mc:Choice Requires="wps">
            <w:drawing>
              <wp:anchor distT="0" distB="0" distL="114300" distR="114300" simplePos="0" relativeHeight="251658273" behindDoc="1" locked="0" layoutInCell="1" allowOverlap="1" wp14:anchorId="71C87545" wp14:editId="5E3469EA">
                <wp:simplePos x="0" y="0"/>
                <wp:positionH relativeFrom="page">
                  <wp:posOffset>3550285</wp:posOffset>
                </wp:positionH>
                <wp:positionV relativeFrom="paragraph">
                  <wp:posOffset>-44450</wp:posOffset>
                </wp:positionV>
                <wp:extent cx="383540" cy="0"/>
                <wp:effectExtent l="0" t="0" r="0" b="0"/>
                <wp:wrapNone/>
                <wp:docPr id="8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0"/>
                        </a:xfrm>
                        <a:prstGeom prst="line">
                          <a:avLst/>
                        </a:prstGeom>
                        <a:noFill/>
                        <a:ln w="6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1A47786" id="Line 17" o:spid="_x0000_s1026" style="position:absolute;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9.55pt,-3.5pt" to="309.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" strokeweight=".18056mm">
                <w10:wrap anchorx="page"/>
              </v:line>
            </w:pict>
          </mc:Fallback>
        </mc:AlternateContent>
      </w:r>
      <w:r w:rsidR="00774232">
        <w:t xml:space="preserve">2.5 </w:t>
      </w:r>
      <w:r w:rsidR="00774232">
        <w:rPr>
          <w:spacing w:val="-10"/>
        </w:rPr>
        <w:t>ac</w:t>
      </w:r>
    </w:p>
    <w:p w14:paraId="0B36CE6A" w14:textId="6B92AE07" w:rsidR="009F3199" w:rsidRDefault="00774232">
      <w:pPr>
        <w:tabs>
          <w:tab w:val="left" w:pos="597"/>
        </w:tabs>
        <w:spacing w:before="145" w:line="177" w:lineRule="auto"/>
        <w:ind w:left="101"/>
        <w:rPr>
          <w:i/>
          <w:sz w:val="24"/>
        </w:rPr>
      </w:pPr>
      <w:r>
        <w:br w:type="column"/>
      </w:r>
      <w:r>
        <w:rPr>
          <w:i/>
          <w:position w:val="-14"/>
          <w:sz w:val="24"/>
        </w:rPr>
        <w:t>x</w:t>
      </w:r>
      <w:r>
        <w:rPr>
          <w:i/>
          <w:position w:val="-14"/>
          <w:sz w:val="24"/>
        </w:rPr>
        <w:tab/>
      </w:r>
      <w:r>
        <w:rPr>
          <w:i/>
          <w:sz w:val="24"/>
        </w:rPr>
        <w:t>1</w:t>
      </w:r>
      <w:r>
        <w:rPr>
          <w:i/>
          <w:spacing w:val="-28"/>
          <w:sz w:val="24"/>
        </w:rPr>
        <w:t xml:space="preserve"> </w:t>
      </w:r>
      <w:r>
        <w:rPr>
          <w:i/>
          <w:sz w:val="24"/>
        </w:rPr>
        <w:t>ac</w:t>
      </w:r>
    </w:p>
    <w:p w14:paraId="50996936" w14:textId="66B6078F" w:rsidR="009F3199" w:rsidRDefault="00012D20">
      <w:pPr>
        <w:spacing w:line="262" w:lineRule="exact"/>
        <w:ind w:left="333"/>
        <w:rPr>
          <w:i/>
          <w:sz w:val="14"/>
        </w:rPr>
      </w:pPr>
      <w:r>
        <w:rPr>
          <w:noProof/>
        </w:rPr>
        <mc:AlternateContent>
          <mc:Choice Requires="wps">
            <w:drawing>
              <wp:anchor distT="0" distB="0" distL="114300" distR="114300" simplePos="0" relativeHeight="251658274" behindDoc="1" locked="0" layoutInCell="1" allowOverlap="1" wp14:anchorId="3247D07A" wp14:editId="4CFED173">
                <wp:simplePos x="0" y="0"/>
                <wp:positionH relativeFrom="page">
                  <wp:posOffset>4154170</wp:posOffset>
                </wp:positionH>
                <wp:positionV relativeFrom="paragraph">
                  <wp:posOffset>-36830</wp:posOffset>
                </wp:positionV>
                <wp:extent cx="596265" cy="0"/>
                <wp:effectExtent l="0" t="0" r="0" b="0"/>
                <wp:wrapNone/>
                <wp:docPr id="8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 cy="0"/>
                        </a:xfrm>
                        <a:prstGeom prst="line">
                          <a:avLst/>
                        </a:prstGeom>
                        <a:noFill/>
                        <a:ln w="6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FB8590D" id="Line 16" o:spid="_x0000_s1026" style="position:absolute;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7.1pt,-2.9pt" to="374.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" strokeweight=".18056mm">
                <w10:wrap anchorx="page"/>
              </v:line>
            </w:pict>
          </mc:Fallback>
        </mc:AlternateContent>
      </w:r>
      <w:r w:rsidR="00774232">
        <w:rPr>
          <w:i/>
          <w:position w:val="1"/>
          <w:sz w:val="24"/>
        </w:rPr>
        <w:t xml:space="preserve">43560 </w:t>
      </w:r>
      <w:r w:rsidR="00774232">
        <w:rPr>
          <w:i/>
          <w:sz w:val="24"/>
        </w:rPr>
        <w:t>ft</w:t>
      </w:r>
      <w:r w:rsidR="00774232">
        <w:rPr>
          <w:i/>
          <w:position w:val="13"/>
          <w:sz w:val="14"/>
        </w:rPr>
        <w:t>2</w:t>
      </w:r>
    </w:p>
    <w:p w14:paraId="28661901" w14:textId="5BB1EE65" w:rsidR="009F3199" w:rsidRDefault="00774232">
      <w:pPr>
        <w:spacing w:before="141" w:line="189" w:lineRule="auto"/>
        <w:ind w:left="102"/>
        <w:rPr>
          <w:i/>
          <w:sz w:val="24"/>
        </w:rPr>
      </w:pPr>
      <w:r>
        <w:br w:type="column"/>
      </w:r>
      <w:r>
        <w:rPr>
          <w:i/>
          <w:position w:val="-14"/>
          <w:sz w:val="24"/>
        </w:rPr>
        <w:t xml:space="preserve">x </w:t>
      </w:r>
      <w:r>
        <w:rPr>
          <w:i/>
          <w:sz w:val="24"/>
        </w:rPr>
        <w:t>12 inches</w:t>
      </w:r>
    </w:p>
    <w:p w14:paraId="6FDA13C7" w14:textId="5173694A" w:rsidR="009F3199" w:rsidRDefault="00012D20">
      <w:pPr>
        <w:spacing w:line="234" w:lineRule="exact"/>
        <w:ind w:left="601"/>
        <w:rPr>
          <w:i/>
          <w:sz w:val="24"/>
        </w:rPr>
      </w:pPr>
      <w:r>
        <w:rPr>
          <w:noProof/>
        </w:rPr>
        <mc:AlternateContent>
          <mc:Choice Requires="wps">
            <w:drawing>
              <wp:anchor distT="0" distB="0" distL="114300" distR="114300" simplePos="0" relativeHeight="251658275" behindDoc="1" locked="0" layoutInCell="1" allowOverlap="1" wp14:anchorId="0815AE44" wp14:editId="1CD92529">
                <wp:simplePos x="0" y="0"/>
                <wp:positionH relativeFrom="page">
                  <wp:posOffset>4970780</wp:posOffset>
                </wp:positionH>
                <wp:positionV relativeFrom="paragraph">
                  <wp:posOffset>-44450</wp:posOffset>
                </wp:positionV>
                <wp:extent cx="575945" cy="0"/>
                <wp:effectExtent l="0" t="0" r="0" b="0"/>
                <wp:wrapNone/>
                <wp:docPr id="8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0"/>
                        </a:xfrm>
                        <a:prstGeom prst="line">
                          <a:avLst/>
                        </a:prstGeom>
                        <a:noFill/>
                        <a:ln w="6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F94CEC1" id="Line 15" o:spid="_x0000_s1026" style="position:absolute;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1.4pt,-3.5pt" to="436.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" strokeweight=".18056mm">
                <w10:wrap anchorx="page"/>
              </v:line>
            </w:pict>
          </mc:Fallback>
        </mc:AlternateContent>
      </w:r>
      <w:r w:rsidR="00774232">
        <w:rPr>
          <w:i/>
          <w:sz w:val="24"/>
        </w:rPr>
        <w:t>1 ft</w:t>
      </w:r>
    </w:p>
    <w:p w14:paraId="1C35A006" w14:textId="4437A522" w:rsidR="009F3199" w:rsidRDefault="00774232">
      <w:pPr>
        <w:pStyle w:val="BodyText"/>
        <w:spacing w:before="3"/>
        <w:rPr>
          <w:i/>
          <w:sz w:val="24"/>
        </w:rPr>
      </w:pPr>
      <w:r>
        <w:br w:type="column"/>
      </w:r>
    </w:p>
    <w:p w14:paraId="113531A3" w14:textId="009B0D98" w:rsidR="009F3199" w:rsidRPr="00095F95" w:rsidRDefault="00774232" w:rsidP="00095F95">
      <w:pPr>
        <w:ind w:left="66"/>
        <w:rPr>
          <w:sz w:val="24"/>
        </w:rPr>
      </w:pPr>
      <w:r>
        <w:rPr>
          <w:i/>
          <w:sz w:val="24"/>
        </w:rPr>
        <w:t>= 1.</w:t>
      </w:r>
      <w:r>
        <w:rPr>
          <w:sz w:val="24"/>
        </w:rPr>
        <w:t>87</w:t>
      </w:r>
      <w:r w:rsidR="00095F95">
        <w:rPr>
          <w:sz w:val="24"/>
        </w:rPr>
        <w:t xml:space="preserve"> </w:t>
      </w:r>
    </w:p>
    <w:p w14:paraId="40BDF808" w14:textId="4E552594" w:rsidR="009F3199" w:rsidRDefault="009F3199">
      <w:pPr>
        <w:spacing w:line="297" w:lineRule="auto"/>
        <w:sectPr w:rsidR="009F3199">
          <w:type w:val="continuous"/>
          <w:pgSz w:w="12240" w:h="15840"/>
          <w:pgMar w:top="1500" w:right="1300" w:bottom="280" w:left="1060" w:header="720" w:footer="720" w:gutter="0"/>
          <w:cols w:num="7" w:space="720" w:equalWidth="0">
            <w:col w:w="3156" w:space="40"/>
            <w:col w:w="963" w:space="39"/>
            <w:col w:w="922" w:space="40"/>
            <w:col w:w="1246" w:space="39"/>
            <w:col w:w="1218" w:space="39"/>
            <w:col w:w="738" w:space="39"/>
            <w:col w:w="1401"/>
          </w:cols>
        </w:sectPr>
      </w:pPr>
    </w:p>
    <w:p w14:paraId="52E11F20" w14:textId="338F8964" w:rsidR="009F3199" w:rsidRDefault="009F3199">
      <w:pPr>
        <w:pStyle w:val="BodyText"/>
        <w:spacing w:before="4"/>
        <w:rPr>
          <w:i/>
          <w:sz w:val="26"/>
        </w:rPr>
      </w:pPr>
    </w:p>
    <w:p w14:paraId="2173EEC3" w14:textId="0EC23DE5" w:rsidR="009F3199" w:rsidRDefault="00774232">
      <w:pPr>
        <w:pStyle w:val="BodyText"/>
        <w:spacing w:before="92"/>
        <w:ind w:left="1100"/>
      </w:pPr>
      <w:r>
        <w:t xml:space="preserve">Therefore, irrigation of 1.87 inches per week over the </w:t>
      </w:r>
      <w:proofErr w:type="gramStart"/>
      <w:r>
        <w:t>2.5 acre</w:t>
      </w:r>
      <w:proofErr w:type="gramEnd"/>
      <w:r>
        <w:t xml:space="preserve"> irrigation area will achieve 50% efficiency with the given harvesting volume.</w:t>
      </w:r>
    </w:p>
    <w:p w14:paraId="779B6409" w14:textId="2394FB9F" w:rsidR="009F3199" w:rsidRDefault="009F3199">
      <w:pPr>
        <w:pStyle w:val="BodyText"/>
        <w:spacing w:before="4"/>
      </w:pPr>
    </w:p>
    <w:p w14:paraId="1F59AC20" w14:textId="0A6EF6C6" w:rsidR="009F3199" w:rsidRDefault="00774232">
      <w:pPr>
        <w:pStyle w:val="Heading8"/>
        <w:ind w:left="380" w:firstLine="0"/>
      </w:pPr>
      <w:r>
        <w:t xml:space="preserve">Example Problem #2 (Determine </w:t>
      </w:r>
      <w:r>
        <w:rPr>
          <w:i/>
        </w:rPr>
        <w:t>V</w:t>
      </w:r>
      <w:r>
        <w:t xml:space="preserve">; given </w:t>
      </w:r>
      <w:r>
        <w:rPr>
          <w:i/>
        </w:rPr>
        <w:t xml:space="preserve">E </w:t>
      </w:r>
      <w:r>
        <w:t xml:space="preserve">and </w:t>
      </w:r>
      <w:r>
        <w:rPr>
          <w:i/>
        </w:rPr>
        <w:t>R</w:t>
      </w:r>
      <w:r>
        <w:t>)</w:t>
      </w:r>
    </w:p>
    <w:p w14:paraId="4E2D0F08" w14:textId="5DFDB2B0" w:rsidR="009F3199" w:rsidRDefault="009F3199">
      <w:pPr>
        <w:pStyle w:val="BodyText"/>
        <w:spacing w:before="7"/>
        <w:rPr>
          <w:b/>
          <w:sz w:val="21"/>
        </w:rPr>
      </w:pPr>
    </w:p>
    <w:p w14:paraId="31A683B8" w14:textId="48BF0F98" w:rsidR="009F3199" w:rsidRDefault="00774232">
      <w:pPr>
        <w:pStyle w:val="BodyText"/>
        <w:ind w:left="1100" w:right="2746"/>
      </w:pPr>
      <w:r>
        <w:rPr>
          <w:spacing w:val="-3"/>
          <w:u w:val="single"/>
        </w:rPr>
        <w:t>Given:</w:t>
      </w:r>
      <w:r>
        <w:rPr>
          <w:spacing w:val="-3"/>
        </w:rPr>
        <w:t xml:space="preserve"> </w:t>
      </w:r>
      <w:proofErr w:type="gramStart"/>
      <w:r>
        <w:t xml:space="preserve">20 </w:t>
      </w:r>
      <w:r>
        <w:rPr>
          <w:spacing w:val="-3"/>
        </w:rPr>
        <w:t>acre</w:t>
      </w:r>
      <w:proofErr w:type="gramEnd"/>
      <w:r>
        <w:rPr>
          <w:spacing w:val="-3"/>
        </w:rPr>
        <w:t xml:space="preserve"> </w:t>
      </w:r>
      <w:r>
        <w:rPr>
          <w:spacing w:val="-4"/>
        </w:rPr>
        <w:t xml:space="preserve">watershed </w:t>
      </w:r>
      <w:r>
        <w:t xml:space="preserve">in </w:t>
      </w:r>
      <w:r>
        <w:rPr>
          <w:spacing w:val="-4"/>
        </w:rPr>
        <w:t xml:space="preserve">Apalachicola </w:t>
      </w:r>
      <w:r>
        <w:rPr>
          <w:spacing w:val="-3"/>
        </w:rPr>
        <w:t xml:space="preserve">that </w:t>
      </w:r>
      <w:r>
        <w:t xml:space="preserve">is </w:t>
      </w:r>
      <w:r>
        <w:rPr>
          <w:spacing w:val="-3"/>
        </w:rPr>
        <w:t xml:space="preserve">50% </w:t>
      </w:r>
      <w:r>
        <w:rPr>
          <w:spacing w:val="-4"/>
        </w:rPr>
        <w:t xml:space="preserve">impervious Pervious </w:t>
      </w:r>
      <w:r>
        <w:rPr>
          <w:i/>
        </w:rPr>
        <w:t xml:space="preserve">C </w:t>
      </w:r>
      <w:r>
        <w:t xml:space="preserve">= </w:t>
      </w:r>
      <w:r>
        <w:rPr>
          <w:spacing w:val="-3"/>
        </w:rPr>
        <w:t>0.3</w:t>
      </w:r>
    </w:p>
    <w:p w14:paraId="5C17ED34" w14:textId="4F697897" w:rsidR="009F3199" w:rsidRDefault="00774232">
      <w:pPr>
        <w:pStyle w:val="BodyText"/>
        <w:spacing w:before="1"/>
        <w:ind w:left="1100" w:right="3365"/>
      </w:pPr>
      <w:r>
        <w:t xml:space="preserve">9 </w:t>
      </w:r>
      <w:r>
        <w:rPr>
          <w:spacing w:val="-4"/>
        </w:rPr>
        <w:t xml:space="preserve">acres </w:t>
      </w:r>
      <w:r>
        <w:rPr>
          <w:spacing w:val="-2"/>
        </w:rPr>
        <w:t xml:space="preserve">are </w:t>
      </w:r>
      <w:r>
        <w:rPr>
          <w:spacing w:val="-4"/>
        </w:rPr>
        <w:t xml:space="preserve">available </w:t>
      </w:r>
      <w:r>
        <w:rPr>
          <w:spacing w:val="-3"/>
        </w:rPr>
        <w:t xml:space="preserve">for </w:t>
      </w:r>
      <w:r>
        <w:rPr>
          <w:spacing w:val="-4"/>
        </w:rPr>
        <w:t xml:space="preserve">irrigation </w:t>
      </w:r>
      <w:r>
        <w:rPr>
          <w:spacing w:val="-3"/>
        </w:rPr>
        <w:t xml:space="preserve">at </w:t>
      </w:r>
      <w:r>
        <w:t xml:space="preserve">a </w:t>
      </w:r>
      <w:r>
        <w:rPr>
          <w:spacing w:val="-3"/>
        </w:rPr>
        <w:t xml:space="preserve">rate of </w:t>
      </w:r>
      <w:r>
        <w:t xml:space="preserve">2 </w:t>
      </w:r>
      <w:r>
        <w:rPr>
          <w:spacing w:val="-3"/>
        </w:rPr>
        <w:t xml:space="preserve">inches per week </w:t>
      </w:r>
      <w:r>
        <w:rPr>
          <w:spacing w:val="-4"/>
        </w:rPr>
        <w:t xml:space="preserve">Discharge </w:t>
      </w:r>
      <w:r>
        <w:t xml:space="preserve">to </w:t>
      </w:r>
      <w:r>
        <w:rPr>
          <w:spacing w:val="-3"/>
        </w:rPr>
        <w:t xml:space="preserve">OFW; required efficiency </w:t>
      </w:r>
      <w:r>
        <w:t xml:space="preserve">is </w:t>
      </w:r>
      <w:r>
        <w:rPr>
          <w:spacing w:val="-3"/>
        </w:rPr>
        <w:t>90%</w:t>
      </w:r>
    </w:p>
    <w:p w14:paraId="1CF3C90C" w14:textId="1C44159F" w:rsidR="009F3199" w:rsidRDefault="009F3199">
      <w:pPr>
        <w:pStyle w:val="BodyText"/>
        <w:spacing w:before="11"/>
        <w:rPr>
          <w:sz w:val="21"/>
        </w:rPr>
      </w:pPr>
    </w:p>
    <w:p w14:paraId="4F748D14" w14:textId="74AC4425" w:rsidR="009F3199" w:rsidRDefault="00774232">
      <w:pPr>
        <w:pStyle w:val="BodyText"/>
        <w:ind w:left="1100"/>
      </w:pPr>
      <w:r>
        <w:rPr>
          <w:u w:val="single"/>
        </w:rPr>
        <w:t>Objective:</w:t>
      </w:r>
      <w:r>
        <w:t xml:space="preserve"> Determine the harvesting volume (</w:t>
      </w:r>
      <w:r>
        <w:rPr>
          <w:i/>
        </w:rPr>
        <w:t>V</w:t>
      </w:r>
      <w:r>
        <w:t>)</w:t>
      </w:r>
    </w:p>
    <w:p w14:paraId="45550930" w14:textId="0FBF39F4" w:rsidR="009F3199" w:rsidRDefault="009F3199">
      <w:pPr>
        <w:pStyle w:val="BodyText"/>
        <w:spacing w:before="1"/>
        <w:rPr>
          <w:sz w:val="14"/>
        </w:rPr>
      </w:pPr>
    </w:p>
    <w:p w14:paraId="6A4E56DE" w14:textId="5D30C69A" w:rsidR="009F3199" w:rsidRDefault="00774232">
      <w:pPr>
        <w:pStyle w:val="BodyText"/>
        <w:spacing w:before="91"/>
        <w:ind w:left="1100"/>
      </w:pPr>
      <w:r>
        <w:rPr>
          <w:u w:val="single"/>
        </w:rPr>
        <w:t>Design Calculations</w:t>
      </w:r>
    </w:p>
    <w:p w14:paraId="5A677A15" w14:textId="333FFC4E" w:rsidR="009F3199" w:rsidRDefault="009F3199">
      <w:pPr>
        <w:pStyle w:val="BodyText"/>
        <w:spacing w:before="10"/>
        <w:rPr>
          <w:sz w:val="13"/>
        </w:rPr>
      </w:pPr>
    </w:p>
    <w:p w14:paraId="4EC365FF" w14:textId="19136486" w:rsidR="009F3199" w:rsidRDefault="00774232">
      <w:pPr>
        <w:pStyle w:val="BodyText"/>
        <w:spacing w:before="92"/>
        <w:ind w:left="1100"/>
      </w:pPr>
      <w:r>
        <w:rPr>
          <w:u w:val="single"/>
        </w:rPr>
        <w:t>Step 1.</w:t>
      </w:r>
      <w:r>
        <w:t xml:space="preserve"> Determine the </w:t>
      </w:r>
      <w:r>
        <w:rPr>
          <w:i/>
        </w:rPr>
        <w:t>EIA</w:t>
      </w:r>
      <w:r>
        <w:t>. From Equation 15-1, the runoff coefficient (</w:t>
      </w:r>
      <w:r>
        <w:rPr>
          <w:i/>
        </w:rPr>
        <w:t>C</w:t>
      </w:r>
      <w:r>
        <w:t>) is:</w:t>
      </w:r>
    </w:p>
    <w:p w14:paraId="392CD6D5" w14:textId="18042A18" w:rsidR="009F3199" w:rsidRDefault="009F3199">
      <w:pPr>
        <w:pStyle w:val="BodyText"/>
        <w:rPr>
          <w:sz w:val="11"/>
        </w:rPr>
      </w:pPr>
    </w:p>
    <w:p w14:paraId="083A7223" w14:textId="72CFA425" w:rsidR="009F3199" w:rsidRDefault="009F3199">
      <w:pPr>
        <w:rPr>
          <w:sz w:val="11"/>
        </w:rPr>
        <w:sectPr w:rsidR="009F3199">
          <w:type w:val="continuous"/>
          <w:pgSz w:w="12240" w:h="15840"/>
          <w:pgMar w:top="1500" w:right="1300" w:bottom="280" w:left="1060" w:header="720" w:footer="720" w:gutter="0"/>
          <w:cols w:space="720"/>
        </w:sectPr>
      </w:pPr>
    </w:p>
    <w:p w14:paraId="45396A80" w14:textId="24CDD308" w:rsidR="009F3199" w:rsidRDefault="00774232">
      <w:pPr>
        <w:tabs>
          <w:tab w:val="left" w:pos="4011"/>
        </w:tabs>
        <w:spacing w:before="109" w:line="189" w:lineRule="auto"/>
        <w:ind w:left="3291"/>
        <w:rPr>
          <w:i/>
          <w:sz w:val="23"/>
        </w:rPr>
      </w:pPr>
      <w:proofErr w:type="gramStart"/>
      <w:r>
        <w:rPr>
          <w:i/>
          <w:w w:val="105"/>
          <w:position w:val="-15"/>
          <w:sz w:val="23"/>
        </w:rPr>
        <w:t xml:space="preserve">C </w:t>
      </w:r>
      <w:r>
        <w:rPr>
          <w:i/>
          <w:spacing w:val="57"/>
          <w:w w:val="105"/>
          <w:position w:val="-15"/>
          <w:sz w:val="23"/>
        </w:rPr>
        <w:t xml:space="preserve"> </w:t>
      </w:r>
      <w:r>
        <w:rPr>
          <w:i/>
          <w:w w:val="105"/>
          <w:position w:val="-15"/>
          <w:sz w:val="23"/>
        </w:rPr>
        <w:t>=</w:t>
      </w:r>
      <w:proofErr w:type="gramEnd"/>
      <w:r>
        <w:rPr>
          <w:i/>
          <w:w w:val="105"/>
          <w:position w:val="-15"/>
          <w:sz w:val="23"/>
        </w:rPr>
        <w:tab/>
      </w:r>
      <w:r>
        <w:rPr>
          <w:i/>
          <w:w w:val="105"/>
          <w:sz w:val="23"/>
          <w:u w:val="single"/>
        </w:rPr>
        <w:t>10 ac (1.0) + 10 ac</w:t>
      </w:r>
      <w:r>
        <w:rPr>
          <w:i/>
          <w:spacing w:val="-8"/>
          <w:w w:val="105"/>
          <w:sz w:val="23"/>
          <w:u w:val="single"/>
        </w:rPr>
        <w:t xml:space="preserve"> </w:t>
      </w:r>
      <w:r>
        <w:rPr>
          <w:i/>
          <w:spacing w:val="-4"/>
          <w:w w:val="105"/>
          <w:sz w:val="23"/>
          <w:u w:val="single"/>
        </w:rPr>
        <w:t>(0.3)</w:t>
      </w:r>
    </w:p>
    <w:p w14:paraId="46B79CC5" w14:textId="4A960D45" w:rsidR="009F3199" w:rsidRDefault="00774232">
      <w:pPr>
        <w:spacing w:line="221" w:lineRule="exact"/>
        <w:ind w:right="1012"/>
        <w:jc w:val="right"/>
        <w:rPr>
          <w:i/>
          <w:sz w:val="23"/>
        </w:rPr>
      </w:pPr>
      <w:r>
        <w:rPr>
          <w:i/>
          <w:w w:val="105"/>
          <w:sz w:val="23"/>
        </w:rPr>
        <w:t>20 ac</w:t>
      </w:r>
    </w:p>
    <w:p w14:paraId="0D061D77" w14:textId="6BE09513" w:rsidR="009F3199" w:rsidRDefault="00774232">
      <w:pPr>
        <w:pStyle w:val="BodyText"/>
        <w:spacing w:before="3"/>
        <w:rPr>
          <w:i/>
        </w:rPr>
      </w:pPr>
      <w:r>
        <w:br w:type="column"/>
      </w:r>
    </w:p>
    <w:p w14:paraId="3EA52749" w14:textId="613B7FB9" w:rsidR="009F3199" w:rsidRDefault="00774232">
      <w:pPr>
        <w:ind w:left="180"/>
        <w:rPr>
          <w:i/>
          <w:sz w:val="23"/>
        </w:rPr>
      </w:pPr>
      <w:r>
        <w:rPr>
          <w:i/>
          <w:w w:val="105"/>
          <w:sz w:val="23"/>
        </w:rPr>
        <w:t>=</w:t>
      </w:r>
      <w:r>
        <w:rPr>
          <w:i/>
          <w:spacing w:val="56"/>
          <w:w w:val="105"/>
          <w:sz w:val="23"/>
        </w:rPr>
        <w:t xml:space="preserve"> </w:t>
      </w:r>
      <w:r>
        <w:rPr>
          <w:i/>
          <w:w w:val="105"/>
          <w:sz w:val="23"/>
        </w:rPr>
        <w:t>0.65</w:t>
      </w:r>
    </w:p>
    <w:p w14:paraId="60E0F92E" w14:textId="429FD0A5" w:rsidR="009F3199" w:rsidRDefault="009F3199">
      <w:pPr>
        <w:rPr>
          <w:sz w:val="23"/>
        </w:rPr>
        <w:sectPr w:rsidR="009F3199">
          <w:type w:val="continuous"/>
          <w:pgSz w:w="12240" w:h="15840"/>
          <w:pgMar w:top="1500" w:right="1300" w:bottom="280" w:left="1060" w:header="720" w:footer="720" w:gutter="0"/>
          <w:cols w:num="2" w:space="720" w:equalWidth="0">
            <w:col w:w="6574" w:space="40"/>
            <w:col w:w="3266"/>
          </w:cols>
        </w:sectPr>
      </w:pPr>
    </w:p>
    <w:p w14:paraId="31C43580" w14:textId="08142E20" w:rsidR="009F3199" w:rsidRDefault="009F3199">
      <w:pPr>
        <w:pStyle w:val="BodyText"/>
        <w:spacing w:before="5"/>
        <w:rPr>
          <w:i/>
          <w:sz w:val="12"/>
        </w:rPr>
      </w:pPr>
    </w:p>
    <w:p w14:paraId="4F453688" w14:textId="02DF15E8" w:rsidR="009F3199" w:rsidRDefault="00774232">
      <w:pPr>
        <w:pStyle w:val="BodyText"/>
        <w:spacing w:before="91"/>
        <w:ind w:right="3026"/>
        <w:jc w:val="right"/>
      </w:pPr>
      <w:r>
        <w:t>The equivalent impervious area (</w:t>
      </w:r>
      <w:r>
        <w:rPr>
          <w:i/>
        </w:rPr>
        <w:t>EIA</w:t>
      </w:r>
      <w:r>
        <w:t>) is found from Equation 15-2:</w:t>
      </w:r>
    </w:p>
    <w:p w14:paraId="2D49E0BD" w14:textId="43580640" w:rsidR="009F3199" w:rsidRDefault="009F3199">
      <w:pPr>
        <w:pStyle w:val="BodyText"/>
        <w:spacing w:before="1"/>
      </w:pPr>
    </w:p>
    <w:p w14:paraId="063F8AA1" w14:textId="1D152335" w:rsidR="009F3199" w:rsidRDefault="00774232">
      <w:pPr>
        <w:pStyle w:val="Heading5"/>
        <w:ind w:right="2940"/>
        <w:jc w:val="right"/>
      </w:pPr>
      <w:r>
        <w:t>EIA = 0.65 (20 ac) = 13 ac</w:t>
      </w:r>
    </w:p>
    <w:p w14:paraId="4EB5FF68" w14:textId="4EF45D9A" w:rsidR="009F3199" w:rsidRDefault="009F3199">
      <w:pPr>
        <w:pStyle w:val="BodyText"/>
        <w:spacing w:before="7"/>
        <w:rPr>
          <w:i/>
          <w:sz w:val="25"/>
        </w:rPr>
      </w:pPr>
    </w:p>
    <w:p w14:paraId="3714061C" w14:textId="4F08BDC9" w:rsidR="009F3199" w:rsidRDefault="00774232">
      <w:pPr>
        <w:pStyle w:val="BodyText"/>
        <w:ind w:left="1100"/>
      </w:pPr>
      <w:r>
        <w:rPr>
          <w:u w:val="single"/>
        </w:rPr>
        <w:t>Step 2.</w:t>
      </w:r>
      <w:r>
        <w:t xml:space="preserve"> Convert the harvesting rate units to inches per day over the </w:t>
      </w:r>
      <w:r>
        <w:rPr>
          <w:i/>
        </w:rPr>
        <w:t>EIA</w:t>
      </w:r>
      <w:r>
        <w:t>.</w:t>
      </w:r>
    </w:p>
    <w:p w14:paraId="163B2509" w14:textId="1D65B15F" w:rsidR="009F3199" w:rsidRDefault="009F3199">
      <w:pPr>
        <w:pStyle w:val="BodyText"/>
        <w:spacing w:before="6"/>
        <w:rPr>
          <w:sz w:val="15"/>
        </w:rPr>
      </w:pPr>
    </w:p>
    <w:p w14:paraId="76087AF8" w14:textId="61524BD2" w:rsidR="009F3199" w:rsidRDefault="009F3199">
      <w:pPr>
        <w:rPr>
          <w:sz w:val="15"/>
        </w:rPr>
        <w:sectPr w:rsidR="009F3199">
          <w:type w:val="continuous"/>
          <w:pgSz w:w="12240" w:h="15840"/>
          <w:pgMar w:top="1500" w:right="1300" w:bottom="280" w:left="1060" w:header="720" w:footer="720" w:gutter="0"/>
          <w:cols w:space="720"/>
        </w:sectPr>
      </w:pPr>
    </w:p>
    <w:p w14:paraId="3E627ED8" w14:textId="2D33ADFA" w:rsidR="009F3199" w:rsidRDefault="009F3199">
      <w:pPr>
        <w:pStyle w:val="BodyText"/>
        <w:spacing w:before="2"/>
        <w:rPr>
          <w:sz w:val="21"/>
        </w:rPr>
      </w:pPr>
    </w:p>
    <w:p w14:paraId="63A8FCF5" w14:textId="0B55F6B5" w:rsidR="009F3199" w:rsidRDefault="00774232">
      <w:pPr>
        <w:pStyle w:val="Heading7"/>
        <w:ind w:left="2165"/>
      </w:pPr>
      <w:r>
        <w:rPr>
          <w:w w:val="105"/>
        </w:rPr>
        <w:t xml:space="preserve">R = </w:t>
      </w:r>
      <w:r>
        <w:rPr>
          <w:i w:val="0"/>
          <w:w w:val="105"/>
        </w:rPr>
        <w:t xml:space="preserve">9 </w:t>
      </w:r>
      <w:r>
        <w:rPr>
          <w:w w:val="105"/>
        </w:rPr>
        <w:t>ac x</w:t>
      </w:r>
    </w:p>
    <w:p w14:paraId="64FD30B2" w14:textId="75213A15" w:rsidR="009F3199" w:rsidRDefault="00774232">
      <w:pPr>
        <w:spacing w:before="96"/>
        <w:ind w:left="91"/>
        <w:rPr>
          <w:i/>
          <w:sz w:val="23"/>
        </w:rPr>
      </w:pPr>
      <w:r>
        <w:br w:type="column"/>
      </w:r>
      <w:r>
        <w:rPr>
          <w:i/>
          <w:w w:val="105"/>
          <w:sz w:val="23"/>
        </w:rPr>
        <w:t xml:space="preserve">2 </w:t>
      </w:r>
      <w:r>
        <w:rPr>
          <w:i/>
          <w:spacing w:val="-4"/>
          <w:w w:val="105"/>
          <w:sz w:val="23"/>
        </w:rPr>
        <w:t>inches</w:t>
      </w:r>
    </w:p>
    <w:p w14:paraId="604219DE" w14:textId="16BE209B" w:rsidR="009F3199" w:rsidRDefault="009F3199">
      <w:pPr>
        <w:pStyle w:val="BodyText"/>
        <w:spacing w:before="11"/>
        <w:rPr>
          <w:i/>
          <w:sz w:val="2"/>
        </w:rPr>
      </w:pPr>
    </w:p>
    <w:p w14:paraId="62E7477E" w14:textId="03CCEA44" w:rsidR="009F3199" w:rsidRDefault="00012D20">
      <w:pPr>
        <w:pStyle w:val="BodyText"/>
        <w:spacing w:line="20" w:lineRule="exact"/>
        <w:ind w:left="70" w:right="-87"/>
        <w:rPr>
          <w:sz w:val="2"/>
        </w:rPr>
      </w:pPr>
      <w:r>
        <w:rPr>
          <w:noProof/>
          <w:sz w:val="2"/>
        </w:rPr>
        <mc:AlternateContent>
          <mc:Choice Requires="wpg">
            <w:drawing>
              <wp:inline distT="0" distB="0" distL="0" distR="0" wp14:anchorId="0A1473DC" wp14:editId="18AEC51F">
                <wp:extent cx="512445" cy="6350"/>
                <wp:effectExtent l="8890" t="5715" r="2540" b="0"/>
                <wp:docPr id="8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 cy="6350"/>
                          <a:chOff x="0" y="0"/>
                          <a:chExt cx="807" cy="10"/>
                        </a:xfrm>
                      </wpg:grpSpPr>
                      <wps:wsp>
                        <wps:cNvPr id="82" name="Line 13"/>
                        <wps:cNvCnPr>
                          <a:cxnSpLocks noChangeShapeType="1"/>
                        </wps:cNvCnPr>
                        <wps:spPr bwMode="auto">
                          <a:xfrm>
                            <a:off x="0" y="5"/>
                            <a:ext cx="806" cy="0"/>
                          </a:xfrm>
                          <a:prstGeom prst="line">
                            <a:avLst/>
                          </a:prstGeom>
                          <a:noFill/>
                          <a:ln w="627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w:pict>
              <v:group w14:anchorId="16CDCE75" id="Group 12" o:spid="_x0000_s1026" style="width:40.35pt;height:.5pt;mso-position-horizontal-relative:char;mso-position-vertical-relative:line" coordsize="8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">
                <v:line id="Line 13" o:spid="_x0000_s1027" style="position:absolute;visibility:visible;mso-wrap-style:square" from="0,5" to="8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" strokeweight=".17425mm"/>
                <w10:anchorlock/>
              </v:group>
            </w:pict>
          </mc:Fallback>
        </mc:AlternateContent>
      </w:r>
    </w:p>
    <w:p w14:paraId="5DAE918D" w14:textId="20EE27D2" w:rsidR="009F3199" w:rsidRDefault="00774232">
      <w:pPr>
        <w:spacing w:before="13"/>
        <w:ind w:left="148"/>
        <w:rPr>
          <w:i/>
          <w:sz w:val="23"/>
        </w:rPr>
      </w:pPr>
      <w:r>
        <w:rPr>
          <w:i/>
          <w:w w:val="105"/>
          <w:sz w:val="23"/>
        </w:rPr>
        <w:t>1 week</w:t>
      </w:r>
    </w:p>
    <w:p w14:paraId="0D12B3D4" w14:textId="34B1D440" w:rsidR="009F3199" w:rsidRDefault="00774232">
      <w:pPr>
        <w:tabs>
          <w:tab w:val="left" w:pos="533"/>
        </w:tabs>
        <w:spacing w:before="110" w:line="189" w:lineRule="auto"/>
        <w:ind w:left="101"/>
        <w:rPr>
          <w:i/>
          <w:sz w:val="23"/>
        </w:rPr>
      </w:pPr>
      <w:r>
        <w:br w:type="column"/>
      </w:r>
      <w:r>
        <w:rPr>
          <w:i/>
          <w:w w:val="105"/>
          <w:position w:val="-14"/>
          <w:sz w:val="23"/>
        </w:rPr>
        <w:t>x</w:t>
      </w:r>
      <w:r>
        <w:rPr>
          <w:i/>
          <w:w w:val="105"/>
          <w:position w:val="-14"/>
          <w:sz w:val="23"/>
        </w:rPr>
        <w:tab/>
      </w:r>
      <w:r>
        <w:rPr>
          <w:i/>
          <w:w w:val="105"/>
          <w:sz w:val="23"/>
        </w:rPr>
        <w:t>1</w:t>
      </w:r>
    </w:p>
    <w:p w14:paraId="21898B2F" w14:textId="576AC3ED" w:rsidR="009F3199" w:rsidRDefault="00012D20">
      <w:pPr>
        <w:pStyle w:val="Heading7"/>
        <w:spacing w:line="224" w:lineRule="exact"/>
        <w:ind w:left="328"/>
      </w:pPr>
      <w:r>
        <w:rPr>
          <w:noProof/>
        </w:rPr>
        <mc:AlternateContent>
          <mc:Choice Requires="wps">
            <w:drawing>
              <wp:anchor distT="0" distB="0" distL="114300" distR="114300" simplePos="0" relativeHeight="251658276" behindDoc="1" locked="0" layoutInCell="1" allowOverlap="1" wp14:anchorId="4DAD81FB" wp14:editId="17C0B84B">
                <wp:simplePos x="0" y="0"/>
                <wp:positionH relativeFrom="page">
                  <wp:posOffset>3564890</wp:posOffset>
                </wp:positionH>
                <wp:positionV relativeFrom="paragraph">
                  <wp:posOffset>-43815</wp:posOffset>
                </wp:positionV>
                <wp:extent cx="338455" cy="0"/>
                <wp:effectExtent l="0" t="0" r="0" b="0"/>
                <wp:wrapNone/>
                <wp:docPr id="8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0"/>
                        </a:xfrm>
                        <a:prstGeom prst="line">
                          <a:avLst/>
                        </a:prstGeom>
                        <a:noFill/>
                        <a:ln w="62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45A848C" id="Line 11" o:spid="_x0000_s1026" style="position:absolute;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0.7pt,-3.45pt" to="307.3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" strokeweight=".17425mm">
                <w10:wrap anchorx="page"/>
              </v:line>
            </w:pict>
          </mc:Fallback>
        </mc:AlternateContent>
      </w:r>
      <w:r w:rsidR="00774232">
        <w:rPr>
          <w:w w:val="105"/>
        </w:rPr>
        <w:t xml:space="preserve">13 </w:t>
      </w:r>
      <w:r w:rsidR="00774232">
        <w:rPr>
          <w:spacing w:val="-10"/>
          <w:w w:val="105"/>
        </w:rPr>
        <w:t>ac</w:t>
      </w:r>
    </w:p>
    <w:p w14:paraId="34AD4245" w14:textId="7D440E7B" w:rsidR="009F3199" w:rsidRDefault="00774232">
      <w:pPr>
        <w:spacing w:before="110" w:line="189" w:lineRule="auto"/>
        <w:ind w:left="102"/>
        <w:rPr>
          <w:i/>
          <w:sz w:val="23"/>
        </w:rPr>
      </w:pPr>
      <w:r>
        <w:br w:type="column"/>
      </w:r>
      <w:proofErr w:type="gramStart"/>
      <w:r>
        <w:rPr>
          <w:i/>
          <w:w w:val="105"/>
          <w:position w:val="-14"/>
          <w:sz w:val="23"/>
        </w:rPr>
        <w:t xml:space="preserve">x  </w:t>
      </w:r>
      <w:r>
        <w:rPr>
          <w:i/>
          <w:w w:val="105"/>
          <w:sz w:val="23"/>
        </w:rPr>
        <w:t>1</w:t>
      </w:r>
      <w:proofErr w:type="gramEnd"/>
      <w:r>
        <w:rPr>
          <w:i/>
          <w:spacing w:val="-22"/>
          <w:w w:val="105"/>
          <w:sz w:val="23"/>
        </w:rPr>
        <w:t xml:space="preserve"> </w:t>
      </w:r>
      <w:r>
        <w:rPr>
          <w:i/>
          <w:spacing w:val="-6"/>
          <w:w w:val="105"/>
          <w:sz w:val="23"/>
        </w:rPr>
        <w:t>week</w:t>
      </w:r>
    </w:p>
    <w:p w14:paraId="75D433BE" w14:textId="45AB4597" w:rsidR="009F3199" w:rsidRDefault="00012D20">
      <w:pPr>
        <w:spacing w:line="224" w:lineRule="exact"/>
        <w:ind w:left="338"/>
        <w:rPr>
          <w:i/>
          <w:sz w:val="23"/>
        </w:rPr>
      </w:pPr>
      <w:r>
        <w:rPr>
          <w:noProof/>
        </w:rPr>
        <mc:AlternateContent>
          <mc:Choice Requires="wps">
            <w:drawing>
              <wp:anchor distT="0" distB="0" distL="114300" distR="114300" simplePos="0" relativeHeight="251658277" behindDoc="1" locked="0" layoutInCell="1" allowOverlap="1" wp14:anchorId="146069D4" wp14:editId="7EEF8416">
                <wp:simplePos x="0" y="0"/>
                <wp:positionH relativeFrom="page">
                  <wp:posOffset>4125595</wp:posOffset>
                </wp:positionH>
                <wp:positionV relativeFrom="paragraph">
                  <wp:posOffset>-44450</wp:posOffset>
                </wp:positionV>
                <wp:extent cx="424815" cy="0"/>
                <wp:effectExtent l="0" t="0" r="0" b="0"/>
                <wp:wrapNone/>
                <wp:docPr id="7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 cy="0"/>
                        </a:xfrm>
                        <a:prstGeom prst="line">
                          <a:avLst/>
                        </a:prstGeom>
                        <a:noFill/>
                        <a:ln w="62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0F39909" id="Line 10" o:spid="_x0000_s1026" style="position:absolute;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85pt,-3.5pt" to="358.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" strokeweight=".17425mm">
                <w10:wrap anchorx="page"/>
              </v:line>
            </w:pict>
          </mc:Fallback>
        </mc:AlternateContent>
      </w:r>
      <w:r w:rsidR="00774232">
        <w:rPr>
          <w:i/>
          <w:w w:val="105"/>
          <w:sz w:val="23"/>
        </w:rPr>
        <w:t>7</w:t>
      </w:r>
      <w:r w:rsidR="00774232">
        <w:rPr>
          <w:i/>
          <w:spacing w:val="2"/>
          <w:w w:val="105"/>
          <w:sz w:val="23"/>
        </w:rPr>
        <w:t xml:space="preserve"> </w:t>
      </w:r>
      <w:r w:rsidR="00774232">
        <w:rPr>
          <w:i/>
          <w:spacing w:val="-4"/>
          <w:w w:val="105"/>
          <w:sz w:val="23"/>
        </w:rPr>
        <w:t>days</w:t>
      </w:r>
    </w:p>
    <w:p w14:paraId="68D208B1" w14:textId="0F4280BF" w:rsidR="009F3199" w:rsidRDefault="00774232">
      <w:pPr>
        <w:spacing w:before="110" w:line="189" w:lineRule="auto"/>
        <w:ind w:left="80"/>
        <w:rPr>
          <w:i/>
          <w:sz w:val="23"/>
        </w:rPr>
      </w:pPr>
      <w:r>
        <w:br w:type="column"/>
      </w:r>
      <w:proofErr w:type="gramStart"/>
      <w:r>
        <w:rPr>
          <w:i/>
          <w:w w:val="105"/>
          <w:position w:val="-14"/>
          <w:sz w:val="23"/>
        </w:rPr>
        <w:t>=  0.1</w:t>
      </w:r>
      <w:r>
        <w:rPr>
          <w:w w:val="105"/>
          <w:position w:val="-14"/>
          <w:sz w:val="23"/>
        </w:rPr>
        <w:t>9</w:t>
      </w:r>
      <w:proofErr w:type="gramEnd"/>
      <w:r>
        <w:rPr>
          <w:spacing w:val="-31"/>
          <w:w w:val="105"/>
          <w:position w:val="-14"/>
          <w:sz w:val="23"/>
        </w:rPr>
        <w:t xml:space="preserve"> </w:t>
      </w:r>
      <w:r>
        <w:rPr>
          <w:i/>
          <w:spacing w:val="-4"/>
          <w:w w:val="105"/>
          <w:sz w:val="23"/>
        </w:rPr>
        <w:t>inches</w:t>
      </w:r>
    </w:p>
    <w:p w14:paraId="5CA45420" w14:textId="6D3A87FF" w:rsidR="009F3199" w:rsidRDefault="00012D20">
      <w:pPr>
        <w:spacing w:line="224" w:lineRule="exact"/>
        <w:ind w:left="949"/>
        <w:rPr>
          <w:i/>
          <w:sz w:val="23"/>
        </w:rPr>
      </w:pPr>
      <w:r>
        <w:rPr>
          <w:noProof/>
        </w:rPr>
        <mc:AlternateContent>
          <mc:Choice Requires="wps">
            <w:drawing>
              <wp:anchor distT="0" distB="0" distL="114300" distR="114300" simplePos="0" relativeHeight="251658278" behindDoc="1" locked="0" layoutInCell="1" allowOverlap="1" wp14:anchorId="51C8B638" wp14:editId="111BA94C">
                <wp:simplePos x="0" y="0"/>
                <wp:positionH relativeFrom="page">
                  <wp:posOffset>5071110</wp:posOffset>
                </wp:positionH>
                <wp:positionV relativeFrom="paragraph">
                  <wp:posOffset>-44450</wp:posOffset>
                </wp:positionV>
                <wp:extent cx="404495" cy="0"/>
                <wp:effectExtent l="0" t="0" r="0" b="0"/>
                <wp:wrapNone/>
                <wp:docPr id="7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495" cy="0"/>
                        </a:xfrm>
                        <a:prstGeom prst="line">
                          <a:avLst/>
                        </a:prstGeom>
                        <a:noFill/>
                        <a:ln w="62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1758AC2" id="Line 9" o:spid="_x0000_s1026" style="position:absolute;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9.3pt,-3.5pt" to="431.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" strokeweight=".17425mm">
                <w10:wrap anchorx="page"/>
              </v:line>
            </w:pict>
          </mc:Fallback>
        </mc:AlternateContent>
      </w:r>
      <w:r w:rsidR="00774232">
        <w:rPr>
          <w:i/>
          <w:w w:val="105"/>
          <w:sz w:val="23"/>
        </w:rPr>
        <w:t>day</w:t>
      </w:r>
    </w:p>
    <w:p w14:paraId="273C4A0F" w14:textId="0B0FC6B8" w:rsidR="009F3199" w:rsidRDefault="00774232">
      <w:pPr>
        <w:pStyle w:val="BodyText"/>
        <w:spacing w:before="2"/>
        <w:rPr>
          <w:i/>
          <w:sz w:val="21"/>
        </w:rPr>
      </w:pPr>
      <w:r>
        <w:br w:type="column"/>
      </w:r>
    </w:p>
    <w:p w14:paraId="4EF1F3A5" w14:textId="012DA549" w:rsidR="009F3199" w:rsidRDefault="00774232">
      <w:pPr>
        <w:ind w:left="86"/>
        <w:rPr>
          <w:i/>
          <w:sz w:val="23"/>
        </w:rPr>
      </w:pPr>
      <w:r>
        <w:rPr>
          <w:i/>
          <w:w w:val="105"/>
          <w:sz w:val="23"/>
        </w:rPr>
        <w:t>on the EIA</w:t>
      </w:r>
    </w:p>
    <w:p w14:paraId="331CE4BF" w14:textId="4F2A8E40" w:rsidR="009F3199" w:rsidRDefault="009F3199">
      <w:pPr>
        <w:rPr>
          <w:sz w:val="23"/>
        </w:rPr>
        <w:sectPr w:rsidR="009F3199">
          <w:type w:val="continuous"/>
          <w:pgSz w:w="12240" w:h="15840"/>
          <w:pgMar w:top="1500" w:right="1300" w:bottom="280" w:left="1060" w:header="720" w:footer="720" w:gutter="0"/>
          <w:cols w:num="6" w:space="720" w:equalWidth="0">
            <w:col w:w="3284" w:space="40"/>
            <w:col w:w="868" w:space="39"/>
            <w:col w:w="842" w:space="39"/>
            <w:col w:w="969" w:space="40"/>
            <w:col w:w="1429" w:space="39"/>
            <w:col w:w="2291"/>
          </w:cols>
        </w:sectPr>
      </w:pPr>
    </w:p>
    <w:p w14:paraId="76804B20" w14:textId="2EA017F3" w:rsidR="009F3199" w:rsidRDefault="009F3199">
      <w:pPr>
        <w:pStyle w:val="BodyText"/>
        <w:spacing w:before="1"/>
        <w:rPr>
          <w:i/>
          <w:sz w:val="17"/>
        </w:rPr>
      </w:pPr>
    </w:p>
    <w:p w14:paraId="32CEFF5D" w14:textId="0EB21171" w:rsidR="009F3199" w:rsidRDefault="00774232">
      <w:pPr>
        <w:pStyle w:val="BodyText"/>
        <w:spacing w:before="91"/>
        <w:ind w:left="1100"/>
      </w:pPr>
      <w:r>
        <w:rPr>
          <w:u w:val="single"/>
        </w:rPr>
        <w:t>Step 3.</w:t>
      </w:r>
      <w:r>
        <w:t xml:space="preserve"> Find the harvesting volume (</w:t>
      </w:r>
      <w:r>
        <w:rPr>
          <w:i/>
        </w:rPr>
        <w:t>V</w:t>
      </w:r>
      <w:r>
        <w:t xml:space="preserve">). From the Apalachicola REV chart (Figure </w:t>
      </w:r>
      <w:r w:rsidRPr="0018267E">
        <w:rPr>
          <w:strike/>
        </w:rPr>
        <w:t>5</w:t>
      </w:r>
      <w:r w:rsidR="00265CAC" w:rsidRPr="0018267E">
        <w:rPr>
          <w:u w:val="single"/>
        </w:rPr>
        <w:t>4</w:t>
      </w:r>
      <w:r>
        <w:t>-1),</w:t>
      </w:r>
    </w:p>
    <w:p w14:paraId="4A276CA0" w14:textId="4037F862" w:rsidR="009F3199" w:rsidRDefault="009F3199">
      <w:pPr>
        <w:pStyle w:val="BodyText"/>
        <w:spacing w:before="1"/>
        <w:rPr>
          <w:sz w:val="14"/>
        </w:rPr>
      </w:pPr>
    </w:p>
    <w:p w14:paraId="657F07CB" w14:textId="4E9A1210" w:rsidR="009F3199" w:rsidRDefault="00774232">
      <w:pPr>
        <w:pStyle w:val="BodyText"/>
        <w:spacing w:before="92"/>
        <w:ind w:left="2422"/>
        <w:rPr>
          <w:i/>
        </w:rPr>
      </w:pPr>
      <w:r>
        <w:rPr>
          <w:i/>
        </w:rPr>
        <w:t xml:space="preserve">V </w:t>
      </w:r>
      <w:r>
        <w:t xml:space="preserve">= </w:t>
      </w:r>
      <w:r>
        <w:rPr>
          <w:i/>
        </w:rPr>
        <w:t xml:space="preserve">f </w:t>
      </w:r>
      <w:r>
        <w:t xml:space="preserve">(90%; 0.19 inches/day over the </w:t>
      </w:r>
      <w:r>
        <w:rPr>
          <w:i/>
        </w:rPr>
        <w:t>EIA</w:t>
      </w:r>
      <w:r>
        <w:t xml:space="preserve">) = 6.5 inches over the </w:t>
      </w:r>
      <w:r>
        <w:rPr>
          <w:i/>
        </w:rPr>
        <w:t>EIA</w:t>
      </w:r>
    </w:p>
    <w:p w14:paraId="555AF67F" w14:textId="07B3DB57" w:rsidR="009F3199" w:rsidRDefault="009F3199">
      <w:pPr>
        <w:pStyle w:val="BodyText"/>
        <w:rPr>
          <w:i/>
        </w:rPr>
      </w:pPr>
    </w:p>
    <w:p w14:paraId="25CC6192" w14:textId="77777777" w:rsidR="00F101DD" w:rsidRDefault="00F101DD">
      <w:pPr>
        <w:pStyle w:val="BodyText"/>
        <w:rPr>
          <w:i/>
        </w:rPr>
      </w:pPr>
    </w:p>
    <w:p w14:paraId="14957B96" w14:textId="77777777" w:rsidR="00F101DD" w:rsidRDefault="00F101DD">
      <w:pPr>
        <w:pStyle w:val="BodyText"/>
        <w:rPr>
          <w:i/>
        </w:rPr>
      </w:pPr>
    </w:p>
    <w:p w14:paraId="061B2758" w14:textId="77777777" w:rsidR="00F101DD" w:rsidRDefault="00F101DD">
      <w:pPr>
        <w:pStyle w:val="BodyText"/>
        <w:rPr>
          <w:i/>
        </w:rPr>
      </w:pPr>
    </w:p>
    <w:p w14:paraId="43AF01C0" w14:textId="77777777" w:rsidR="00F101DD" w:rsidRDefault="00F101DD">
      <w:pPr>
        <w:pStyle w:val="BodyText"/>
        <w:rPr>
          <w:i/>
        </w:rPr>
      </w:pPr>
    </w:p>
    <w:p w14:paraId="1DAF5ABA" w14:textId="11DA8CD8" w:rsidR="009F3199" w:rsidRDefault="00774232">
      <w:pPr>
        <w:pStyle w:val="BodyText"/>
        <w:ind w:left="1100"/>
        <w:rPr>
          <w:i/>
        </w:rPr>
      </w:pPr>
      <w:r>
        <w:rPr>
          <w:u w:val="single"/>
        </w:rPr>
        <w:t>Step 4.</w:t>
      </w:r>
      <w:r>
        <w:t xml:space="preserve"> Convert the harvesting volume (</w:t>
      </w:r>
      <w:r>
        <w:rPr>
          <w:i/>
        </w:rPr>
        <w:t>V</w:t>
      </w:r>
      <w:r>
        <w:t xml:space="preserve">) units to </w:t>
      </w:r>
      <w:r>
        <w:rPr>
          <w:i/>
        </w:rPr>
        <w:t>ft</w:t>
      </w:r>
      <w:r>
        <w:rPr>
          <w:i/>
          <w:vertAlign w:val="superscript"/>
        </w:rPr>
        <w:t>3</w:t>
      </w:r>
    </w:p>
    <w:p w14:paraId="6B385D52" w14:textId="41F456BD" w:rsidR="009F3199" w:rsidRDefault="009F3199">
      <w:pPr>
        <w:pStyle w:val="BodyText"/>
        <w:spacing w:before="3"/>
        <w:rPr>
          <w:i/>
          <w:sz w:val="16"/>
        </w:rPr>
      </w:pPr>
    </w:p>
    <w:p w14:paraId="6C610521" w14:textId="55B0736A" w:rsidR="009F3199" w:rsidRDefault="009F3199">
      <w:pPr>
        <w:rPr>
          <w:sz w:val="16"/>
        </w:rPr>
        <w:sectPr w:rsidR="009F3199">
          <w:type w:val="continuous"/>
          <w:pgSz w:w="12240" w:h="15840"/>
          <w:pgMar w:top="1500" w:right="1300" w:bottom="280" w:left="1060" w:header="720" w:footer="720" w:gutter="0"/>
          <w:cols w:space="720"/>
        </w:sectPr>
      </w:pPr>
    </w:p>
    <w:p w14:paraId="610EA405" w14:textId="6D4892C8" w:rsidR="009F3199" w:rsidRDefault="009F3199">
      <w:pPr>
        <w:pStyle w:val="BodyText"/>
        <w:spacing w:before="10"/>
        <w:rPr>
          <w:i/>
          <w:sz w:val="23"/>
        </w:rPr>
      </w:pPr>
    </w:p>
    <w:p w14:paraId="09B7365A" w14:textId="25CC983B" w:rsidR="009F3199" w:rsidRDefault="00774232">
      <w:pPr>
        <w:pStyle w:val="Heading7"/>
        <w:ind w:left="2372"/>
      </w:pPr>
      <w:r>
        <w:rPr>
          <w:w w:val="105"/>
        </w:rPr>
        <w:t>V = 6.5 inches</w:t>
      </w:r>
    </w:p>
    <w:p w14:paraId="54ACC8B3" w14:textId="4A6DA75F" w:rsidR="009F3199" w:rsidRDefault="00774232">
      <w:pPr>
        <w:pStyle w:val="BodyText"/>
        <w:spacing w:before="10"/>
        <w:rPr>
          <w:i/>
          <w:sz w:val="23"/>
        </w:rPr>
      </w:pPr>
      <w:r>
        <w:br w:type="column"/>
      </w:r>
    </w:p>
    <w:p w14:paraId="039C691A" w14:textId="768FCBC1" w:rsidR="009F3199" w:rsidRDefault="00774232">
      <w:pPr>
        <w:ind w:left="80"/>
        <w:rPr>
          <w:i/>
          <w:sz w:val="23"/>
        </w:rPr>
      </w:pPr>
      <w:r>
        <w:rPr>
          <w:i/>
          <w:w w:val="105"/>
          <w:sz w:val="23"/>
        </w:rPr>
        <w:t>x 13 ac</w:t>
      </w:r>
    </w:p>
    <w:p w14:paraId="2278B768" w14:textId="5A3E22D4" w:rsidR="009F3199" w:rsidRDefault="00774232">
      <w:pPr>
        <w:spacing w:before="127"/>
        <w:ind w:left="68"/>
        <w:jc w:val="center"/>
        <w:rPr>
          <w:i/>
          <w:sz w:val="23"/>
        </w:rPr>
      </w:pPr>
      <w:r>
        <w:br w:type="column"/>
      </w:r>
      <w:r>
        <w:rPr>
          <w:i/>
          <w:w w:val="105"/>
          <w:sz w:val="23"/>
        </w:rPr>
        <w:t>1 ft</w:t>
      </w:r>
    </w:p>
    <w:p w14:paraId="0C20C3A9" w14:textId="1CCAFEB4" w:rsidR="009F3199" w:rsidRDefault="009F3199">
      <w:pPr>
        <w:pStyle w:val="BodyText"/>
        <w:spacing w:before="10"/>
        <w:rPr>
          <w:i/>
          <w:sz w:val="2"/>
        </w:rPr>
      </w:pPr>
    </w:p>
    <w:p w14:paraId="5FFEEAAE" w14:textId="1E48A9A5" w:rsidR="009F3199" w:rsidRDefault="00012D20">
      <w:pPr>
        <w:pStyle w:val="BodyText"/>
        <w:spacing w:line="20" w:lineRule="exact"/>
        <w:ind w:left="69" w:right="-87"/>
        <w:rPr>
          <w:sz w:val="2"/>
        </w:rPr>
      </w:pPr>
      <w:r>
        <w:rPr>
          <w:noProof/>
          <w:sz w:val="2"/>
        </w:rPr>
        <mc:AlternateContent>
          <mc:Choice Requires="wpg">
            <w:drawing>
              <wp:inline distT="0" distB="0" distL="0" distR="0" wp14:anchorId="4664BAB9" wp14:editId="2A2310CF">
                <wp:extent cx="578485" cy="6350"/>
                <wp:effectExtent l="0" t="0" r="2540" b="5080"/>
                <wp:docPr id="7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 cy="6350"/>
                          <a:chOff x="0" y="0"/>
                          <a:chExt cx="911" cy="10"/>
                        </a:xfrm>
                      </wpg:grpSpPr>
                      <wps:wsp>
                        <wps:cNvPr id="77" name="Line 8"/>
                        <wps:cNvCnPr>
                          <a:cxnSpLocks noChangeShapeType="1"/>
                        </wps:cNvCnPr>
                        <wps:spPr bwMode="auto">
                          <a:xfrm>
                            <a:off x="0" y="5"/>
                            <a:ext cx="911" cy="0"/>
                          </a:xfrm>
                          <a:prstGeom prst="line">
                            <a:avLst/>
                          </a:prstGeom>
                          <a:noFill/>
                          <a:ln w="627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w:pict>
              <v:group w14:anchorId="085ACDE3" id="Group 7" o:spid="_x0000_s1026" style="width:45.55pt;height:.5pt;mso-position-horizontal-relative:char;mso-position-vertical-relative:line" coordsize="9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">
                <v:line id="Line 8" o:spid="_x0000_s1027" style="position:absolute;visibility:visible;mso-wrap-style:square" from="0,5" to="9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" strokeweight=".17425mm"/>
                <w10:anchorlock/>
              </v:group>
            </w:pict>
          </mc:Fallback>
        </mc:AlternateContent>
      </w:r>
    </w:p>
    <w:p w14:paraId="517E0F91" w14:textId="4D7A0417" w:rsidR="009F3199" w:rsidRDefault="00774232">
      <w:pPr>
        <w:spacing w:before="14"/>
        <w:ind w:left="79"/>
        <w:jc w:val="center"/>
        <w:rPr>
          <w:i/>
          <w:sz w:val="23"/>
        </w:rPr>
      </w:pPr>
      <w:r>
        <w:rPr>
          <w:i/>
          <w:w w:val="105"/>
          <w:sz w:val="23"/>
        </w:rPr>
        <w:t>12</w:t>
      </w:r>
      <w:r>
        <w:rPr>
          <w:i/>
          <w:spacing w:val="-22"/>
          <w:w w:val="105"/>
          <w:sz w:val="23"/>
        </w:rPr>
        <w:t xml:space="preserve"> </w:t>
      </w:r>
      <w:r>
        <w:rPr>
          <w:i/>
          <w:spacing w:val="-4"/>
          <w:w w:val="105"/>
          <w:sz w:val="23"/>
        </w:rPr>
        <w:t>inches</w:t>
      </w:r>
    </w:p>
    <w:p w14:paraId="6C281F44" w14:textId="5FD5899F" w:rsidR="009F3199" w:rsidRDefault="00774232">
      <w:pPr>
        <w:spacing w:before="123" w:line="213" w:lineRule="exact"/>
        <w:ind w:left="334"/>
        <w:rPr>
          <w:i/>
          <w:sz w:val="23"/>
        </w:rPr>
      </w:pPr>
      <w:r>
        <w:br w:type="column"/>
      </w:r>
      <w:r>
        <w:rPr>
          <w:i/>
          <w:w w:val="105"/>
          <w:position w:val="1"/>
          <w:sz w:val="23"/>
        </w:rPr>
        <w:t xml:space="preserve">43560 </w:t>
      </w:r>
      <w:r>
        <w:rPr>
          <w:i/>
          <w:w w:val="105"/>
          <w:sz w:val="23"/>
        </w:rPr>
        <w:t>ft</w:t>
      </w:r>
      <w:r>
        <w:rPr>
          <w:i/>
          <w:w w:val="105"/>
          <w:sz w:val="23"/>
          <w:vertAlign w:val="superscript"/>
        </w:rPr>
        <w:t>2</w:t>
      </w:r>
    </w:p>
    <w:p w14:paraId="5A445BA1" w14:textId="130B3EC8" w:rsidR="009F3199" w:rsidRDefault="00012D20">
      <w:pPr>
        <w:spacing w:line="163" w:lineRule="exact"/>
        <w:ind w:left="100"/>
        <w:rPr>
          <w:i/>
          <w:sz w:val="23"/>
        </w:rPr>
      </w:pPr>
      <w:r>
        <w:rPr>
          <w:noProof/>
        </w:rPr>
        <mc:AlternateContent>
          <mc:Choice Requires="wps">
            <w:drawing>
              <wp:anchor distT="0" distB="0" distL="114300" distR="114300" simplePos="0" relativeHeight="251658308" behindDoc="0" locked="0" layoutInCell="1" allowOverlap="1" wp14:anchorId="215C21FA" wp14:editId="74C05F0C">
                <wp:simplePos x="0" y="0"/>
                <wp:positionH relativeFrom="page">
                  <wp:posOffset>4517390</wp:posOffset>
                </wp:positionH>
                <wp:positionV relativeFrom="paragraph">
                  <wp:posOffset>59690</wp:posOffset>
                </wp:positionV>
                <wp:extent cx="598170" cy="0"/>
                <wp:effectExtent l="0" t="0" r="0" b="0"/>
                <wp:wrapNone/>
                <wp:docPr id="7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 cy="0"/>
                        </a:xfrm>
                        <a:prstGeom prst="line">
                          <a:avLst/>
                        </a:prstGeom>
                        <a:noFill/>
                        <a:ln w="627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CE02B63" id="Line 6" o:spid="_x0000_s1026" style="position:absolute;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5.7pt,4.7pt" to="402.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" strokeweight=".17425mm">
                <w10:wrap anchorx="page"/>
              </v:line>
            </w:pict>
          </mc:Fallback>
        </mc:AlternateContent>
      </w:r>
      <w:r w:rsidR="00774232">
        <w:rPr>
          <w:i/>
          <w:w w:val="104"/>
          <w:sz w:val="23"/>
        </w:rPr>
        <w:t>x</w:t>
      </w:r>
    </w:p>
    <w:p w14:paraId="0B7C06EF" w14:textId="52D3E59D" w:rsidR="009F3199" w:rsidRDefault="00774232">
      <w:pPr>
        <w:spacing w:line="224" w:lineRule="exact"/>
        <w:ind w:left="597"/>
        <w:rPr>
          <w:i/>
          <w:sz w:val="23"/>
        </w:rPr>
      </w:pPr>
      <w:r>
        <w:rPr>
          <w:i/>
          <w:w w:val="105"/>
          <w:sz w:val="23"/>
        </w:rPr>
        <w:t>1 ac</w:t>
      </w:r>
    </w:p>
    <w:p w14:paraId="3022B154" w14:textId="32A1BE33" w:rsidR="009F3199" w:rsidRDefault="00774232">
      <w:pPr>
        <w:pStyle w:val="BodyText"/>
        <w:spacing w:before="5"/>
        <w:rPr>
          <w:i/>
          <w:sz w:val="23"/>
        </w:rPr>
      </w:pPr>
      <w:r>
        <w:br w:type="column"/>
      </w:r>
    </w:p>
    <w:p w14:paraId="3DF9A754" w14:textId="50335879" w:rsidR="009F3199" w:rsidRDefault="00774232">
      <w:pPr>
        <w:spacing w:before="1"/>
        <w:ind w:left="69"/>
        <w:rPr>
          <w:i/>
          <w:sz w:val="23"/>
        </w:rPr>
      </w:pPr>
      <w:r>
        <w:rPr>
          <w:i/>
          <w:w w:val="105"/>
          <w:position w:val="1"/>
          <w:sz w:val="23"/>
        </w:rPr>
        <w:t>= 306</w:t>
      </w:r>
      <w:r>
        <w:rPr>
          <w:w w:val="105"/>
          <w:position w:val="1"/>
          <w:sz w:val="23"/>
        </w:rPr>
        <w:t>,</w:t>
      </w:r>
      <w:r>
        <w:rPr>
          <w:i/>
          <w:w w:val="105"/>
          <w:position w:val="1"/>
          <w:sz w:val="23"/>
        </w:rPr>
        <w:t xml:space="preserve">735 </w:t>
      </w:r>
      <w:r>
        <w:rPr>
          <w:i/>
          <w:w w:val="105"/>
          <w:sz w:val="23"/>
        </w:rPr>
        <w:t>ft</w:t>
      </w:r>
      <w:r>
        <w:rPr>
          <w:i/>
          <w:w w:val="105"/>
          <w:sz w:val="23"/>
          <w:vertAlign w:val="superscript"/>
        </w:rPr>
        <w:t>3</w:t>
      </w:r>
    </w:p>
    <w:p w14:paraId="2D9503C1" w14:textId="5CD5FA8A" w:rsidR="009F3199" w:rsidRDefault="009F3199">
      <w:pPr>
        <w:rPr>
          <w:sz w:val="23"/>
        </w:rPr>
        <w:sectPr w:rsidR="009F3199">
          <w:type w:val="continuous"/>
          <w:pgSz w:w="12240" w:h="15840"/>
          <w:pgMar w:top="1500" w:right="1300" w:bottom="280" w:left="1060" w:header="720" w:footer="720" w:gutter="0"/>
          <w:cols w:num="5" w:space="720" w:equalWidth="0">
            <w:col w:w="3844" w:space="40"/>
            <w:col w:w="798" w:space="39"/>
            <w:col w:w="972" w:space="39"/>
            <w:col w:w="1248" w:space="40"/>
            <w:col w:w="2860"/>
          </w:cols>
        </w:sectPr>
      </w:pPr>
    </w:p>
    <w:p w14:paraId="48BDCC78" w14:textId="17F95F25" w:rsidR="009F3199" w:rsidRDefault="009F3199">
      <w:pPr>
        <w:pStyle w:val="BodyText"/>
        <w:spacing w:before="2"/>
        <w:rPr>
          <w:i/>
          <w:sz w:val="11"/>
        </w:rPr>
      </w:pPr>
    </w:p>
    <w:p w14:paraId="3459EAC4" w14:textId="6182561C" w:rsidR="009F3199" w:rsidRDefault="00774232">
      <w:pPr>
        <w:pStyle w:val="BodyText"/>
        <w:spacing w:before="119"/>
        <w:ind w:left="1099"/>
      </w:pPr>
      <w:r>
        <w:t xml:space="preserve">Therefore, 306,735 </w:t>
      </w:r>
      <w:r>
        <w:rPr>
          <w:i/>
        </w:rPr>
        <w:t>ft</w:t>
      </w:r>
      <w:r>
        <w:rPr>
          <w:i/>
          <w:vertAlign w:val="superscript"/>
        </w:rPr>
        <w:t>3</w:t>
      </w:r>
      <w:r>
        <w:rPr>
          <w:i/>
        </w:rPr>
        <w:t xml:space="preserve"> </w:t>
      </w:r>
      <w:r>
        <w:t>of harvesting volume is needed in the pond.</w:t>
      </w:r>
    </w:p>
    <w:p w14:paraId="78902C81" w14:textId="602E51BA" w:rsidR="009F3199" w:rsidRDefault="009F3199">
      <w:pPr>
        <w:sectPr w:rsidR="009F3199">
          <w:type w:val="continuous"/>
          <w:pgSz w:w="12240" w:h="15840"/>
          <w:pgMar w:top="1500" w:right="1300" w:bottom="280" w:left="1060" w:header="720" w:footer="720" w:gutter="0"/>
          <w:cols w:space="720"/>
        </w:sectPr>
      </w:pPr>
    </w:p>
    <w:p w14:paraId="4E083FC2" w14:textId="6CC6D54F" w:rsidR="009F3199" w:rsidRDefault="00774232">
      <w:pPr>
        <w:pStyle w:val="Heading8"/>
        <w:spacing w:before="190"/>
        <w:ind w:left="380" w:firstLine="0"/>
      </w:pPr>
      <w:r>
        <w:rPr>
          <w:u w:val="thick"/>
        </w:rPr>
        <w:t>Example Problem #3</w:t>
      </w:r>
      <w:r>
        <w:t xml:space="preserve"> (Determine </w:t>
      </w:r>
      <w:r>
        <w:rPr>
          <w:i/>
        </w:rPr>
        <w:t>E</w:t>
      </w:r>
      <w:r>
        <w:t xml:space="preserve">; Given </w:t>
      </w:r>
      <w:r>
        <w:rPr>
          <w:i/>
        </w:rPr>
        <w:t xml:space="preserve">R </w:t>
      </w:r>
      <w:r>
        <w:t xml:space="preserve">and </w:t>
      </w:r>
      <w:r>
        <w:rPr>
          <w:i/>
        </w:rPr>
        <w:t>V</w:t>
      </w:r>
      <w:r>
        <w:t>)</w:t>
      </w:r>
    </w:p>
    <w:p w14:paraId="2D82C8B9" w14:textId="22F22612" w:rsidR="009F3199" w:rsidRDefault="009F3199">
      <w:pPr>
        <w:pStyle w:val="BodyText"/>
        <w:spacing w:before="8"/>
        <w:rPr>
          <w:b/>
          <w:sz w:val="13"/>
        </w:rPr>
      </w:pPr>
    </w:p>
    <w:p w14:paraId="0D5B337B" w14:textId="0CF30707" w:rsidR="009F3199" w:rsidRDefault="00774232">
      <w:pPr>
        <w:pStyle w:val="BodyText"/>
        <w:spacing w:before="91"/>
        <w:ind w:left="1100" w:right="2746"/>
      </w:pPr>
      <w:r>
        <w:rPr>
          <w:spacing w:val="-3"/>
          <w:u w:val="single"/>
        </w:rPr>
        <w:t>Given:</w:t>
      </w:r>
      <w:r>
        <w:rPr>
          <w:spacing w:val="-3"/>
        </w:rPr>
        <w:t xml:space="preserve"> </w:t>
      </w:r>
      <w:proofErr w:type="gramStart"/>
      <w:r>
        <w:rPr>
          <w:spacing w:val="-3"/>
        </w:rPr>
        <w:t>3.5 acre</w:t>
      </w:r>
      <w:proofErr w:type="gramEnd"/>
      <w:r>
        <w:rPr>
          <w:spacing w:val="-3"/>
        </w:rPr>
        <w:t xml:space="preserve"> </w:t>
      </w:r>
      <w:r>
        <w:rPr>
          <w:spacing w:val="-4"/>
        </w:rPr>
        <w:t xml:space="preserve">watershed </w:t>
      </w:r>
      <w:r>
        <w:t xml:space="preserve">in </w:t>
      </w:r>
      <w:r>
        <w:rPr>
          <w:spacing w:val="-4"/>
        </w:rPr>
        <w:t xml:space="preserve">Tallahassee </w:t>
      </w:r>
      <w:r>
        <w:rPr>
          <w:spacing w:val="-3"/>
        </w:rPr>
        <w:t xml:space="preserve">that </w:t>
      </w:r>
      <w:r>
        <w:t xml:space="preserve">is </w:t>
      </w:r>
      <w:r>
        <w:rPr>
          <w:spacing w:val="-4"/>
        </w:rPr>
        <w:t xml:space="preserve">100% impervious Harvesting volume </w:t>
      </w:r>
      <w:r>
        <w:rPr>
          <w:spacing w:val="-3"/>
        </w:rPr>
        <w:t>(</w:t>
      </w:r>
      <w:r>
        <w:rPr>
          <w:i/>
          <w:spacing w:val="-3"/>
        </w:rPr>
        <w:t>V</w:t>
      </w:r>
      <w:r>
        <w:rPr>
          <w:spacing w:val="-3"/>
        </w:rPr>
        <w:t xml:space="preserve">) </w:t>
      </w:r>
      <w:r>
        <w:t xml:space="preserve">= </w:t>
      </w:r>
      <w:r>
        <w:rPr>
          <w:spacing w:val="-4"/>
        </w:rPr>
        <w:t>0.875 ac-ft</w:t>
      </w:r>
    </w:p>
    <w:p w14:paraId="7ED2BA17" w14:textId="76026322" w:rsidR="009F3199" w:rsidRDefault="00774232">
      <w:pPr>
        <w:pStyle w:val="BodyText"/>
        <w:spacing w:before="1" w:line="480" w:lineRule="auto"/>
        <w:ind w:left="1100" w:right="2746" w:hanging="1"/>
      </w:pPr>
      <w:r>
        <w:rPr>
          <w:spacing w:val="-3"/>
        </w:rPr>
        <w:t xml:space="preserve">2.87 </w:t>
      </w:r>
      <w:r>
        <w:rPr>
          <w:spacing w:val="-4"/>
        </w:rPr>
        <w:t xml:space="preserve">acres </w:t>
      </w:r>
      <w:r>
        <w:rPr>
          <w:spacing w:val="-2"/>
        </w:rPr>
        <w:t xml:space="preserve">are </w:t>
      </w:r>
      <w:r>
        <w:rPr>
          <w:spacing w:val="-4"/>
        </w:rPr>
        <w:t xml:space="preserve">available </w:t>
      </w:r>
      <w:r>
        <w:rPr>
          <w:spacing w:val="-3"/>
        </w:rPr>
        <w:t xml:space="preserve">for </w:t>
      </w:r>
      <w:r>
        <w:rPr>
          <w:spacing w:val="-4"/>
        </w:rPr>
        <w:t xml:space="preserve">irrigation </w:t>
      </w:r>
      <w:r>
        <w:rPr>
          <w:spacing w:val="-3"/>
        </w:rPr>
        <w:t xml:space="preserve">at </w:t>
      </w:r>
      <w:r>
        <w:t xml:space="preserve">a </w:t>
      </w:r>
      <w:r>
        <w:rPr>
          <w:spacing w:val="-3"/>
        </w:rPr>
        <w:t xml:space="preserve">rate of 1.75 </w:t>
      </w:r>
      <w:r>
        <w:rPr>
          <w:spacing w:val="-4"/>
        </w:rPr>
        <w:t xml:space="preserve">inches per </w:t>
      </w:r>
      <w:r>
        <w:rPr>
          <w:spacing w:val="-3"/>
        </w:rPr>
        <w:t xml:space="preserve">week </w:t>
      </w:r>
      <w:r>
        <w:rPr>
          <w:spacing w:val="-4"/>
          <w:u w:val="single"/>
        </w:rPr>
        <w:t>Objective:</w:t>
      </w:r>
      <w:r>
        <w:rPr>
          <w:spacing w:val="-4"/>
        </w:rPr>
        <w:t xml:space="preserve"> Determine </w:t>
      </w:r>
      <w:r>
        <w:rPr>
          <w:spacing w:val="-3"/>
        </w:rPr>
        <w:t xml:space="preserve">the </w:t>
      </w:r>
      <w:r>
        <w:rPr>
          <w:spacing w:val="-4"/>
        </w:rPr>
        <w:t xml:space="preserve">harvesting efficiency </w:t>
      </w:r>
      <w:r>
        <w:rPr>
          <w:spacing w:val="-3"/>
        </w:rPr>
        <w:t>(</w:t>
      </w:r>
      <w:r>
        <w:rPr>
          <w:i/>
          <w:spacing w:val="-3"/>
        </w:rPr>
        <w:t>E</w:t>
      </w:r>
      <w:r>
        <w:rPr>
          <w:spacing w:val="-3"/>
        </w:rPr>
        <w:t>)</w:t>
      </w:r>
    </w:p>
    <w:p w14:paraId="7539FE56" w14:textId="65336F40" w:rsidR="009F3199" w:rsidRDefault="00774232">
      <w:pPr>
        <w:pStyle w:val="BodyText"/>
        <w:spacing w:before="1"/>
        <w:ind w:left="1100"/>
      </w:pPr>
      <w:r>
        <w:rPr>
          <w:u w:val="single"/>
        </w:rPr>
        <w:t>Design Calculations</w:t>
      </w:r>
    </w:p>
    <w:p w14:paraId="4CDF1E5B" w14:textId="013FCAC3" w:rsidR="009F3199" w:rsidRDefault="009F3199">
      <w:pPr>
        <w:pStyle w:val="BodyText"/>
        <w:spacing w:before="10"/>
        <w:rPr>
          <w:sz w:val="13"/>
        </w:rPr>
      </w:pPr>
    </w:p>
    <w:p w14:paraId="269C5F4E" w14:textId="6525C43C" w:rsidR="009F3199" w:rsidRDefault="00774232">
      <w:pPr>
        <w:pStyle w:val="BodyText"/>
        <w:spacing w:before="91"/>
        <w:ind w:left="1100"/>
      </w:pPr>
      <w:r>
        <w:rPr>
          <w:u w:val="single"/>
        </w:rPr>
        <w:t>Step 1.</w:t>
      </w:r>
      <w:r>
        <w:t xml:space="preserve"> Determine the </w:t>
      </w:r>
      <w:r>
        <w:rPr>
          <w:i/>
        </w:rPr>
        <w:t>EIA</w:t>
      </w:r>
      <w:r>
        <w:t xml:space="preserve">. Since the site is 100% impervious, the </w:t>
      </w:r>
      <w:r>
        <w:rPr>
          <w:i/>
        </w:rPr>
        <w:t xml:space="preserve">EIA </w:t>
      </w:r>
      <w:r>
        <w:t>= 3.5 acres</w:t>
      </w:r>
    </w:p>
    <w:p w14:paraId="5800E96F" w14:textId="74E62E06" w:rsidR="009F3199" w:rsidRDefault="009F3199">
      <w:pPr>
        <w:pStyle w:val="BodyText"/>
        <w:spacing w:before="1"/>
        <w:rPr>
          <w:sz w:val="14"/>
        </w:rPr>
      </w:pPr>
    </w:p>
    <w:p w14:paraId="360826B5" w14:textId="26B10727" w:rsidR="009F3199" w:rsidRDefault="00774232">
      <w:pPr>
        <w:pStyle w:val="BodyText"/>
        <w:spacing w:before="92"/>
        <w:ind w:left="1100"/>
      </w:pPr>
      <w:r>
        <w:rPr>
          <w:u w:val="single"/>
        </w:rPr>
        <w:t>Step 2.</w:t>
      </w:r>
      <w:r>
        <w:t xml:space="preserve"> Convert the harvesting volume (</w:t>
      </w:r>
      <w:r>
        <w:rPr>
          <w:i/>
        </w:rPr>
        <w:t>V</w:t>
      </w:r>
      <w:r>
        <w:t xml:space="preserve">) units to inches over the </w:t>
      </w:r>
      <w:r>
        <w:rPr>
          <w:i/>
        </w:rPr>
        <w:t>EIA</w:t>
      </w:r>
      <w:r>
        <w:t>.</w:t>
      </w:r>
    </w:p>
    <w:p w14:paraId="71C1D05B" w14:textId="706C1D62" w:rsidR="009F3199" w:rsidRDefault="009F3199">
      <w:pPr>
        <w:pStyle w:val="BodyText"/>
        <w:spacing w:before="9"/>
        <w:rPr>
          <w:sz w:val="10"/>
        </w:rPr>
      </w:pPr>
    </w:p>
    <w:p w14:paraId="336334C3" w14:textId="7EB03DF8" w:rsidR="009F3199" w:rsidRDefault="009F3199">
      <w:pPr>
        <w:rPr>
          <w:sz w:val="10"/>
        </w:rPr>
        <w:sectPr w:rsidR="009F3199">
          <w:pgSz w:w="12240" w:h="15840"/>
          <w:pgMar w:top="1500" w:right="1300" w:bottom="1160" w:left="1060" w:header="0" w:footer="974" w:gutter="0"/>
          <w:cols w:space="720"/>
        </w:sectPr>
      </w:pPr>
    </w:p>
    <w:p w14:paraId="7FEBE07F" w14:textId="088C46E9" w:rsidR="009F3199" w:rsidRDefault="00774232">
      <w:pPr>
        <w:pStyle w:val="Heading2"/>
        <w:tabs>
          <w:tab w:val="left" w:pos="4581"/>
          <w:tab w:val="left" w:pos="4921"/>
        </w:tabs>
        <w:spacing w:before="93" w:line="409" w:lineRule="exact"/>
        <w:ind w:left="2119"/>
      </w:pPr>
      <w:r>
        <w:t xml:space="preserve">V   </w:t>
      </w:r>
      <w:proofErr w:type="gramStart"/>
      <w:r>
        <w:t>=  0.875</w:t>
      </w:r>
      <w:proofErr w:type="gramEnd"/>
      <w:r>
        <w:t xml:space="preserve"> ac -</w:t>
      </w:r>
      <w:r>
        <w:rPr>
          <w:spacing w:val="-11"/>
        </w:rPr>
        <w:t xml:space="preserve"> </w:t>
      </w:r>
      <w:r>
        <w:rPr>
          <w:spacing w:val="-4"/>
        </w:rPr>
        <w:t>ft</w:t>
      </w:r>
      <w:r>
        <w:rPr>
          <w:spacing w:val="43"/>
        </w:rPr>
        <w:t xml:space="preserve"> </w:t>
      </w:r>
      <w:r>
        <w:t>x</w:t>
      </w:r>
      <w:r>
        <w:rPr>
          <w:position w:val="17"/>
          <w:u w:val="thick"/>
        </w:rPr>
        <w:t xml:space="preserve"> </w:t>
      </w:r>
      <w:r>
        <w:rPr>
          <w:position w:val="17"/>
          <w:u w:val="thick"/>
        </w:rPr>
        <w:tab/>
        <w:t>1</w:t>
      </w:r>
      <w:r>
        <w:rPr>
          <w:position w:val="17"/>
          <w:u w:val="thick"/>
        </w:rPr>
        <w:tab/>
      </w:r>
    </w:p>
    <w:p w14:paraId="1710692B" w14:textId="58AF819D" w:rsidR="009F3199" w:rsidRDefault="00774232">
      <w:pPr>
        <w:spacing w:line="239" w:lineRule="exact"/>
        <w:jc w:val="right"/>
        <w:rPr>
          <w:i/>
          <w:sz w:val="25"/>
        </w:rPr>
      </w:pPr>
      <w:r>
        <w:rPr>
          <w:i/>
          <w:sz w:val="25"/>
        </w:rPr>
        <w:t>3.5</w:t>
      </w:r>
      <w:r>
        <w:rPr>
          <w:i/>
          <w:spacing w:val="-25"/>
          <w:sz w:val="25"/>
        </w:rPr>
        <w:t xml:space="preserve"> </w:t>
      </w:r>
      <w:r>
        <w:rPr>
          <w:i/>
          <w:sz w:val="25"/>
        </w:rPr>
        <w:t>ac</w:t>
      </w:r>
    </w:p>
    <w:p w14:paraId="6B9F4201" w14:textId="4B20F3CE" w:rsidR="009F3199" w:rsidRDefault="00774232">
      <w:pPr>
        <w:spacing w:before="108" w:line="187" w:lineRule="auto"/>
        <w:ind w:left="133"/>
        <w:rPr>
          <w:i/>
          <w:sz w:val="25"/>
        </w:rPr>
      </w:pPr>
      <w:r>
        <w:br w:type="column"/>
      </w:r>
      <w:r>
        <w:rPr>
          <w:i/>
          <w:position w:val="-16"/>
          <w:sz w:val="25"/>
        </w:rPr>
        <w:t>x</w:t>
      </w:r>
      <w:r>
        <w:rPr>
          <w:i/>
          <w:sz w:val="25"/>
        </w:rPr>
        <w:t xml:space="preserve"> </w:t>
      </w:r>
      <w:r>
        <w:rPr>
          <w:i/>
          <w:sz w:val="25"/>
          <w:u w:val="thick"/>
        </w:rPr>
        <w:t>12 inches</w:t>
      </w:r>
    </w:p>
    <w:p w14:paraId="57B400B8" w14:textId="173383C7" w:rsidR="009F3199" w:rsidRDefault="00774232">
      <w:pPr>
        <w:spacing w:line="240" w:lineRule="exact"/>
        <w:ind w:left="714"/>
        <w:rPr>
          <w:i/>
          <w:sz w:val="25"/>
        </w:rPr>
      </w:pPr>
      <w:r>
        <w:rPr>
          <w:i/>
          <w:sz w:val="25"/>
        </w:rPr>
        <w:t>1 ft</w:t>
      </w:r>
    </w:p>
    <w:p w14:paraId="2F8C8376" w14:textId="4721709D" w:rsidR="009F3199" w:rsidRDefault="00774232">
      <w:pPr>
        <w:pStyle w:val="BodyText"/>
        <w:spacing w:before="10"/>
        <w:rPr>
          <w:i/>
        </w:rPr>
      </w:pPr>
      <w:r>
        <w:br w:type="column"/>
      </w:r>
    </w:p>
    <w:p w14:paraId="3C9C1FEE" w14:textId="7992D0A5" w:rsidR="009F3199" w:rsidRDefault="00774232">
      <w:pPr>
        <w:ind w:left="206"/>
        <w:rPr>
          <w:i/>
          <w:sz w:val="25"/>
        </w:rPr>
      </w:pPr>
      <w:r>
        <w:rPr>
          <w:i/>
          <w:sz w:val="25"/>
        </w:rPr>
        <w:t>= 3 inches on the EIA</w:t>
      </w:r>
    </w:p>
    <w:p w14:paraId="4C81D40A" w14:textId="105B33AB" w:rsidR="009F3199" w:rsidRDefault="009F3199">
      <w:pPr>
        <w:rPr>
          <w:sz w:val="25"/>
        </w:rPr>
        <w:sectPr w:rsidR="009F3199">
          <w:type w:val="continuous"/>
          <w:pgSz w:w="12240" w:h="15840"/>
          <w:pgMar w:top="1500" w:right="1300" w:bottom="280" w:left="1060" w:header="720" w:footer="720" w:gutter="0"/>
          <w:cols w:num="3" w:space="720" w:equalWidth="0">
            <w:col w:w="4929" w:space="40"/>
            <w:col w:w="1309" w:space="39"/>
            <w:col w:w="3563"/>
          </w:cols>
        </w:sectPr>
      </w:pPr>
    </w:p>
    <w:p w14:paraId="2BB050A9" w14:textId="15D9E5FD" w:rsidR="009F3199" w:rsidRDefault="009F3199">
      <w:pPr>
        <w:pStyle w:val="BodyText"/>
        <w:spacing w:before="2"/>
        <w:rPr>
          <w:i/>
          <w:sz w:val="16"/>
        </w:rPr>
      </w:pPr>
    </w:p>
    <w:p w14:paraId="261332BF" w14:textId="7E496A6D" w:rsidR="009F3199" w:rsidRDefault="00774232">
      <w:pPr>
        <w:pStyle w:val="BodyText"/>
        <w:spacing w:before="92"/>
        <w:ind w:left="1100"/>
      </w:pPr>
      <w:r>
        <w:rPr>
          <w:u w:val="single"/>
        </w:rPr>
        <w:t>Step 3.</w:t>
      </w:r>
      <w:r>
        <w:t xml:space="preserve"> Convert the harvesting rate units to inches per day over the </w:t>
      </w:r>
      <w:r>
        <w:rPr>
          <w:i/>
        </w:rPr>
        <w:t>EIA</w:t>
      </w:r>
      <w:r>
        <w:t>.</w:t>
      </w:r>
    </w:p>
    <w:p w14:paraId="498E8A93" w14:textId="6184C8AA" w:rsidR="009F3199" w:rsidRDefault="009F3199">
      <w:pPr>
        <w:pStyle w:val="BodyText"/>
        <w:spacing w:before="7"/>
        <w:rPr>
          <w:sz w:val="10"/>
        </w:rPr>
      </w:pPr>
    </w:p>
    <w:p w14:paraId="7C670449" w14:textId="3E12FF58" w:rsidR="009F3199" w:rsidRDefault="009F3199">
      <w:pPr>
        <w:rPr>
          <w:sz w:val="10"/>
        </w:rPr>
        <w:sectPr w:rsidR="009F3199">
          <w:type w:val="continuous"/>
          <w:pgSz w:w="12240" w:h="15840"/>
          <w:pgMar w:top="1500" w:right="1300" w:bottom="280" w:left="1060" w:header="720" w:footer="720" w:gutter="0"/>
          <w:cols w:space="720"/>
        </w:sectPr>
      </w:pPr>
    </w:p>
    <w:p w14:paraId="171C7163" w14:textId="111E57CE" w:rsidR="009F3199" w:rsidRDefault="00774232">
      <w:pPr>
        <w:pStyle w:val="Heading2"/>
        <w:spacing w:before="108" w:line="187" w:lineRule="auto"/>
        <w:ind w:left="1435"/>
      </w:pPr>
      <w:r>
        <w:rPr>
          <w:position w:val="-16"/>
        </w:rPr>
        <w:t xml:space="preserve">R = 2.87 ac x </w:t>
      </w:r>
      <w:r>
        <w:rPr>
          <w:u w:val="thick"/>
        </w:rPr>
        <w:t>1.75 inches</w:t>
      </w:r>
    </w:p>
    <w:p w14:paraId="3936A906" w14:textId="32F0B8DD" w:rsidR="009F3199" w:rsidRDefault="00774232">
      <w:pPr>
        <w:spacing w:line="240" w:lineRule="exact"/>
        <w:ind w:right="229"/>
        <w:jc w:val="right"/>
        <w:rPr>
          <w:i/>
          <w:sz w:val="25"/>
        </w:rPr>
      </w:pPr>
      <w:r>
        <w:rPr>
          <w:i/>
          <w:sz w:val="25"/>
        </w:rPr>
        <w:t>1 week</w:t>
      </w:r>
    </w:p>
    <w:p w14:paraId="00FF1EA7" w14:textId="53314320" w:rsidR="009F3199" w:rsidRDefault="00774232">
      <w:pPr>
        <w:tabs>
          <w:tab w:val="left" w:pos="1000"/>
        </w:tabs>
        <w:spacing w:before="108" w:line="187" w:lineRule="auto"/>
        <w:ind w:left="145"/>
        <w:rPr>
          <w:i/>
          <w:sz w:val="25"/>
        </w:rPr>
      </w:pPr>
      <w:r>
        <w:br w:type="column"/>
      </w:r>
      <w:r>
        <w:rPr>
          <w:i/>
          <w:position w:val="-16"/>
          <w:sz w:val="25"/>
        </w:rPr>
        <w:t xml:space="preserve">x  </w:t>
      </w:r>
      <w:r>
        <w:rPr>
          <w:i/>
          <w:sz w:val="25"/>
          <w:u w:val="thick"/>
        </w:rPr>
        <w:t xml:space="preserve">   </w:t>
      </w:r>
      <w:r>
        <w:rPr>
          <w:i/>
          <w:spacing w:val="24"/>
          <w:sz w:val="25"/>
          <w:u w:val="thick"/>
        </w:rPr>
        <w:t xml:space="preserve"> </w:t>
      </w:r>
      <w:r>
        <w:rPr>
          <w:i/>
          <w:sz w:val="25"/>
          <w:u w:val="thick"/>
        </w:rPr>
        <w:t>1</w:t>
      </w:r>
      <w:r>
        <w:rPr>
          <w:i/>
          <w:sz w:val="25"/>
          <w:u w:val="thick"/>
        </w:rPr>
        <w:tab/>
      </w:r>
    </w:p>
    <w:p w14:paraId="5647AD7B" w14:textId="12189767" w:rsidR="009F3199" w:rsidRDefault="00774232">
      <w:pPr>
        <w:spacing w:line="240" w:lineRule="exact"/>
        <w:ind w:left="423"/>
        <w:rPr>
          <w:i/>
          <w:sz w:val="25"/>
        </w:rPr>
      </w:pPr>
      <w:r>
        <w:rPr>
          <w:i/>
          <w:sz w:val="25"/>
        </w:rPr>
        <w:t>3.5</w:t>
      </w:r>
      <w:r>
        <w:rPr>
          <w:i/>
          <w:spacing w:val="-28"/>
          <w:sz w:val="25"/>
        </w:rPr>
        <w:t xml:space="preserve"> </w:t>
      </w:r>
      <w:r>
        <w:rPr>
          <w:i/>
          <w:spacing w:val="-10"/>
          <w:sz w:val="25"/>
        </w:rPr>
        <w:t>ac</w:t>
      </w:r>
    </w:p>
    <w:p w14:paraId="16D72619" w14:textId="473099B4" w:rsidR="009F3199" w:rsidRDefault="00774232">
      <w:pPr>
        <w:spacing w:before="108" w:line="187" w:lineRule="auto"/>
        <w:ind w:left="132"/>
        <w:rPr>
          <w:i/>
          <w:sz w:val="25"/>
        </w:rPr>
      </w:pPr>
      <w:r>
        <w:br w:type="column"/>
      </w:r>
      <w:r>
        <w:rPr>
          <w:i/>
          <w:position w:val="-16"/>
          <w:sz w:val="25"/>
        </w:rPr>
        <w:t xml:space="preserve">x  </w:t>
      </w:r>
      <w:r>
        <w:rPr>
          <w:i/>
          <w:sz w:val="25"/>
        </w:rPr>
        <w:t xml:space="preserve"> </w:t>
      </w:r>
      <w:r>
        <w:rPr>
          <w:i/>
          <w:sz w:val="25"/>
          <w:u w:val="thick"/>
        </w:rPr>
        <w:t>1</w:t>
      </w:r>
      <w:r>
        <w:rPr>
          <w:i/>
          <w:spacing w:val="-47"/>
          <w:sz w:val="25"/>
          <w:u w:val="thick"/>
        </w:rPr>
        <w:t xml:space="preserve"> </w:t>
      </w:r>
      <w:r>
        <w:rPr>
          <w:i/>
          <w:spacing w:val="-11"/>
          <w:sz w:val="25"/>
          <w:u w:val="thick"/>
        </w:rPr>
        <w:t>week</w:t>
      </w:r>
    </w:p>
    <w:p w14:paraId="56DD46ED" w14:textId="14850468" w:rsidR="009F3199" w:rsidRDefault="00774232">
      <w:pPr>
        <w:spacing w:line="240" w:lineRule="exact"/>
        <w:ind w:left="430"/>
        <w:rPr>
          <w:i/>
          <w:sz w:val="25"/>
        </w:rPr>
      </w:pPr>
      <w:r>
        <w:rPr>
          <w:i/>
          <w:sz w:val="25"/>
        </w:rPr>
        <w:t>7</w:t>
      </w:r>
      <w:r>
        <w:rPr>
          <w:i/>
          <w:spacing w:val="-29"/>
          <w:sz w:val="25"/>
        </w:rPr>
        <w:t xml:space="preserve"> </w:t>
      </w:r>
      <w:r>
        <w:rPr>
          <w:i/>
          <w:spacing w:val="-5"/>
          <w:sz w:val="25"/>
        </w:rPr>
        <w:t>days</w:t>
      </w:r>
    </w:p>
    <w:p w14:paraId="01F6D4A2" w14:textId="31353781" w:rsidR="009F3199" w:rsidRDefault="00774232">
      <w:pPr>
        <w:spacing w:before="108" w:line="187" w:lineRule="auto"/>
        <w:ind w:left="218"/>
        <w:rPr>
          <w:i/>
          <w:sz w:val="25"/>
        </w:rPr>
      </w:pPr>
      <w:r>
        <w:br w:type="column"/>
      </w:r>
      <w:proofErr w:type="gramStart"/>
      <w:r>
        <w:rPr>
          <w:i/>
          <w:position w:val="-16"/>
          <w:sz w:val="25"/>
        </w:rPr>
        <w:t>=  0.205</w:t>
      </w:r>
      <w:proofErr w:type="gramEnd"/>
      <w:r>
        <w:rPr>
          <w:i/>
          <w:spacing w:val="28"/>
          <w:position w:val="-16"/>
          <w:sz w:val="25"/>
        </w:rPr>
        <w:t xml:space="preserve"> </w:t>
      </w:r>
      <w:r>
        <w:rPr>
          <w:i/>
          <w:spacing w:val="-8"/>
          <w:sz w:val="25"/>
          <w:u w:val="thick"/>
        </w:rPr>
        <w:t>inches</w:t>
      </w:r>
    </w:p>
    <w:p w14:paraId="7547F8DB" w14:textId="31017C38" w:rsidR="009F3199" w:rsidRDefault="00774232">
      <w:pPr>
        <w:spacing w:line="240" w:lineRule="exact"/>
        <w:ind w:right="97"/>
        <w:jc w:val="right"/>
        <w:rPr>
          <w:i/>
          <w:sz w:val="25"/>
        </w:rPr>
      </w:pPr>
      <w:r>
        <w:rPr>
          <w:i/>
          <w:w w:val="95"/>
          <w:sz w:val="25"/>
        </w:rPr>
        <w:t>day</w:t>
      </w:r>
    </w:p>
    <w:p w14:paraId="6522D7A1" w14:textId="3034390F" w:rsidR="009F3199" w:rsidRDefault="00774232">
      <w:pPr>
        <w:pStyle w:val="BodyText"/>
        <w:spacing w:before="10"/>
        <w:rPr>
          <w:i/>
        </w:rPr>
      </w:pPr>
      <w:r>
        <w:br w:type="column"/>
      </w:r>
    </w:p>
    <w:p w14:paraId="04B725D1" w14:textId="17212F71" w:rsidR="009F3199" w:rsidRDefault="00774232">
      <w:pPr>
        <w:ind w:left="151"/>
        <w:rPr>
          <w:i/>
          <w:sz w:val="25"/>
        </w:rPr>
      </w:pPr>
      <w:r>
        <w:rPr>
          <w:i/>
          <w:sz w:val="25"/>
        </w:rPr>
        <w:t>on the EIA</w:t>
      </w:r>
    </w:p>
    <w:p w14:paraId="01326CBD" w14:textId="6F25CC4D" w:rsidR="009F3199" w:rsidRDefault="009F3199">
      <w:pPr>
        <w:rPr>
          <w:sz w:val="25"/>
        </w:rPr>
        <w:sectPr w:rsidR="009F3199">
          <w:type w:val="continuous"/>
          <w:pgSz w:w="12240" w:h="15840"/>
          <w:pgMar w:top="1500" w:right="1300" w:bottom="280" w:left="1060" w:header="720" w:footer="720" w:gutter="0"/>
          <w:cols w:num="5" w:space="720" w:equalWidth="0">
            <w:col w:w="4253" w:space="40"/>
            <w:col w:w="1007" w:space="39"/>
            <w:col w:w="1048" w:space="40"/>
            <w:col w:w="1776" w:space="39"/>
            <w:col w:w="1638"/>
          </w:cols>
        </w:sectPr>
      </w:pPr>
    </w:p>
    <w:p w14:paraId="06824FC7" w14:textId="181BA667" w:rsidR="009F3199" w:rsidRDefault="009F3199">
      <w:pPr>
        <w:pStyle w:val="BodyText"/>
        <w:spacing w:before="2"/>
        <w:rPr>
          <w:i/>
          <w:sz w:val="16"/>
        </w:rPr>
      </w:pPr>
    </w:p>
    <w:p w14:paraId="503B32DA" w14:textId="3A93CDB7" w:rsidR="009F3199" w:rsidRDefault="00774232">
      <w:pPr>
        <w:pStyle w:val="BodyText"/>
        <w:spacing w:before="91"/>
        <w:ind w:left="1100"/>
      </w:pPr>
      <w:r>
        <w:rPr>
          <w:u w:val="single"/>
        </w:rPr>
        <w:t>Step 4.</w:t>
      </w:r>
      <w:r>
        <w:t xml:space="preserve"> Determine the efficiency from the Tallahassee REV chart (Figure </w:t>
      </w:r>
      <w:r w:rsidRPr="0018267E">
        <w:rPr>
          <w:strike/>
        </w:rPr>
        <w:t>5</w:t>
      </w:r>
      <w:r w:rsidR="00265CAC" w:rsidRPr="0018267E">
        <w:rPr>
          <w:u w:val="single"/>
        </w:rPr>
        <w:t>4</w:t>
      </w:r>
      <w:r>
        <w:t>-4).</w:t>
      </w:r>
    </w:p>
    <w:p w14:paraId="0A1AA4F5" w14:textId="1D63FAB1" w:rsidR="009F3199" w:rsidRDefault="009F3199">
      <w:pPr>
        <w:pStyle w:val="BodyText"/>
        <w:spacing w:before="1"/>
        <w:rPr>
          <w:sz w:val="14"/>
        </w:rPr>
      </w:pPr>
    </w:p>
    <w:p w14:paraId="3B36F15E" w14:textId="3B6EE1FB" w:rsidR="009F3199" w:rsidRDefault="00774232">
      <w:pPr>
        <w:pStyle w:val="BodyText"/>
        <w:spacing w:before="92"/>
        <w:ind w:left="3495"/>
      </w:pPr>
      <w:r>
        <w:rPr>
          <w:i/>
        </w:rPr>
        <w:t xml:space="preserve">E </w:t>
      </w:r>
      <w:r>
        <w:t xml:space="preserve">= </w:t>
      </w:r>
      <w:r>
        <w:rPr>
          <w:i/>
        </w:rPr>
        <w:t xml:space="preserve">f </w:t>
      </w:r>
      <w:r>
        <w:t>(0.205 inches/day; 3.0 inches) = 81%</w:t>
      </w:r>
    </w:p>
    <w:p w14:paraId="45D67CFD" w14:textId="77777777" w:rsidR="009F3199" w:rsidRDefault="009F3199">
      <w:pPr>
        <w:sectPr w:rsidR="009F3199">
          <w:type w:val="continuous"/>
          <w:pgSz w:w="12240" w:h="15840"/>
          <w:pgMar w:top="1500" w:right="1300" w:bottom="280" w:left="1060" w:header="720" w:footer="720" w:gutter="0"/>
          <w:cols w:space="720"/>
        </w:sectPr>
      </w:pPr>
    </w:p>
    <w:p w14:paraId="5085C795" w14:textId="7123DE30" w:rsidR="009F3199" w:rsidRDefault="00774232">
      <w:pPr>
        <w:pStyle w:val="Heading8"/>
        <w:numPr>
          <w:ilvl w:val="1"/>
          <w:numId w:val="1"/>
        </w:numPr>
        <w:tabs>
          <w:tab w:val="left" w:pos="1099"/>
          <w:tab w:val="left" w:pos="1101"/>
        </w:tabs>
        <w:spacing w:before="78"/>
      </w:pPr>
      <w:bookmarkStart w:id="70" w:name="6.0_Methodology_and_Design_Example_for_V"/>
      <w:bookmarkStart w:id="71" w:name="_TOC_250004"/>
      <w:bookmarkEnd w:id="70"/>
      <w:r>
        <w:t>Methodology and Design Example for Vegetated Natural Buffer</w:t>
      </w:r>
      <w:r>
        <w:rPr>
          <w:spacing w:val="-12"/>
        </w:rPr>
        <w:t xml:space="preserve"> </w:t>
      </w:r>
      <w:bookmarkEnd w:id="71"/>
      <w:r>
        <w:t>Systems</w:t>
      </w:r>
    </w:p>
    <w:p w14:paraId="37467885" w14:textId="77777777" w:rsidR="009F3199" w:rsidRDefault="009F3199">
      <w:pPr>
        <w:pStyle w:val="BodyText"/>
        <w:spacing w:before="8"/>
        <w:rPr>
          <w:b/>
          <w:sz w:val="23"/>
        </w:rPr>
      </w:pPr>
    </w:p>
    <w:p w14:paraId="258A548B" w14:textId="77777777" w:rsidR="009F3199" w:rsidRDefault="00774232">
      <w:pPr>
        <w:pStyle w:val="BodyText"/>
        <w:spacing w:before="1" w:line="266" w:lineRule="auto"/>
        <w:ind w:left="1099" w:right="134"/>
        <w:jc w:val="both"/>
      </w:pPr>
      <w:r>
        <w:t xml:space="preserve">The </w:t>
      </w:r>
      <w:r>
        <w:rPr>
          <w:spacing w:val="-3"/>
        </w:rPr>
        <w:t xml:space="preserve">required width </w:t>
      </w:r>
      <w:r>
        <w:t xml:space="preserve">of a </w:t>
      </w:r>
      <w:r>
        <w:rPr>
          <w:spacing w:val="-4"/>
        </w:rPr>
        <w:t xml:space="preserve">vegetated natural buffer (VNB) </w:t>
      </w:r>
      <w:r>
        <w:rPr>
          <w:spacing w:val="-3"/>
        </w:rPr>
        <w:t xml:space="preserve">can </w:t>
      </w:r>
      <w:r>
        <w:t xml:space="preserve">be </w:t>
      </w:r>
      <w:r>
        <w:rPr>
          <w:spacing w:val="-4"/>
        </w:rPr>
        <w:t xml:space="preserve">determined </w:t>
      </w:r>
      <w:r>
        <w:t xml:space="preserve">by </w:t>
      </w:r>
      <w:r>
        <w:rPr>
          <w:spacing w:val="-4"/>
        </w:rPr>
        <w:t xml:space="preserve">overland </w:t>
      </w:r>
      <w:r>
        <w:rPr>
          <w:spacing w:val="-3"/>
        </w:rPr>
        <w:t xml:space="preserve">sheet flow of runoff </w:t>
      </w:r>
      <w:r>
        <w:rPr>
          <w:spacing w:val="-4"/>
        </w:rPr>
        <w:t xml:space="preserve">through </w:t>
      </w:r>
      <w:r>
        <w:rPr>
          <w:spacing w:val="-3"/>
        </w:rPr>
        <w:t xml:space="preserve">the </w:t>
      </w:r>
      <w:r>
        <w:rPr>
          <w:spacing w:val="-4"/>
        </w:rPr>
        <w:t xml:space="preserve">buffer </w:t>
      </w:r>
      <w:r>
        <w:rPr>
          <w:spacing w:val="-3"/>
        </w:rPr>
        <w:t xml:space="preserve">(see </w:t>
      </w:r>
      <w:r>
        <w:rPr>
          <w:b/>
          <w:spacing w:val="-3"/>
        </w:rPr>
        <w:t xml:space="preserve">Figure 11-1 </w:t>
      </w:r>
      <w:r>
        <w:rPr>
          <w:b/>
        </w:rPr>
        <w:t xml:space="preserve">in the </w:t>
      </w:r>
      <w:r>
        <w:rPr>
          <w:b/>
          <w:spacing w:val="-4"/>
        </w:rPr>
        <w:t xml:space="preserve">NWFWMD Volume </w:t>
      </w:r>
      <w:r>
        <w:rPr>
          <w:b/>
        </w:rPr>
        <w:t xml:space="preserve">II </w:t>
      </w:r>
      <w:r>
        <w:rPr>
          <w:spacing w:val="-3"/>
        </w:rPr>
        <w:t xml:space="preserve">for </w:t>
      </w:r>
      <w:r>
        <w:t xml:space="preserve">a </w:t>
      </w:r>
      <w:r>
        <w:rPr>
          <w:spacing w:val="-4"/>
        </w:rPr>
        <w:t xml:space="preserve">schematic </w:t>
      </w:r>
      <w:r>
        <w:rPr>
          <w:spacing w:val="-3"/>
        </w:rPr>
        <w:t xml:space="preserve">of </w:t>
      </w:r>
      <w:r>
        <w:t xml:space="preserve">a </w:t>
      </w:r>
      <w:r>
        <w:rPr>
          <w:spacing w:val="-3"/>
        </w:rPr>
        <w:t>typical VNB).</w:t>
      </w:r>
      <w:r>
        <w:rPr>
          <w:spacing w:val="4"/>
        </w:rPr>
        <w:t xml:space="preserve"> </w:t>
      </w:r>
      <w:r>
        <w:t xml:space="preserve">A </w:t>
      </w:r>
      <w:r>
        <w:rPr>
          <w:spacing w:val="-4"/>
        </w:rPr>
        <w:t xml:space="preserve">minimum </w:t>
      </w:r>
      <w:proofErr w:type="gramStart"/>
      <w:r>
        <w:t xml:space="preserve">25 </w:t>
      </w:r>
      <w:r>
        <w:rPr>
          <w:spacing w:val="-3"/>
        </w:rPr>
        <w:t>foot</w:t>
      </w:r>
      <w:proofErr w:type="gramEnd"/>
      <w:r>
        <w:rPr>
          <w:spacing w:val="-3"/>
        </w:rPr>
        <w:t xml:space="preserve"> buffer width </w:t>
      </w:r>
      <w:r>
        <w:rPr>
          <w:spacing w:val="-4"/>
        </w:rPr>
        <w:t xml:space="preserve">must </w:t>
      </w:r>
      <w:r>
        <w:t xml:space="preserve">be </w:t>
      </w:r>
      <w:r>
        <w:rPr>
          <w:spacing w:val="-4"/>
        </w:rPr>
        <w:t>specified.</w:t>
      </w:r>
    </w:p>
    <w:p w14:paraId="46DA2440" w14:textId="77777777" w:rsidR="009F3199" w:rsidRDefault="009F3199">
      <w:pPr>
        <w:pStyle w:val="BodyText"/>
        <w:rPr>
          <w:sz w:val="20"/>
        </w:rPr>
      </w:pPr>
    </w:p>
    <w:p w14:paraId="39AD773A" w14:textId="10882471" w:rsidR="009F3199" w:rsidRDefault="00774232">
      <w:pPr>
        <w:pStyle w:val="Heading8"/>
        <w:numPr>
          <w:ilvl w:val="1"/>
          <w:numId w:val="1"/>
        </w:numPr>
        <w:tabs>
          <w:tab w:val="left" w:pos="1099"/>
          <w:tab w:val="left" w:pos="1100"/>
        </w:tabs>
        <w:ind w:left="1099"/>
      </w:pPr>
      <w:bookmarkStart w:id="72" w:name="6.1_Design_Methodology_for_Calculating_B"/>
      <w:bookmarkStart w:id="73" w:name="_TOC_250003"/>
      <w:bookmarkEnd w:id="72"/>
      <w:r>
        <w:t>Design Methodology for Calculating Buffer Width Based on Overland</w:t>
      </w:r>
      <w:r>
        <w:rPr>
          <w:spacing w:val="-23"/>
        </w:rPr>
        <w:t xml:space="preserve"> </w:t>
      </w:r>
      <w:bookmarkEnd w:id="73"/>
      <w:r>
        <w:t>Flow</w:t>
      </w:r>
    </w:p>
    <w:p w14:paraId="4EC3CCF4" w14:textId="77777777" w:rsidR="009F3199" w:rsidRDefault="009F3199">
      <w:pPr>
        <w:pStyle w:val="BodyText"/>
        <w:spacing w:before="8"/>
        <w:rPr>
          <w:b/>
          <w:sz w:val="23"/>
        </w:rPr>
      </w:pPr>
    </w:p>
    <w:p w14:paraId="489A8129" w14:textId="77777777" w:rsidR="009F3199" w:rsidRDefault="00774232">
      <w:pPr>
        <w:pStyle w:val="BodyText"/>
        <w:spacing w:line="266" w:lineRule="auto"/>
        <w:ind w:left="1099" w:right="134"/>
        <w:jc w:val="both"/>
      </w:pPr>
      <w:r>
        <w:t xml:space="preserve">For systems which discharge to Class III receiving water bodies, the VNB must be designed to provide at least 200 seconds of travel time by overland flow through the buffer for the 2-year, 24- hour storm. Systems with direct discharges to OFWs, must be designed to provide at least </w:t>
      </w:r>
      <w:proofErr w:type="gramStart"/>
      <w:r>
        <w:t>300  seconds</w:t>
      </w:r>
      <w:proofErr w:type="gramEnd"/>
      <w:r>
        <w:t xml:space="preserve"> of travel time by overland flow through the buffer for the 2-year, 24-hour storm.</w:t>
      </w:r>
    </w:p>
    <w:p w14:paraId="6A59D789" w14:textId="77777777" w:rsidR="009F3199" w:rsidRDefault="009F3199">
      <w:pPr>
        <w:pStyle w:val="BodyText"/>
        <w:rPr>
          <w:sz w:val="24"/>
        </w:rPr>
      </w:pPr>
    </w:p>
    <w:p w14:paraId="13AE9437" w14:textId="77777777" w:rsidR="009F3199" w:rsidRDefault="00774232">
      <w:pPr>
        <w:pStyle w:val="BodyText"/>
        <w:spacing w:line="266" w:lineRule="auto"/>
        <w:ind w:left="1099" w:right="134" w:hanging="1"/>
        <w:jc w:val="both"/>
      </w:pPr>
      <w:r>
        <w:t xml:space="preserve">For </w:t>
      </w:r>
      <w:r>
        <w:rPr>
          <w:spacing w:val="-3"/>
        </w:rPr>
        <w:t xml:space="preserve">overland sheet flow of less than 300 feet, </w:t>
      </w:r>
      <w:r>
        <w:rPr>
          <w:spacing w:val="-4"/>
        </w:rPr>
        <w:t xml:space="preserve">Manning's kinematic solution </w:t>
      </w:r>
      <w:r>
        <w:rPr>
          <w:spacing w:val="-3"/>
        </w:rPr>
        <w:t xml:space="preserve">(SCS </w:t>
      </w:r>
      <w:r>
        <w:rPr>
          <w:spacing w:val="-4"/>
        </w:rPr>
        <w:t xml:space="preserve">1986) </w:t>
      </w:r>
      <w:r>
        <w:t xml:space="preserve">to </w:t>
      </w:r>
      <w:r>
        <w:rPr>
          <w:spacing w:val="-4"/>
        </w:rPr>
        <w:t xml:space="preserve">compute </w:t>
      </w:r>
      <w:r>
        <w:rPr>
          <w:spacing w:val="-3"/>
        </w:rPr>
        <w:t xml:space="preserve">travel </w:t>
      </w:r>
      <w:r>
        <w:rPr>
          <w:spacing w:val="-4"/>
        </w:rPr>
        <w:t xml:space="preserve">time </w:t>
      </w:r>
      <w:r>
        <w:rPr>
          <w:spacing w:val="3"/>
        </w:rPr>
        <w:t>(T</w:t>
      </w:r>
      <w:r>
        <w:rPr>
          <w:spacing w:val="3"/>
          <w:vertAlign w:val="subscript"/>
        </w:rPr>
        <w:t>t</w:t>
      </w:r>
      <w:r>
        <w:rPr>
          <w:spacing w:val="3"/>
        </w:rPr>
        <w:t xml:space="preserve">) </w:t>
      </w:r>
      <w:r>
        <w:rPr>
          <w:spacing w:val="-4"/>
        </w:rPr>
        <w:t xml:space="preserve">through </w:t>
      </w:r>
      <w:r>
        <w:rPr>
          <w:spacing w:val="-3"/>
        </w:rPr>
        <w:t xml:space="preserve">the </w:t>
      </w:r>
      <w:r>
        <w:rPr>
          <w:spacing w:val="-4"/>
        </w:rPr>
        <w:t xml:space="preserve">buffer </w:t>
      </w:r>
      <w:r>
        <w:t xml:space="preserve">is </w:t>
      </w:r>
      <w:r>
        <w:rPr>
          <w:spacing w:val="-3"/>
        </w:rPr>
        <w:t xml:space="preserve">given </w:t>
      </w:r>
      <w:r>
        <w:rPr>
          <w:spacing w:val="-5"/>
        </w:rPr>
        <w:t>by:</w:t>
      </w:r>
    </w:p>
    <w:p w14:paraId="2B78B59C" w14:textId="77777777" w:rsidR="009F3199" w:rsidRDefault="009F3199">
      <w:pPr>
        <w:pStyle w:val="BodyText"/>
        <w:spacing w:before="4"/>
        <w:rPr>
          <w:sz w:val="11"/>
        </w:rPr>
      </w:pPr>
    </w:p>
    <w:p w14:paraId="50DBDAEB" w14:textId="77777777" w:rsidR="009F3199" w:rsidRDefault="00774232">
      <w:pPr>
        <w:spacing w:before="99" w:line="176" w:lineRule="exact"/>
        <w:ind w:left="5121"/>
        <w:rPr>
          <w:i/>
          <w:sz w:val="14"/>
        </w:rPr>
      </w:pPr>
      <w:r>
        <w:rPr>
          <w:i/>
          <w:sz w:val="24"/>
        </w:rPr>
        <w:t>0.007 (n W )</w:t>
      </w:r>
      <w:r>
        <w:rPr>
          <w:i/>
          <w:position w:val="10"/>
          <w:sz w:val="14"/>
        </w:rPr>
        <w:t>0.8</w:t>
      </w:r>
    </w:p>
    <w:p w14:paraId="1D6A3A85" w14:textId="77777777" w:rsidR="009F3199" w:rsidRDefault="009F3199">
      <w:pPr>
        <w:spacing w:line="176" w:lineRule="exact"/>
        <w:rPr>
          <w:sz w:val="14"/>
        </w:rPr>
        <w:sectPr w:rsidR="009F3199">
          <w:footerReference w:type="default" r:id="rId86"/>
          <w:pgSz w:w="12240" w:h="15840"/>
          <w:pgMar w:top="1360" w:right="1300" w:bottom="1160" w:left="1060" w:header="0" w:footer="974" w:gutter="0"/>
          <w:cols w:space="720"/>
        </w:sectPr>
      </w:pPr>
    </w:p>
    <w:p w14:paraId="0F53CF4B" w14:textId="5D55DA8A" w:rsidR="009F3199" w:rsidRDefault="00012D20">
      <w:pPr>
        <w:tabs>
          <w:tab w:val="left" w:pos="420"/>
        </w:tabs>
        <w:spacing w:line="290" w:lineRule="exact"/>
        <w:jc w:val="right"/>
        <w:rPr>
          <w:i/>
          <w:sz w:val="24"/>
        </w:rPr>
      </w:pPr>
      <w:r>
        <w:rPr>
          <w:noProof/>
        </w:rPr>
        <mc:AlternateContent>
          <mc:Choice Requires="wps">
            <w:drawing>
              <wp:anchor distT="0" distB="0" distL="114300" distR="114300" simplePos="0" relativeHeight="251658309" behindDoc="0" locked="0" layoutInCell="1" allowOverlap="1" wp14:anchorId="66903455" wp14:editId="172E112E">
                <wp:simplePos x="0" y="0"/>
                <wp:positionH relativeFrom="page">
                  <wp:posOffset>3912870</wp:posOffset>
                </wp:positionH>
                <wp:positionV relativeFrom="paragraph">
                  <wp:posOffset>86360</wp:posOffset>
                </wp:positionV>
                <wp:extent cx="877570" cy="0"/>
                <wp:effectExtent l="0" t="0" r="0" b="0"/>
                <wp:wrapNone/>
                <wp:docPr id="7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7570" cy="0"/>
                        </a:xfrm>
                        <a:prstGeom prst="line">
                          <a:avLst/>
                        </a:prstGeom>
                        <a:noFill/>
                        <a:ln w="1293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60512A1" id="Line 5" o:spid="_x0000_s1026" style="position:absolute;z-index:2516583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1pt,6.8pt" to="377.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" strokeweight=".35939mm">
                <w10:wrap anchorx="page"/>
              </v:line>
            </w:pict>
          </mc:Fallback>
        </mc:AlternateContent>
      </w:r>
      <w:r w:rsidR="00774232">
        <w:rPr>
          <w:i/>
          <w:sz w:val="24"/>
        </w:rPr>
        <w:t>T</w:t>
      </w:r>
      <w:r w:rsidR="00774232">
        <w:rPr>
          <w:i/>
          <w:spacing w:val="-34"/>
          <w:sz w:val="24"/>
        </w:rPr>
        <w:t xml:space="preserve"> </w:t>
      </w:r>
      <w:proofErr w:type="spellStart"/>
      <w:r w:rsidR="00774232">
        <w:rPr>
          <w:i/>
          <w:sz w:val="14"/>
        </w:rPr>
        <w:t>t</w:t>
      </w:r>
      <w:proofErr w:type="spellEnd"/>
      <w:r w:rsidR="00774232">
        <w:rPr>
          <w:i/>
          <w:sz w:val="14"/>
        </w:rPr>
        <w:tab/>
      </w:r>
      <w:r w:rsidR="00774232">
        <w:rPr>
          <w:i/>
          <w:position w:val="2"/>
          <w:sz w:val="24"/>
        </w:rPr>
        <w:t>=</w:t>
      </w:r>
    </w:p>
    <w:p w14:paraId="1D4434F5" w14:textId="77777777" w:rsidR="009F3199" w:rsidRDefault="00774232">
      <w:pPr>
        <w:spacing w:before="148"/>
        <w:ind w:left="338"/>
        <w:rPr>
          <w:i/>
          <w:sz w:val="14"/>
        </w:rPr>
      </w:pPr>
      <w:r>
        <w:br w:type="column"/>
      </w:r>
      <w:r>
        <w:rPr>
          <w:i/>
          <w:position w:val="-11"/>
          <w:sz w:val="24"/>
        </w:rPr>
        <w:t>(</w:t>
      </w:r>
      <w:r>
        <w:rPr>
          <w:i/>
          <w:position w:val="-13"/>
          <w:sz w:val="24"/>
        </w:rPr>
        <w:t>P</w:t>
      </w:r>
      <w:r>
        <w:rPr>
          <w:i/>
          <w:position w:val="-13"/>
          <w:sz w:val="14"/>
        </w:rPr>
        <w:t>2</w:t>
      </w:r>
      <w:r>
        <w:rPr>
          <w:i/>
          <w:position w:val="-11"/>
          <w:sz w:val="24"/>
        </w:rPr>
        <w:t xml:space="preserve">) </w:t>
      </w:r>
      <w:r>
        <w:rPr>
          <w:i/>
          <w:sz w:val="14"/>
        </w:rPr>
        <w:t xml:space="preserve">0.5 </w:t>
      </w:r>
      <w:r>
        <w:rPr>
          <w:i/>
          <w:position w:val="-13"/>
          <w:sz w:val="24"/>
        </w:rPr>
        <w:t xml:space="preserve">S </w:t>
      </w:r>
      <w:r>
        <w:rPr>
          <w:i/>
          <w:position w:val="-1"/>
          <w:sz w:val="14"/>
        </w:rPr>
        <w:t>0.4</w:t>
      </w:r>
    </w:p>
    <w:p w14:paraId="5CB06422" w14:textId="6887D5D5" w:rsidR="009F3199" w:rsidRDefault="00774232">
      <w:pPr>
        <w:pStyle w:val="BodyText"/>
        <w:spacing w:before="17"/>
        <w:ind w:right="136"/>
        <w:jc w:val="right"/>
      </w:pPr>
      <w:r>
        <w:br w:type="column"/>
        <w:t>(</w:t>
      </w:r>
      <w:r w:rsidRPr="0018267E">
        <w:rPr>
          <w:strike/>
        </w:rPr>
        <w:t>6</w:t>
      </w:r>
      <w:r w:rsidR="00FE2D25" w:rsidRPr="0018267E">
        <w:rPr>
          <w:u w:val="single"/>
        </w:rPr>
        <w:t>5</w:t>
      </w:r>
      <w:r>
        <w:t>-1)</w:t>
      </w:r>
    </w:p>
    <w:p w14:paraId="75FE50FA" w14:textId="77777777" w:rsidR="009F3199" w:rsidRDefault="009F3199">
      <w:pPr>
        <w:jc w:val="right"/>
        <w:sectPr w:rsidR="009F3199">
          <w:type w:val="continuous"/>
          <w:pgSz w:w="12240" w:h="15840"/>
          <w:pgMar w:top="1500" w:right="1300" w:bottom="280" w:left="1060" w:header="720" w:footer="720" w:gutter="0"/>
          <w:cols w:num="3" w:space="720" w:equalWidth="0">
            <w:col w:w="4904" w:space="40"/>
            <w:col w:w="1416" w:space="39"/>
            <w:col w:w="3481"/>
          </w:cols>
        </w:sectPr>
      </w:pPr>
    </w:p>
    <w:p w14:paraId="387584DA" w14:textId="77777777" w:rsidR="009F3199" w:rsidRDefault="009F3199">
      <w:pPr>
        <w:pStyle w:val="BodyText"/>
        <w:spacing w:before="8"/>
        <w:rPr>
          <w:sz w:val="16"/>
        </w:rPr>
      </w:pPr>
    </w:p>
    <w:p w14:paraId="0F7666C1" w14:textId="77777777" w:rsidR="009F3199" w:rsidRDefault="00774232">
      <w:pPr>
        <w:pStyle w:val="BodyText"/>
        <w:tabs>
          <w:tab w:val="left" w:pos="2539"/>
        </w:tabs>
        <w:spacing w:before="91"/>
        <w:ind w:left="1099"/>
      </w:pPr>
      <w:r>
        <w:rPr>
          <w:spacing w:val="-4"/>
        </w:rPr>
        <w:t xml:space="preserve">where: </w:t>
      </w:r>
      <w:r>
        <w:rPr>
          <w:spacing w:val="33"/>
        </w:rPr>
        <w:t xml:space="preserve"> </w:t>
      </w:r>
      <w:r>
        <w:rPr>
          <w:spacing w:val="5"/>
        </w:rPr>
        <w:t>T</w:t>
      </w:r>
      <w:r>
        <w:rPr>
          <w:spacing w:val="5"/>
          <w:vertAlign w:val="subscript"/>
        </w:rPr>
        <w:t>t</w:t>
      </w:r>
      <w:r>
        <w:rPr>
          <w:spacing w:val="6"/>
        </w:rPr>
        <w:t xml:space="preserve"> </w:t>
      </w:r>
      <w:r>
        <w:t>=</w:t>
      </w:r>
      <w:r>
        <w:tab/>
      </w:r>
      <w:r>
        <w:rPr>
          <w:spacing w:val="-3"/>
        </w:rPr>
        <w:t xml:space="preserve">Travel </w:t>
      </w:r>
      <w:r>
        <w:rPr>
          <w:spacing w:val="-4"/>
        </w:rPr>
        <w:t>time</w:t>
      </w:r>
      <w:r>
        <w:rPr>
          <w:spacing w:val="-10"/>
        </w:rPr>
        <w:t xml:space="preserve"> </w:t>
      </w:r>
      <w:r>
        <w:rPr>
          <w:spacing w:val="-3"/>
        </w:rPr>
        <w:t>(</w:t>
      </w:r>
      <w:proofErr w:type="spellStart"/>
      <w:r>
        <w:rPr>
          <w:spacing w:val="-3"/>
        </w:rPr>
        <w:t>hr</w:t>
      </w:r>
      <w:proofErr w:type="spellEnd"/>
      <w:r>
        <w:rPr>
          <w:spacing w:val="-3"/>
        </w:rPr>
        <w:t>)</w:t>
      </w:r>
    </w:p>
    <w:p w14:paraId="4C50BF7F" w14:textId="77777777" w:rsidR="009F3199" w:rsidRDefault="00774232">
      <w:pPr>
        <w:pStyle w:val="BodyText"/>
        <w:tabs>
          <w:tab w:val="left" w:pos="2539"/>
        </w:tabs>
        <w:spacing w:before="26" w:line="266" w:lineRule="auto"/>
        <w:ind w:left="1819" w:right="4570"/>
      </w:pPr>
      <w:r>
        <w:t>n</w:t>
      </w:r>
      <w:r>
        <w:rPr>
          <w:spacing w:val="-5"/>
        </w:rPr>
        <w:t xml:space="preserve"> </w:t>
      </w:r>
      <w:r>
        <w:t>=</w:t>
      </w:r>
      <w:r>
        <w:tab/>
      </w:r>
      <w:r>
        <w:rPr>
          <w:spacing w:val="-4"/>
        </w:rPr>
        <w:t xml:space="preserve">Manning's roughness coefficient </w:t>
      </w:r>
      <w:r>
        <w:t>W</w:t>
      </w:r>
      <w:r>
        <w:rPr>
          <w:spacing w:val="-7"/>
        </w:rPr>
        <w:t xml:space="preserve"> </w:t>
      </w:r>
      <w:r>
        <w:t>=</w:t>
      </w:r>
      <w:r>
        <w:tab/>
      </w:r>
      <w:r>
        <w:rPr>
          <w:spacing w:val="-3"/>
        </w:rPr>
        <w:t>Buffer width</w:t>
      </w:r>
      <w:r>
        <w:rPr>
          <w:spacing w:val="-12"/>
        </w:rPr>
        <w:t xml:space="preserve"> </w:t>
      </w:r>
      <w:r>
        <w:rPr>
          <w:spacing w:val="-3"/>
        </w:rPr>
        <w:t>(ft)</w:t>
      </w:r>
    </w:p>
    <w:p w14:paraId="50CF4C9E" w14:textId="77777777" w:rsidR="009F3199" w:rsidRDefault="00774232">
      <w:pPr>
        <w:pStyle w:val="BodyText"/>
        <w:tabs>
          <w:tab w:val="left" w:pos="2539"/>
        </w:tabs>
        <w:ind w:left="1819"/>
      </w:pPr>
      <w:r>
        <w:rPr>
          <w:spacing w:val="4"/>
        </w:rPr>
        <w:t>P</w:t>
      </w:r>
      <w:r>
        <w:rPr>
          <w:spacing w:val="4"/>
          <w:vertAlign w:val="subscript"/>
        </w:rPr>
        <w:t>2</w:t>
      </w:r>
      <w:r>
        <w:rPr>
          <w:spacing w:val="8"/>
        </w:rPr>
        <w:t xml:space="preserve"> </w:t>
      </w:r>
      <w:r>
        <w:t>=</w:t>
      </w:r>
      <w:r>
        <w:tab/>
      </w:r>
      <w:r>
        <w:rPr>
          <w:spacing w:val="-3"/>
        </w:rPr>
        <w:t xml:space="preserve">2-year, </w:t>
      </w:r>
      <w:r>
        <w:rPr>
          <w:spacing w:val="-4"/>
        </w:rPr>
        <w:t xml:space="preserve">24-hour </w:t>
      </w:r>
      <w:r>
        <w:rPr>
          <w:spacing w:val="-3"/>
        </w:rPr>
        <w:t xml:space="preserve">rainfall </w:t>
      </w:r>
      <w:r>
        <w:rPr>
          <w:spacing w:val="-4"/>
        </w:rPr>
        <w:t>depth</w:t>
      </w:r>
      <w:r>
        <w:rPr>
          <w:spacing w:val="-13"/>
        </w:rPr>
        <w:t xml:space="preserve"> </w:t>
      </w:r>
      <w:r>
        <w:rPr>
          <w:spacing w:val="-3"/>
        </w:rPr>
        <w:t>(in)</w:t>
      </w:r>
    </w:p>
    <w:p w14:paraId="3BBB2F4D" w14:textId="77777777" w:rsidR="009F3199" w:rsidRDefault="00774232">
      <w:pPr>
        <w:pStyle w:val="BodyText"/>
        <w:tabs>
          <w:tab w:val="left" w:pos="2539"/>
        </w:tabs>
        <w:spacing w:before="25"/>
        <w:ind w:left="1819"/>
      </w:pPr>
      <w:r>
        <w:t>S</w:t>
      </w:r>
      <w:r>
        <w:rPr>
          <w:spacing w:val="-5"/>
        </w:rPr>
        <w:t xml:space="preserve"> </w:t>
      </w:r>
      <w:r>
        <w:t>=</w:t>
      </w:r>
      <w:r>
        <w:tab/>
      </w:r>
      <w:r>
        <w:rPr>
          <w:spacing w:val="-3"/>
        </w:rPr>
        <w:t xml:space="preserve">Slope of the </w:t>
      </w:r>
      <w:r>
        <w:rPr>
          <w:spacing w:val="-4"/>
        </w:rPr>
        <w:t xml:space="preserve">hydraulic </w:t>
      </w:r>
      <w:r>
        <w:rPr>
          <w:spacing w:val="-3"/>
        </w:rPr>
        <w:t xml:space="preserve">grade line (land </w:t>
      </w:r>
      <w:r>
        <w:rPr>
          <w:spacing w:val="-4"/>
        </w:rPr>
        <w:t>slope)</w:t>
      </w:r>
      <w:r>
        <w:rPr>
          <w:spacing w:val="-31"/>
        </w:rPr>
        <w:t xml:space="preserve"> </w:t>
      </w:r>
      <w:r>
        <w:rPr>
          <w:spacing w:val="-3"/>
        </w:rPr>
        <w:t>(ft/ft)</w:t>
      </w:r>
    </w:p>
    <w:p w14:paraId="17127803" w14:textId="77777777" w:rsidR="009F3199" w:rsidRDefault="009F3199">
      <w:pPr>
        <w:pStyle w:val="BodyText"/>
        <w:spacing w:before="10"/>
        <w:rPr>
          <w:sz w:val="26"/>
        </w:rPr>
      </w:pPr>
    </w:p>
    <w:p w14:paraId="3A92D92A" w14:textId="77777777" w:rsidR="009F3199" w:rsidRDefault="00774232">
      <w:pPr>
        <w:pStyle w:val="BodyText"/>
        <w:ind w:left="1100"/>
      </w:pPr>
      <w:r>
        <w:t>This simplified form of the Manning's kinematic solution is based on the following (SCS 1986):</w:t>
      </w:r>
    </w:p>
    <w:p w14:paraId="2EA20470" w14:textId="77777777" w:rsidR="009F3199" w:rsidRDefault="009F3199">
      <w:pPr>
        <w:pStyle w:val="BodyText"/>
        <w:spacing w:before="7"/>
        <w:rPr>
          <w:sz w:val="26"/>
        </w:rPr>
      </w:pPr>
    </w:p>
    <w:p w14:paraId="189110E9" w14:textId="77777777" w:rsidR="009F3199" w:rsidRDefault="00774232">
      <w:pPr>
        <w:pStyle w:val="ListParagraph"/>
        <w:numPr>
          <w:ilvl w:val="2"/>
          <w:numId w:val="1"/>
        </w:numPr>
        <w:tabs>
          <w:tab w:val="left" w:pos="1820"/>
          <w:tab w:val="left" w:pos="1821"/>
        </w:tabs>
      </w:pPr>
      <w:r>
        <w:rPr>
          <w:spacing w:val="-3"/>
        </w:rPr>
        <w:t>Shallow steady uniform</w:t>
      </w:r>
      <w:r>
        <w:rPr>
          <w:spacing w:val="-21"/>
        </w:rPr>
        <w:t xml:space="preserve"> </w:t>
      </w:r>
      <w:r>
        <w:rPr>
          <w:spacing w:val="-4"/>
        </w:rPr>
        <w:t>flow</w:t>
      </w:r>
    </w:p>
    <w:p w14:paraId="1042746B" w14:textId="77777777" w:rsidR="009F3199" w:rsidRDefault="009F3199">
      <w:pPr>
        <w:pStyle w:val="BodyText"/>
        <w:spacing w:before="7"/>
        <w:rPr>
          <w:sz w:val="26"/>
        </w:rPr>
      </w:pPr>
    </w:p>
    <w:p w14:paraId="6078E212" w14:textId="77777777" w:rsidR="009F3199" w:rsidRDefault="00774232">
      <w:pPr>
        <w:pStyle w:val="ListParagraph"/>
        <w:numPr>
          <w:ilvl w:val="2"/>
          <w:numId w:val="1"/>
        </w:numPr>
        <w:tabs>
          <w:tab w:val="left" w:pos="1820"/>
          <w:tab w:val="left" w:pos="1821"/>
        </w:tabs>
      </w:pPr>
      <w:r>
        <w:rPr>
          <w:spacing w:val="-4"/>
        </w:rPr>
        <w:t>Constant</w:t>
      </w:r>
      <w:r>
        <w:rPr>
          <w:spacing w:val="-6"/>
        </w:rPr>
        <w:t xml:space="preserve"> </w:t>
      </w:r>
      <w:r>
        <w:rPr>
          <w:spacing w:val="-3"/>
        </w:rPr>
        <w:t>intensity</w:t>
      </w:r>
      <w:r>
        <w:rPr>
          <w:spacing w:val="-9"/>
        </w:rPr>
        <w:t xml:space="preserve"> </w:t>
      </w:r>
      <w:r>
        <w:t>of</w:t>
      </w:r>
      <w:r>
        <w:rPr>
          <w:spacing w:val="-6"/>
        </w:rPr>
        <w:t xml:space="preserve"> </w:t>
      </w:r>
      <w:r>
        <w:rPr>
          <w:spacing w:val="-4"/>
        </w:rPr>
        <w:t>rainfall</w:t>
      </w:r>
      <w:r>
        <w:rPr>
          <w:spacing w:val="-5"/>
        </w:rPr>
        <w:t xml:space="preserve"> </w:t>
      </w:r>
      <w:r>
        <w:rPr>
          <w:spacing w:val="-4"/>
        </w:rPr>
        <w:t>excess</w:t>
      </w:r>
      <w:r>
        <w:rPr>
          <w:spacing w:val="-7"/>
        </w:rPr>
        <w:t xml:space="preserve"> </w:t>
      </w:r>
      <w:r>
        <w:rPr>
          <w:spacing w:val="-3"/>
        </w:rPr>
        <w:t>(that</w:t>
      </w:r>
      <w:r>
        <w:rPr>
          <w:spacing w:val="-5"/>
        </w:rPr>
        <w:t xml:space="preserve"> </w:t>
      </w:r>
      <w:r>
        <w:rPr>
          <w:spacing w:val="-3"/>
        </w:rPr>
        <w:t>part</w:t>
      </w:r>
      <w:r>
        <w:rPr>
          <w:spacing w:val="-5"/>
        </w:rPr>
        <w:t xml:space="preserve"> </w:t>
      </w:r>
      <w:r>
        <w:t>of</w:t>
      </w:r>
      <w:r>
        <w:rPr>
          <w:spacing w:val="-6"/>
        </w:rPr>
        <w:t xml:space="preserve"> </w:t>
      </w:r>
      <w:r>
        <w:t>a</w:t>
      </w:r>
      <w:r>
        <w:rPr>
          <w:spacing w:val="-7"/>
        </w:rPr>
        <w:t xml:space="preserve"> </w:t>
      </w:r>
      <w:r>
        <w:rPr>
          <w:spacing w:val="-3"/>
        </w:rPr>
        <w:t>rain</w:t>
      </w:r>
      <w:r>
        <w:rPr>
          <w:spacing w:val="-7"/>
        </w:rPr>
        <w:t xml:space="preserve"> </w:t>
      </w:r>
      <w:r>
        <w:rPr>
          <w:spacing w:val="-3"/>
        </w:rPr>
        <w:t>available</w:t>
      </w:r>
      <w:r>
        <w:rPr>
          <w:spacing w:val="-6"/>
        </w:rPr>
        <w:t xml:space="preserve"> </w:t>
      </w:r>
      <w:r>
        <w:rPr>
          <w:spacing w:val="-3"/>
        </w:rPr>
        <w:t>for</w:t>
      </w:r>
      <w:r>
        <w:rPr>
          <w:spacing w:val="-6"/>
        </w:rPr>
        <w:t xml:space="preserve"> </w:t>
      </w:r>
      <w:r>
        <w:rPr>
          <w:spacing w:val="-3"/>
        </w:rPr>
        <w:t>runoff)</w:t>
      </w:r>
    </w:p>
    <w:p w14:paraId="1885A508" w14:textId="77777777" w:rsidR="009F3199" w:rsidRDefault="009F3199">
      <w:pPr>
        <w:pStyle w:val="BodyText"/>
        <w:spacing w:before="10"/>
        <w:rPr>
          <w:sz w:val="26"/>
        </w:rPr>
      </w:pPr>
    </w:p>
    <w:p w14:paraId="5A18EB3D" w14:textId="77777777" w:rsidR="009F3199" w:rsidRDefault="00774232">
      <w:pPr>
        <w:pStyle w:val="ListParagraph"/>
        <w:numPr>
          <w:ilvl w:val="2"/>
          <w:numId w:val="1"/>
        </w:numPr>
        <w:tabs>
          <w:tab w:val="left" w:pos="1820"/>
          <w:tab w:val="left" w:pos="1821"/>
        </w:tabs>
      </w:pPr>
      <w:r>
        <w:rPr>
          <w:spacing w:val="-4"/>
        </w:rPr>
        <w:t xml:space="preserve">Rainfall duration </w:t>
      </w:r>
      <w:r>
        <w:rPr>
          <w:spacing w:val="-3"/>
        </w:rPr>
        <w:t xml:space="preserve">of </w:t>
      </w:r>
      <w:r>
        <w:t>24</w:t>
      </w:r>
      <w:r>
        <w:rPr>
          <w:spacing w:val="-13"/>
        </w:rPr>
        <w:t xml:space="preserve"> </w:t>
      </w:r>
      <w:r>
        <w:rPr>
          <w:spacing w:val="-3"/>
        </w:rPr>
        <w:t>hours</w:t>
      </w:r>
    </w:p>
    <w:p w14:paraId="09055A01" w14:textId="77777777" w:rsidR="009F3199" w:rsidRDefault="009F3199">
      <w:pPr>
        <w:pStyle w:val="BodyText"/>
        <w:spacing w:before="7"/>
        <w:rPr>
          <w:sz w:val="26"/>
        </w:rPr>
      </w:pPr>
    </w:p>
    <w:p w14:paraId="2D5A9FD9" w14:textId="77777777" w:rsidR="009F3199" w:rsidRDefault="00774232">
      <w:pPr>
        <w:pStyle w:val="ListParagraph"/>
        <w:numPr>
          <w:ilvl w:val="2"/>
          <w:numId w:val="1"/>
        </w:numPr>
        <w:tabs>
          <w:tab w:val="left" w:pos="1820"/>
          <w:tab w:val="left" w:pos="1821"/>
        </w:tabs>
        <w:spacing w:before="1"/>
      </w:pPr>
      <w:r>
        <w:rPr>
          <w:spacing w:val="-3"/>
        </w:rPr>
        <w:t xml:space="preserve">Minor effect of </w:t>
      </w:r>
      <w:r>
        <w:rPr>
          <w:spacing w:val="-4"/>
        </w:rPr>
        <w:t xml:space="preserve">infiltration </w:t>
      </w:r>
      <w:r>
        <w:rPr>
          <w:spacing w:val="-3"/>
        </w:rPr>
        <w:t>on travel</w:t>
      </w:r>
      <w:r>
        <w:rPr>
          <w:spacing w:val="-25"/>
        </w:rPr>
        <w:t xml:space="preserve"> </w:t>
      </w:r>
      <w:r>
        <w:rPr>
          <w:spacing w:val="-3"/>
        </w:rPr>
        <w:t>time</w:t>
      </w:r>
    </w:p>
    <w:p w14:paraId="08B30640" w14:textId="77777777" w:rsidR="009F3199" w:rsidRDefault="009F3199">
      <w:pPr>
        <w:pStyle w:val="BodyText"/>
        <w:spacing w:before="6"/>
        <w:rPr>
          <w:sz w:val="26"/>
        </w:rPr>
      </w:pPr>
    </w:p>
    <w:p w14:paraId="5703847D" w14:textId="1DA4BE00" w:rsidR="009F3199" w:rsidRDefault="00012D20">
      <w:pPr>
        <w:spacing w:line="266" w:lineRule="auto"/>
        <w:ind w:left="1100"/>
      </w:pPr>
      <w:r>
        <w:rPr>
          <w:noProof/>
        </w:rPr>
        <mc:AlternateContent>
          <mc:Choice Requires="wps">
            <w:drawing>
              <wp:anchor distT="0" distB="0" distL="114300" distR="114300" simplePos="0" relativeHeight="251658279" behindDoc="1" locked="0" layoutInCell="1" allowOverlap="1" wp14:anchorId="453489C7" wp14:editId="66246788">
                <wp:simplePos x="0" y="0"/>
                <wp:positionH relativeFrom="page">
                  <wp:posOffset>5285105</wp:posOffset>
                </wp:positionH>
                <wp:positionV relativeFrom="paragraph">
                  <wp:posOffset>145415</wp:posOffset>
                </wp:positionV>
                <wp:extent cx="33655" cy="13970"/>
                <wp:effectExtent l="0" t="0" r="0" b="0"/>
                <wp:wrapNone/>
                <wp:docPr id="7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3586AFB" id="Rectangle 4" o:spid="_x0000_s1026" style="position:absolute;margin-left:416.15pt;margin-top:11.45pt;width:2.65pt;height:1.1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" fillcolor="black" stroked="f">
                <w10:wrap anchorx="page"/>
              </v:rect>
            </w:pict>
          </mc:Fallback>
        </mc:AlternateContent>
      </w:r>
      <w:r w:rsidR="00774232">
        <w:rPr>
          <w:spacing w:val="-3"/>
        </w:rPr>
        <w:t xml:space="preserve">Values for the 2-year, </w:t>
      </w:r>
      <w:r w:rsidR="00774232">
        <w:rPr>
          <w:spacing w:val="-4"/>
        </w:rPr>
        <w:t xml:space="preserve">24-hour </w:t>
      </w:r>
      <w:r w:rsidR="00774232">
        <w:rPr>
          <w:spacing w:val="-3"/>
        </w:rPr>
        <w:t xml:space="preserve">storm </w:t>
      </w:r>
      <w:r w:rsidR="00774232">
        <w:t xml:space="preserve">can be </w:t>
      </w:r>
      <w:r w:rsidR="00774232">
        <w:rPr>
          <w:spacing w:val="-3"/>
        </w:rPr>
        <w:t xml:space="preserve">obtained from </w:t>
      </w:r>
      <w:r w:rsidR="00774232">
        <w:rPr>
          <w:b/>
          <w:spacing w:val="-3"/>
        </w:rPr>
        <w:t xml:space="preserve">Figure 2.7-1 </w:t>
      </w:r>
      <w:r w:rsidR="00774232">
        <w:rPr>
          <w:b/>
        </w:rPr>
        <w:t xml:space="preserve">in </w:t>
      </w:r>
      <w:r w:rsidR="00774232">
        <w:rPr>
          <w:b/>
          <w:spacing w:val="-3"/>
        </w:rPr>
        <w:t xml:space="preserve">the </w:t>
      </w:r>
      <w:r w:rsidR="00774232">
        <w:rPr>
          <w:b/>
          <w:spacing w:val="-4"/>
        </w:rPr>
        <w:t xml:space="preserve">NWFWMD Volume </w:t>
      </w:r>
      <w:r w:rsidR="00774232">
        <w:rPr>
          <w:b/>
        </w:rPr>
        <w:t>II</w:t>
      </w:r>
      <w:r w:rsidR="00774232">
        <w:t>.</w:t>
      </w:r>
    </w:p>
    <w:p w14:paraId="3CFE94F0" w14:textId="77777777" w:rsidR="009F3199" w:rsidRDefault="009F3199">
      <w:pPr>
        <w:pStyle w:val="BodyText"/>
        <w:spacing w:before="3"/>
        <w:rPr>
          <w:sz w:val="24"/>
        </w:rPr>
      </w:pPr>
    </w:p>
    <w:p w14:paraId="0DA499C0" w14:textId="70DFE4F0" w:rsidR="009F3199" w:rsidRDefault="0015539D">
      <w:pPr>
        <w:pStyle w:val="BodyText"/>
        <w:spacing w:line="506" w:lineRule="auto"/>
        <w:ind w:left="1099"/>
      </w:pPr>
      <w:r>
        <w:rPr>
          <w:noProof/>
        </w:rPr>
        <w:drawing>
          <wp:anchor distT="0" distB="0" distL="114300" distR="114300" simplePos="0" relativeHeight="251658318" behindDoc="0" locked="0" layoutInCell="1" allowOverlap="1" wp14:anchorId="7C1CE6EF" wp14:editId="2532281D">
            <wp:simplePos x="0" y="0"/>
            <wp:positionH relativeFrom="column">
              <wp:posOffset>2443811</wp:posOffset>
            </wp:positionH>
            <wp:positionV relativeFrom="paragraph">
              <wp:posOffset>672521</wp:posOffset>
            </wp:positionV>
            <wp:extent cx="1893604" cy="434958"/>
            <wp:effectExtent l="0" t="0" r="0" b="381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896298" cy="435577"/>
                    </a:xfrm>
                    <a:prstGeom prst="rect">
                      <a:avLst/>
                    </a:prstGeom>
                  </pic:spPr>
                </pic:pic>
              </a:graphicData>
            </a:graphic>
            <wp14:sizeRelH relativeFrom="margin">
              <wp14:pctWidth>0</wp14:pctWidth>
            </wp14:sizeRelH>
            <wp14:sizeRelV relativeFrom="margin">
              <wp14:pctHeight>0</wp14:pctHeight>
            </wp14:sizeRelV>
          </wp:anchor>
        </w:drawing>
      </w:r>
      <w:r w:rsidR="00774232">
        <w:rPr>
          <w:spacing w:val="-3"/>
        </w:rPr>
        <w:t xml:space="preserve">Values </w:t>
      </w:r>
      <w:r w:rsidR="00774232">
        <w:t xml:space="preserve">of </w:t>
      </w:r>
      <w:r w:rsidR="00774232">
        <w:rPr>
          <w:spacing w:val="-4"/>
        </w:rPr>
        <w:t xml:space="preserve">Manning's roughness coefficient </w:t>
      </w:r>
      <w:r w:rsidR="00774232">
        <w:t xml:space="preserve">(n) </w:t>
      </w:r>
      <w:r w:rsidR="00774232">
        <w:rPr>
          <w:spacing w:val="-3"/>
        </w:rPr>
        <w:t xml:space="preserve">for sheet flow can </w:t>
      </w:r>
      <w:r w:rsidR="00774232">
        <w:t xml:space="preserve">be </w:t>
      </w:r>
      <w:r w:rsidR="00774232">
        <w:rPr>
          <w:spacing w:val="-4"/>
        </w:rPr>
        <w:t xml:space="preserve">obtained </w:t>
      </w:r>
      <w:r w:rsidR="00774232">
        <w:rPr>
          <w:spacing w:val="-3"/>
        </w:rPr>
        <w:t xml:space="preserve">from </w:t>
      </w:r>
      <w:r w:rsidR="00774232">
        <w:rPr>
          <w:b/>
          <w:spacing w:val="-4"/>
        </w:rPr>
        <w:t xml:space="preserve">Table </w:t>
      </w:r>
      <w:r w:rsidR="00774232" w:rsidRPr="0018267E">
        <w:rPr>
          <w:b/>
          <w:strike/>
          <w:spacing w:val="-3"/>
        </w:rPr>
        <w:t>6</w:t>
      </w:r>
      <w:r w:rsidR="00A26C2B" w:rsidRPr="0018267E">
        <w:rPr>
          <w:b/>
          <w:spacing w:val="-3"/>
          <w:u w:val="single"/>
        </w:rPr>
        <w:t>5</w:t>
      </w:r>
      <w:r w:rsidR="00774232">
        <w:rPr>
          <w:b/>
          <w:spacing w:val="-3"/>
        </w:rPr>
        <w:t>-1, below</w:t>
      </w:r>
      <w:r w:rsidR="00774232">
        <w:rPr>
          <w:spacing w:val="-3"/>
        </w:rPr>
        <w:t xml:space="preserve">. Equation </w:t>
      </w:r>
      <w:r w:rsidR="00774232">
        <w:rPr>
          <w:spacing w:val="-4"/>
        </w:rPr>
        <w:t xml:space="preserve">16-1 </w:t>
      </w:r>
      <w:r w:rsidR="00774232">
        <w:rPr>
          <w:spacing w:val="-3"/>
        </w:rPr>
        <w:t xml:space="preserve">can </w:t>
      </w:r>
      <w:r w:rsidR="00774232">
        <w:t xml:space="preserve">be </w:t>
      </w:r>
      <w:r w:rsidR="00774232">
        <w:rPr>
          <w:spacing w:val="-4"/>
        </w:rPr>
        <w:t xml:space="preserve">rearranged </w:t>
      </w:r>
      <w:r w:rsidR="00774232">
        <w:t xml:space="preserve">to </w:t>
      </w:r>
      <w:r w:rsidR="00774232">
        <w:rPr>
          <w:spacing w:val="-3"/>
        </w:rPr>
        <w:t>solve for the</w:t>
      </w:r>
      <w:r w:rsidR="00774232">
        <w:rPr>
          <w:spacing w:val="-4"/>
        </w:rPr>
        <w:t xml:space="preserve"> buffer </w:t>
      </w:r>
      <w:r w:rsidR="00774232">
        <w:rPr>
          <w:spacing w:val="-3"/>
        </w:rPr>
        <w:t xml:space="preserve">width </w:t>
      </w:r>
      <w:r w:rsidR="00774232">
        <w:rPr>
          <w:spacing w:val="-4"/>
        </w:rPr>
        <w:t>(W):</w:t>
      </w:r>
    </w:p>
    <w:p w14:paraId="7EAB1710" w14:textId="77777777" w:rsidR="009F3199" w:rsidRDefault="009F3199">
      <w:pPr>
        <w:spacing w:line="506" w:lineRule="auto"/>
        <w:sectPr w:rsidR="009F3199">
          <w:type w:val="continuous"/>
          <w:pgSz w:w="12240" w:h="15840"/>
          <w:pgMar w:top="1500" w:right="1300" w:bottom="280" w:left="1060" w:header="720" w:footer="720" w:gutter="0"/>
          <w:cols w:space="720"/>
        </w:sectPr>
      </w:pPr>
    </w:p>
    <w:p w14:paraId="04A0C97C" w14:textId="6A5F9B90" w:rsidR="009F3199" w:rsidRDefault="009F3199">
      <w:pPr>
        <w:spacing w:before="23" w:line="110" w:lineRule="auto"/>
        <w:jc w:val="right"/>
        <w:rPr>
          <w:i/>
          <w:sz w:val="15"/>
        </w:rPr>
      </w:pPr>
    </w:p>
    <w:p w14:paraId="3F178797" w14:textId="04D98850" w:rsidR="009F3199" w:rsidRDefault="00774232" w:rsidP="00126556">
      <w:pPr>
        <w:pStyle w:val="BodyText"/>
        <w:spacing w:before="190" w:line="158" w:lineRule="exact"/>
        <w:ind w:right="-3027"/>
        <w:jc w:val="right"/>
      </w:pPr>
      <w:r>
        <w:t>(</w:t>
      </w:r>
      <w:r w:rsidRPr="0018267E">
        <w:rPr>
          <w:strike/>
        </w:rPr>
        <w:t>6</w:t>
      </w:r>
      <w:r w:rsidR="00FE2D25" w:rsidRPr="0018267E">
        <w:rPr>
          <w:u w:val="single"/>
        </w:rPr>
        <w:t>5</w:t>
      </w:r>
      <w:r>
        <w:t>-2)</w:t>
      </w:r>
    </w:p>
    <w:p w14:paraId="04B98FAA" w14:textId="77777777" w:rsidR="009F3199" w:rsidRDefault="009F3199">
      <w:pPr>
        <w:spacing w:line="158" w:lineRule="exact"/>
        <w:jc w:val="right"/>
        <w:sectPr w:rsidR="009F3199">
          <w:type w:val="continuous"/>
          <w:pgSz w:w="12240" w:h="15840"/>
          <w:pgMar w:top="1500" w:right="1300" w:bottom="280" w:left="1060" w:header="720" w:footer="720" w:gutter="0"/>
          <w:cols w:num="3" w:space="720" w:equalWidth="0">
            <w:col w:w="5473" w:space="40"/>
            <w:col w:w="1293" w:space="39"/>
            <w:col w:w="3035"/>
          </w:cols>
        </w:sectPr>
      </w:pPr>
    </w:p>
    <w:p w14:paraId="0795F318" w14:textId="68222643" w:rsidR="009F3199" w:rsidRDefault="009F3199">
      <w:pPr>
        <w:spacing w:line="281" w:lineRule="exact"/>
        <w:sectPr w:rsidR="009F3199">
          <w:type w:val="continuous"/>
          <w:pgSz w:w="12240" w:h="15840"/>
          <w:pgMar w:top="1500" w:right="1300" w:bottom="280" w:left="1060" w:header="720" w:footer="720" w:gutter="0"/>
          <w:cols w:space="720"/>
        </w:sectPr>
      </w:pPr>
    </w:p>
    <w:p w14:paraId="1E9B930C" w14:textId="009BC1EC" w:rsidR="009F3199" w:rsidRDefault="00774232">
      <w:pPr>
        <w:pStyle w:val="Heading8"/>
        <w:spacing w:before="78"/>
        <w:ind w:left="1491" w:right="1248" w:firstLine="0"/>
        <w:jc w:val="center"/>
      </w:pPr>
      <w:r>
        <w:t xml:space="preserve">Table </w:t>
      </w:r>
      <w:r w:rsidRPr="0018267E">
        <w:rPr>
          <w:strike/>
        </w:rPr>
        <w:t>6</w:t>
      </w:r>
      <w:r w:rsidR="00A26C2B" w:rsidRPr="0018267E">
        <w:rPr>
          <w:u w:val="single"/>
        </w:rPr>
        <w:t>5</w:t>
      </w:r>
      <w:r>
        <w:t>-1 Manning's Roughness Coefficients (</w:t>
      </w:r>
      <w:r>
        <w:rPr>
          <w:i/>
        </w:rPr>
        <w:t>n</w:t>
      </w:r>
      <w:r>
        <w:t>) for Sheet Flow</w:t>
      </w:r>
    </w:p>
    <w:p w14:paraId="5164F718" w14:textId="77777777" w:rsidR="009F3199" w:rsidRDefault="009F3199">
      <w:pPr>
        <w:pStyle w:val="BodyText"/>
        <w:spacing w:before="4" w:after="1"/>
        <w:rPr>
          <w:b/>
        </w:rPr>
      </w:pPr>
    </w:p>
    <w:tbl>
      <w:tblPr>
        <w:tblW w:w="0" w:type="auto"/>
        <w:tblInd w:w="1287" w:type="dxa"/>
        <w:tblLayout w:type="fixed"/>
        <w:tblCellMar>
          <w:left w:w="0" w:type="dxa"/>
          <w:right w:w="0" w:type="dxa"/>
        </w:tblCellMar>
        <w:tblLook w:val="01E0" w:firstRow="1" w:lastRow="1" w:firstColumn="1" w:lastColumn="1" w:noHBand="0" w:noVBand="0"/>
      </w:tblPr>
      <w:tblGrid>
        <w:gridCol w:w="3763"/>
        <w:gridCol w:w="1277"/>
      </w:tblGrid>
      <w:tr w:rsidR="009F3199" w14:paraId="578EE9C7" w14:textId="77777777">
        <w:trPr>
          <w:trHeight w:val="287"/>
        </w:trPr>
        <w:tc>
          <w:tcPr>
            <w:tcW w:w="3763" w:type="dxa"/>
            <w:tcBorders>
              <w:bottom w:val="single" w:sz="6" w:space="0" w:color="000000"/>
            </w:tcBorders>
          </w:tcPr>
          <w:p w14:paraId="2968355A" w14:textId="77777777" w:rsidR="009F3199" w:rsidRDefault="00774232">
            <w:pPr>
              <w:pStyle w:val="TableParagraph"/>
              <w:spacing w:before="10"/>
              <w:ind w:left="950"/>
            </w:pPr>
            <w:r>
              <w:t>Surface Description</w:t>
            </w:r>
          </w:p>
        </w:tc>
        <w:tc>
          <w:tcPr>
            <w:tcW w:w="1277" w:type="dxa"/>
            <w:tcBorders>
              <w:bottom w:val="single" w:sz="6" w:space="0" w:color="000000"/>
            </w:tcBorders>
          </w:tcPr>
          <w:p w14:paraId="1DD38B2C" w14:textId="77777777" w:rsidR="009F3199" w:rsidRDefault="00774232">
            <w:pPr>
              <w:pStyle w:val="TableParagraph"/>
              <w:spacing w:line="244" w:lineRule="exact"/>
              <w:ind w:right="162"/>
              <w:jc w:val="center"/>
              <w:rPr>
                <w:i/>
              </w:rPr>
            </w:pPr>
            <w:r>
              <w:rPr>
                <w:i/>
              </w:rPr>
              <w:t>n</w:t>
            </w:r>
          </w:p>
        </w:tc>
      </w:tr>
      <w:tr w:rsidR="009F3199" w14:paraId="7BBCBB6C" w14:textId="77777777">
        <w:trPr>
          <w:trHeight w:val="548"/>
        </w:trPr>
        <w:tc>
          <w:tcPr>
            <w:tcW w:w="3763" w:type="dxa"/>
            <w:tcBorders>
              <w:top w:val="single" w:sz="6" w:space="0" w:color="000000"/>
            </w:tcBorders>
          </w:tcPr>
          <w:p w14:paraId="20AB6C7C" w14:textId="77777777" w:rsidR="009F3199" w:rsidRDefault="00774232">
            <w:pPr>
              <w:pStyle w:val="TableParagraph"/>
              <w:spacing w:line="268" w:lineRule="exact"/>
              <w:ind w:left="108"/>
              <w:rPr>
                <w:sz w:val="24"/>
              </w:rPr>
            </w:pPr>
            <w:r>
              <w:rPr>
                <w:sz w:val="24"/>
              </w:rPr>
              <w:t>Smooth surfaces (concrete, asphalt,</w:t>
            </w:r>
          </w:p>
          <w:p w14:paraId="6B6D87D1" w14:textId="77777777" w:rsidR="009F3199" w:rsidRDefault="00774232">
            <w:pPr>
              <w:pStyle w:val="TableParagraph"/>
              <w:spacing w:line="261" w:lineRule="exact"/>
              <w:ind w:left="108"/>
              <w:rPr>
                <w:sz w:val="24"/>
              </w:rPr>
            </w:pPr>
            <w:r>
              <w:rPr>
                <w:sz w:val="24"/>
              </w:rPr>
              <w:t>gravel, or bare soil)</w:t>
            </w:r>
          </w:p>
        </w:tc>
        <w:tc>
          <w:tcPr>
            <w:tcW w:w="1277" w:type="dxa"/>
            <w:tcBorders>
              <w:top w:val="single" w:sz="6" w:space="0" w:color="000000"/>
            </w:tcBorders>
          </w:tcPr>
          <w:p w14:paraId="640054A9" w14:textId="77777777" w:rsidR="009F3199" w:rsidRDefault="00774232">
            <w:pPr>
              <w:pStyle w:val="TableParagraph"/>
              <w:spacing w:line="268" w:lineRule="exact"/>
              <w:ind w:left="326" w:right="371"/>
              <w:jc w:val="center"/>
              <w:rPr>
                <w:sz w:val="24"/>
              </w:rPr>
            </w:pPr>
            <w:r>
              <w:rPr>
                <w:sz w:val="24"/>
              </w:rPr>
              <w:t>0.011</w:t>
            </w:r>
          </w:p>
        </w:tc>
      </w:tr>
      <w:tr w:rsidR="009F3199" w14:paraId="5057ED17" w14:textId="77777777">
        <w:trPr>
          <w:trHeight w:val="271"/>
        </w:trPr>
        <w:tc>
          <w:tcPr>
            <w:tcW w:w="3763" w:type="dxa"/>
          </w:tcPr>
          <w:p w14:paraId="126F0AE2" w14:textId="77777777" w:rsidR="009F3199" w:rsidRDefault="00774232">
            <w:pPr>
              <w:pStyle w:val="TableParagraph"/>
              <w:spacing w:line="250" w:lineRule="exact"/>
              <w:ind w:left="108"/>
            </w:pPr>
            <w:r>
              <w:t>Grass:</w:t>
            </w:r>
          </w:p>
        </w:tc>
        <w:tc>
          <w:tcPr>
            <w:tcW w:w="1277" w:type="dxa"/>
          </w:tcPr>
          <w:p w14:paraId="49014243" w14:textId="77777777" w:rsidR="009F3199" w:rsidRDefault="009F3199">
            <w:pPr>
              <w:pStyle w:val="TableParagraph"/>
              <w:rPr>
                <w:sz w:val="20"/>
              </w:rPr>
            </w:pPr>
          </w:p>
        </w:tc>
      </w:tr>
      <w:tr w:rsidR="009F3199" w14:paraId="65B4DAD9" w14:textId="77777777">
        <w:trPr>
          <w:trHeight w:val="288"/>
        </w:trPr>
        <w:tc>
          <w:tcPr>
            <w:tcW w:w="3763" w:type="dxa"/>
          </w:tcPr>
          <w:p w14:paraId="582F62A5" w14:textId="77777777" w:rsidR="009F3199" w:rsidRDefault="00774232">
            <w:pPr>
              <w:pStyle w:val="TableParagraph"/>
              <w:spacing w:before="13"/>
              <w:ind w:left="213"/>
            </w:pPr>
            <w:r>
              <w:t>Short grass prairie</w:t>
            </w:r>
          </w:p>
        </w:tc>
        <w:tc>
          <w:tcPr>
            <w:tcW w:w="1277" w:type="dxa"/>
          </w:tcPr>
          <w:p w14:paraId="2CE8453C" w14:textId="77777777" w:rsidR="009F3199" w:rsidRDefault="00774232">
            <w:pPr>
              <w:pStyle w:val="TableParagraph"/>
              <w:spacing w:before="13"/>
              <w:ind w:left="194" w:right="371"/>
              <w:jc w:val="center"/>
            </w:pPr>
            <w:r>
              <w:t>0.15</w:t>
            </w:r>
          </w:p>
        </w:tc>
      </w:tr>
      <w:tr w:rsidR="009F3199" w14:paraId="2BF4797A" w14:textId="77777777">
        <w:trPr>
          <w:trHeight w:val="287"/>
        </w:trPr>
        <w:tc>
          <w:tcPr>
            <w:tcW w:w="3763" w:type="dxa"/>
          </w:tcPr>
          <w:p w14:paraId="663C9EAE" w14:textId="77777777" w:rsidR="009F3199" w:rsidRDefault="00774232">
            <w:pPr>
              <w:pStyle w:val="TableParagraph"/>
              <w:spacing w:before="13"/>
              <w:ind w:left="369"/>
            </w:pPr>
            <w:r>
              <w:t>Dense grasses</w:t>
            </w:r>
          </w:p>
        </w:tc>
        <w:tc>
          <w:tcPr>
            <w:tcW w:w="1277" w:type="dxa"/>
          </w:tcPr>
          <w:p w14:paraId="3EA06FF9" w14:textId="77777777" w:rsidR="009F3199" w:rsidRDefault="00774232">
            <w:pPr>
              <w:pStyle w:val="TableParagraph"/>
              <w:spacing w:before="13"/>
              <w:ind w:left="194" w:right="371"/>
              <w:jc w:val="center"/>
            </w:pPr>
            <w:r>
              <w:t>0.24</w:t>
            </w:r>
          </w:p>
        </w:tc>
      </w:tr>
      <w:tr w:rsidR="009F3199" w14:paraId="614713BE" w14:textId="77777777">
        <w:trPr>
          <w:trHeight w:val="287"/>
        </w:trPr>
        <w:tc>
          <w:tcPr>
            <w:tcW w:w="3763" w:type="dxa"/>
          </w:tcPr>
          <w:p w14:paraId="5CE504E0" w14:textId="77777777" w:rsidR="009F3199" w:rsidRDefault="00774232">
            <w:pPr>
              <w:pStyle w:val="TableParagraph"/>
              <w:spacing w:before="13"/>
              <w:ind w:left="369"/>
            </w:pPr>
            <w:r>
              <w:t>Bermuda grass</w:t>
            </w:r>
          </w:p>
        </w:tc>
        <w:tc>
          <w:tcPr>
            <w:tcW w:w="1277" w:type="dxa"/>
          </w:tcPr>
          <w:p w14:paraId="58F8F11F" w14:textId="77777777" w:rsidR="009F3199" w:rsidRDefault="00774232">
            <w:pPr>
              <w:pStyle w:val="TableParagraph"/>
              <w:spacing w:before="13"/>
              <w:ind w:left="194" w:right="371"/>
              <w:jc w:val="center"/>
            </w:pPr>
            <w:r>
              <w:t>0.41</w:t>
            </w:r>
          </w:p>
        </w:tc>
      </w:tr>
      <w:tr w:rsidR="009F3199" w14:paraId="3FDABCDE" w14:textId="77777777">
        <w:trPr>
          <w:trHeight w:val="288"/>
        </w:trPr>
        <w:tc>
          <w:tcPr>
            <w:tcW w:w="3763" w:type="dxa"/>
          </w:tcPr>
          <w:p w14:paraId="7ECD45EC" w14:textId="77777777" w:rsidR="009F3199" w:rsidRDefault="00774232">
            <w:pPr>
              <w:pStyle w:val="TableParagraph"/>
              <w:spacing w:before="13"/>
              <w:ind w:left="108"/>
            </w:pPr>
            <w:r>
              <w:t>Range</w:t>
            </w:r>
          </w:p>
        </w:tc>
        <w:tc>
          <w:tcPr>
            <w:tcW w:w="1277" w:type="dxa"/>
          </w:tcPr>
          <w:p w14:paraId="24007023" w14:textId="77777777" w:rsidR="009F3199" w:rsidRDefault="00774232">
            <w:pPr>
              <w:pStyle w:val="TableParagraph"/>
              <w:spacing w:before="13"/>
              <w:ind w:left="194" w:right="371"/>
              <w:jc w:val="center"/>
            </w:pPr>
            <w:r>
              <w:t>0.13</w:t>
            </w:r>
          </w:p>
        </w:tc>
      </w:tr>
      <w:tr w:rsidR="009F3199" w14:paraId="74AB36BD" w14:textId="77777777">
        <w:trPr>
          <w:trHeight w:val="287"/>
        </w:trPr>
        <w:tc>
          <w:tcPr>
            <w:tcW w:w="3763" w:type="dxa"/>
          </w:tcPr>
          <w:p w14:paraId="458C556F" w14:textId="77777777" w:rsidR="009F3199" w:rsidRDefault="00774232">
            <w:pPr>
              <w:pStyle w:val="TableParagraph"/>
              <w:spacing w:before="13"/>
              <w:ind w:left="108"/>
            </w:pPr>
            <w:r>
              <w:t>Woods</w:t>
            </w:r>
          </w:p>
        </w:tc>
        <w:tc>
          <w:tcPr>
            <w:tcW w:w="1277" w:type="dxa"/>
          </w:tcPr>
          <w:p w14:paraId="33B6536C" w14:textId="77777777" w:rsidR="009F3199" w:rsidRDefault="009F3199">
            <w:pPr>
              <w:pStyle w:val="TableParagraph"/>
              <w:rPr>
                <w:sz w:val="20"/>
              </w:rPr>
            </w:pPr>
          </w:p>
        </w:tc>
      </w:tr>
      <w:tr w:rsidR="009F3199" w14:paraId="0447C5E4" w14:textId="77777777">
        <w:trPr>
          <w:trHeight w:val="288"/>
        </w:trPr>
        <w:tc>
          <w:tcPr>
            <w:tcW w:w="3763" w:type="dxa"/>
          </w:tcPr>
          <w:p w14:paraId="675FEF10" w14:textId="77777777" w:rsidR="009F3199" w:rsidRDefault="00774232">
            <w:pPr>
              <w:pStyle w:val="TableParagraph"/>
              <w:spacing w:before="13"/>
              <w:ind w:left="213"/>
            </w:pPr>
            <w:r>
              <w:t>Light underbrush</w:t>
            </w:r>
          </w:p>
        </w:tc>
        <w:tc>
          <w:tcPr>
            <w:tcW w:w="1277" w:type="dxa"/>
          </w:tcPr>
          <w:p w14:paraId="66632322" w14:textId="77777777" w:rsidR="009F3199" w:rsidRDefault="00774232">
            <w:pPr>
              <w:pStyle w:val="TableParagraph"/>
              <w:spacing w:before="13"/>
              <w:ind w:left="194" w:right="371"/>
              <w:jc w:val="center"/>
            </w:pPr>
            <w:r>
              <w:t>0.40</w:t>
            </w:r>
          </w:p>
        </w:tc>
      </w:tr>
      <w:tr w:rsidR="009F3199" w14:paraId="1650CF38" w14:textId="77777777">
        <w:trPr>
          <w:trHeight w:val="266"/>
        </w:trPr>
        <w:tc>
          <w:tcPr>
            <w:tcW w:w="3763" w:type="dxa"/>
          </w:tcPr>
          <w:p w14:paraId="507F7CF1" w14:textId="77777777" w:rsidR="009F3199" w:rsidRDefault="00774232">
            <w:pPr>
              <w:pStyle w:val="TableParagraph"/>
              <w:spacing w:before="13" w:line="233" w:lineRule="exact"/>
              <w:ind w:left="213"/>
            </w:pPr>
            <w:r>
              <w:t>Dense underbrush</w:t>
            </w:r>
          </w:p>
        </w:tc>
        <w:tc>
          <w:tcPr>
            <w:tcW w:w="1277" w:type="dxa"/>
          </w:tcPr>
          <w:p w14:paraId="45E8FD78" w14:textId="77777777" w:rsidR="009F3199" w:rsidRDefault="00774232">
            <w:pPr>
              <w:pStyle w:val="TableParagraph"/>
              <w:spacing w:before="13" w:line="233" w:lineRule="exact"/>
              <w:ind w:left="194" w:right="371"/>
              <w:jc w:val="center"/>
            </w:pPr>
            <w:r>
              <w:t>0.80</w:t>
            </w:r>
          </w:p>
        </w:tc>
      </w:tr>
    </w:tbl>
    <w:p w14:paraId="352A5D07" w14:textId="77777777" w:rsidR="009F3199" w:rsidRDefault="009F3199">
      <w:pPr>
        <w:pStyle w:val="BodyText"/>
        <w:spacing w:before="1"/>
        <w:rPr>
          <w:b/>
          <w:sz w:val="25"/>
        </w:rPr>
      </w:pPr>
    </w:p>
    <w:p w14:paraId="353FAC89" w14:textId="77777777" w:rsidR="009F3199" w:rsidRDefault="00774232">
      <w:pPr>
        <w:ind w:left="1191"/>
        <w:rPr>
          <w:i/>
        </w:rPr>
      </w:pPr>
      <w:r>
        <w:rPr>
          <w:i/>
        </w:rPr>
        <w:t>Source: Soil Conservation Service (1986)</w:t>
      </w:r>
    </w:p>
    <w:p w14:paraId="66CAD930" w14:textId="77777777" w:rsidR="009F3199" w:rsidRDefault="009F3199">
      <w:pPr>
        <w:pStyle w:val="BodyText"/>
        <w:spacing w:before="3"/>
        <w:rPr>
          <w:i/>
        </w:rPr>
      </w:pPr>
    </w:p>
    <w:p w14:paraId="0EFAE2FA" w14:textId="42D63B86" w:rsidR="009F3199" w:rsidRDefault="00774232">
      <w:pPr>
        <w:pStyle w:val="Heading8"/>
        <w:numPr>
          <w:ilvl w:val="1"/>
          <w:numId w:val="1"/>
        </w:numPr>
        <w:tabs>
          <w:tab w:val="left" w:pos="1099"/>
          <w:tab w:val="left" w:pos="1101"/>
        </w:tabs>
        <w:ind w:hanging="722"/>
      </w:pPr>
      <w:bookmarkStart w:id="74" w:name="6.2_Design_Example_for_Overland_Flow_Met"/>
      <w:bookmarkStart w:id="75" w:name="_TOC_250002"/>
      <w:bookmarkEnd w:id="74"/>
      <w:r>
        <w:t>Design Example for Overland Flow</w:t>
      </w:r>
      <w:r>
        <w:rPr>
          <w:spacing w:val="-6"/>
        </w:rPr>
        <w:t xml:space="preserve"> </w:t>
      </w:r>
      <w:bookmarkEnd w:id="75"/>
      <w:r>
        <w:t>Methodology</w:t>
      </w:r>
    </w:p>
    <w:p w14:paraId="49E250CF" w14:textId="77777777" w:rsidR="009F3199" w:rsidRDefault="009F3199">
      <w:pPr>
        <w:pStyle w:val="BodyText"/>
        <w:spacing w:before="8"/>
        <w:rPr>
          <w:b/>
          <w:sz w:val="23"/>
        </w:rPr>
      </w:pPr>
    </w:p>
    <w:p w14:paraId="0A42F3B0" w14:textId="77777777" w:rsidR="009F3199" w:rsidRDefault="00774232">
      <w:pPr>
        <w:pStyle w:val="BodyText"/>
        <w:ind w:left="1100"/>
      </w:pPr>
      <w:r>
        <w:rPr>
          <w:u w:val="single"/>
        </w:rPr>
        <w:t>Given:</w:t>
      </w:r>
      <w:r>
        <w:t xml:space="preserve"> Residential project in Bonifay discharging to Class III waters</w:t>
      </w:r>
    </w:p>
    <w:p w14:paraId="458B5C49" w14:textId="77777777" w:rsidR="009F3199" w:rsidRDefault="00774232">
      <w:pPr>
        <w:pStyle w:val="BodyText"/>
        <w:spacing w:before="28" w:line="266" w:lineRule="auto"/>
        <w:ind w:left="1099" w:right="1159"/>
      </w:pPr>
      <w:r>
        <w:t>Rear-lot drainage area not routed to primary stormwater system = 300 ft (l) x 75 ft (w) Proposed VNB has: S = 2%; Woods with light underbrush</w:t>
      </w:r>
    </w:p>
    <w:p w14:paraId="0E6042F3" w14:textId="77777777" w:rsidR="009F3199" w:rsidRDefault="00774232">
      <w:pPr>
        <w:pStyle w:val="BodyText"/>
        <w:spacing w:line="251" w:lineRule="exact"/>
        <w:ind w:left="1099"/>
      </w:pPr>
      <w:r>
        <w:t>The site has poor infiltration potential</w:t>
      </w:r>
    </w:p>
    <w:p w14:paraId="1DF5235F" w14:textId="77777777" w:rsidR="009F3199" w:rsidRDefault="009F3199">
      <w:pPr>
        <w:pStyle w:val="BodyText"/>
        <w:spacing w:before="10"/>
        <w:rPr>
          <w:sz w:val="26"/>
        </w:rPr>
      </w:pPr>
    </w:p>
    <w:p w14:paraId="605AA4BD" w14:textId="77777777" w:rsidR="009F3199" w:rsidRDefault="00774232">
      <w:pPr>
        <w:pStyle w:val="BodyText"/>
        <w:ind w:left="1100"/>
      </w:pPr>
      <w:r>
        <w:rPr>
          <w:u w:val="single"/>
        </w:rPr>
        <w:t>Objective:</w:t>
      </w:r>
      <w:r>
        <w:t xml:space="preserve"> Size a VNB to meet the overland flow methodology criteria.</w:t>
      </w:r>
    </w:p>
    <w:p w14:paraId="106ECD77" w14:textId="77777777" w:rsidR="009F3199" w:rsidRDefault="009F3199">
      <w:pPr>
        <w:pStyle w:val="BodyText"/>
        <w:spacing w:before="8"/>
        <w:rPr>
          <w:sz w:val="18"/>
        </w:rPr>
      </w:pPr>
    </w:p>
    <w:p w14:paraId="05CD09CD" w14:textId="77777777" w:rsidR="009F3199" w:rsidRDefault="00774232">
      <w:pPr>
        <w:pStyle w:val="BodyText"/>
        <w:spacing w:before="91"/>
        <w:ind w:left="1100"/>
      </w:pPr>
      <w:r>
        <w:rPr>
          <w:u w:val="single"/>
        </w:rPr>
        <w:t>Design Calculations</w:t>
      </w:r>
    </w:p>
    <w:p w14:paraId="25FDC076" w14:textId="77777777" w:rsidR="009F3199" w:rsidRDefault="00774232">
      <w:pPr>
        <w:pStyle w:val="BodyText"/>
        <w:spacing w:before="28" w:line="264" w:lineRule="auto"/>
        <w:ind w:left="1100"/>
      </w:pPr>
      <w:r>
        <w:rPr>
          <w:spacing w:val="-3"/>
          <w:u w:val="single"/>
        </w:rPr>
        <w:t xml:space="preserve">Step </w:t>
      </w:r>
      <w:r>
        <w:rPr>
          <w:u w:val="single"/>
        </w:rPr>
        <w:t>1.</w:t>
      </w:r>
      <w:r>
        <w:t xml:space="preserve"> </w:t>
      </w:r>
      <w:r>
        <w:rPr>
          <w:spacing w:val="-4"/>
        </w:rPr>
        <w:t xml:space="preserve">Select </w:t>
      </w:r>
      <w:r>
        <w:rPr>
          <w:spacing w:val="-3"/>
        </w:rPr>
        <w:t xml:space="preserve">the </w:t>
      </w:r>
      <w:r>
        <w:rPr>
          <w:spacing w:val="-4"/>
        </w:rPr>
        <w:t xml:space="preserve">buffer length. </w:t>
      </w:r>
      <w:r>
        <w:t xml:space="preserve">The </w:t>
      </w:r>
      <w:r>
        <w:rPr>
          <w:spacing w:val="-4"/>
        </w:rPr>
        <w:t xml:space="preserve">buffer </w:t>
      </w:r>
      <w:r>
        <w:rPr>
          <w:spacing w:val="-3"/>
        </w:rPr>
        <w:t xml:space="preserve">length </w:t>
      </w:r>
      <w:r>
        <w:rPr>
          <w:spacing w:val="-4"/>
        </w:rPr>
        <w:t xml:space="preserve">should </w:t>
      </w:r>
      <w:r>
        <w:t xml:space="preserve">be </w:t>
      </w:r>
      <w:r>
        <w:rPr>
          <w:spacing w:val="-3"/>
        </w:rPr>
        <w:t xml:space="preserve">at least </w:t>
      </w:r>
      <w:r>
        <w:t xml:space="preserve">as </w:t>
      </w:r>
      <w:r>
        <w:rPr>
          <w:spacing w:val="-3"/>
        </w:rPr>
        <w:t xml:space="preserve">long </w:t>
      </w:r>
      <w:r>
        <w:t xml:space="preserve">as </w:t>
      </w:r>
      <w:r>
        <w:rPr>
          <w:spacing w:val="-3"/>
        </w:rPr>
        <w:t xml:space="preserve">the </w:t>
      </w:r>
      <w:r>
        <w:rPr>
          <w:spacing w:val="-4"/>
        </w:rPr>
        <w:t xml:space="preserve">contributing </w:t>
      </w:r>
      <w:r>
        <w:t xml:space="preserve">area. </w:t>
      </w:r>
      <w:r>
        <w:rPr>
          <w:spacing w:val="-3"/>
        </w:rPr>
        <w:t xml:space="preserve">Therefore, </w:t>
      </w:r>
      <w:r>
        <w:rPr>
          <w:spacing w:val="-4"/>
        </w:rPr>
        <w:t xml:space="preserve">buffer </w:t>
      </w:r>
      <w:r>
        <w:rPr>
          <w:spacing w:val="-3"/>
        </w:rPr>
        <w:t xml:space="preserve">length (L) </w:t>
      </w:r>
      <w:r>
        <w:t xml:space="preserve">= </w:t>
      </w:r>
      <w:r>
        <w:rPr>
          <w:spacing w:val="-3"/>
        </w:rPr>
        <w:t xml:space="preserve">300 </w:t>
      </w:r>
      <w:r>
        <w:rPr>
          <w:spacing w:val="-2"/>
        </w:rPr>
        <w:t>ft.</w:t>
      </w:r>
    </w:p>
    <w:p w14:paraId="12CD312F" w14:textId="77777777" w:rsidR="009F3199" w:rsidRDefault="009F3199">
      <w:pPr>
        <w:pStyle w:val="BodyText"/>
        <w:spacing w:before="7"/>
        <w:rPr>
          <w:sz w:val="24"/>
        </w:rPr>
      </w:pPr>
    </w:p>
    <w:p w14:paraId="64E48208" w14:textId="77777777" w:rsidR="009F3199" w:rsidRDefault="00774232">
      <w:pPr>
        <w:pStyle w:val="BodyText"/>
        <w:ind w:left="1100"/>
      </w:pPr>
      <w:r>
        <w:rPr>
          <w:u w:val="single"/>
        </w:rPr>
        <w:t>Step 2.</w:t>
      </w:r>
      <w:r>
        <w:t xml:space="preserve"> Calculate buffer width (W).</w:t>
      </w:r>
    </w:p>
    <w:p w14:paraId="2D5D6252" w14:textId="77777777" w:rsidR="009F3199" w:rsidRDefault="009F3199">
      <w:pPr>
        <w:pStyle w:val="BodyText"/>
        <w:spacing w:before="8"/>
        <w:rPr>
          <w:sz w:val="18"/>
        </w:rPr>
      </w:pPr>
    </w:p>
    <w:p w14:paraId="7291AF77" w14:textId="77777777" w:rsidR="009F3199" w:rsidRDefault="00774232">
      <w:pPr>
        <w:pStyle w:val="BodyText"/>
        <w:spacing w:before="92" w:line="266" w:lineRule="auto"/>
        <w:ind w:left="1100" w:right="223"/>
      </w:pPr>
      <w:r>
        <w:rPr>
          <w:spacing w:val="-3"/>
        </w:rPr>
        <w:t xml:space="preserve">Set the </w:t>
      </w:r>
      <w:r>
        <w:rPr>
          <w:spacing w:val="-4"/>
        </w:rPr>
        <w:t xml:space="preserve">travel time </w:t>
      </w:r>
      <w:r>
        <w:t xml:space="preserve">to Tt = 200 </w:t>
      </w:r>
      <w:r>
        <w:rPr>
          <w:spacing w:val="-4"/>
        </w:rPr>
        <w:t xml:space="preserve">sec </w:t>
      </w:r>
      <w:r>
        <w:rPr>
          <w:spacing w:val="-3"/>
        </w:rPr>
        <w:t xml:space="preserve">since the project </w:t>
      </w:r>
      <w:r>
        <w:rPr>
          <w:spacing w:val="-4"/>
        </w:rPr>
        <w:t xml:space="preserve">discharges </w:t>
      </w:r>
      <w:r>
        <w:t xml:space="preserve">to </w:t>
      </w:r>
      <w:r>
        <w:rPr>
          <w:spacing w:val="-3"/>
        </w:rPr>
        <w:t xml:space="preserve">Class III waters. Converting the </w:t>
      </w:r>
      <w:r>
        <w:rPr>
          <w:spacing w:val="-4"/>
        </w:rPr>
        <w:t xml:space="preserve">time </w:t>
      </w:r>
      <w:r>
        <w:t xml:space="preserve">to </w:t>
      </w:r>
      <w:r>
        <w:rPr>
          <w:spacing w:val="-3"/>
        </w:rPr>
        <w:t>hours</w:t>
      </w:r>
      <w:r>
        <w:rPr>
          <w:spacing w:val="-13"/>
        </w:rPr>
        <w:t xml:space="preserve"> </w:t>
      </w:r>
      <w:r>
        <w:rPr>
          <w:spacing w:val="-4"/>
        </w:rPr>
        <w:t>gives:</w:t>
      </w:r>
    </w:p>
    <w:p w14:paraId="5A05539A" w14:textId="77777777" w:rsidR="009F3199" w:rsidRDefault="009F3199">
      <w:pPr>
        <w:pStyle w:val="BodyText"/>
        <w:spacing w:before="9"/>
        <w:rPr>
          <w:sz w:val="19"/>
        </w:rPr>
      </w:pPr>
    </w:p>
    <w:p w14:paraId="19652007" w14:textId="77777777" w:rsidR="009F3199" w:rsidRDefault="00774232">
      <w:pPr>
        <w:ind w:left="1489" w:right="1248"/>
        <w:jc w:val="center"/>
        <w:rPr>
          <w:i/>
        </w:rPr>
      </w:pPr>
      <w:r>
        <w:rPr>
          <w:i/>
        </w:rPr>
        <w:t>T</w:t>
      </w:r>
      <w:r>
        <w:rPr>
          <w:i/>
          <w:vertAlign w:val="subscript"/>
        </w:rPr>
        <w:t>t</w:t>
      </w:r>
      <w:r>
        <w:rPr>
          <w:i/>
        </w:rPr>
        <w:t xml:space="preserve"> </w:t>
      </w:r>
      <w:r>
        <w:t xml:space="preserve">= 200 </w:t>
      </w:r>
      <w:r>
        <w:rPr>
          <w:i/>
        </w:rPr>
        <w:t xml:space="preserve">sec </w:t>
      </w:r>
      <w:r>
        <w:t xml:space="preserve">(1 </w:t>
      </w:r>
      <w:r>
        <w:rPr>
          <w:i/>
        </w:rPr>
        <w:t>hour</w:t>
      </w:r>
      <w:r>
        <w:t xml:space="preserve">/3600 </w:t>
      </w:r>
      <w:r>
        <w:rPr>
          <w:i/>
        </w:rPr>
        <w:t>sec</w:t>
      </w:r>
      <w:r>
        <w:t xml:space="preserve">) = 0.0556 </w:t>
      </w:r>
      <w:proofErr w:type="spellStart"/>
      <w:r>
        <w:rPr>
          <w:i/>
        </w:rPr>
        <w:t>hr</w:t>
      </w:r>
      <w:proofErr w:type="spellEnd"/>
    </w:p>
    <w:p w14:paraId="578A614B" w14:textId="77777777" w:rsidR="009F3199" w:rsidRDefault="009F3199">
      <w:pPr>
        <w:pStyle w:val="BodyText"/>
        <w:spacing w:before="1"/>
        <w:rPr>
          <w:i/>
          <w:sz w:val="24"/>
        </w:rPr>
      </w:pPr>
    </w:p>
    <w:p w14:paraId="72C34F49" w14:textId="77777777" w:rsidR="009F3199" w:rsidRDefault="00774232">
      <w:pPr>
        <w:pStyle w:val="BodyText"/>
        <w:spacing w:before="1" w:line="264" w:lineRule="auto"/>
        <w:ind w:left="1100" w:right="133"/>
      </w:pPr>
      <w:r>
        <w:t xml:space="preserve">From </w:t>
      </w:r>
      <w:r>
        <w:rPr>
          <w:spacing w:val="-3"/>
        </w:rPr>
        <w:t xml:space="preserve">Figure </w:t>
      </w:r>
      <w:r>
        <w:rPr>
          <w:spacing w:val="-4"/>
        </w:rPr>
        <w:t xml:space="preserve">2.7-1 </w:t>
      </w:r>
      <w:r>
        <w:rPr>
          <w:u w:val="single"/>
        </w:rPr>
        <w:t xml:space="preserve">of </w:t>
      </w:r>
      <w:r>
        <w:rPr>
          <w:spacing w:val="-4"/>
          <w:u w:val="single"/>
        </w:rPr>
        <w:t xml:space="preserve">Applicant’s Handbook Volume </w:t>
      </w:r>
      <w:r>
        <w:rPr>
          <w:u w:val="single"/>
        </w:rPr>
        <w:t xml:space="preserve">II for </w:t>
      </w:r>
      <w:r>
        <w:rPr>
          <w:spacing w:val="-4"/>
          <w:u w:val="single"/>
        </w:rPr>
        <w:t>NWFWMD</w:t>
      </w:r>
      <w:r>
        <w:rPr>
          <w:spacing w:val="-4"/>
        </w:rPr>
        <w:t xml:space="preserve">, </w:t>
      </w:r>
      <w:r>
        <w:t xml:space="preserve">the </w:t>
      </w:r>
      <w:r>
        <w:rPr>
          <w:spacing w:val="-4"/>
        </w:rPr>
        <w:t xml:space="preserve">rainfall </w:t>
      </w:r>
      <w:r>
        <w:rPr>
          <w:spacing w:val="-3"/>
        </w:rPr>
        <w:t xml:space="preserve">depth </w:t>
      </w:r>
      <w:r>
        <w:t xml:space="preserve">(P) </w:t>
      </w:r>
      <w:r>
        <w:rPr>
          <w:spacing w:val="-3"/>
        </w:rPr>
        <w:t xml:space="preserve">for the 2-year, </w:t>
      </w:r>
      <w:r>
        <w:rPr>
          <w:spacing w:val="-4"/>
        </w:rPr>
        <w:t xml:space="preserve">24-hour </w:t>
      </w:r>
      <w:r>
        <w:rPr>
          <w:spacing w:val="-3"/>
        </w:rPr>
        <w:t xml:space="preserve">storm event for </w:t>
      </w:r>
      <w:r>
        <w:rPr>
          <w:spacing w:val="-4"/>
        </w:rPr>
        <w:t xml:space="preserve">Bonifay </w:t>
      </w:r>
      <w:r>
        <w:t xml:space="preserve">= </w:t>
      </w:r>
      <w:r>
        <w:rPr>
          <w:spacing w:val="-3"/>
        </w:rPr>
        <w:t>5.0 in.</w:t>
      </w:r>
    </w:p>
    <w:p w14:paraId="49C5A9F1" w14:textId="77777777" w:rsidR="009F3199" w:rsidRDefault="009F3199">
      <w:pPr>
        <w:pStyle w:val="BodyText"/>
        <w:spacing w:before="7"/>
        <w:rPr>
          <w:sz w:val="24"/>
        </w:rPr>
      </w:pPr>
    </w:p>
    <w:p w14:paraId="3F15574C" w14:textId="77777777" w:rsidR="009F3199" w:rsidRDefault="00774232">
      <w:pPr>
        <w:pStyle w:val="BodyText"/>
        <w:ind w:left="1100"/>
      </w:pPr>
      <w:r>
        <w:t>Slope (S) = 2% = 0.02 ft/ft</w:t>
      </w:r>
    </w:p>
    <w:p w14:paraId="30C2C2CC" w14:textId="3AF4DB51" w:rsidR="009F3199" w:rsidRDefault="00774232">
      <w:pPr>
        <w:pStyle w:val="BodyText"/>
        <w:spacing w:before="26"/>
        <w:ind w:left="1100"/>
      </w:pPr>
      <w:r>
        <w:t xml:space="preserve">Manning's roughness coefficient (n) = 0.40 (From Table </w:t>
      </w:r>
      <w:r w:rsidRPr="0018267E">
        <w:rPr>
          <w:strike/>
        </w:rPr>
        <w:t>6</w:t>
      </w:r>
      <w:r w:rsidR="00FE2D25" w:rsidRPr="0018267E">
        <w:rPr>
          <w:u w:val="single"/>
        </w:rPr>
        <w:t>5</w:t>
      </w:r>
      <w:r>
        <w:t>-1)</w:t>
      </w:r>
    </w:p>
    <w:p w14:paraId="3AB7CAD3" w14:textId="77777777" w:rsidR="009F3199" w:rsidRDefault="009F3199">
      <w:pPr>
        <w:sectPr w:rsidR="009F3199">
          <w:footerReference w:type="default" r:id="rId88"/>
          <w:pgSz w:w="12240" w:h="15840"/>
          <w:pgMar w:top="1360" w:right="1300" w:bottom="1160" w:left="1060" w:header="0" w:footer="974" w:gutter="0"/>
          <w:pgNumType w:start="2"/>
          <w:cols w:space="720"/>
        </w:sectPr>
      </w:pPr>
    </w:p>
    <w:p w14:paraId="37ECDBC4" w14:textId="75976C33" w:rsidR="009F3199" w:rsidRDefault="00774232">
      <w:pPr>
        <w:pStyle w:val="BodyText"/>
        <w:spacing w:before="78"/>
        <w:ind w:left="1100"/>
      </w:pPr>
      <w:r>
        <w:t>The buffer width (W) can be determined from equation 6-2:</w:t>
      </w:r>
    </w:p>
    <w:p w14:paraId="14B7C340" w14:textId="2714CF7D" w:rsidR="009F3199" w:rsidRDefault="009F3199">
      <w:pPr>
        <w:pStyle w:val="BodyText"/>
        <w:spacing w:before="8"/>
        <w:rPr>
          <w:sz w:val="13"/>
        </w:rPr>
      </w:pPr>
    </w:p>
    <w:p w14:paraId="68CA27F1" w14:textId="77777777" w:rsidR="009F3199" w:rsidRDefault="009F3199">
      <w:pPr>
        <w:rPr>
          <w:sz w:val="13"/>
        </w:rPr>
        <w:sectPr w:rsidR="009F3199">
          <w:pgSz w:w="12240" w:h="15840"/>
          <w:pgMar w:top="1380" w:right="1300" w:bottom="1160" w:left="1060" w:header="0" w:footer="974" w:gutter="0"/>
          <w:cols w:space="720"/>
        </w:sectPr>
      </w:pPr>
    </w:p>
    <w:p w14:paraId="4853C03B" w14:textId="2ADED8AA" w:rsidR="009F3199" w:rsidRDefault="00FF3A6B">
      <w:pPr>
        <w:pStyle w:val="BodyText"/>
        <w:spacing w:before="9"/>
        <w:rPr>
          <w:i/>
          <w:sz w:val="15"/>
        </w:rPr>
      </w:pPr>
      <w:r>
        <w:rPr>
          <w:noProof/>
        </w:rPr>
        <w:drawing>
          <wp:anchor distT="0" distB="0" distL="114300" distR="114300" simplePos="0" relativeHeight="251658319" behindDoc="0" locked="0" layoutInCell="1" allowOverlap="1" wp14:anchorId="19D52E80" wp14:editId="3E65CBF5">
            <wp:simplePos x="0" y="0"/>
            <wp:positionH relativeFrom="column">
              <wp:posOffset>2243731</wp:posOffset>
            </wp:positionH>
            <wp:positionV relativeFrom="paragraph">
              <wp:posOffset>13777</wp:posOffset>
            </wp:positionV>
            <wp:extent cx="2457450" cy="447675"/>
            <wp:effectExtent l="0" t="0" r="0" b="952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457450" cy="447675"/>
                    </a:xfrm>
                    <a:prstGeom prst="rect">
                      <a:avLst/>
                    </a:prstGeom>
                  </pic:spPr>
                </pic:pic>
              </a:graphicData>
            </a:graphic>
            <wp14:sizeRelH relativeFrom="page">
              <wp14:pctWidth>0</wp14:pctWidth>
            </wp14:sizeRelH>
            <wp14:sizeRelV relativeFrom="page">
              <wp14:pctHeight>0</wp14:pctHeight>
            </wp14:sizeRelV>
          </wp:anchor>
        </w:drawing>
      </w:r>
    </w:p>
    <w:p w14:paraId="30BBB78B" w14:textId="3F368D7D" w:rsidR="0015539D" w:rsidRDefault="0015539D">
      <w:pPr>
        <w:pStyle w:val="BodyText"/>
        <w:spacing w:before="9"/>
        <w:rPr>
          <w:i/>
          <w:sz w:val="15"/>
        </w:rPr>
      </w:pPr>
    </w:p>
    <w:p w14:paraId="59FFCEB9" w14:textId="77777777" w:rsidR="0015539D" w:rsidRDefault="0015539D">
      <w:pPr>
        <w:pStyle w:val="BodyText"/>
        <w:spacing w:before="9"/>
        <w:rPr>
          <w:i/>
          <w:sz w:val="15"/>
        </w:rPr>
      </w:pPr>
    </w:p>
    <w:p w14:paraId="009F2CFE" w14:textId="77777777" w:rsidR="00FF3A6B" w:rsidRDefault="00FF3A6B">
      <w:pPr>
        <w:spacing w:before="92"/>
        <w:ind w:left="1563" w:right="604"/>
        <w:jc w:val="center"/>
        <w:rPr>
          <w:i/>
        </w:rPr>
      </w:pPr>
    </w:p>
    <w:p w14:paraId="50026848" w14:textId="00D4D940" w:rsidR="009F3199" w:rsidRDefault="00774232">
      <w:pPr>
        <w:spacing w:before="92"/>
        <w:ind w:left="1563" w:right="604"/>
        <w:jc w:val="center"/>
        <w:rPr>
          <w:i/>
        </w:rPr>
      </w:pPr>
      <w:proofErr w:type="gramStart"/>
      <w:r>
        <w:rPr>
          <w:i/>
        </w:rPr>
        <w:t xml:space="preserve">W  </w:t>
      </w:r>
      <w:r>
        <w:t>=</w:t>
      </w:r>
      <w:proofErr w:type="gramEnd"/>
      <w:r>
        <w:t xml:space="preserve">  13.0 </w:t>
      </w:r>
      <w:r>
        <w:rPr>
          <w:i/>
        </w:rPr>
        <w:t>ft</w:t>
      </w:r>
    </w:p>
    <w:p w14:paraId="07676BA0" w14:textId="77777777" w:rsidR="009F3199" w:rsidRDefault="009F3199">
      <w:pPr>
        <w:pStyle w:val="BodyText"/>
        <w:spacing w:before="1"/>
        <w:rPr>
          <w:i/>
          <w:sz w:val="24"/>
        </w:rPr>
      </w:pPr>
    </w:p>
    <w:p w14:paraId="259887F5" w14:textId="77777777" w:rsidR="009F3199" w:rsidRDefault="00774232">
      <w:pPr>
        <w:pStyle w:val="BodyText"/>
        <w:spacing w:line="266" w:lineRule="auto"/>
        <w:ind w:left="1099" w:right="61"/>
      </w:pPr>
      <w:r>
        <w:t>Since the required minimum buffer width of 25 ft is greater that the width calculated above, set the buffer width (W) = 25 ft</w:t>
      </w:r>
    </w:p>
    <w:p w14:paraId="67A489A2" w14:textId="77777777" w:rsidR="009F3199" w:rsidRDefault="009F3199">
      <w:pPr>
        <w:spacing w:line="266" w:lineRule="auto"/>
        <w:sectPr w:rsidR="009F3199">
          <w:type w:val="continuous"/>
          <w:pgSz w:w="12240" w:h="15840"/>
          <w:pgMar w:top="1500" w:right="1300" w:bottom="280" w:left="1060" w:header="720" w:footer="720" w:gutter="0"/>
          <w:cols w:space="720"/>
        </w:sectPr>
      </w:pPr>
    </w:p>
    <w:p w14:paraId="2E40FE91" w14:textId="49FCF3AA" w:rsidR="009F3199" w:rsidRPr="0018267E" w:rsidRDefault="00774232">
      <w:pPr>
        <w:pStyle w:val="Heading8"/>
        <w:tabs>
          <w:tab w:val="left" w:pos="1099"/>
        </w:tabs>
        <w:spacing w:before="78"/>
        <w:ind w:left="380" w:firstLine="0"/>
        <w:rPr>
          <w:strike/>
        </w:rPr>
      </w:pPr>
      <w:bookmarkStart w:id="76" w:name="_TOC_250001"/>
      <w:r w:rsidRPr="0018267E">
        <w:rPr>
          <w:strike/>
        </w:rPr>
        <w:t>7.0</w:t>
      </w:r>
      <w:r w:rsidRPr="0018267E">
        <w:rPr>
          <w:strike/>
        </w:rPr>
        <w:tab/>
        <w:t>Guidance for Stormwater Management System Retrofit</w:t>
      </w:r>
      <w:r w:rsidRPr="0018267E">
        <w:rPr>
          <w:strike/>
          <w:spacing w:val="-3"/>
        </w:rPr>
        <w:t xml:space="preserve"> </w:t>
      </w:r>
      <w:bookmarkEnd w:id="76"/>
      <w:r w:rsidRPr="0018267E">
        <w:rPr>
          <w:strike/>
        </w:rPr>
        <w:t>Activities</w:t>
      </w:r>
    </w:p>
    <w:p w14:paraId="0E72DE0A" w14:textId="46ADD803" w:rsidR="009F3199" w:rsidRPr="0018267E" w:rsidRDefault="009F3199">
      <w:pPr>
        <w:pStyle w:val="BodyText"/>
        <w:spacing w:before="7"/>
        <w:rPr>
          <w:b/>
          <w:strike/>
          <w:sz w:val="21"/>
        </w:rPr>
      </w:pPr>
    </w:p>
    <w:p w14:paraId="67BCE58B" w14:textId="1120154D" w:rsidR="009F3199" w:rsidRPr="0018267E" w:rsidRDefault="00774232">
      <w:pPr>
        <w:pStyle w:val="BodyText"/>
        <w:spacing w:before="1"/>
        <w:ind w:left="380"/>
        <w:rPr>
          <w:strike/>
        </w:rPr>
      </w:pPr>
      <w:r w:rsidRPr="0018267E">
        <w:rPr>
          <w:strike/>
        </w:rPr>
        <w:t>A typical retrofit project provides water quality treatment and/or flood storage/attenuation for a drainage area where no, minimal, or otherwise substandard control of stormwater management currently exists. By doing so, a properly designed retrofit project will reduce the pollutant loads discharged to a receiving waterbody, reduce flooding, or both. Therefore, retrofit projects have the potential to achieve substantial benefits to the water resources.</w:t>
      </w:r>
    </w:p>
    <w:p w14:paraId="54BF0360" w14:textId="16DDF827" w:rsidR="009F3199" w:rsidRPr="0018267E" w:rsidRDefault="009F3199">
      <w:pPr>
        <w:pStyle w:val="BodyText"/>
        <w:spacing w:before="9"/>
        <w:rPr>
          <w:strike/>
          <w:sz w:val="21"/>
        </w:rPr>
      </w:pPr>
    </w:p>
    <w:p w14:paraId="3EF159B5" w14:textId="4AC7A674" w:rsidR="009F3199" w:rsidRPr="0018267E" w:rsidRDefault="00774232">
      <w:pPr>
        <w:pStyle w:val="BodyText"/>
        <w:spacing w:before="1"/>
        <w:ind w:left="380" w:right="189"/>
        <w:rPr>
          <w:strike/>
        </w:rPr>
      </w:pPr>
      <w:proofErr w:type="gramStart"/>
      <w:r w:rsidRPr="0018267E">
        <w:rPr>
          <w:strike/>
        </w:rPr>
        <w:t>Typically</w:t>
      </w:r>
      <w:proofErr w:type="gramEnd"/>
      <w:r w:rsidRPr="0018267E">
        <w:rPr>
          <w:strike/>
        </w:rPr>
        <w:t xml:space="preserve"> the area available for construction of the retrofit system is very limited and it is not possible to provide a treatment system that can meet the presumptive design and performance standards of a new development project.  Retrofit projects are not intended to serve new development, redevelopment, or new sources of pollutant load discharges. </w:t>
      </w:r>
      <w:proofErr w:type="gramStart"/>
      <w:r w:rsidRPr="0018267E">
        <w:rPr>
          <w:strike/>
        </w:rPr>
        <w:t>Therefore</w:t>
      </w:r>
      <w:proofErr w:type="gramEnd"/>
      <w:r w:rsidRPr="0018267E">
        <w:rPr>
          <w:strike/>
        </w:rPr>
        <w:t xml:space="preserve"> the engineering design standard for a stormwater quality retrofit project is a demonstration that the project will result in a net reduction of pollutant loading to the receiving waterbody. The engineering design standard for a stormwater quantity (flood control) retrofit project is a demonstration that the project will reduce flooding without causing a net reduction in water quality treatment provided by the existing stormwater management system and without increasing discharges of untreated stormwater entering adjacent or receiving waters.</w:t>
      </w:r>
    </w:p>
    <w:p w14:paraId="4C0B5ACE" w14:textId="68499A76" w:rsidR="009F3199" w:rsidRPr="0018267E" w:rsidRDefault="009F3199">
      <w:pPr>
        <w:pStyle w:val="BodyText"/>
        <w:spacing w:before="10"/>
        <w:rPr>
          <w:strike/>
          <w:sz w:val="21"/>
        </w:rPr>
      </w:pPr>
    </w:p>
    <w:p w14:paraId="6AA779CF" w14:textId="26DEF21D" w:rsidR="009F3199" w:rsidRPr="0018267E" w:rsidRDefault="00774232">
      <w:pPr>
        <w:pStyle w:val="BodyText"/>
        <w:ind w:left="380" w:right="383"/>
        <w:rPr>
          <w:strike/>
        </w:rPr>
      </w:pPr>
      <w:r w:rsidRPr="0018267E">
        <w:rPr>
          <w:strike/>
        </w:rPr>
        <w:t>The local, regional, or state agency proposing a retrofit project is encouraged to coordinate with the permitting FDEP or WMD agency early in the design process of the proposed retrofit project, pre- application meetings and field visits are encouraged. Recognizing the benefits that retrofit projects can provide to the water resources, the permitting agency will expedite, to the maximum extent practicable, the processing and technical review of an application for a retrofit project.</w:t>
      </w:r>
    </w:p>
    <w:p w14:paraId="35F8E666" w14:textId="51FB06CB" w:rsidR="009F3199" w:rsidRPr="0018267E" w:rsidRDefault="009F3199">
      <w:pPr>
        <w:pStyle w:val="BodyText"/>
        <w:spacing w:before="1"/>
        <w:rPr>
          <w:strike/>
        </w:rPr>
      </w:pPr>
    </w:p>
    <w:p w14:paraId="5997C1F0" w14:textId="545119D3" w:rsidR="009F3199" w:rsidRDefault="00774232">
      <w:pPr>
        <w:sectPr w:rsidR="009F3199">
          <w:footerReference w:type="default" r:id="rId90"/>
          <w:pgSz w:w="12240" w:h="15840"/>
          <w:pgMar w:top="1360" w:right="1300" w:bottom="1160" w:left="1060" w:header="0" w:footer="974" w:gutter="0"/>
          <w:cols w:space="720"/>
        </w:sectPr>
      </w:pPr>
      <w:r w:rsidRPr="0018267E">
        <w:rPr>
          <w:strike/>
        </w:rPr>
        <w:t xml:space="preserve">More detail on stormwater retrofit projects is contained in </w:t>
      </w:r>
      <w:r w:rsidRPr="0018267E">
        <w:rPr>
          <w:b/>
          <w:strike/>
        </w:rPr>
        <w:t>section 2.8 of Volume II</w:t>
      </w:r>
      <w:r w:rsidRPr="0018267E">
        <w:rPr>
          <w:strike/>
        </w:rPr>
        <w:t>.</w:t>
      </w:r>
    </w:p>
    <w:p w14:paraId="2DF7F17A" w14:textId="329A24C0" w:rsidR="009F3199" w:rsidRPr="0018267E" w:rsidRDefault="00774232" w:rsidP="00012D20">
      <w:pPr>
        <w:pStyle w:val="Heading8"/>
        <w:tabs>
          <w:tab w:val="left" w:pos="1099"/>
        </w:tabs>
        <w:spacing w:before="78"/>
        <w:ind w:left="380" w:firstLine="0"/>
        <w:rPr>
          <w:strike/>
        </w:rPr>
      </w:pPr>
      <w:bookmarkStart w:id="77" w:name="_TOC_250000"/>
      <w:r w:rsidRPr="0018267E">
        <w:rPr>
          <w:strike/>
        </w:rPr>
        <w:t>8.0</w:t>
      </w:r>
      <w:r w:rsidRPr="0018267E">
        <w:rPr>
          <w:strike/>
        </w:rPr>
        <w:tab/>
      </w:r>
      <w:r w:rsidRPr="0018267E">
        <w:rPr>
          <w:strike/>
          <w:u w:val="thick"/>
        </w:rPr>
        <w:t>Flexibility for State Transportation Projects and</w:t>
      </w:r>
      <w:r w:rsidRPr="0018267E">
        <w:rPr>
          <w:strike/>
          <w:spacing w:val="-10"/>
          <w:u w:val="thick"/>
        </w:rPr>
        <w:t xml:space="preserve"> </w:t>
      </w:r>
      <w:bookmarkEnd w:id="77"/>
      <w:r w:rsidRPr="0018267E">
        <w:rPr>
          <w:strike/>
          <w:u w:val="thick"/>
        </w:rPr>
        <w:t>Facilities</w:t>
      </w:r>
    </w:p>
    <w:p w14:paraId="1BF78E45" w14:textId="5E8097B7" w:rsidR="009F3199" w:rsidRPr="0018267E" w:rsidRDefault="009F3199" w:rsidP="0018267E">
      <w:pPr>
        <w:pStyle w:val="Heading8"/>
        <w:tabs>
          <w:tab w:val="left" w:pos="1099"/>
        </w:tabs>
        <w:spacing w:before="78"/>
        <w:ind w:left="380" w:firstLine="0"/>
        <w:rPr>
          <w:strike/>
          <w:sz w:val="13"/>
        </w:rPr>
      </w:pPr>
    </w:p>
    <w:p w14:paraId="0319A258" w14:textId="544FB8B5" w:rsidR="009F3199" w:rsidRPr="0018267E" w:rsidRDefault="00774232" w:rsidP="0018267E">
      <w:pPr>
        <w:pStyle w:val="Heading8"/>
        <w:tabs>
          <w:tab w:val="left" w:pos="1099"/>
        </w:tabs>
        <w:spacing w:before="78"/>
        <w:ind w:left="380" w:firstLine="0"/>
        <w:rPr>
          <w:strike/>
        </w:rPr>
      </w:pPr>
      <w:r w:rsidRPr="0018267E">
        <w:rPr>
          <w:strike/>
        </w:rPr>
        <w:t>State linear transportation projects and facilities (collectively referred to as “projects” in this section) often have unique design limitations. In recognition of this, subsection 373.413(6), F.S. (2012), requires the Agency to consider and balance the expenditure of public funds for stormwater treatment with the benefits to the public in providing the most cost-efficient and effective method of achieving the treatment objectives of stormwater management systems when reviewing such projects. To accomplish this, alternatives to on-site treatment for water quality will be considered including regional stormwater treatment systems, off-site compensating treatment, and incorporation of off-site runoff into the treatment system for the project.</w:t>
      </w:r>
    </w:p>
    <w:p w14:paraId="0975C311" w14:textId="116DE29B" w:rsidR="009F3199" w:rsidRPr="0018267E" w:rsidRDefault="009F3199" w:rsidP="0018267E">
      <w:pPr>
        <w:pStyle w:val="Heading8"/>
        <w:tabs>
          <w:tab w:val="left" w:pos="1099"/>
        </w:tabs>
        <w:spacing w:before="78"/>
        <w:ind w:left="380" w:firstLine="0"/>
        <w:rPr>
          <w:strike/>
          <w:sz w:val="21"/>
        </w:rPr>
      </w:pPr>
    </w:p>
    <w:p w14:paraId="05C92665" w14:textId="41366327" w:rsidR="009F3199" w:rsidRPr="0018267E" w:rsidRDefault="00774232" w:rsidP="0018267E">
      <w:pPr>
        <w:pStyle w:val="Heading8"/>
        <w:tabs>
          <w:tab w:val="left" w:pos="1099"/>
        </w:tabs>
        <w:spacing w:before="78"/>
        <w:ind w:left="380" w:firstLine="0"/>
        <w:rPr>
          <w:strike/>
        </w:rPr>
      </w:pPr>
      <w:r w:rsidRPr="0018267E">
        <w:rPr>
          <w:strike/>
        </w:rPr>
        <w:t xml:space="preserve">The incorporation or comingling of off-site runoff into the treatment system for the project is often a more </w:t>
      </w:r>
      <w:proofErr w:type="gramStart"/>
      <w:r w:rsidRPr="0018267E">
        <w:rPr>
          <w:strike/>
        </w:rPr>
        <w:t>cost effective</w:t>
      </w:r>
      <w:proofErr w:type="gramEnd"/>
      <w:r w:rsidRPr="0018267E">
        <w:rPr>
          <w:strike/>
        </w:rPr>
        <w:t xml:space="preserve"> design when compared to routing off-site runoff around the system. In most cases the comingling of off-site stormwater runoff into the system will also provide for increased pollutant removal when compared to the design option of routing it around the system even if the system is designed to only meet the design and performance standards of Volume II for the runoff from just the on-site project area. However, under some comingling conditions, design capacity of the on-site system may need to be enlarged in order to provide at least the same level of water quality treatment as if the stormwater runoff was segregated and only runoff from the on-site project area was treated. Although this potential should always be evaluated to some degree in the design, it is an especially important design consideration when the off-site contributing area is much larger than the on-site project area and the expected concentrations of pollutants from the off-site areas are significantly less that those expected by the on-site project area, or when retention-type BMPs are selected.</w:t>
      </w:r>
    </w:p>
    <w:sectPr w:rsidR="009F3199" w:rsidRPr="0018267E">
      <w:pgSz w:w="12240" w:h="15840"/>
      <w:pgMar w:top="1360" w:right="1300" w:bottom="1160" w:left="1060" w:header="0" w:footer="9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7DE71" w14:textId="77777777" w:rsidR="00EF1D89" w:rsidRDefault="00EF1D89">
      <w:r>
        <w:separator/>
      </w:r>
    </w:p>
  </w:endnote>
  <w:endnote w:type="continuationSeparator" w:id="0">
    <w:p w14:paraId="07800512" w14:textId="77777777" w:rsidR="00EF1D89" w:rsidRDefault="00EF1D89">
      <w:r>
        <w:continuationSeparator/>
      </w:r>
    </w:p>
  </w:endnote>
  <w:endnote w:type="continuationNotice" w:id="1">
    <w:p w14:paraId="5AF006C5" w14:textId="77777777" w:rsidR="00EF1D89" w:rsidRDefault="00EF1D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T Extra">
    <w:panose1 w:val="0505010201020502020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65363" w14:textId="58F14A5C" w:rsidR="009F3199" w:rsidRDefault="00012D20">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02259FD9" wp14:editId="11F0AB88">
              <wp:simplePos x="0" y="0"/>
              <wp:positionH relativeFrom="page">
                <wp:posOffset>901700</wp:posOffset>
              </wp:positionH>
              <wp:positionV relativeFrom="page">
                <wp:posOffset>9300210</wp:posOffset>
              </wp:positionV>
              <wp:extent cx="3091815" cy="309245"/>
              <wp:effectExtent l="0" t="0" r="0" b="0"/>
              <wp:wrapNone/>
              <wp:docPr id="7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2085F" w14:textId="77777777" w:rsidR="009F3199" w:rsidRDefault="00774232">
                          <w:pPr>
                            <w:spacing w:before="10" w:line="228" w:lineRule="exact"/>
                            <w:ind w:left="20"/>
                            <w:rPr>
                              <w:b/>
                              <w:sz w:val="20"/>
                            </w:rPr>
                          </w:pPr>
                          <w:r>
                            <w:rPr>
                              <w:b/>
                              <w:sz w:val="20"/>
                            </w:rPr>
                            <w:t>DEP-</w:t>
                          </w:r>
                          <w:proofErr w:type="spellStart"/>
                          <w:r>
                            <w:rPr>
                              <w:b/>
                              <w:sz w:val="20"/>
                            </w:rPr>
                            <w:t>NWFWMD</w:t>
                          </w:r>
                          <w:proofErr w:type="spellEnd"/>
                          <w:r>
                            <w:rPr>
                              <w:b/>
                              <w:sz w:val="20"/>
                            </w:rPr>
                            <w:t xml:space="preserve"> ERP References and Design Aids</w:t>
                          </w:r>
                        </w:p>
                        <w:p w14:paraId="75A7FF9F" w14:textId="77777777" w:rsidR="009F3199" w:rsidRDefault="00774232">
                          <w:pPr>
                            <w:spacing w:line="228" w:lineRule="exact"/>
                            <w:ind w:left="4339"/>
                            <w:rPr>
                              <w:b/>
                              <w:sz w:val="20"/>
                            </w:rPr>
                          </w:pPr>
                          <w:r>
                            <w:rPr>
                              <w:sz w:val="20"/>
                            </w:rPr>
                            <w:t xml:space="preserve">DA - </w:t>
                          </w:r>
                          <w:r>
                            <w:rPr>
                              <w:b/>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59FD9" id="_x0000_t202" coordsize="21600,21600" o:spt="202" path="m,l,21600r21600,l21600,xe">
              <v:stroke joinstyle="miter"/>
              <v:path gradientshapeok="t" o:connecttype="rect"/>
            </v:shapetype>
            <v:shape id="Text Box 28" o:spid="_x0000_s1080" type="#_x0000_t202" style="position:absolute;margin-left:71pt;margin-top:732.3pt;width:243.45pt;height:24.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" filled="f" stroked="f">
              <v:textbox inset="0,0,0,0">
                <w:txbxContent>
                  <w:p w14:paraId="3522085F" w14:textId="77777777" w:rsidR="009F3199" w:rsidRDefault="00774232">
                    <w:pPr>
                      <w:spacing w:before="10" w:line="228" w:lineRule="exact"/>
                      <w:ind w:left="20"/>
                      <w:rPr>
                        <w:b/>
                        <w:sz w:val="20"/>
                      </w:rPr>
                    </w:pPr>
                    <w:r>
                      <w:rPr>
                        <w:b/>
                        <w:sz w:val="20"/>
                      </w:rPr>
                      <w:t>DEP-</w:t>
                    </w:r>
                    <w:proofErr w:type="spellStart"/>
                    <w:r>
                      <w:rPr>
                        <w:b/>
                        <w:sz w:val="20"/>
                      </w:rPr>
                      <w:t>NWFWMD</w:t>
                    </w:r>
                    <w:proofErr w:type="spellEnd"/>
                    <w:r>
                      <w:rPr>
                        <w:b/>
                        <w:sz w:val="20"/>
                      </w:rPr>
                      <w:t xml:space="preserve"> ERP References and Design Aids</w:t>
                    </w:r>
                  </w:p>
                  <w:p w14:paraId="75A7FF9F" w14:textId="77777777" w:rsidR="009F3199" w:rsidRDefault="00774232">
                    <w:pPr>
                      <w:spacing w:line="228" w:lineRule="exact"/>
                      <w:ind w:left="4339"/>
                      <w:rPr>
                        <w:b/>
                        <w:sz w:val="20"/>
                      </w:rPr>
                    </w:pPr>
                    <w:r>
                      <w:rPr>
                        <w:sz w:val="20"/>
                      </w:rPr>
                      <w:t xml:space="preserve">DA - </w:t>
                    </w:r>
                    <w:r>
                      <w:rPr>
                        <w:b/>
                        <w:sz w:val="20"/>
                      </w:rPr>
                      <w:t>i</w:t>
                    </w: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78720B6A" wp14:editId="5AB3793A">
              <wp:simplePos x="0" y="0"/>
              <wp:positionH relativeFrom="page">
                <wp:posOffset>5866765</wp:posOffset>
              </wp:positionH>
              <wp:positionV relativeFrom="page">
                <wp:posOffset>9300210</wp:posOffset>
              </wp:positionV>
              <wp:extent cx="890270" cy="165735"/>
              <wp:effectExtent l="0" t="0" r="0" b="0"/>
              <wp:wrapNone/>
              <wp:docPr id="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6BBC2" w14:textId="77777777" w:rsidR="009F3199" w:rsidRDefault="00774232">
                          <w:pPr>
                            <w:spacing w:before="10"/>
                            <w:ind w:left="20"/>
                            <w:rPr>
                              <w:b/>
                              <w:sz w:val="20"/>
                            </w:rPr>
                          </w:pPr>
                          <w:r>
                            <w:rPr>
                              <w:b/>
                              <w:sz w:val="20"/>
                            </w:rPr>
                            <w:t>August 16,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20B6A" id="Text Box 27" o:spid="_x0000_s1081" type="#_x0000_t202" style="position:absolute;margin-left:461.95pt;margin-top:732.3pt;width:70.1pt;height:13.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" filled="f" stroked="f">
              <v:textbox inset="0,0,0,0">
                <w:txbxContent>
                  <w:p w14:paraId="1756BBC2" w14:textId="77777777" w:rsidR="009F3199" w:rsidRDefault="00774232">
                    <w:pPr>
                      <w:spacing w:before="10"/>
                      <w:ind w:left="20"/>
                      <w:rPr>
                        <w:b/>
                        <w:sz w:val="20"/>
                      </w:rPr>
                    </w:pPr>
                    <w:r>
                      <w:rPr>
                        <w:b/>
                        <w:sz w:val="20"/>
                      </w:rPr>
                      <w:t>August 16, 2013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7DE96" w14:textId="58D01A3D" w:rsidR="009F3199" w:rsidRDefault="00012D20">
    <w:pPr>
      <w:pStyle w:val="BodyText"/>
      <w:spacing w:line="14" w:lineRule="auto"/>
      <w:rPr>
        <w:sz w:val="20"/>
      </w:rPr>
    </w:pPr>
    <w:r>
      <w:rPr>
        <w:noProof/>
      </w:rPr>
      <mc:AlternateContent>
        <mc:Choice Requires="wps">
          <w:drawing>
            <wp:anchor distT="0" distB="0" distL="114300" distR="114300" simplePos="0" relativeHeight="251658258" behindDoc="1" locked="0" layoutInCell="1" allowOverlap="1" wp14:anchorId="0360B81F" wp14:editId="485EF52A">
              <wp:simplePos x="0" y="0"/>
              <wp:positionH relativeFrom="page">
                <wp:posOffset>898497</wp:posOffset>
              </wp:positionH>
              <wp:positionV relativeFrom="page">
                <wp:posOffset>9303026</wp:posOffset>
              </wp:positionV>
              <wp:extent cx="3562185" cy="312420"/>
              <wp:effectExtent l="0" t="0" r="635" b="11430"/>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18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A2332" w14:textId="77777777" w:rsidR="009F3199" w:rsidRDefault="00774232">
                          <w:pPr>
                            <w:spacing w:before="10"/>
                            <w:ind w:left="20"/>
                            <w:rPr>
                              <w:b/>
                              <w:sz w:val="20"/>
                            </w:rPr>
                          </w:pPr>
                          <w:r>
                            <w:rPr>
                              <w:b/>
                              <w:sz w:val="20"/>
                            </w:rPr>
                            <w:t>DEP-</w:t>
                          </w:r>
                          <w:proofErr w:type="spellStart"/>
                          <w:r>
                            <w:rPr>
                              <w:b/>
                              <w:sz w:val="20"/>
                            </w:rPr>
                            <w:t>NWFWMD</w:t>
                          </w:r>
                          <w:proofErr w:type="spellEnd"/>
                          <w:r>
                            <w:rPr>
                              <w:b/>
                              <w:sz w:val="20"/>
                            </w:rPr>
                            <w:t xml:space="preserve"> ERP References and Design Aids</w:t>
                          </w:r>
                        </w:p>
                        <w:p w14:paraId="0294E2A6" w14:textId="24F6E2EC" w:rsidR="009F3199" w:rsidRDefault="00774232">
                          <w:pPr>
                            <w:spacing w:before="1"/>
                            <w:ind w:left="4339"/>
                            <w:rPr>
                              <w:b/>
                              <w:sz w:val="20"/>
                            </w:rPr>
                          </w:pPr>
                          <w:r>
                            <w:rPr>
                              <w:b/>
                              <w:sz w:val="20"/>
                            </w:rPr>
                            <w:t xml:space="preserve">DA-II, </w:t>
                          </w:r>
                          <w:r w:rsidRPr="0018267E">
                            <w:rPr>
                              <w:b/>
                              <w:strike/>
                              <w:sz w:val="20"/>
                            </w:rPr>
                            <w:t>5</w:t>
                          </w:r>
                          <w:r w:rsidR="00975966" w:rsidRPr="0018267E">
                            <w:rPr>
                              <w:b/>
                              <w:sz w:val="20"/>
                              <w:u w:val="single"/>
                            </w:rPr>
                            <w:t>4</w:t>
                          </w:r>
                          <w:r>
                            <w:rPr>
                              <w:b/>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0B81F" id="_x0000_t202" coordsize="21600,21600" o:spt="202" path="m,l,21600r21600,l21600,xe">
              <v:stroke joinstyle="miter"/>
              <v:path gradientshapeok="t" o:connecttype="rect"/>
            </v:shapetype>
            <v:shape id="Text Box 10" o:spid="_x0000_s1098" type="#_x0000_t202" style="position:absolute;margin-left:70.75pt;margin-top:732.5pt;width:280.5pt;height:24.6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" filled="f" stroked="f">
              <v:textbox inset="0,0,0,0">
                <w:txbxContent>
                  <w:p w14:paraId="032A2332" w14:textId="77777777" w:rsidR="009F3199" w:rsidRDefault="00774232">
                    <w:pPr>
                      <w:spacing w:before="10"/>
                      <w:ind w:left="20"/>
                      <w:rPr>
                        <w:b/>
                        <w:sz w:val="20"/>
                      </w:rPr>
                    </w:pPr>
                    <w:r>
                      <w:rPr>
                        <w:b/>
                        <w:sz w:val="20"/>
                      </w:rPr>
                      <w:t>DEP-</w:t>
                    </w:r>
                    <w:proofErr w:type="spellStart"/>
                    <w:r>
                      <w:rPr>
                        <w:b/>
                        <w:sz w:val="20"/>
                      </w:rPr>
                      <w:t>NWFWMD</w:t>
                    </w:r>
                    <w:proofErr w:type="spellEnd"/>
                    <w:r>
                      <w:rPr>
                        <w:b/>
                        <w:sz w:val="20"/>
                      </w:rPr>
                      <w:t xml:space="preserve"> ERP References and Design Aids</w:t>
                    </w:r>
                  </w:p>
                  <w:p w14:paraId="0294E2A6" w14:textId="24F6E2EC" w:rsidR="009F3199" w:rsidRDefault="00774232">
                    <w:pPr>
                      <w:spacing w:before="1"/>
                      <w:ind w:left="4339"/>
                      <w:rPr>
                        <w:b/>
                        <w:sz w:val="20"/>
                      </w:rPr>
                    </w:pPr>
                    <w:r>
                      <w:rPr>
                        <w:b/>
                        <w:sz w:val="20"/>
                      </w:rPr>
                      <w:t xml:space="preserve">DA-II, </w:t>
                    </w:r>
                    <w:r w:rsidRPr="0018267E">
                      <w:rPr>
                        <w:b/>
                        <w:strike/>
                        <w:sz w:val="20"/>
                      </w:rPr>
                      <w:t>5</w:t>
                    </w:r>
                    <w:r w:rsidR="00975966" w:rsidRPr="0018267E">
                      <w:rPr>
                        <w:b/>
                        <w:sz w:val="20"/>
                        <w:u w:val="single"/>
                      </w:rPr>
                      <w:t>4</w:t>
                    </w:r>
                    <w:r>
                      <w:rPr>
                        <w:b/>
                        <w:sz w:val="20"/>
                      </w:rPr>
                      <w:t>-1</w:t>
                    </w:r>
                  </w:p>
                </w:txbxContent>
              </v:textbox>
              <w10:wrap anchorx="page" anchory="page"/>
            </v:shape>
          </w:pict>
        </mc:Fallback>
      </mc:AlternateContent>
    </w:r>
    <w:r>
      <w:rPr>
        <w:noProof/>
      </w:rPr>
      <mc:AlternateContent>
        <mc:Choice Requires="wps">
          <w:drawing>
            <wp:anchor distT="0" distB="0" distL="114300" distR="114300" simplePos="0" relativeHeight="251658259" behindDoc="1" locked="0" layoutInCell="1" allowOverlap="1" wp14:anchorId="3084231A" wp14:editId="3EE69372">
              <wp:simplePos x="0" y="0"/>
              <wp:positionH relativeFrom="page">
                <wp:posOffset>5866765</wp:posOffset>
              </wp:positionH>
              <wp:positionV relativeFrom="page">
                <wp:posOffset>9300210</wp:posOffset>
              </wp:positionV>
              <wp:extent cx="890270" cy="165735"/>
              <wp:effectExtent l="0" t="0" r="0" b="0"/>
              <wp:wrapNone/>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B4963" w14:textId="487A231D" w:rsidR="009F3199" w:rsidRPr="0018267E" w:rsidRDefault="00774232">
                          <w:pPr>
                            <w:spacing w:before="10"/>
                            <w:ind w:left="20"/>
                            <w:rPr>
                              <w:b/>
                              <w:strike/>
                              <w:sz w:val="20"/>
                            </w:rPr>
                          </w:pPr>
                          <w:r w:rsidRPr="0018267E">
                            <w:rPr>
                              <w:b/>
                              <w:strike/>
                              <w:sz w:val="20"/>
                            </w:rPr>
                            <w:t>August 16,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4231A" id="Text Box 9" o:spid="_x0000_s1099" type="#_x0000_t202" style="position:absolute;margin-left:461.95pt;margin-top:732.3pt;width:70.1pt;height:13.0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" filled="f" stroked="f">
              <v:textbox inset="0,0,0,0">
                <w:txbxContent>
                  <w:p w14:paraId="1CDB4963" w14:textId="487A231D" w:rsidR="009F3199" w:rsidRPr="0018267E" w:rsidRDefault="00774232">
                    <w:pPr>
                      <w:spacing w:before="10"/>
                      <w:ind w:left="20"/>
                      <w:rPr>
                        <w:b/>
                        <w:strike/>
                        <w:sz w:val="20"/>
                      </w:rPr>
                    </w:pPr>
                    <w:r w:rsidRPr="0018267E">
                      <w:rPr>
                        <w:b/>
                        <w:strike/>
                        <w:sz w:val="20"/>
                      </w:rPr>
                      <w:t>August 16, 2013</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AC1FA" w14:textId="004E719E" w:rsidR="009F3199" w:rsidRDefault="00012D20">
    <w:pPr>
      <w:pStyle w:val="BodyText"/>
      <w:spacing w:line="14" w:lineRule="auto"/>
      <w:rPr>
        <w:sz w:val="20"/>
      </w:rPr>
    </w:pPr>
    <w:r>
      <w:rPr>
        <w:noProof/>
      </w:rPr>
      <mc:AlternateContent>
        <mc:Choice Requires="wps">
          <w:drawing>
            <wp:anchor distT="0" distB="0" distL="114300" distR="114300" simplePos="0" relativeHeight="251658260" behindDoc="1" locked="0" layoutInCell="1" allowOverlap="1" wp14:anchorId="58436BDE" wp14:editId="02073B51">
              <wp:simplePos x="0" y="0"/>
              <wp:positionH relativeFrom="page">
                <wp:posOffset>898497</wp:posOffset>
              </wp:positionH>
              <wp:positionV relativeFrom="page">
                <wp:posOffset>9303026</wp:posOffset>
              </wp:positionV>
              <wp:extent cx="3609893" cy="312420"/>
              <wp:effectExtent l="0" t="0" r="10160" b="1143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893"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8F6E9" w14:textId="77777777" w:rsidR="009F3199" w:rsidRDefault="00774232">
                          <w:pPr>
                            <w:spacing w:before="10"/>
                            <w:ind w:left="20"/>
                            <w:rPr>
                              <w:b/>
                              <w:sz w:val="20"/>
                            </w:rPr>
                          </w:pPr>
                          <w:r>
                            <w:rPr>
                              <w:b/>
                              <w:sz w:val="20"/>
                            </w:rPr>
                            <w:t>DEP-</w:t>
                          </w:r>
                          <w:proofErr w:type="spellStart"/>
                          <w:r>
                            <w:rPr>
                              <w:b/>
                              <w:sz w:val="20"/>
                            </w:rPr>
                            <w:t>NWFWMD</w:t>
                          </w:r>
                          <w:proofErr w:type="spellEnd"/>
                          <w:r>
                            <w:rPr>
                              <w:b/>
                              <w:sz w:val="20"/>
                            </w:rPr>
                            <w:t xml:space="preserve"> ERP References and Design Aids</w:t>
                          </w:r>
                        </w:p>
                        <w:p w14:paraId="373511B3" w14:textId="35DAAA02" w:rsidR="009F3199" w:rsidRDefault="00774232">
                          <w:pPr>
                            <w:spacing w:before="1"/>
                            <w:ind w:left="4339"/>
                            <w:rPr>
                              <w:b/>
                              <w:sz w:val="20"/>
                            </w:rPr>
                          </w:pPr>
                          <w:r>
                            <w:rPr>
                              <w:b/>
                              <w:sz w:val="20"/>
                            </w:rPr>
                            <w:t xml:space="preserve">DA-II, </w:t>
                          </w:r>
                          <w:r w:rsidRPr="0018267E">
                            <w:rPr>
                              <w:b/>
                              <w:strike/>
                              <w:sz w:val="20"/>
                            </w:rPr>
                            <w:t>5</w:t>
                          </w:r>
                          <w:r w:rsidR="00975966" w:rsidRPr="0018267E">
                            <w:rPr>
                              <w:b/>
                              <w:sz w:val="20"/>
                              <w:u w:val="single"/>
                            </w:rPr>
                            <w:t>4</w:t>
                          </w:r>
                          <w:r>
                            <w:rPr>
                              <w:b/>
                              <w:sz w:val="20"/>
                            </w:rPr>
                            <w:t>-</w:t>
                          </w:r>
                          <w:r>
                            <w:fldChar w:fldCharType="begin"/>
                          </w:r>
                          <w:r>
                            <w:rPr>
                              <w:b/>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36BDE" id="_x0000_t202" coordsize="21600,21600" o:spt="202" path="m,l,21600r21600,l21600,xe">
              <v:stroke joinstyle="miter"/>
              <v:path gradientshapeok="t" o:connecttype="rect"/>
            </v:shapetype>
            <v:shape id="Text Box 8" o:spid="_x0000_s1100" type="#_x0000_t202" style="position:absolute;margin-left:70.75pt;margin-top:732.5pt;width:284.25pt;height:24.6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" filled="f" stroked="f">
              <v:textbox inset="0,0,0,0">
                <w:txbxContent>
                  <w:p w14:paraId="1148F6E9" w14:textId="77777777" w:rsidR="009F3199" w:rsidRDefault="00774232">
                    <w:pPr>
                      <w:spacing w:before="10"/>
                      <w:ind w:left="20"/>
                      <w:rPr>
                        <w:b/>
                        <w:sz w:val="20"/>
                      </w:rPr>
                    </w:pPr>
                    <w:r>
                      <w:rPr>
                        <w:b/>
                        <w:sz w:val="20"/>
                      </w:rPr>
                      <w:t>DEP-</w:t>
                    </w:r>
                    <w:proofErr w:type="spellStart"/>
                    <w:r>
                      <w:rPr>
                        <w:b/>
                        <w:sz w:val="20"/>
                      </w:rPr>
                      <w:t>NWFWMD</w:t>
                    </w:r>
                    <w:proofErr w:type="spellEnd"/>
                    <w:r>
                      <w:rPr>
                        <w:b/>
                        <w:sz w:val="20"/>
                      </w:rPr>
                      <w:t xml:space="preserve"> ERP References and Design Aids</w:t>
                    </w:r>
                  </w:p>
                  <w:p w14:paraId="373511B3" w14:textId="35DAAA02" w:rsidR="009F3199" w:rsidRDefault="00774232">
                    <w:pPr>
                      <w:spacing w:before="1"/>
                      <w:ind w:left="4339"/>
                      <w:rPr>
                        <w:b/>
                        <w:sz w:val="20"/>
                      </w:rPr>
                    </w:pPr>
                    <w:r>
                      <w:rPr>
                        <w:b/>
                        <w:sz w:val="20"/>
                      </w:rPr>
                      <w:t xml:space="preserve">DA-II, </w:t>
                    </w:r>
                    <w:r w:rsidRPr="0018267E">
                      <w:rPr>
                        <w:b/>
                        <w:strike/>
                        <w:sz w:val="20"/>
                      </w:rPr>
                      <w:t>5</w:t>
                    </w:r>
                    <w:r w:rsidR="00975966" w:rsidRPr="0018267E">
                      <w:rPr>
                        <w:b/>
                        <w:sz w:val="20"/>
                        <w:u w:val="single"/>
                      </w:rPr>
                      <w:t>4</w:t>
                    </w:r>
                    <w:r>
                      <w:rPr>
                        <w:b/>
                        <w:sz w:val="20"/>
                      </w:rPr>
                      <w:t>-</w:t>
                    </w:r>
                    <w:r>
                      <w:fldChar w:fldCharType="begin"/>
                    </w:r>
                    <w:r>
                      <w:rPr>
                        <w:b/>
                        <w:sz w:val="20"/>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61" behindDoc="1" locked="0" layoutInCell="1" allowOverlap="1" wp14:anchorId="2D8E122B" wp14:editId="032FDEA7">
              <wp:simplePos x="0" y="0"/>
              <wp:positionH relativeFrom="page">
                <wp:posOffset>5866765</wp:posOffset>
              </wp:positionH>
              <wp:positionV relativeFrom="page">
                <wp:posOffset>9300210</wp:posOffset>
              </wp:positionV>
              <wp:extent cx="890270" cy="165735"/>
              <wp:effectExtent l="0" t="0" r="0" b="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984BA" w14:textId="2F323C4D" w:rsidR="009F3199" w:rsidRPr="0018267E" w:rsidRDefault="00774232">
                          <w:pPr>
                            <w:spacing w:before="10"/>
                            <w:ind w:left="20"/>
                            <w:rPr>
                              <w:b/>
                              <w:strike/>
                              <w:sz w:val="20"/>
                            </w:rPr>
                          </w:pPr>
                          <w:r w:rsidRPr="0018267E">
                            <w:rPr>
                              <w:b/>
                              <w:strike/>
                              <w:sz w:val="20"/>
                            </w:rPr>
                            <w:t>August 16,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E122B" id="Text Box 7" o:spid="_x0000_s1101" type="#_x0000_t202" style="position:absolute;margin-left:461.95pt;margin-top:732.3pt;width:70.1pt;height:13.0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" filled="f" stroked="f">
              <v:textbox inset="0,0,0,0">
                <w:txbxContent>
                  <w:p w14:paraId="11E984BA" w14:textId="2F323C4D" w:rsidR="009F3199" w:rsidRPr="0018267E" w:rsidRDefault="00774232">
                    <w:pPr>
                      <w:spacing w:before="10"/>
                      <w:ind w:left="20"/>
                      <w:rPr>
                        <w:b/>
                        <w:strike/>
                        <w:sz w:val="20"/>
                      </w:rPr>
                    </w:pPr>
                    <w:r w:rsidRPr="0018267E">
                      <w:rPr>
                        <w:b/>
                        <w:strike/>
                        <w:sz w:val="20"/>
                      </w:rPr>
                      <w:t>August 16, 2013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61508" w14:textId="48D57038" w:rsidR="009F3199" w:rsidRDefault="00012D20">
    <w:pPr>
      <w:pStyle w:val="BodyText"/>
      <w:spacing w:line="14" w:lineRule="auto"/>
      <w:rPr>
        <w:sz w:val="20"/>
      </w:rPr>
    </w:pPr>
    <w:r>
      <w:rPr>
        <w:noProof/>
      </w:rPr>
      <mc:AlternateContent>
        <mc:Choice Requires="wps">
          <w:drawing>
            <wp:anchor distT="0" distB="0" distL="114300" distR="114300" simplePos="0" relativeHeight="251658262" behindDoc="1" locked="0" layoutInCell="1" allowOverlap="1" wp14:anchorId="3E5BD263" wp14:editId="52A24E00">
              <wp:simplePos x="0" y="0"/>
              <wp:positionH relativeFrom="page">
                <wp:posOffset>898497</wp:posOffset>
              </wp:positionH>
              <wp:positionV relativeFrom="page">
                <wp:posOffset>9303026</wp:posOffset>
              </wp:positionV>
              <wp:extent cx="3530380" cy="312420"/>
              <wp:effectExtent l="0" t="0" r="13335" b="1143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38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8E746" w14:textId="77777777" w:rsidR="009F3199" w:rsidRDefault="00774232">
                          <w:pPr>
                            <w:spacing w:before="10"/>
                            <w:ind w:left="20"/>
                            <w:rPr>
                              <w:b/>
                              <w:sz w:val="20"/>
                            </w:rPr>
                          </w:pPr>
                          <w:r>
                            <w:rPr>
                              <w:b/>
                              <w:sz w:val="20"/>
                            </w:rPr>
                            <w:t>DEP-</w:t>
                          </w:r>
                          <w:proofErr w:type="spellStart"/>
                          <w:r>
                            <w:rPr>
                              <w:b/>
                              <w:sz w:val="20"/>
                            </w:rPr>
                            <w:t>NWFWMD</w:t>
                          </w:r>
                          <w:proofErr w:type="spellEnd"/>
                          <w:r>
                            <w:rPr>
                              <w:b/>
                              <w:sz w:val="20"/>
                            </w:rPr>
                            <w:t xml:space="preserve"> ERP References and Design Aids</w:t>
                          </w:r>
                        </w:p>
                        <w:p w14:paraId="11AD66C3" w14:textId="6EA46B94" w:rsidR="009F3199" w:rsidRDefault="00774232">
                          <w:pPr>
                            <w:spacing w:before="1"/>
                            <w:ind w:left="4339"/>
                            <w:rPr>
                              <w:b/>
                              <w:sz w:val="20"/>
                            </w:rPr>
                          </w:pPr>
                          <w:r>
                            <w:rPr>
                              <w:b/>
                              <w:sz w:val="20"/>
                            </w:rPr>
                            <w:t xml:space="preserve">DA-II, </w:t>
                          </w:r>
                          <w:r w:rsidRPr="0018267E">
                            <w:rPr>
                              <w:b/>
                              <w:strike/>
                              <w:sz w:val="20"/>
                            </w:rPr>
                            <w:t>6</w:t>
                          </w:r>
                          <w:r w:rsidR="00D82AE4" w:rsidRPr="0018267E">
                            <w:rPr>
                              <w:b/>
                              <w:sz w:val="20"/>
                              <w:u w:val="single"/>
                            </w:rPr>
                            <w:t>5</w:t>
                          </w:r>
                          <w:r>
                            <w:rPr>
                              <w:b/>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BD263" id="_x0000_t202" coordsize="21600,21600" o:spt="202" path="m,l,21600r21600,l21600,xe">
              <v:stroke joinstyle="miter"/>
              <v:path gradientshapeok="t" o:connecttype="rect"/>
            </v:shapetype>
            <v:shape id="Text Box 6" o:spid="_x0000_s1102" type="#_x0000_t202" style="position:absolute;margin-left:70.75pt;margin-top:732.5pt;width:278pt;height:24.6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" filled="f" stroked="f">
              <v:textbox inset="0,0,0,0">
                <w:txbxContent>
                  <w:p w14:paraId="7458E746" w14:textId="77777777" w:rsidR="009F3199" w:rsidRDefault="00774232">
                    <w:pPr>
                      <w:spacing w:before="10"/>
                      <w:ind w:left="20"/>
                      <w:rPr>
                        <w:b/>
                        <w:sz w:val="20"/>
                      </w:rPr>
                    </w:pPr>
                    <w:r>
                      <w:rPr>
                        <w:b/>
                        <w:sz w:val="20"/>
                      </w:rPr>
                      <w:t>DEP-</w:t>
                    </w:r>
                    <w:proofErr w:type="spellStart"/>
                    <w:r>
                      <w:rPr>
                        <w:b/>
                        <w:sz w:val="20"/>
                      </w:rPr>
                      <w:t>NWFWMD</w:t>
                    </w:r>
                    <w:proofErr w:type="spellEnd"/>
                    <w:r>
                      <w:rPr>
                        <w:b/>
                        <w:sz w:val="20"/>
                      </w:rPr>
                      <w:t xml:space="preserve"> ERP References and Design Aids</w:t>
                    </w:r>
                  </w:p>
                  <w:p w14:paraId="11AD66C3" w14:textId="6EA46B94" w:rsidR="009F3199" w:rsidRDefault="00774232">
                    <w:pPr>
                      <w:spacing w:before="1"/>
                      <w:ind w:left="4339"/>
                      <w:rPr>
                        <w:b/>
                        <w:sz w:val="20"/>
                      </w:rPr>
                    </w:pPr>
                    <w:r>
                      <w:rPr>
                        <w:b/>
                        <w:sz w:val="20"/>
                      </w:rPr>
                      <w:t xml:space="preserve">DA-II, </w:t>
                    </w:r>
                    <w:r w:rsidRPr="0018267E">
                      <w:rPr>
                        <w:b/>
                        <w:strike/>
                        <w:sz w:val="20"/>
                      </w:rPr>
                      <w:t>6</w:t>
                    </w:r>
                    <w:r w:rsidR="00D82AE4" w:rsidRPr="0018267E">
                      <w:rPr>
                        <w:b/>
                        <w:sz w:val="20"/>
                        <w:u w:val="single"/>
                      </w:rPr>
                      <w:t>5</w:t>
                    </w:r>
                    <w:r>
                      <w:rPr>
                        <w:b/>
                        <w:sz w:val="20"/>
                      </w:rPr>
                      <w:t>-1</w:t>
                    </w:r>
                  </w:p>
                </w:txbxContent>
              </v:textbox>
              <w10:wrap anchorx="page" anchory="page"/>
            </v:shape>
          </w:pict>
        </mc:Fallback>
      </mc:AlternateContent>
    </w:r>
    <w:r>
      <w:rPr>
        <w:noProof/>
      </w:rPr>
      <mc:AlternateContent>
        <mc:Choice Requires="wps">
          <w:drawing>
            <wp:anchor distT="0" distB="0" distL="114300" distR="114300" simplePos="0" relativeHeight="251658263" behindDoc="1" locked="0" layoutInCell="1" allowOverlap="1" wp14:anchorId="63A306D7" wp14:editId="02F0FF8A">
              <wp:simplePos x="0" y="0"/>
              <wp:positionH relativeFrom="page">
                <wp:posOffset>5866765</wp:posOffset>
              </wp:positionH>
              <wp:positionV relativeFrom="page">
                <wp:posOffset>9300210</wp:posOffset>
              </wp:positionV>
              <wp:extent cx="890270" cy="165735"/>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EB68C" w14:textId="0CD92B7D" w:rsidR="009F3199" w:rsidRPr="0018267E" w:rsidRDefault="00774232">
                          <w:pPr>
                            <w:spacing w:before="10"/>
                            <w:ind w:left="20"/>
                            <w:rPr>
                              <w:b/>
                              <w:strike/>
                              <w:sz w:val="20"/>
                            </w:rPr>
                          </w:pPr>
                          <w:r w:rsidRPr="0018267E">
                            <w:rPr>
                              <w:b/>
                              <w:strike/>
                              <w:sz w:val="20"/>
                            </w:rPr>
                            <w:t>August 16,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306D7" id="Text Box 5" o:spid="_x0000_s1103" type="#_x0000_t202" style="position:absolute;margin-left:461.95pt;margin-top:732.3pt;width:70.1pt;height:13.0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" filled="f" stroked="f">
              <v:textbox inset="0,0,0,0">
                <w:txbxContent>
                  <w:p w14:paraId="333EB68C" w14:textId="0CD92B7D" w:rsidR="009F3199" w:rsidRPr="0018267E" w:rsidRDefault="00774232">
                    <w:pPr>
                      <w:spacing w:before="10"/>
                      <w:ind w:left="20"/>
                      <w:rPr>
                        <w:b/>
                        <w:strike/>
                        <w:sz w:val="20"/>
                      </w:rPr>
                    </w:pPr>
                    <w:r w:rsidRPr="0018267E">
                      <w:rPr>
                        <w:b/>
                        <w:strike/>
                        <w:sz w:val="20"/>
                      </w:rPr>
                      <w:t>August 16, 2013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541BA" w14:textId="269B33F3" w:rsidR="009F3199" w:rsidRDefault="00012D20">
    <w:pPr>
      <w:pStyle w:val="BodyText"/>
      <w:spacing w:line="14" w:lineRule="auto"/>
      <w:rPr>
        <w:sz w:val="20"/>
      </w:rPr>
    </w:pPr>
    <w:r>
      <w:rPr>
        <w:noProof/>
      </w:rPr>
      <mc:AlternateContent>
        <mc:Choice Requires="wps">
          <w:drawing>
            <wp:anchor distT="0" distB="0" distL="114300" distR="114300" simplePos="0" relativeHeight="251658264" behindDoc="1" locked="0" layoutInCell="1" allowOverlap="1" wp14:anchorId="004A4F02" wp14:editId="6C21FE30">
              <wp:simplePos x="0" y="0"/>
              <wp:positionH relativeFrom="page">
                <wp:posOffset>898497</wp:posOffset>
              </wp:positionH>
              <wp:positionV relativeFrom="page">
                <wp:posOffset>9303026</wp:posOffset>
              </wp:positionV>
              <wp:extent cx="3546282" cy="312420"/>
              <wp:effectExtent l="0" t="0" r="16510" b="1143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6282"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38123" w14:textId="77777777" w:rsidR="009F3199" w:rsidRDefault="00774232">
                          <w:pPr>
                            <w:spacing w:before="10"/>
                            <w:ind w:left="20"/>
                            <w:rPr>
                              <w:b/>
                              <w:sz w:val="20"/>
                            </w:rPr>
                          </w:pPr>
                          <w:r>
                            <w:rPr>
                              <w:b/>
                              <w:sz w:val="20"/>
                            </w:rPr>
                            <w:t>DEP-</w:t>
                          </w:r>
                          <w:proofErr w:type="spellStart"/>
                          <w:r>
                            <w:rPr>
                              <w:b/>
                              <w:sz w:val="20"/>
                            </w:rPr>
                            <w:t>NWFWMD</w:t>
                          </w:r>
                          <w:proofErr w:type="spellEnd"/>
                          <w:r>
                            <w:rPr>
                              <w:b/>
                              <w:sz w:val="20"/>
                            </w:rPr>
                            <w:t xml:space="preserve"> ERP References and Design Aids</w:t>
                          </w:r>
                        </w:p>
                        <w:p w14:paraId="4F1DF10F" w14:textId="48C377DD" w:rsidR="009F3199" w:rsidRDefault="00774232">
                          <w:pPr>
                            <w:spacing w:before="1"/>
                            <w:ind w:left="4339"/>
                            <w:rPr>
                              <w:b/>
                              <w:sz w:val="20"/>
                            </w:rPr>
                          </w:pPr>
                          <w:r>
                            <w:rPr>
                              <w:b/>
                              <w:sz w:val="20"/>
                            </w:rPr>
                            <w:t xml:space="preserve">DA-II, </w:t>
                          </w:r>
                          <w:r w:rsidRPr="0018267E">
                            <w:rPr>
                              <w:b/>
                              <w:strike/>
                              <w:sz w:val="20"/>
                            </w:rPr>
                            <w:t>6</w:t>
                          </w:r>
                          <w:r w:rsidR="00D82AE4" w:rsidRPr="0018267E">
                            <w:rPr>
                              <w:b/>
                              <w:sz w:val="20"/>
                              <w:u w:val="single"/>
                            </w:rPr>
                            <w:t>5</w:t>
                          </w:r>
                          <w:r>
                            <w:rPr>
                              <w:b/>
                              <w:sz w:val="20"/>
                            </w:rPr>
                            <w:t>-</w:t>
                          </w:r>
                          <w:r>
                            <w:fldChar w:fldCharType="begin"/>
                          </w:r>
                          <w:r>
                            <w:rPr>
                              <w:b/>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A4F02" id="_x0000_t202" coordsize="21600,21600" o:spt="202" path="m,l,21600r21600,l21600,xe">
              <v:stroke joinstyle="miter"/>
              <v:path gradientshapeok="t" o:connecttype="rect"/>
            </v:shapetype>
            <v:shape id="Text Box 4" o:spid="_x0000_s1104" type="#_x0000_t202" style="position:absolute;margin-left:70.75pt;margin-top:732.5pt;width:279.25pt;height:24.6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" filled="f" stroked="f">
              <v:textbox inset="0,0,0,0">
                <w:txbxContent>
                  <w:p w14:paraId="4A238123" w14:textId="77777777" w:rsidR="009F3199" w:rsidRDefault="00774232">
                    <w:pPr>
                      <w:spacing w:before="10"/>
                      <w:ind w:left="20"/>
                      <w:rPr>
                        <w:b/>
                        <w:sz w:val="20"/>
                      </w:rPr>
                    </w:pPr>
                    <w:r>
                      <w:rPr>
                        <w:b/>
                        <w:sz w:val="20"/>
                      </w:rPr>
                      <w:t>DEP-</w:t>
                    </w:r>
                    <w:proofErr w:type="spellStart"/>
                    <w:r>
                      <w:rPr>
                        <w:b/>
                        <w:sz w:val="20"/>
                      </w:rPr>
                      <w:t>NWFWMD</w:t>
                    </w:r>
                    <w:proofErr w:type="spellEnd"/>
                    <w:r>
                      <w:rPr>
                        <w:b/>
                        <w:sz w:val="20"/>
                      </w:rPr>
                      <w:t xml:space="preserve"> ERP References and Design Aids</w:t>
                    </w:r>
                  </w:p>
                  <w:p w14:paraId="4F1DF10F" w14:textId="48C377DD" w:rsidR="009F3199" w:rsidRDefault="00774232">
                    <w:pPr>
                      <w:spacing w:before="1"/>
                      <w:ind w:left="4339"/>
                      <w:rPr>
                        <w:b/>
                        <w:sz w:val="20"/>
                      </w:rPr>
                    </w:pPr>
                    <w:r>
                      <w:rPr>
                        <w:b/>
                        <w:sz w:val="20"/>
                      </w:rPr>
                      <w:t xml:space="preserve">DA-II, </w:t>
                    </w:r>
                    <w:r w:rsidRPr="0018267E">
                      <w:rPr>
                        <w:b/>
                        <w:strike/>
                        <w:sz w:val="20"/>
                      </w:rPr>
                      <w:t>6</w:t>
                    </w:r>
                    <w:r w:rsidR="00D82AE4" w:rsidRPr="0018267E">
                      <w:rPr>
                        <w:b/>
                        <w:sz w:val="20"/>
                        <w:u w:val="single"/>
                      </w:rPr>
                      <w:t>5</w:t>
                    </w:r>
                    <w:r>
                      <w:rPr>
                        <w:b/>
                        <w:sz w:val="20"/>
                      </w:rPr>
                      <w:t>-</w:t>
                    </w:r>
                    <w:r>
                      <w:fldChar w:fldCharType="begin"/>
                    </w:r>
                    <w:r>
                      <w:rPr>
                        <w:b/>
                        <w:sz w:val="20"/>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65" behindDoc="1" locked="0" layoutInCell="1" allowOverlap="1" wp14:anchorId="3DC5BE98" wp14:editId="1E81CAE0">
              <wp:simplePos x="0" y="0"/>
              <wp:positionH relativeFrom="page">
                <wp:posOffset>5866765</wp:posOffset>
              </wp:positionH>
              <wp:positionV relativeFrom="page">
                <wp:posOffset>9300210</wp:posOffset>
              </wp:positionV>
              <wp:extent cx="890270" cy="165735"/>
              <wp:effectExtent l="0" t="0" r="0"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55DED" w14:textId="0E4586E6" w:rsidR="009F3199" w:rsidRPr="0018267E" w:rsidRDefault="00774232">
                          <w:pPr>
                            <w:spacing w:before="10"/>
                            <w:ind w:left="20"/>
                            <w:rPr>
                              <w:b/>
                              <w:strike/>
                              <w:sz w:val="20"/>
                            </w:rPr>
                          </w:pPr>
                          <w:r w:rsidRPr="0018267E">
                            <w:rPr>
                              <w:b/>
                              <w:strike/>
                              <w:sz w:val="20"/>
                            </w:rPr>
                            <w:t>August 16,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5BE98" id="Text Box 3" o:spid="_x0000_s1105" type="#_x0000_t202" style="position:absolute;margin-left:461.95pt;margin-top:732.3pt;width:70.1pt;height:13.0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" filled="f" stroked="f">
              <v:textbox inset="0,0,0,0">
                <w:txbxContent>
                  <w:p w14:paraId="35155DED" w14:textId="0E4586E6" w:rsidR="009F3199" w:rsidRPr="0018267E" w:rsidRDefault="00774232">
                    <w:pPr>
                      <w:spacing w:before="10"/>
                      <w:ind w:left="20"/>
                      <w:rPr>
                        <w:b/>
                        <w:strike/>
                        <w:sz w:val="20"/>
                      </w:rPr>
                    </w:pPr>
                    <w:r w:rsidRPr="0018267E">
                      <w:rPr>
                        <w:b/>
                        <w:strike/>
                        <w:sz w:val="20"/>
                      </w:rPr>
                      <w:t>August 16, 2013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28339" w14:textId="14AE864D" w:rsidR="009F3199" w:rsidRDefault="00012D20">
    <w:pPr>
      <w:pStyle w:val="BodyText"/>
      <w:spacing w:line="14" w:lineRule="auto"/>
      <w:rPr>
        <w:sz w:val="20"/>
      </w:rPr>
    </w:pPr>
    <w:r>
      <w:rPr>
        <w:noProof/>
      </w:rPr>
      <mc:AlternateContent>
        <mc:Choice Requires="wps">
          <w:drawing>
            <wp:anchor distT="0" distB="0" distL="114300" distR="114300" simplePos="0" relativeHeight="251658266" behindDoc="1" locked="0" layoutInCell="1" allowOverlap="1" wp14:anchorId="662D8FE8" wp14:editId="227C46A2">
              <wp:simplePos x="0" y="0"/>
              <wp:positionH relativeFrom="page">
                <wp:posOffset>901700</wp:posOffset>
              </wp:positionH>
              <wp:positionV relativeFrom="page">
                <wp:posOffset>9300210</wp:posOffset>
              </wp:positionV>
              <wp:extent cx="3325495" cy="3124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36F7E" w14:textId="3AE22EE0" w:rsidR="009F3199" w:rsidRPr="0018267E" w:rsidRDefault="00774232">
                          <w:pPr>
                            <w:spacing w:before="10"/>
                            <w:ind w:left="20"/>
                            <w:rPr>
                              <w:b/>
                              <w:strike/>
                              <w:sz w:val="20"/>
                            </w:rPr>
                          </w:pPr>
                          <w:r w:rsidRPr="0018267E">
                            <w:rPr>
                              <w:b/>
                              <w:strike/>
                              <w:sz w:val="20"/>
                            </w:rPr>
                            <w:t>DEP-</w:t>
                          </w:r>
                          <w:proofErr w:type="spellStart"/>
                          <w:r w:rsidRPr="0018267E">
                            <w:rPr>
                              <w:b/>
                              <w:strike/>
                              <w:sz w:val="20"/>
                            </w:rPr>
                            <w:t>NWFWMD</w:t>
                          </w:r>
                          <w:proofErr w:type="spellEnd"/>
                          <w:r w:rsidRPr="0018267E">
                            <w:rPr>
                              <w:b/>
                              <w:strike/>
                              <w:sz w:val="20"/>
                            </w:rPr>
                            <w:t xml:space="preserve"> ERP References and Design Aids</w:t>
                          </w:r>
                        </w:p>
                        <w:p w14:paraId="18F8E315" w14:textId="4C34086A" w:rsidR="009F3199" w:rsidRPr="0018267E" w:rsidRDefault="00774232">
                          <w:pPr>
                            <w:spacing w:before="1"/>
                            <w:ind w:left="4339"/>
                            <w:rPr>
                              <w:b/>
                              <w:strike/>
                              <w:sz w:val="20"/>
                            </w:rPr>
                          </w:pPr>
                          <w:r w:rsidRPr="00E46863">
                            <w:rPr>
                              <w:b/>
                              <w:strike/>
                              <w:sz w:val="20"/>
                            </w:rPr>
                            <w:t xml:space="preserve">DA-II, </w:t>
                          </w:r>
                          <w:r w:rsidR="00E46863">
                            <w:rPr>
                              <w:b/>
                              <w:strike/>
                              <w:sz w:val="20"/>
                            </w:rPr>
                            <w:t>7</w:t>
                          </w:r>
                          <w:r w:rsidRPr="00E46863">
                            <w:rPr>
                              <w:b/>
                              <w:strike/>
                              <w:sz w:val="20"/>
                            </w:rPr>
                            <w:t>-</w:t>
                          </w:r>
                          <w:r w:rsidRPr="0018267E">
                            <w:rPr>
                              <w:b/>
                              <w:strike/>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2D8FE8" id="_x0000_t202" coordsize="21600,21600" o:spt="202" path="m,l,21600r21600,l21600,xe">
              <v:stroke joinstyle="miter"/>
              <v:path gradientshapeok="t" o:connecttype="rect"/>
            </v:shapetype>
            <v:shape id="Text Box 2" o:spid="_x0000_s1106" type="#_x0000_t202" style="position:absolute;margin-left:71pt;margin-top:732.3pt;width:261.85pt;height:24.6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" filled="f" stroked="f">
              <v:textbox inset="0,0,0,0">
                <w:txbxContent>
                  <w:p w14:paraId="00A36F7E" w14:textId="3AE22EE0" w:rsidR="009F3199" w:rsidRPr="0018267E" w:rsidRDefault="00774232">
                    <w:pPr>
                      <w:spacing w:before="10"/>
                      <w:ind w:left="20"/>
                      <w:rPr>
                        <w:b/>
                        <w:strike/>
                        <w:sz w:val="20"/>
                      </w:rPr>
                    </w:pPr>
                    <w:r w:rsidRPr="0018267E">
                      <w:rPr>
                        <w:b/>
                        <w:strike/>
                        <w:sz w:val="20"/>
                      </w:rPr>
                      <w:t>DEP-</w:t>
                    </w:r>
                    <w:proofErr w:type="spellStart"/>
                    <w:r w:rsidRPr="0018267E">
                      <w:rPr>
                        <w:b/>
                        <w:strike/>
                        <w:sz w:val="20"/>
                      </w:rPr>
                      <w:t>NWFWMD</w:t>
                    </w:r>
                    <w:proofErr w:type="spellEnd"/>
                    <w:r w:rsidRPr="0018267E">
                      <w:rPr>
                        <w:b/>
                        <w:strike/>
                        <w:sz w:val="20"/>
                      </w:rPr>
                      <w:t xml:space="preserve"> ERP References and Design Aids</w:t>
                    </w:r>
                  </w:p>
                  <w:p w14:paraId="18F8E315" w14:textId="4C34086A" w:rsidR="009F3199" w:rsidRPr="0018267E" w:rsidRDefault="00774232">
                    <w:pPr>
                      <w:spacing w:before="1"/>
                      <w:ind w:left="4339"/>
                      <w:rPr>
                        <w:b/>
                        <w:strike/>
                        <w:sz w:val="20"/>
                      </w:rPr>
                    </w:pPr>
                    <w:r w:rsidRPr="00E46863">
                      <w:rPr>
                        <w:b/>
                        <w:strike/>
                        <w:sz w:val="20"/>
                      </w:rPr>
                      <w:t xml:space="preserve">DA-II, </w:t>
                    </w:r>
                    <w:r w:rsidR="00E46863">
                      <w:rPr>
                        <w:b/>
                        <w:strike/>
                        <w:sz w:val="20"/>
                      </w:rPr>
                      <w:t>7</w:t>
                    </w:r>
                    <w:r w:rsidRPr="00E46863">
                      <w:rPr>
                        <w:b/>
                        <w:strike/>
                        <w:sz w:val="20"/>
                      </w:rPr>
                      <w:t>-</w:t>
                    </w:r>
                    <w:r w:rsidRPr="0018267E">
                      <w:rPr>
                        <w:b/>
                        <w:strike/>
                        <w:sz w:val="20"/>
                      </w:rPr>
                      <w:t>1</w:t>
                    </w:r>
                  </w:p>
                </w:txbxContent>
              </v:textbox>
              <w10:wrap anchorx="page" anchory="page"/>
            </v:shape>
          </w:pict>
        </mc:Fallback>
      </mc:AlternateContent>
    </w:r>
    <w:r>
      <w:rPr>
        <w:noProof/>
      </w:rPr>
      <mc:AlternateContent>
        <mc:Choice Requires="wps">
          <w:drawing>
            <wp:anchor distT="0" distB="0" distL="114300" distR="114300" simplePos="0" relativeHeight="251658267" behindDoc="1" locked="0" layoutInCell="1" allowOverlap="1" wp14:anchorId="7CF69277" wp14:editId="7EDBEFCA">
              <wp:simplePos x="0" y="0"/>
              <wp:positionH relativeFrom="page">
                <wp:posOffset>5866765</wp:posOffset>
              </wp:positionH>
              <wp:positionV relativeFrom="page">
                <wp:posOffset>9300210</wp:posOffset>
              </wp:positionV>
              <wp:extent cx="890270" cy="16573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FA82C" w14:textId="38F8A6DD" w:rsidR="009F3199" w:rsidRPr="0018267E" w:rsidRDefault="00774232">
                          <w:pPr>
                            <w:spacing w:before="10"/>
                            <w:ind w:left="20"/>
                            <w:rPr>
                              <w:b/>
                              <w:strike/>
                              <w:sz w:val="20"/>
                            </w:rPr>
                          </w:pPr>
                          <w:r w:rsidRPr="0018267E">
                            <w:rPr>
                              <w:b/>
                              <w:strike/>
                              <w:sz w:val="20"/>
                            </w:rPr>
                            <w:t>August 16,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69277" id="Text Box 1" o:spid="_x0000_s1107" type="#_x0000_t202" style="position:absolute;margin-left:461.95pt;margin-top:732.3pt;width:70.1pt;height:13.0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" filled="f" stroked="f">
              <v:textbox inset="0,0,0,0">
                <w:txbxContent>
                  <w:p w14:paraId="037FA82C" w14:textId="38F8A6DD" w:rsidR="009F3199" w:rsidRPr="0018267E" w:rsidRDefault="00774232">
                    <w:pPr>
                      <w:spacing w:before="10"/>
                      <w:ind w:left="20"/>
                      <w:rPr>
                        <w:b/>
                        <w:strike/>
                        <w:sz w:val="20"/>
                      </w:rPr>
                    </w:pPr>
                    <w:r w:rsidRPr="0018267E">
                      <w:rPr>
                        <w:b/>
                        <w:strike/>
                        <w:sz w:val="20"/>
                      </w:rPr>
                      <w:t>August 16, 2013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F335E" w14:textId="308ACCFE" w:rsidR="009F3199" w:rsidRDefault="00012D20">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4A2CDB91" wp14:editId="3A6E3241">
              <wp:simplePos x="0" y="0"/>
              <wp:positionH relativeFrom="page">
                <wp:posOffset>901700</wp:posOffset>
              </wp:positionH>
              <wp:positionV relativeFrom="page">
                <wp:posOffset>9300210</wp:posOffset>
              </wp:positionV>
              <wp:extent cx="3243580" cy="312420"/>
              <wp:effectExtent l="0" t="0" r="0" b="0"/>
              <wp:wrapNone/>
              <wp:docPr id="6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5E357" w14:textId="77777777" w:rsidR="009F3199" w:rsidRDefault="00774232">
                          <w:pPr>
                            <w:spacing w:before="10"/>
                            <w:ind w:left="20"/>
                            <w:rPr>
                              <w:b/>
                              <w:sz w:val="20"/>
                            </w:rPr>
                          </w:pPr>
                          <w:r>
                            <w:rPr>
                              <w:b/>
                              <w:sz w:val="20"/>
                            </w:rPr>
                            <w:t>DEP-</w:t>
                          </w:r>
                          <w:proofErr w:type="spellStart"/>
                          <w:r>
                            <w:rPr>
                              <w:b/>
                              <w:sz w:val="20"/>
                            </w:rPr>
                            <w:t>NWFWMD</w:t>
                          </w:r>
                          <w:proofErr w:type="spellEnd"/>
                          <w:r>
                            <w:rPr>
                              <w:b/>
                              <w:sz w:val="20"/>
                            </w:rPr>
                            <w:t xml:space="preserve"> ERP References and Design Aids</w:t>
                          </w:r>
                        </w:p>
                        <w:p w14:paraId="35EF4803" w14:textId="77777777" w:rsidR="009F3199" w:rsidRDefault="00774232">
                          <w:pPr>
                            <w:spacing w:before="1"/>
                            <w:ind w:right="18"/>
                            <w:jc w:val="right"/>
                            <w:rPr>
                              <w:b/>
                              <w:sz w:val="20"/>
                            </w:rPr>
                          </w:pPr>
                          <w:r>
                            <w:rPr>
                              <w:b/>
                              <w:sz w:val="20"/>
                            </w:rPr>
                            <w:t>Part I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CDB91" id="_x0000_t202" coordsize="21600,21600" o:spt="202" path="m,l,21600r21600,l21600,xe">
              <v:stroke joinstyle="miter"/>
              <v:path gradientshapeok="t" o:connecttype="rect"/>
            </v:shapetype>
            <v:shape id="Text Box 26" o:spid="_x0000_s1082" type="#_x0000_t202" style="position:absolute;margin-left:71pt;margin-top:732.3pt;width:255.4pt;height:24.6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" filled="f" stroked="f">
              <v:textbox inset="0,0,0,0">
                <w:txbxContent>
                  <w:p w14:paraId="0D05E357" w14:textId="77777777" w:rsidR="009F3199" w:rsidRDefault="00774232">
                    <w:pPr>
                      <w:spacing w:before="10"/>
                      <w:ind w:left="20"/>
                      <w:rPr>
                        <w:b/>
                        <w:sz w:val="20"/>
                      </w:rPr>
                    </w:pPr>
                    <w:r>
                      <w:rPr>
                        <w:b/>
                        <w:sz w:val="20"/>
                      </w:rPr>
                      <w:t>DEP-</w:t>
                    </w:r>
                    <w:proofErr w:type="spellStart"/>
                    <w:r>
                      <w:rPr>
                        <w:b/>
                        <w:sz w:val="20"/>
                      </w:rPr>
                      <w:t>NWFWMD</w:t>
                    </w:r>
                    <w:proofErr w:type="spellEnd"/>
                    <w:r>
                      <w:rPr>
                        <w:b/>
                        <w:sz w:val="20"/>
                      </w:rPr>
                      <w:t xml:space="preserve"> ERP References and Design Aids</w:t>
                    </w:r>
                  </w:p>
                  <w:p w14:paraId="35EF4803" w14:textId="77777777" w:rsidR="009F3199" w:rsidRDefault="00774232">
                    <w:pPr>
                      <w:spacing w:before="1"/>
                      <w:ind w:right="18"/>
                      <w:jc w:val="right"/>
                      <w:rPr>
                        <w:b/>
                        <w:sz w:val="20"/>
                      </w:rPr>
                    </w:pPr>
                    <w:r>
                      <w:rPr>
                        <w:b/>
                        <w:sz w:val="20"/>
                      </w:rPr>
                      <w:t>Part I - 1</w:t>
                    </w: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35F03666" wp14:editId="57F2C05A">
              <wp:simplePos x="0" y="0"/>
              <wp:positionH relativeFrom="page">
                <wp:posOffset>5866765</wp:posOffset>
              </wp:positionH>
              <wp:positionV relativeFrom="page">
                <wp:posOffset>9300210</wp:posOffset>
              </wp:positionV>
              <wp:extent cx="890270" cy="165735"/>
              <wp:effectExtent l="0" t="0" r="0" b="0"/>
              <wp:wrapNone/>
              <wp:docPr id="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CF948" w14:textId="77777777" w:rsidR="009F3199" w:rsidRDefault="00774232">
                          <w:pPr>
                            <w:spacing w:before="10"/>
                            <w:ind w:left="20"/>
                            <w:rPr>
                              <w:b/>
                              <w:sz w:val="20"/>
                            </w:rPr>
                          </w:pPr>
                          <w:r>
                            <w:rPr>
                              <w:b/>
                              <w:sz w:val="20"/>
                            </w:rPr>
                            <w:t>August 16,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03666" id="Text Box 25" o:spid="_x0000_s1083" type="#_x0000_t202" style="position:absolute;margin-left:461.95pt;margin-top:732.3pt;width:70.1pt;height:13.0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" filled="f" stroked="f">
              <v:textbox inset="0,0,0,0">
                <w:txbxContent>
                  <w:p w14:paraId="21ECF948" w14:textId="77777777" w:rsidR="009F3199" w:rsidRDefault="00774232">
                    <w:pPr>
                      <w:spacing w:before="10"/>
                      <w:ind w:left="20"/>
                      <w:rPr>
                        <w:b/>
                        <w:sz w:val="20"/>
                      </w:rPr>
                    </w:pPr>
                    <w:r>
                      <w:rPr>
                        <w:b/>
                        <w:sz w:val="20"/>
                      </w:rPr>
                      <w:t>August 16, 2013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413D5" w14:textId="624FBB00" w:rsidR="009F3199" w:rsidRDefault="00012D20">
    <w:pPr>
      <w:pStyle w:val="BodyText"/>
      <w:spacing w:line="14" w:lineRule="auto"/>
      <w:rPr>
        <w:sz w:val="20"/>
      </w:rPr>
    </w:pPr>
    <w:r>
      <w:rPr>
        <w:noProof/>
      </w:rPr>
      <mc:AlternateContent>
        <mc:Choice Requires="wps">
          <w:drawing>
            <wp:anchor distT="0" distB="0" distL="114300" distR="114300" simplePos="0" relativeHeight="251658244" behindDoc="1" locked="0" layoutInCell="1" allowOverlap="1" wp14:anchorId="5B63B009" wp14:editId="424EC105">
              <wp:simplePos x="0" y="0"/>
              <wp:positionH relativeFrom="page">
                <wp:posOffset>901700</wp:posOffset>
              </wp:positionH>
              <wp:positionV relativeFrom="page">
                <wp:posOffset>9300210</wp:posOffset>
              </wp:positionV>
              <wp:extent cx="3415665" cy="312420"/>
              <wp:effectExtent l="0" t="0" r="0" b="0"/>
              <wp:wrapNone/>
              <wp:docPr id="6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20EFF" w14:textId="77777777" w:rsidR="009F3199" w:rsidRDefault="00774232">
                          <w:pPr>
                            <w:spacing w:before="10"/>
                            <w:ind w:left="20"/>
                            <w:rPr>
                              <w:b/>
                              <w:sz w:val="20"/>
                            </w:rPr>
                          </w:pPr>
                          <w:r>
                            <w:rPr>
                              <w:b/>
                              <w:sz w:val="20"/>
                            </w:rPr>
                            <w:t>DEP-</w:t>
                          </w:r>
                          <w:proofErr w:type="spellStart"/>
                          <w:r>
                            <w:rPr>
                              <w:b/>
                              <w:sz w:val="20"/>
                            </w:rPr>
                            <w:t>NWFWMD</w:t>
                          </w:r>
                          <w:proofErr w:type="spellEnd"/>
                          <w:r>
                            <w:rPr>
                              <w:b/>
                              <w:sz w:val="20"/>
                            </w:rPr>
                            <w:t xml:space="preserve"> ERP References and Design Aids</w:t>
                          </w:r>
                        </w:p>
                        <w:p w14:paraId="6B961D8F" w14:textId="77777777" w:rsidR="009F3199" w:rsidRDefault="00774232">
                          <w:pPr>
                            <w:spacing w:before="1"/>
                            <w:ind w:left="4339"/>
                            <w:rPr>
                              <w:b/>
                              <w:sz w:val="20"/>
                            </w:rPr>
                          </w:pPr>
                          <w:r>
                            <w:rPr>
                              <w:b/>
                              <w:sz w:val="20"/>
                            </w:rPr>
                            <w:t>DA-II, 1-</w:t>
                          </w:r>
                          <w:r>
                            <w:fldChar w:fldCharType="begin"/>
                          </w:r>
                          <w:r>
                            <w:rPr>
                              <w:b/>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3B009" id="_x0000_t202" coordsize="21600,21600" o:spt="202" path="m,l,21600r21600,l21600,xe">
              <v:stroke joinstyle="miter"/>
              <v:path gradientshapeok="t" o:connecttype="rect"/>
            </v:shapetype>
            <v:shape id="Text Box 24" o:spid="_x0000_s1084" type="#_x0000_t202" style="position:absolute;margin-left:71pt;margin-top:732.3pt;width:268.95pt;height:24.6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" filled="f" stroked="f">
              <v:textbox inset="0,0,0,0">
                <w:txbxContent>
                  <w:p w14:paraId="4ED20EFF" w14:textId="77777777" w:rsidR="009F3199" w:rsidRDefault="00774232">
                    <w:pPr>
                      <w:spacing w:before="10"/>
                      <w:ind w:left="20"/>
                      <w:rPr>
                        <w:b/>
                        <w:sz w:val="20"/>
                      </w:rPr>
                    </w:pPr>
                    <w:r>
                      <w:rPr>
                        <w:b/>
                        <w:sz w:val="20"/>
                      </w:rPr>
                      <w:t>DEP-</w:t>
                    </w:r>
                    <w:proofErr w:type="spellStart"/>
                    <w:r>
                      <w:rPr>
                        <w:b/>
                        <w:sz w:val="20"/>
                      </w:rPr>
                      <w:t>NWFWMD</w:t>
                    </w:r>
                    <w:proofErr w:type="spellEnd"/>
                    <w:r>
                      <w:rPr>
                        <w:b/>
                        <w:sz w:val="20"/>
                      </w:rPr>
                      <w:t xml:space="preserve"> ERP References and Design Aids</w:t>
                    </w:r>
                  </w:p>
                  <w:p w14:paraId="6B961D8F" w14:textId="77777777" w:rsidR="009F3199" w:rsidRDefault="00774232">
                    <w:pPr>
                      <w:spacing w:before="1"/>
                      <w:ind w:left="4339"/>
                      <w:rPr>
                        <w:b/>
                        <w:sz w:val="20"/>
                      </w:rPr>
                    </w:pPr>
                    <w:r>
                      <w:rPr>
                        <w:b/>
                        <w:sz w:val="20"/>
                      </w:rPr>
                      <w:t>DA-II, 1-</w:t>
                    </w:r>
                    <w:r>
                      <w:fldChar w:fldCharType="begin"/>
                    </w:r>
                    <w:r>
                      <w:rPr>
                        <w:b/>
                        <w:sz w:val="20"/>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5" behindDoc="1" locked="0" layoutInCell="1" allowOverlap="1" wp14:anchorId="1A651FF7" wp14:editId="692864A1">
              <wp:simplePos x="0" y="0"/>
              <wp:positionH relativeFrom="page">
                <wp:posOffset>5866765</wp:posOffset>
              </wp:positionH>
              <wp:positionV relativeFrom="page">
                <wp:posOffset>9300210</wp:posOffset>
              </wp:positionV>
              <wp:extent cx="890270" cy="165735"/>
              <wp:effectExtent l="0" t="0" r="0" b="0"/>
              <wp:wrapNone/>
              <wp:docPr id="6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B9BBF" w14:textId="0753322B" w:rsidR="009F3199" w:rsidRPr="00B767B8" w:rsidRDefault="00774232">
                          <w:pPr>
                            <w:spacing w:before="10"/>
                            <w:ind w:left="20"/>
                            <w:rPr>
                              <w:b/>
                              <w:strike/>
                              <w:sz w:val="20"/>
                            </w:rPr>
                          </w:pPr>
                          <w:r w:rsidRPr="00B767B8">
                            <w:rPr>
                              <w:b/>
                              <w:strike/>
                              <w:sz w:val="20"/>
                            </w:rPr>
                            <w:t>August 16,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51FF7" id="Text Box 23" o:spid="_x0000_s1085" type="#_x0000_t202" style="position:absolute;margin-left:461.95pt;margin-top:732.3pt;width:70.1pt;height:13.0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" filled="f" stroked="f">
              <v:textbox inset="0,0,0,0">
                <w:txbxContent>
                  <w:p w14:paraId="7D6B9BBF" w14:textId="0753322B" w:rsidR="009F3199" w:rsidRPr="00B767B8" w:rsidRDefault="00774232">
                    <w:pPr>
                      <w:spacing w:before="10"/>
                      <w:ind w:left="20"/>
                      <w:rPr>
                        <w:b/>
                        <w:strike/>
                        <w:sz w:val="20"/>
                      </w:rPr>
                    </w:pPr>
                    <w:r w:rsidRPr="00B767B8">
                      <w:rPr>
                        <w:b/>
                        <w:strike/>
                        <w:sz w:val="20"/>
                      </w:rPr>
                      <w:t>August 16, 2013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9D87" w14:textId="54B30A9E" w:rsidR="009F3199" w:rsidRDefault="00012D20">
    <w:pPr>
      <w:pStyle w:val="BodyText"/>
      <w:spacing w:line="14" w:lineRule="auto"/>
      <w:rPr>
        <w:sz w:val="20"/>
      </w:rPr>
    </w:pPr>
    <w:r>
      <w:rPr>
        <w:noProof/>
      </w:rPr>
      <mc:AlternateContent>
        <mc:Choice Requires="wps">
          <w:drawing>
            <wp:anchor distT="0" distB="0" distL="114300" distR="114300" simplePos="0" relativeHeight="251658246" behindDoc="1" locked="0" layoutInCell="1" allowOverlap="1" wp14:anchorId="34880047" wp14:editId="7B0A4982">
              <wp:simplePos x="0" y="0"/>
              <wp:positionH relativeFrom="page">
                <wp:posOffset>901700</wp:posOffset>
              </wp:positionH>
              <wp:positionV relativeFrom="page">
                <wp:posOffset>9300210</wp:posOffset>
              </wp:positionV>
              <wp:extent cx="3325495" cy="312420"/>
              <wp:effectExtent l="0" t="0" r="0" b="0"/>
              <wp:wrapNone/>
              <wp:docPr id="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9FB3A" w14:textId="77777777" w:rsidR="009F3199" w:rsidRDefault="00774232">
                          <w:pPr>
                            <w:spacing w:before="10"/>
                            <w:ind w:left="20"/>
                            <w:rPr>
                              <w:b/>
                              <w:sz w:val="20"/>
                            </w:rPr>
                          </w:pPr>
                          <w:r>
                            <w:rPr>
                              <w:b/>
                              <w:sz w:val="20"/>
                            </w:rPr>
                            <w:t>DEP-</w:t>
                          </w:r>
                          <w:proofErr w:type="spellStart"/>
                          <w:r>
                            <w:rPr>
                              <w:b/>
                              <w:sz w:val="20"/>
                            </w:rPr>
                            <w:t>NWFWMD</w:t>
                          </w:r>
                          <w:proofErr w:type="spellEnd"/>
                          <w:r>
                            <w:rPr>
                              <w:b/>
                              <w:sz w:val="20"/>
                            </w:rPr>
                            <w:t xml:space="preserve"> ERP References and Design Aids</w:t>
                          </w:r>
                        </w:p>
                        <w:p w14:paraId="2697AC0D" w14:textId="77777777" w:rsidR="009F3199" w:rsidRDefault="00774232">
                          <w:pPr>
                            <w:spacing w:before="1"/>
                            <w:ind w:left="4339"/>
                            <w:rPr>
                              <w:b/>
                              <w:sz w:val="20"/>
                            </w:rPr>
                          </w:pPr>
                          <w:r>
                            <w:rPr>
                              <w:b/>
                              <w:sz w:val="20"/>
                            </w:rPr>
                            <w:t>DA-II,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80047" id="_x0000_t202" coordsize="21600,21600" o:spt="202" path="m,l,21600r21600,l21600,xe">
              <v:stroke joinstyle="miter"/>
              <v:path gradientshapeok="t" o:connecttype="rect"/>
            </v:shapetype>
            <v:shape id="Text Box 22" o:spid="_x0000_s1086" type="#_x0000_t202" style="position:absolute;margin-left:71pt;margin-top:732.3pt;width:261.85pt;height:24.6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" filled="f" stroked="f">
              <v:textbox inset="0,0,0,0">
                <w:txbxContent>
                  <w:p w14:paraId="3529FB3A" w14:textId="77777777" w:rsidR="009F3199" w:rsidRDefault="00774232">
                    <w:pPr>
                      <w:spacing w:before="10"/>
                      <w:ind w:left="20"/>
                      <w:rPr>
                        <w:b/>
                        <w:sz w:val="20"/>
                      </w:rPr>
                    </w:pPr>
                    <w:r>
                      <w:rPr>
                        <w:b/>
                        <w:sz w:val="20"/>
                      </w:rPr>
                      <w:t>DEP-</w:t>
                    </w:r>
                    <w:proofErr w:type="spellStart"/>
                    <w:r>
                      <w:rPr>
                        <w:b/>
                        <w:sz w:val="20"/>
                      </w:rPr>
                      <w:t>NWFWMD</w:t>
                    </w:r>
                    <w:proofErr w:type="spellEnd"/>
                    <w:r>
                      <w:rPr>
                        <w:b/>
                        <w:sz w:val="20"/>
                      </w:rPr>
                      <w:t xml:space="preserve"> ERP References and Design Aids</w:t>
                    </w:r>
                  </w:p>
                  <w:p w14:paraId="2697AC0D" w14:textId="77777777" w:rsidR="009F3199" w:rsidRDefault="00774232">
                    <w:pPr>
                      <w:spacing w:before="1"/>
                      <w:ind w:left="4339"/>
                      <w:rPr>
                        <w:b/>
                        <w:sz w:val="20"/>
                      </w:rPr>
                    </w:pPr>
                    <w:r>
                      <w:rPr>
                        <w:b/>
                        <w:sz w:val="20"/>
                      </w:rPr>
                      <w:t>DA-II, 2-1</w:t>
                    </w:r>
                  </w:p>
                </w:txbxContent>
              </v:textbox>
              <w10:wrap anchorx="page" anchory="page"/>
            </v:shape>
          </w:pict>
        </mc:Fallback>
      </mc:AlternateContent>
    </w:r>
    <w:r>
      <w:rPr>
        <w:noProof/>
      </w:rPr>
      <mc:AlternateContent>
        <mc:Choice Requires="wps">
          <w:drawing>
            <wp:anchor distT="0" distB="0" distL="114300" distR="114300" simplePos="0" relativeHeight="251658247" behindDoc="1" locked="0" layoutInCell="1" allowOverlap="1" wp14:anchorId="607F6A73" wp14:editId="76884B6C">
              <wp:simplePos x="0" y="0"/>
              <wp:positionH relativeFrom="page">
                <wp:posOffset>5866765</wp:posOffset>
              </wp:positionH>
              <wp:positionV relativeFrom="page">
                <wp:posOffset>9300210</wp:posOffset>
              </wp:positionV>
              <wp:extent cx="890270" cy="165735"/>
              <wp:effectExtent l="0" t="0" r="0" b="0"/>
              <wp:wrapNone/>
              <wp:docPr id="5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B040B" w14:textId="2CCA486E" w:rsidR="009F3199" w:rsidRPr="00B767B8" w:rsidRDefault="00774232">
                          <w:pPr>
                            <w:spacing w:before="10"/>
                            <w:ind w:left="20"/>
                            <w:rPr>
                              <w:b/>
                              <w:strike/>
                              <w:sz w:val="20"/>
                            </w:rPr>
                          </w:pPr>
                          <w:r w:rsidRPr="00B767B8">
                            <w:rPr>
                              <w:b/>
                              <w:strike/>
                              <w:sz w:val="20"/>
                            </w:rPr>
                            <w:t>August 16,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F6A73" id="Text Box 21" o:spid="_x0000_s1087" type="#_x0000_t202" style="position:absolute;margin-left:461.95pt;margin-top:732.3pt;width:70.1pt;height:13.0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" filled="f" stroked="f">
              <v:textbox inset="0,0,0,0">
                <w:txbxContent>
                  <w:p w14:paraId="382B040B" w14:textId="2CCA486E" w:rsidR="009F3199" w:rsidRPr="00B767B8" w:rsidRDefault="00774232">
                    <w:pPr>
                      <w:spacing w:before="10"/>
                      <w:ind w:left="20"/>
                      <w:rPr>
                        <w:b/>
                        <w:strike/>
                        <w:sz w:val="20"/>
                      </w:rPr>
                    </w:pPr>
                    <w:r w:rsidRPr="00B767B8">
                      <w:rPr>
                        <w:b/>
                        <w:strike/>
                        <w:sz w:val="20"/>
                      </w:rPr>
                      <w:t>August 16, 2013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1AF00" w14:textId="46A7ED04" w:rsidR="009F3199" w:rsidRDefault="00012D20">
    <w:pPr>
      <w:pStyle w:val="BodyText"/>
      <w:spacing w:line="14" w:lineRule="auto"/>
      <w:rPr>
        <w:sz w:val="20"/>
      </w:rPr>
    </w:pPr>
    <w:r>
      <w:rPr>
        <w:noProof/>
      </w:rPr>
      <mc:AlternateContent>
        <mc:Choice Requires="wps">
          <w:drawing>
            <wp:anchor distT="0" distB="0" distL="114300" distR="114300" simplePos="0" relativeHeight="251658248" behindDoc="1" locked="0" layoutInCell="1" allowOverlap="1" wp14:anchorId="1323A2A2" wp14:editId="60AC222C">
              <wp:simplePos x="0" y="0"/>
              <wp:positionH relativeFrom="page">
                <wp:posOffset>901700</wp:posOffset>
              </wp:positionH>
              <wp:positionV relativeFrom="page">
                <wp:posOffset>9300210</wp:posOffset>
              </wp:positionV>
              <wp:extent cx="3415665" cy="312420"/>
              <wp:effectExtent l="0" t="0" r="0" b="0"/>
              <wp:wrapNone/>
              <wp:docPr id="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431A7" w14:textId="77777777" w:rsidR="009F3199" w:rsidRDefault="00774232">
                          <w:pPr>
                            <w:spacing w:before="10"/>
                            <w:ind w:left="20"/>
                            <w:rPr>
                              <w:b/>
                              <w:sz w:val="20"/>
                            </w:rPr>
                          </w:pPr>
                          <w:r>
                            <w:rPr>
                              <w:b/>
                              <w:sz w:val="20"/>
                            </w:rPr>
                            <w:t>DEP-</w:t>
                          </w:r>
                          <w:proofErr w:type="spellStart"/>
                          <w:r>
                            <w:rPr>
                              <w:b/>
                              <w:sz w:val="20"/>
                            </w:rPr>
                            <w:t>NWFWMD</w:t>
                          </w:r>
                          <w:proofErr w:type="spellEnd"/>
                          <w:r>
                            <w:rPr>
                              <w:b/>
                              <w:sz w:val="20"/>
                            </w:rPr>
                            <w:t xml:space="preserve"> ERP References and Design Aids</w:t>
                          </w:r>
                        </w:p>
                        <w:p w14:paraId="37D1D405" w14:textId="77777777" w:rsidR="009F3199" w:rsidRDefault="00774232">
                          <w:pPr>
                            <w:spacing w:before="1"/>
                            <w:ind w:left="4339"/>
                            <w:rPr>
                              <w:b/>
                              <w:sz w:val="20"/>
                            </w:rPr>
                          </w:pPr>
                          <w:r>
                            <w:rPr>
                              <w:b/>
                              <w:sz w:val="20"/>
                            </w:rPr>
                            <w:t>DA-II, 2-</w:t>
                          </w:r>
                          <w:r>
                            <w:fldChar w:fldCharType="begin"/>
                          </w:r>
                          <w:r>
                            <w:rPr>
                              <w:b/>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3A2A2" id="_x0000_t202" coordsize="21600,21600" o:spt="202" path="m,l,21600r21600,l21600,xe">
              <v:stroke joinstyle="miter"/>
              <v:path gradientshapeok="t" o:connecttype="rect"/>
            </v:shapetype>
            <v:shape id="Text Box 20" o:spid="_x0000_s1088" type="#_x0000_t202" style="position:absolute;margin-left:71pt;margin-top:732.3pt;width:268.95pt;height:24.6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" filled="f" stroked="f">
              <v:textbox inset="0,0,0,0">
                <w:txbxContent>
                  <w:p w14:paraId="6D6431A7" w14:textId="77777777" w:rsidR="009F3199" w:rsidRDefault="00774232">
                    <w:pPr>
                      <w:spacing w:before="10"/>
                      <w:ind w:left="20"/>
                      <w:rPr>
                        <w:b/>
                        <w:sz w:val="20"/>
                      </w:rPr>
                    </w:pPr>
                    <w:r>
                      <w:rPr>
                        <w:b/>
                        <w:sz w:val="20"/>
                      </w:rPr>
                      <w:t>DEP-</w:t>
                    </w:r>
                    <w:proofErr w:type="spellStart"/>
                    <w:r>
                      <w:rPr>
                        <w:b/>
                        <w:sz w:val="20"/>
                      </w:rPr>
                      <w:t>NWFWMD</w:t>
                    </w:r>
                    <w:proofErr w:type="spellEnd"/>
                    <w:r>
                      <w:rPr>
                        <w:b/>
                        <w:sz w:val="20"/>
                      </w:rPr>
                      <w:t xml:space="preserve"> ERP References and Design Aids</w:t>
                    </w:r>
                  </w:p>
                  <w:p w14:paraId="37D1D405" w14:textId="77777777" w:rsidR="009F3199" w:rsidRDefault="00774232">
                    <w:pPr>
                      <w:spacing w:before="1"/>
                      <w:ind w:left="4339"/>
                      <w:rPr>
                        <w:b/>
                        <w:sz w:val="20"/>
                      </w:rPr>
                    </w:pPr>
                    <w:r>
                      <w:rPr>
                        <w:b/>
                        <w:sz w:val="20"/>
                      </w:rPr>
                      <w:t>DA-II, 2-</w:t>
                    </w:r>
                    <w:r>
                      <w:fldChar w:fldCharType="begin"/>
                    </w:r>
                    <w:r>
                      <w:rPr>
                        <w:b/>
                        <w:sz w:val="20"/>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9" behindDoc="1" locked="0" layoutInCell="1" allowOverlap="1" wp14:anchorId="5922E70F" wp14:editId="59DAD6EA">
              <wp:simplePos x="0" y="0"/>
              <wp:positionH relativeFrom="page">
                <wp:posOffset>5866765</wp:posOffset>
              </wp:positionH>
              <wp:positionV relativeFrom="page">
                <wp:posOffset>9300210</wp:posOffset>
              </wp:positionV>
              <wp:extent cx="890270" cy="165735"/>
              <wp:effectExtent l="0" t="0" r="0" b="0"/>
              <wp:wrapNone/>
              <wp:docPr id="5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03D9D" w14:textId="23D32824" w:rsidR="009F3199" w:rsidRPr="00B767B8" w:rsidRDefault="00774232">
                          <w:pPr>
                            <w:spacing w:before="10"/>
                            <w:ind w:left="20"/>
                            <w:rPr>
                              <w:b/>
                              <w:strike/>
                              <w:sz w:val="20"/>
                            </w:rPr>
                          </w:pPr>
                          <w:r w:rsidRPr="00B767B8">
                            <w:rPr>
                              <w:b/>
                              <w:strike/>
                              <w:sz w:val="20"/>
                            </w:rPr>
                            <w:t>August 16,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2E70F" id="Text Box 19" o:spid="_x0000_s1089" type="#_x0000_t202" style="position:absolute;margin-left:461.95pt;margin-top:732.3pt;width:70.1pt;height:13.0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" filled="f" stroked="f">
              <v:textbox inset="0,0,0,0">
                <w:txbxContent>
                  <w:p w14:paraId="5DF03D9D" w14:textId="23D32824" w:rsidR="009F3199" w:rsidRPr="00B767B8" w:rsidRDefault="00774232">
                    <w:pPr>
                      <w:spacing w:before="10"/>
                      <w:ind w:left="20"/>
                      <w:rPr>
                        <w:b/>
                        <w:strike/>
                        <w:sz w:val="20"/>
                      </w:rPr>
                    </w:pPr>
                    <w:r w:rsidRPr="00B767B8">
                      <w:rPr>
                        <w:b/>
                        <w:strike/>
                        <w:sz w:val="20"/>
                      </w:rPr>
                      <w:t>August 16, 2013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F9282" w14:textId="12DB3F38" w:rsidR="009F3199" w:rsidRDefault="00012D20">
    <w:pPr>
      <w:pStyle w:val="BodyText"/>
      <w:spacing w:line="14" w:lineRule="auto"/>
      <w:rPr>
        <w:sz w:val="20"/>
      </w:rPr>
    </w:pPr>
    <w:r>
      <w:rPr>
        <w:noProof/>
      </w:rPr>
      <mc:AlternateContent>
        <mc:Choice Requires="wps">
          <w:drawing>
            <wp:anchor distT="0" distB="0" distL="114300" distR="114300" simplePos="0" relativeHeight="251658250" behindDoc="1" locked="0" layoutInCell="1" allowOverlap="1" wp14:anchorId="2B070BDC" wp14:editId="051BB429">
              <wp:simplePos x="0" y="0"/>
              <wp:positionH relativeFrom="page">
                <wp:posOffset>901700</wp:posOffset>
              </wp:positionH>
              <wp:positionV relativeFrom="page">
                <wp:posOffset>9300210</wp:posOffset>
              </wp:positionV>
              <wp:extent cx="3325495" cy="312420"/>
              <wp:effectExtent l="0" t="0" r="0" b="0"/>
              <wp:wrapNone/>
              <wp:docPr id="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EFFB4" w14:textId="77777777" w:rsidR="009F3199" w:rsidRDefault="00774232">
                          <w:pPr>
                            <w:spacing w:before="10"/>
                            <w:ind w:left="20"/>
                            <w:rPr>
                              <w:b/>
                              <w:sz w:val="20"/>
                            </w:rPr>
                          </w:pPr>
                          <w:r>
                            <w:rPr>
                              <w:b/>
                              <w:sz w:val="20"/>
                            </w:rPr>
                            <w:t>DEP-</w:t>
                          </w:r>
                          <w:proofErr w:type="spellStart"/>
                          <w:r>
                            <w:rPr>
                              <w:b/>
                              <w:sz w:val="20"/>
                            </w:rPr>
                            <w:t>NWFWMD</w:t>
                          </w:r>
                          <w:proofErr w:type="spellEnd"/>
                          <w:r>
                            <w:rPr>
                              <w:b/>
                              <w:sz w:val="20"/>
                            </w:rPr>
                            <w:t xml:space="preserve"> ERP References and Design Aids</w:t>
                          </w:r>
                        </w:p>
                        <w:p w14:paraId="5A343BA2" w14:textId="77777777" w:rsidR="009F3199" w:rsidRDefault="00774232">
                          <w:pPr>
                            <w:spacing w:before="1"/>
                            <w:ind w:left="4339"/>
                            <w:rPr>
                              <w:b/>
                              <w:sz w:val="20"/>
                            </w:rPr>
                          </w:pPr>
                          <w:r>
                            <w:rPr>
                              <w:b/>
                              <w:sz w:val="20"/>
                            </w:rPr>
                            <w:t>DA-II, 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70BDC" id="_x0000_t202" coordsize="21600,21600" o:spt="202" path="m,l,21600r21600,l21600,xe">
              <v:stroke joinstyle="miter"/>
              <v:path gradientshapeok="t" o:connecttype="rect"/>
            </v:shapetype>
            <v:shape id="Text Box 18" o:spid="_x0000_s1090" type="#_x0000_t202" style="position:absolute;margin-left:71pt;margin-top:732.3pt;width:261.85pt;height:24.6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" filled="f" stroked="f">
              <v:textbox inset="0,0,0,0">
                <w:txbxContent>
                  <w:p w14:paraId="02CEFFB4" w14:textId="77777777" w:rsidR="009F3199" w:rsidRDefault="00774232">
                    <w:pPr>
                      <w:spacing w:before="10"/>
                      <w:ind w:left="20"/>
                      <w:rPr>
                        <w:b/>
                        <w:sz w:val="20"/>
                      </w:rPr>
                    </w:pPr>
                    <w:r>
                      <w:rPr>
                        <w:b/>
                        <w:sz w:val="20"/>
                      </w:rPr>
                      <w:t>DEP-</w:t>
                    </w:r>
                    <w:proofErr w:type="spellStart"/>
                    <w:r>
                      <w:rPr>
                        <w:b/>
                        <w:sz w:val="20"/>
                      </w:rPr>
                      <w:t>NWFWMD</w:t>
                    </w:r>
                    <w:proofErr w:type="spellEnd"/>
                    <w:r>
                      <w:rPr>
                        <w:b/>
                        <w:sz w:val="20"/>
                      </w:rPr>
                      <w:t xml:space="preserve"> ERP References and Design Aids</w:t>
                    </w:r>
                  </w:p>
                  <w:p w14:paraId="5A343BA2" w14:textId="77777777" w:rsidR="009F3199" w:rsidRDefault="00774232">
                    <w:pPr>
                      <w:spacing w:before="1"/>
                      <w:ind w:left="4339"/>
                      <w:rPr>
                        <w:b/>
                        <w:sz w:val="20"/>
                      </w:rPr>
                    </w:pPr>
                    <w:r>
                      <w:rPr>
                        <w:b/>
                        <w:sz w:val="20"/>
                      </w:rPr>
                      <w:t>DA-II, 3-1</w:t>
                    </w:r>
                  </w:p>
                </w:txbxContent>
              </v:textbox>
              <w10:wrap anchorx="page" anchory="page"/>
            </v:shape>
          </w:pict>
        </mc:Fallback>
      </mc:AlternateContent>
    </w:r>
    <w:r>
      <w:rPr>
        <w:noProof/>
      </w:rPr>
      <mc:AlternateContent>
        <mc:Choice Requires="wps">
          <w:drawing>
            <wp:anchor distT="0" distB="0" distL="114300" distR="114300" simplePos="0" relativeHeight="251658251" behindDoc="1" locked="0" layoutInCell="1" allowOverlap="1" wp14:anchorId="485EAF7E" wp14:editId="343FB1CA">
              <wp:simplePos x="0" y="0"/>
              <wp:positionH relativeFrom="page">
                <wp:posOffset>5866765</wp:posOffset>
              </wp:positionH>
              <wp:positionV relativeFrom="page">
                <wp:posOffset>9300210</wp:posOffset>
              </wp:positionV>
              <wp:extent cx="890270" cy="165735"/>
              <wp:effectExtent l="0" t="0" r="0" b="0"/>
              <wp:wrapNone/>
              <wp:docPr id="5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C90B3" w14:textId="1EE18402" w:rsidR="009F3199" w:rsidRPr="00EF5AC2" w:rsidRDefault="00774232">
                          <w:pPr>
                            <w:spacing w:before="10"/>
                            <w:ind w:left="20"/>
                            <w:rPr>
                              <w:b/>
                              <w:strike/>
                              <w:sz w:val="20"/>
                            </w:rPr>
                          </w:pPr>
                          <w:r w:rsidRPr="00EF5AC2">
                            <w:rPr>
                              <w:b/>
                              <w:strike/>
                              <w:sz w:val="20"/>
                            </w:rPr>
                            <w:t>August 16,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EAF7E" id="Text Box 17" o:spid="_x0000_s1091" type="#_x0000_t202" style="position:absolute;margin-left:461.95pt;margin-top:732.3pt;width:70.1pt;height:13.0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" filled="f" stroked="f">
              <v:textbox inset="0,0,0,0">
                <w:txbxContent>
                  <w:p w14:paraId="663C90B3" w14:textId="1EE18402" w:rsidR="009F3199" w:rsidRPr="00EF5AC2" w:rsidRDefault="00774232">
                    <w:pPr>
                      <w:spacing w:before="10"/>
                      <w:ind w:left="20"/>
                      <w:rPr>
                        <w:b/>
                        <w:strike/>
                        <w:sz w:val="20"/>
                      </w:rPr>
                    </w:pPr>
                    <w:r w:rsidRPr="00EF5AC2">
                      <w:rPr>
                        <w:b/>
                        <w:strike/>
                        <w:sz w:val="20"/>
                      </w:rPr>
                      <w:t>August 16, 2013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60202" w14:textId="719DA3B6" w:rsidR="009F3199" w:rsidRDefault="00012D20">
    <w:pPr>
      <w:pStyle w:val="BodyText"/>
      <w:spacing w:line="14" w:lineRule="auto"/>
      <w:rPr>
        <w:sz w:val="20"/>
      </w:rPr>
    </w:pPr>
    <w:r>
      <w:rPr>
        <w:noProof/>
      </w:rPr>
      <mc:AlternateContent>
        <mc:Choice Requires="wps">
          <w:drawing>
            <wp:anchor distT="0" distB="0" distL="114300" distR="114300" simplePos="0" relativeHeight="251658252" behindDoc="1" locked="0" layoutInCell="1" allowOverlap="1" wp14:anchorId="737F53EE" wp14:editId="418DA271">
              <wp:simplePos x="0" y="0"/>
              <wp:positionH relativeFrom="page">
                <wp:posOffset>901700</wp:posOffset>
              </wp:positionH>
              <wp:positionV relativeFrom="page">
                <wp:posOffset>9300210</wp:posOffset>
              </wp:positionV>
              <wp:extent cx="3415665" cy="312420"/>
              <wp:effectExtent l="0" t="0" r="0" b="0"/>
              <wp:wrapNone/>
              <wp:docPr id="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9ABBF" w14:textId="77777777" w:rsidR="009F3199" w:rsidRDefault="00774232">
                          <w:pPr>
                            <w:spacing w:before="10"/>
                            <w:ind w:left="20"/>
                            <w:rPr>
                              <w:b/>
                              <w:sz w:val="20"/>
                            </w:rPr>
                          </w:pPr>
                          <w:r>
                            <w:rPr>
                              <w:b/>
                              <w:sz w:val="20"/>
                            </w:rPr>
                            <w:t>DEP-</w:t>
                          </w:r>
                          <w:proofErr w:type="spellStart"/>
                          <w:r>
                            <w:rPr>
                              <w:b/>
                              <w:sz w:val="20"/>
                            </w:rPr>
                            <w:t>NWFWMD</w:t>
                          </w:r>
                          <w:proofErr w:type="spellEnd"/>
                          <w:r>
                            <w:rPr>
                              <w:b/>
                              <w:sz w:val="20"/>
                            </w:rPr>
                            <w:t xml:space="preserve"> ERP References and Design Aids</w:t>
                          </w:r>
                        </w:p>
                        <w:p w14:paraId="09FE8B0B" w14:textId="77777777" w:rsidR="009F3199" w:rsidRDefault="00774232">
                          <w:pPr>
                            <w:spacing w:before="1"/>
                            <w:ind w:left="4339"/>
                            <w:rPr>
                              <w:b/>
                              <w:sz w:val="20"/>
                            </w:rPr>
                          </w:pPr>
                          <w:r>
                            <w:rPr>
                              <w:b/>
                              <w:sz w:val="20"/>
                            </w:rPr>
                            <w:t>DA-II, 3-</w:t>
                          </w:r>
                          <w:r>
                            <w:fldChar w:fldCharType="begin"/>
                          </w:r>
                          <w:r>
                            <w:rPr>
                              <w:b/>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F53EE" id="_x0000_t202" coordsize="21600,21600" o:spt="202" path="m,l,21600r21600,l21600,xe">
              <v:stroke joinstyle="miter"/>
              <v:path gradientshapeok="t" o:connecttype="rect"/>
            </v:shapetype>
            <v:shape id="Text Box 16" o:spid="_x0000_s1092" type="#_x0000_t202" style="position:absolute;margin-left:71pt;margin-top:732.3pt;width:268.95pt;height:24.6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" filled="f" stroked="f">
              <v:textbox inset="0,0,0,0">
                <w:txbxContent>
                  <w:p w14:paraId="4CB9ABBF" w14:textId="77777777" w:rsidR="009F3199" w:rsidRDefault="00774232">
                    <w:pPr>
                      <w:spacing w:before="10"/>
                      <w:ind w:left="20"/>
                      <w:rPr>
                        <w:b/>
                        <w:sz w:val="20"/>
                      </w:rPr>
                    </w:pPr>
                    <w:r>
                      <w:rPr>
                        <w:b/>
                        <w:sz w:val="20"/>
                      </w:rPr>
                      <w:t>DEP-</w:t>
                    </w:r>
                    <w:proofErr w:type="spellStart"/>
                    <w:r>
                      <w:rPr>
                        <w:b/>
                        <w:sz w:val="20"/>
                      </w:rPr>
                      <w:t>NWFWMD</w:t>
                    </w:r>
                    <w:proofErr w:type="spellEnd"/>
                    <w:r>
                      <w:rPr>
                        <w:b/>
                        <w:sz w:val="20"/>
                      </w:rPr>
                      <w:t xml:space="preserve"> ERP References and Design Aids</w:t>
                    </w:r>
                  </w:p>
                  <w:p w14:paraId="09FE8B0B" w14:textId="77777777" w:rsidR="009F3199" w:rsidRDefault="00774232">
                    <w:pPr>
                      <w:spacing w:before="1"/>
                      <w:ind w:left="4339"/>
                      <w:rPr>
                        <w:b/>
                        <w:sz w:val="20"/>
                      </w:rPr>
                    </w:pPr>
                    <w:r>
                      <w:rPr>
                        <w:b/>
                        <w:sz w:val="20"/>
                      </w:rPr>
                      <w:t>DA-II, 3-</w:t>
                    </w:r>
                    <w:r>
                      <w:fldChar w:fldCharType="begin"/>
                    </w:r>
                    <w:r>
                      <w:rPr>
                        <w:b/>
                        <w:sz w:val="20"/>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53" behindDoc="1" locked="0" layoutInCell="1" allowOverlap="1" wp14:anchorId="76C3C586" wp14:editId="70F97492">
              <wp:simplePos x="0" y="0"/>
              <wp:positionH relativeFrom="page">
                <wp:posOffset>5866765</wp:posOffset>
              </wp:positionH>
              <wp:positionV relativeFrom="page">
                <wp:posOffset>9300210</wp:posOffset>
              </wp:positionV>
              <wp:extent cx="890270" cy="165735"/>
              <wp:effectExtent l="0" t="0" r="0" b="0"/>
              <wp:wrapNone/>
              <wp:docPr id="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A17A9" w14:textId="28F7D81F" w:rsidR="009F3199" w:rsidRPr="00EF5AC2" w:rsidRDefault="00774232">
                          <w:pPr>
                            <w:spacing w:before="10"/>
                            <w:ind w:left="20"/>
                            <w:rPr>
                              <w:b/>
                              <w:strike/>
                              <w:sz w:val="20"/>
                            </w:rPr>
                          </w:pPr>
                          <w:r w:rsidRPr="00EF5AC2">
                            <w:rPr>
                              <w:b/>
                              <w:strike/>
                              <w:sz w:val="20"/>
                            </w:rPr>
                            <w:t>August 16,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3C586" id="Text Box 15" o:spid="_x0000_s1093" type="#_x0000_t202" style="position:absolute;margin-left:461.95pt;margin-top:732.3pt;width:70.1pt;height:13.0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" filled="f" stroked="f">
              <v:textbox inset="0,0,0,0">
                <w:txbxContent>
                  <w:p w14:paraId="09FA17A9" w14:textId="28F7D81F" w:rsidR="009F3199" w:rsidRPr="00EF5AC2" w:rsidRDefault="00774232">
                    <w:pPr>
                      <w:spacing w:before="10"/>
                      <w:ind w:left="20"/>
                      <w:rPr>
                        <w:b/>
                        <w:strike/>
                        <w:sz w:val="20"/>
                      </w:rPr>
                    </w:pPr>
                    <w:r w:rsidRPr="00EF5AC2">
                      <w:rPr>
                        <w:b/>
                        <w:strike/>
                        <w:sz w:val="20"/>
                      </w:rPr>
                      <w:t>August 16, 2013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C8D1B" w14:textId="4A73BFF7" w:rsidR="009F3199" w:rsidRDefault="00012D20">
    <w:pPr>
      <w:pStyle w:val="BodyText"/>
      <w:spacing w:line="14" w:lineRule="auto"/>
      <w:rPr>
        <w:sz w:val="20"/>
      </w:rPr>
    </w:pPr>
    <w:r>
      <w:rPr>
        <w:noProof/>
      </w:rPr>
      <mc:AlternateContent>
        <mc:Choice Requires="wps">
          <w:drawing>
            <wp:anchor distT="0" distB="0" distL="114300" distR="114300" simplePos="0" relativeHeight="251658254" behindDoc="1" locked="0" layoutInCell="1" allowOverlap="1" wp14:anchorId="4F7D8D74" wp14:editId="1FEC61E1">
              <wp:simplePos x="0" y="0"/>
              <wp:positionH relativeFrom="page">
                <wp:posOffset>901700</wp:posOffset>
              </wp:positionH>
              <wp:positionV relativeFrom="page">
                <wp:posOffset>9300210</wp:posOffset>
              </wp:positionV>
              <wp:extent cx="3325495" cy="312420"/>
              <wp:effectExtent l="0" t="0" r="0" b="0"/>
              <wp:wrapNone/>
              <wp:docPr id="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9DB1B" w14:textId="77777777" w:rsidR="009F3199" w:rsidRDefault="00774232">
                          <w:pPr>
                            <w:spacing w:before="10"/>
                            <w:ind w:left="20"/>
                            <w:rPr>
                              <w:b/>
                              <w:sz w:val="20"/>
                            </w:rPr>
                          </w:pPr>
                          <w:r>
                            <w:rPr>
                              <w:b/>
                              <w:sz w:val="20"/>
                            </w:rPr>
                            <w:t>DEP-</w:t>
                          </w:r>
                          <w:proofErr w:type="spellStart"/>
                          <w:r>
                            <w:rPr>
                              <w:b/>
                              <w:sz w:val="20"/>
                            </w:rPr>
                            <w:t>NWFWMD</w:t>
                          </w:r>
                          <w:proofErr w:type="spellEnd"/>
                          <w:r>
                            <w:rPr>
                              <w:b/>
                              <w:sz w:val="20"/>
                            </w:rPr>
                            <w:t xml:space="preserve"> ERP References and Design Aids</w:t>
                          </w:r>
                        </w:p>
                        <w:p w14:paraId="00F77B2C" w14:textId="77777777" w:rsidR="009F3199" w:rsidRPr="0018267E" w:rsidRDefault="00774232">
                          <w:pPr>
                            <w:spacing w:before="1"/>
                            <w:ind w:left="4339"/>
                            <w:rPr>
                              <w:b/>
                              <w:strike/>
                              <w:sz w:val="20"/>
                            </w:rPr>
                          </w:pPr>
                          <w:r w:rsidRPr="0018267E">
                            <w:rPr>
                              <w:b/>
                              <w:strike/>
                              <w:sz w:val="20"/>
                            </w:rPr>
                            <w:t>DA-II, 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D8D74" id="_x0000_t202" coordsize="21600,21600" o:spt="202" path="m,l,21600r21600,l21600,xe">
              <v:stroke joinstyle="miter"/>
              <v:path gradientshapeok="t" o:connecttype="rect"/>
            </v:shapetype>
            <v:shape id="Text Box 14" o:spid="_x0000_s1094" type="#_x0000_t202" style="position:absolute;margin-left:71pt;margin-top:732.3pt;width:261.85pt;height:24.6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" filled="f" stroked="f">
              <v:textbox inset="0,0,0,0">
                <w:txbxContent>
                  <w:p w14:paraId="3E19DB1B" w14:textId="77777777" w:rsidR="009F3199" w:rsidRDefault="00774232">
                    <w:pPr>
                      <w:spacing w:before="10"/>
                      <w:ind w:left="20"/>
                      <w:rPr>
                        <w:b/>
                        <w:sz w:val="20"/>
                      </w:rPr>
                    </w:pPr>
                    <w:r>
                      <w:rPr>
                        <w:b/>
                        <w:sz w:val="20"/>
                      </w:rPr>
                      <w:t>DEP-</w:t>
                    </w:r>
                    <w:proofErr w:type="spellStart"/>
                    <w:r>
                      <w:rPr>
                        <w:b/>
                        <w:sz w:val="20"/>
                      </w:rPr>
                      <w:t>NWFWMD</w:t>
                    </w:r>
                    <w:proofErr w:type="spellEnd"/>
                    <w:r>
                      <w:rPr>
                        <w:b/>
                        <w:sz w:val="20"/>
                      </w:rPr>
                      <w:t xml:space="preserve"> ERP References and Design Aids</w:t>
                    </w:r>
                  </w:p>
                  <w:p w14:paraId="00F77B2C" w14:textId="77777777" w:rsidR="009F3199" w:rsidRPr="0018267E" w:rsidRDefault="00774232">
                    <w:pPr>
                      <w:spacing w:before="1"/>
                      <w:ind w:left="4339"/>
                      <w:rPr>
                        <w:b/>
                        <w:strike/>
                        <w:sz w:val="20"/>
                      </w:rPr>
                    </w:pPr>
                    <w:r w:rsidRPr="0018267E">
                      <w:rPr>
                        <w:b/>
                        <w:strike/>
                        <w:sz w:val="20"/>
                      </w:rPr>
                      <w:t>DA-II, 4-1</w:t>
                    </w:r>
                  </w:p>
                </w:txbxContent>
              </v:textbox>
              <w10:wrap anchorx="page" anchory="page"/>
            </v:shape>
          </w:pict>
        </mc:Fallback>
      </mc:AlternateContent>
    </w:r>
    <w:r>
      <w:rPr>
        <w:noProof/>
      </w:rPr>
      <mc:AlternateContent>
        <mc:Choice Requires="wps">
          <w:drawing>
            <wp:anchor distT="0" distB="0" distL="114300" distR="114300" simplePos="0" relativeHeight="251658255" behindDoc="1" locked="0" layoutInCell="1" allowOverlap="1" wp14:anchorId="1EA88B03" wp14:editId="6DECF6C6">
              <wp:simplePos x="0" y="0"/>
              <wp:positionH relativeFrom="page">
                <wp:posOffset>5866765</wp:posOffset>
              </wp:positionH>
              <wp:positionV relativeFrom="page">
                <wp:posOffset>9300210</wp:posOffset>
              </wp:positionV>
              <wp:extent cx="890270" cy="165735"/>
              <wp:effectExtent l="0" t="0" r="0" b="0"/>
              <wp:wrapNone/>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5ADB4" w14:textId="77777777" w:rsidR="009F3199" w:rsidRPr="0018267E" w:rsidRDefault="00774232">
                          <w:pPr>
                            <w:spacing w:before="10"/>
                            <w:ind w:left="20"/>
                            <w:rPr>
                              <w:b/>
                              <w:strike/>
                              <w:sz w:val="20"/>
                            </w:rPr>
                          </w:pPr>
                          <w:r w:rsidRPr="0018267E">
                            <w:rPr>
                              <w:b/>
                              <w:strike/>
                              <w:sz w:val="20"/>
                            </w:rPr>
                            <w:t>August 16,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88B03" id="Text Box 13" o:spid="_x0000_s1095" type="#_x0000_t202" style="position:absolute;margin-left:461.95pt;margin-top:732.3pt;width:70.1pt;height:13.0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" filled="f" stroked="f">
              <v:textbox inset="0,0,0,0">
                <w:txbxContent>
                  <w:p w14:paraId="0905ADB4" w14:textId="77777777" w:rsidR="009F3199" w:rsidRPr="0018267E" w:rsidRDefault="00774232">
                    <w:pPr>
                      <w:spacing w:before="10"/>
                      <w:ind w:left="20"/>
                      <w:rPr>
                        <w:b/>
                        <w:strike/>
                        <w:sz w:val="20"/>
                      </w:rPr>
                    </w:pPr>
                    <w:r w:rsidRPr="0018267E">
                      <w:rPr>
                        <w:b/>
                        <w:strike/>
                        <w:sz w:val="20"/>
                      </w:rPr>
                      <w:t>August 16, 2013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0F989" w14:textId="64509016" w:rsidR="009F3199" w:rsidRDefault="00012D20">
    <w:pPr>
      <w:pStyle w:val="BodyText"/>
      <w:spacing w:line="14" w:lineRule="auto"/>
      <w:rPr>
        <w:sz w:val="20"/>
      </w:rPr>
    </w:pPr>
    <w:r>
      <w:rPr>
        <w:noProof/>
      </w:rPr>
      <mc:AlternateContent>
        <mc:Choice Requires="wps">
          <w:drawing>
            <wp:anchor distT="0" distB="0" distL="114300" distR="114300" simplePos="0" relativeHeight="251658256" behindDoc="1" locked="0" layoutInCell="1" allowOverlap="1" wp14:anchorId="42E9ACD5" wp14:editId="296D61E0">
              <wp:simplePos x="0" y="0"/>
              <wp:positionH relativeFrom="page">
                <wp:posOffset>901700</wp:posOffset>
              </wp:positionH>
              <wp:positionV relativeFrom="page">
                <wp:posOffset>9300210</wp:posOffset>
              </wp:positionV>
              <wp:extent cx="3415665" cy="312420"/>
              <wp:effectExtent l="0" t="0" r="0" b="0"/>
              <wp:wrapNone/>
              <wp:docPr id="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C179" w14:textId="77777777" w:rsidR="009F3199" w:rsidRDefault="00774232">
                          <w:pPr>
                            <w:spacing w:before="10"/>
                            <w:ind w:left="20"/>
                            <w:rPr>
                              <w:b/>
                              <w:sz w:val="20"/>
                            </w:rPr>
                          </w:pPr>
                          <w:r>
                            <w:rPr>
                              <w:b/>
                              <w:sz w:val="20"/>
                            </w:rPr>
                            <w:t>DEP-</w:t>
                          </w:r>
                          <w:proofErr w:type="spellStart"/>
                          <w:r>
                            <w:rPr>
                              <w:b/>
                              <w:sz w:val="20"/>
                            </w:rPr>
                            <w:t>NWFWMD</w:t>
                          </w:r>
                          <w:proofErr w:type="spellEnd"/>
                          <w:r>
                            <w:rPr>
                              <w:b/>
                              <w:sz w:val="20"/>
                            </w:rPr>
                            <w:t xml:space="preserve"> ERP References and Design Aids</w:t>
                          </w:r>
                        </w:p>
                        <w:p w14:paraId="24EA15BA" w14:textId="77777777" w:rsidR="009F3199" w:rsidRPr="00D27793" w:rsidRDefault="00774232">
                          <w:pPr>
                            <w:spacing w:before="1"/>
                            <w:ind w:left="4339"/>
                            <w:rPr>
                              <w:b/>
                              <w:sz w:val="20"/>
                            </w:rPr>
                          </w:pPr>
                          <w:r w:rsidRPr="00D27793">
                            <w:rPr>
                              <w:b/>
                              <w:sz w:val="20"/>
                            </w:rPr>
                            <w:t>DA-II, 4-</w:t>
                          </w:r>
                          <w:r w:rsidRPr="00D27793">
                            <w:fldChar w:fldCharType="begin"/>
                          </w:r>
                          <w:r w:rsidRPr="00D27793">
                            <w:rPr>
                              <w:b/>
                              <w:sz w:val="20"/>
                            </w:rPr>
                            <w:instrText xml:space="preserve"> PAGE </w:instrText>
                          </w:r>
                          <w:r w:rsidRPr="00D27793">
                            <w:fldChar w:fldCharType="separate"/>
                          </w:r>
                          <w:r w:rsidRPr="00D27793">
                            <w:t>10</w:t>
                          </w:r>
                          <w:r w:rsidRPr="00D2779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E9ACD5" id="_x0000_t202" coordsize="21600,21600" o:spt="202" path="m,l,21600r21600,l21600,xe">
              <v:stroke joinstyle="miter"/>
              <v:path gradientshapeok="t" o:connecttype="rect"/>
            </v:shapetype>
            <v:shape id="Text Box 12" o:spid="_x0000_s1096" type="#_x0000_t202" style="position:absolute;margin-left:71pt;margin-top:732.3pt;width:268.95pt;height:24.6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" filled="f" stroked="f">
              <v:textbox inset="0,0,0,0">
                <w:txbxContent>
                  <w:p w14:paraId="346BC179" w14:textId="77777777" w:rsidR="009F3199" w:rsidRDefault="00774232">
                    <w:pPr>
                      <w:spacing w:before="10"/>
                      <w:ind w:left="20"/>
                      <w:rPr>
                        <w:b/>
                        <w:sz w:val="20"/>
                      </w:rPr>
                    </w:pPr>
                    <w:r>
                      <w:rPr>
                        <w:b/>
                        <w:sz w:val="20"/>
                      </w:rPr>
                      <w:t>DEP-</w:t>
                    </w:r>
                    <w:proofErr w:type="spellStart"/>
                    <w:r>
                      <w:rPr>
                        <w:b/>
                        <w:sz w:val="20"/>
                      </w:rPr>
                      <w:t>NWFWMD</w:t>
                    </w:r>
                    <w:proofErr w:type="spellEnd"/>
                    <w:r>
                      <w:rPr>
                        <w:b/>
                        <w:sz w:val="20"/>
                      </w:rPr>
                      <w:t xml:space="preserve"> ERP References and Design Aids</w:t>
                    </w:r>
                  </w:p>
                  <w:p w14:paraId="24EA15BA" w14:textId="77777777" w:rsidR="009F3199" w:rsidRPr="00D27793" w:rsidRDefault="00774232">
                    <w:pPr>
                      <w:spacing w:before="1"/>
                      <w:ind w:left="4339"/>
                      <w:rPr>
                        <w:b/>
                        <w:sz w:val="20"/>
                      </w:rPr>
                    </w:pPr>
                    <w:r w:rsidRPr="00D27793">
                      <w:rPr>
                        <w:b/>
                        <w:sz w:val="20"/>
                      </w:rPr>
                      <w:t>DA-II, 4-</w:t>
                    </w:r>
                    <w:r w:rsidRPr="00D27793">
                      <w:fldChar w:fldCharType="begin"/>
                    </w:r>
                    <w:r w:rsidRPr="00D27793">
                      <w:rPr>
                        <w:b/>
                        <w:sz w:val="20"/>
                      </w:rPr>
                      <w:instrText xml:space="preserve"> PAGE </w:instrText>
                    </w:r>
                    <w:r w:rsidRPr="00D27793">
                      <w:fldChar w:fldCharType="separate"/>
                    </w:r>
                    <w:r w:rsidRPr="00D27793">
                      <w:t>10</w:t>
                    </w:r>
                    <w:r w:rsidRPr="00D27793">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57" behindDoc="1" locked="0" layoutInCell="1" allowOverlap="1" wp14:anchorId="199850CE" wp14:editId="414010FC">
              <wp:simplePos x="0" y="0"/>
              <wp:positionH relativeFrom="page">
                <wp:posOffset>5866765</wp:posOffset>
              </wp:positionH>
              <wp:positionV relativeFrom="page">
                <wp:posOffset>9300210</wp:posOffset>
              </wp:positionV>
              <wp:extent cx="890270" cy="165735"/>
              <wp:effectExtent l="0" t="0" r="0" b="0"/>
              <wp:wrapNone/>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DAB86" w14:textId="04EAA550" w:rsidR="009F3199" w:rsidRPr="00D27793" w:rsidRDefault="00774232">
                          <w:pPr>
                            <w:spacing w:before="10"/>
                            <w:ind w:left="20"/>
                            <w:rPr>
                              <w:b/>
                              <w:strike/>
                              <w:sz w:val="20"/>
                            </w:rPr>
                          </w:pPr>
                          <w:r w:rsidRPr="00D27793">
                            <w:rPr>
                              <w:b/>
                              <w:strike/>
                              <w:sz w:val="20"/>
                            </w:rPr>
                            <w:t>August 16,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850CE" id="Text Box 11" o:spid="_x0000_s1097" type="#_x0000_t202" style="position:absolute;margin-left:461.95pt;margin-top:732.3pt;width:70.1pt;height:13.0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" filled="f" stroked="f">
              <v:textbox inset="0,0,0,0">
                <w:txbxContent>
                  <w:p w14:paraId="78DDAB86" w14:textId="04EAA550" w:rsidR="009F3199" w:rsidRPr="00D27793" w:rsidRDefault="00774232">
                    <w:pPr>
                      <w:spacing w:before="10"/>
                      <w:ind w:left="20"/>
                      <w:rPr>
                        <w:b/>
                        <w:strike/>
                        <w:sz w:val="20"/>
                      </w:rPr>
                    </w:pPr>
                    <w:r w:rsidRPr="00D27793">
                      <w:rPr>
                        <w:b/>
                        <w:strike/>
                        <w:sz w:val="20"/>
                      </w:rPr>
                      <w:t>August 16, 2013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2CE68" w14:textId="77777777" w:rsidR="00EF1D89" w:rsidRDefault="00EF1D89">
      <w:r>
        <w:separator/>
      </w:r>
    </w:p>
  </w:footnote>
  <w:footnote w:type="continuationSeparator" w:id="0">
    <w:p w14:paraId="18CB4BB4" w14:textId="77777777" w:rsidR="00EF1D89" w:rsidRDefault="00EF1D89">
      <w:r>
        <w:continuationSeparator/>
      </w:r>
    </w:p>
  </w:footnote>
  <w:footnote w:type="continuationNotice" w:id="1">
    <w:p w14:paraId="5F86D089" w14:textId="77777777" w:rsidR="00EF1D89" w:rsidRDefault="00EF1D8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66740"/>
    <w:multiLevelType w:val="multilevel"/>
    <w:tmpl w:val="79C63AB2"/>
    <w:lvl w:ilvl="0">
      <w:start w:val="4"/>
      <w:numFmt w:val="decimal"/>
      <w:lvlText w:val="%1"/>
      <w:lvlJc w:val="left"/>
      <w:pPr>
        <w:ind w:left="1040" w:hanging="660"/>
      </w:pPr>
      <w:rPr>
        <w:rFonts w:hint="default"/>
      </w:rPr>
    </w:lvl>
    <w:lvl w:ilvl="1">
      <w:numFmt w:val="decimal"/>
      <w:lvlText w:val="%1.%2"/>
      <w:lvlJc w:val="left"/>
      <w:pPr>
        <w:ind w:left="1040" w:hanging="660"/>
        <w:jc w:val="right"/>
      </w:pPr>
      <w:rPr>
        <w:rFonts w:hint="default"/>
        <w:b/>
        <w:bCs/>
        <w:spacing w:val="0"/>
        <w:w w:val="99"/>
      </w:rPr>
    </w:lvl>
    <w:lvl w:ilvl="2">
      <w:numFmt w:val="bullet"/>
      <w:lvlText w:val="•"/>
      <w:lvlJc w:val="left"/>
      <w:pPr>
        <w:ind w:left="2808" w:hanging="660"/>
      </w:pPr>
      <w:rPr>
        <w:rFonts w:hint="default"/>
      </w:rPr>
    </w:lvl>
    <w:lvl w:ilvl="3">
      <w:numFmt w:val="bullet"/>
      <w:lvlText w:val="•"/>
      <w:lvlJc w:val="left"/>
      <w:pPr>
        <w:ind w:left="3692" w:hanging="660"/>
      </w:pPr>
      <w:rPr>
        <w:rFonts w:hint="default"/>
      </w:rPr>
    </w:lvl>
    <w:lvl w:ilvl="4">
      <w:numFmt w:val="bullet"/>
      <w:lvlText w:val="•"/>
      <w:lvlJc w:val="left"/>
      <w:pPr>
        <w:ind w:left="4576" w:hanging="660"/>
      </w:pPr>
      <w:rPr>
        <w:rFonts w:hint="default"/>
      </w:rPr>
    </w:lvl>
    <w:lvl w:ilvl="5">
      <w:numFmt w:val="bullet"/>
      <w:lvlText w:val="•"/>
      <w:lvlJc w:val="left"/>
      <w:pPr>
        <w:ind w:left="5460" w:hanging="660"/>
      </w:pPr>
      <w:rPr>
        <w:rFonts w:hint="default"/>
      </w:rPr>
    </w:lvl>
    <w:lvl w:ilvl="6">
      <w:numFmt w:val="bullet"/>
      <w:lvlText w:val="•"/>
      <w:lvlJc w:val="left"/>
      <w:pPr>
        <w:ind w:left="6344" w:hanging="660"/>
      </w:pPr>
      <w:rPr>
        <w:rFonts w:hint="default"/>
      </w:rPr>
    </w:lvl>
    <w:lvl w:ilvl="7">
      <w:numFmt w:val="bullet"/>
      <w:lvlText w:val="•"/>
      <w:lvlJc w:val="left"/>
      <w:pPr>
        <w:ind w:left="7228" w:hanging="660"/>
      </w:pPr>
      <w:rPr>
        <w:rFonts w:hint="default"/>
      </w:rPr>
    </w:lvl>
    <w:lvl w:ilvl="8">
      <w:numFmt w:val="bullet"/>
      <w:lvlText w:val="•"/>
      <w:lvlJc w:val="left"/>
      <w:pPr>
        <w:ind w:left="8112" w:hanging="660"/>
      </w:pPr>
      <w:rPr>
        <w:rFonts w:hint="default"/>
      </w:rPr>
    </w:lvl>
  </w:abstractNum>
  <w:abstractNum w:abstractNumId="1" w15:restartNumberingAfterBreak="0">
    <w:nsid w:val="1C075C92"/>
    <w:multiLevelType w:val="multilevel"/>
    <w:tmpl w:val="157A4AD8"/>
    <w:lvl w:ilvl="0">
      <w:start w:val="3"/>
      <w:numFmt w:val="decimal"/>
      <w:lvlText w:val="%1"/>
      <w:lvlJc w:val="left"/>
      <w:pPr>
        <w:ind w:left="1100" w:hanging="721"/>
      </w:pPr>
      <w:rPr>
        <w:rFonts w:hint="default"/>
      </w:rPr>
    </w:lvl>
    <w:lvl w:ilvl="1">
      <w:numFmt w:val="none"/>
      <w:lvlText w:val="3.4"/>
      <w:lvlJc w:val="left"/>
      <w:pPr>
        <w:ind w:left="1441" w:hanging="721"/>
      </w:pPr>
      <w:rPr>
        <w:rFonts w:ascii="Times New Roman" w:eastAsia="Times New Roman" w:hAnsi="Times New Roman" w:cs="Times New Roman" w:hint="default"/>
        <w:b/>
        <w:bCs/>
        <w:w w:val="100"/>
        <w:sz w:val="22"/>
        <w:szCs w:val="22"/>
      </w:rPr>
    </w:lvl>
    <w:lvl w:ilvl="2">
      <w:start w:val="1"/>
      <w:numFmt w:val="none"/>
      <w:lvlText w:val="3.2.2"/>
      <w:lvlJc w:val="left"/>
      <w:pPr>
        <w:ind w:left="1100" w:hanging="721"/>
      </w:pPr>
      <w:rPr>
        <w:rFonts w:hint="default"/>
        <w:b/>
        <w:bCs/>
        <w:spacing w:val="-5"/>
        <w:w w:val="100"/>
      </w:rPr>
    </w:lvl>
    <w:lvl w:ilvl="3">
      <w:numFmt w:val="bullet"/>
      <w:lvlText w:val="•"/>
      <w:lvlJc w:val="left"/>
      <w:pPr>
        <w:ind w:left="3734" w:hanging="721"/>
      </w:pPr>
      <w:rPr>
        <w:rFonts w:hint="default"/>
      </w:rPr>
    </w:lvl>
    <w:lvl w:ilvl="4">
      <w:numFmt w:val="bullet"/>
      <w:lvlText w:val="•"/>
      <w:lvlJc w:val="left"/>
      <w:pPr>
        <w:ind w:left="4612" w:hanging="721"/>
      </w:pPr>
      <w:rPr>
        <w:rFonts w:hint="default"/>
      </w:rPr>
    </w:lvl>
    <w:lvl w:ilvl="5">
      <w:numFmt w:val="bullet"/>
      <w:lvlText w:val="•"/>
      <w:lvlJc w:val="left"/>
      <w:pPr>
        <w:ind w:left="5490" w:hanging="721"/>
      </w:pPr>
      <w:rPr>
        <w:rFonts w:hint="default"/>
      </w:rPr>
    </w:lvl>
    <w:lvl w:ilvl="6">
      <w:numFmt w:val="bullet"/>
      <w:lvlText w:val="•"/>
      <w:lvlJc w:val="left"/>
      <w:pPr>
        <w:ind w:left="6368" w:hanging="721"/>
      </w:pPr>
      <w:rPr>
        <w:rFonts w:hint="default"/>
      </w:rPr>
    </w:lvl>
    <w:lvl w:ilvl="7">
      <w:numFmt w:val="bullet"/>
      <w:lvlText w:val="•"/>
      <w:lvlJc w:val="left"/>
      <w:pPr>
        <w:ind w:left="7246" w:hanging="721"/>
      </w:pPr>
      <w:rPr>
        <w:rFonts w:hint="default"/>
      </w:rPr>
    </w:lvl>
    <w:lvl w:ilvl="8">
      <w:numFmt w:val="bullet"/>
      <w:lvlText w:val="•"/>
      <w:lvlJc w:val="left"/>
      <w:pPr>
        <w:ind w:left="8124" w:hanging="721"/>
      </w:pPr>
      <w:rPr>
        <w:rFonts w:hint="default"/>
      </w:rPr>
    </w:lvl>
  </w:abstractNum>
  <w:abstractNum w:abstractNumId="2" w15:restartNumberingAfterBreak="0">
    <w:nsid w:val="27E12900"/>
    <w:multiLevelType w:val="multilevel"/>
    <w:tmpl w:val="2078189E"/>
    <w:lvl w:ilvl="0">
      <w:numFmt w:val="decimal"/>
      <w:lvlText w:val="%1"/>
      <w:lvlJc w:val="left"/>
      <w:pPr>
        <w:ind w:left="3374" w:hanging="572"/>
      </w:pPr>
      <w:rPr>
        <w:rFonts w:hint="default"/>
      </w:rPr>
    </w:lvl>
    <w:lvl w:ilvl="1">
      <w:start w:val="54"/>
      <w:numFmt w:val="decimalZero"/>
      <w:lvlText w:val="%1.%2"/>
      <w:lvlJc w:val="left"/>
      <w:pPr>
        <w:ind w:left="3374" w:hanging="572"/>
      </w:pPr>
      <w:rPr>
        <w:rFonts w:ascii="Times New Roman" w:eastAsia="Times New Roman" w:hAnsi="Times New Roman" w:cs="Times New Roman" w:hint="default"/>
        <w:w w:val="100"/>
        <w:sz w:val="24"/>
        <w:szCs w:val="24"/>
      </w:rPr>
    </w:lvl>
    <w:lvl w:ilvl="2">
      <w:numFmt w:val="bullet"/>
      <w:lvlText w:val="•"/>
      <w:lvlJc w:val="left"/>
      <w:pPr>
        <w:ind w:left="4680" w:hanging="572"/>
      </w:pPr>
      <w:rPr>
        <w:rFonts w:hint="default"/>
      </w:rPr>
    </w:lvl>
    <w:lvl w:ilvl="3">
      <w:numFmt w:val="bullet"/>
      <w:lvlText w:val="•"/>
      <w:lvlJc w:val="left"/>
      <w:pPr>
        <w:ind w:left="5330" w:hanging="572"/>
      </w:pPr>
      <w:rPr>
        <w:rFonts w:hint="default"/>
      </w:rPr>
    </w:lvl>
    <w:lvl w:ilvl="4">
      <w:numFmt w:val="bullet"/>
      <w:lvlText w:val="•"/>
      <w:lvlJc w:val="left"/>
      <w:pPr>
        <w:ind w:left="5980" w:hanging="572"/>
      </w:pPr>
      <w:rPr>
        <w:rFonts w:hint="default"/>
      </w:rPr>
    </w:lvl>
    <w:lvl w:ilvl="5">
      <w:numFmt w:val="bullet"/>
      <w:lvlText w:val="•"/>
      <w:lvlJc w:val="left"/>
      <w:pPr>
        <w:ind w:left="6630" w:hanging="572"/>
      </w:pPr>
      <w:rPr>
        <w:rFonts w:hint="default"/>
      </w:rPr>
    </w:lvl>
    <w:lvl w:ilvl="6">
      <w:numFmt w:val="bullet"/>
      <w:lvlText w:val="•"/>
      <w:lvlJc w:val="left"/>
      <w:pPr>
        <w:ind w:left="7280" w:hanging="572"/>
      </w:pPr>
      <w:rPr>
        <w:rFonts w:hint="default"/>
      </w:rPr>
    </w:lvl>
    <w:lvl w:ilvl="7">
      <w:numFmt w:val="bullet"/>
      <w:lvlText w:val="•"/>
      <w:lvlJc w:val="left"/>
      <w:pPr>
        <w:ind w:left="7930" w:hanging="572"/>
      </w:pPr>
      <w:rPr>
        <w:rFonts w:hint="default"/>
      </w:rPr>
    </w:lvl>
    <w:lvl w:ilvl="8">
      <w:numFmt w:val="bullet"/>
      <w:lvlText w:val="•"/>
      <w:lvlJc w:val="left"/>
      <w:pPr>
        <w:ind w:left="8580" w:hanging="572"/>
      </w:pPr>
      <w:rPr>
        <w:rFonts w:hint="default"/>
      </w:rPr>
    </w:lvl>
  </w:abstractNum>
  <w:abstractNum w:abstractNumId="3" w15:restartNumberingAfterBreak="0">
    <w:nsid w:val="31F40C20"/>
    <w:multiLevelType w:val="multilevel"/>
    <w:tmpl w:val="34EEFBA8"/>
    <w:lvl w:ilvl="0">
      <w:start w:val="6"/>
      <w:numFmt w:val="decimal"/>
      <w:lvlText w:val="%1"/>
      <w:lvlJc w:val="left"/>
      <w:pPr>
        <w:ind w:left="1100" w:hanging="721"/>
      </w:pPr>
      <w:rPr>
        <w:rFonts w:hint="default"/>
      </w:rPr>
    </w:lvl>
    <w:lvl w:ilvl="1">
      <w:numFmt w:val="decimal"/>
      <w:lvlText w:val="5.%2"/>
      <w:lvlJc w:val="left"/>
      <w:pPr>
        <w:ind w:left="1100" w:hanging="721"/>
      </w:pPr>
      <w:rPr>
        <w:rFonts w:ascii="Times New Roman" w:eastAsia="Times New Roman" w:hAnsi="Times New Roman" w:cs="Times New Roman" w:hint="default"/>
        <w:b/>
        <w:bCs/>
        <w:w w:val="100"/>
        <w:sz w:val="22"/>
        <w:szCs w:val="22"/>
      </w:rPr>
    </w:lvl>
    <w:lvl w:ilvl="2">
      <w:start w:val="1"/>
      <w:numFmt w:val="lowerLetter"/>
      <w:lvlText w:val="(%3)"/>
      <w:lvlJc w:val="left"/>
      <w:pPr>
        <w:ind w:left="1820" w:hanging="721"/>
      </w:pPr>
      <w:rPr>
        <w:rFonts w:ascii="Times New Roman" w:eastAsia="Times New Roman" w:hAnsi="Times New Roman" w:cs="Times New Roman" w:hint="default"/>
        <w:spacing w:val="-5"/>
        <w:w w:val="100"/>
        <w:sz w:val="22"/>
        <w:szCs w:val="22"/>
      </w:rPr>
    </w:lvl>
    <w:lvl w:ilvl="3">
      <w:numFmt w:val="bullet"/>
      <w:lvlText w:val="•"/>
      <w:lvlJc w:val="left"/>
      <w:pPr>
        <w:ind w:left="3611" w:hanging="721"/>
      </w:pPr>
      <w:rPr>
        <w:rFonts w:hint="default"/>
      </w:rPr>
    </w:lvl>
    <w:lvl w:ilvl="4">
      <w:numFmt w:val="bullet"/>
      <w:lvlText w:val="•"/>
      <w:lvlJc w:val="left"/>
      <w:pPr>
        <w:ind w:left="4506" w:hanging="721"/>
      </w:pPr>
      <w:rPr>
        <w:rFonts w:hint="default"/>
      </w:rPr>
    </w:lvl>
    <w:lvl w:ilvl="5">
      <w:numFmt w:val="bullet"/>
      <w:lvlText w:val="•"/>
      <w:lvlJc w:val="left"/>
      <w:pPr>
        <w:ind w:left="5402" w:hanging="721"/>
      </w:pPr>
      <w:rPr>
        <w:rFonts w:hint="default"/>
      </w:rPr>
    </w:lvl>
    <w:lvl w:ilvl="6">
      <w:numFmt w:val="bullet"/>
      <w:lvlText w:val="•"/>
      <w:lvlJc w:val="left"/>
      <w:pPr>
        <w:ind w:left="6297" w:hanging="721"/>
      </w:pPr>
      <w:rPr>
        <w:rFonts w:hint="default"/>
      </w:rPr>
    </w:lvl>
    <w:lvl w:ilvl="7">
      <w:numFmt w:val="bullet"/>
      <w:lvlText w:val="•"/>
      <w:lvlJc w:val="left"/>
      <w:pPr>
        <w:ind w:left="7193" w:hanging="721"/>
      </w:pPr>
      <w:rPr>
        <w:rFonts w:hint="default"/>
      </w:rPr>
    </w:lvl>
    <w:lvl w:ilvl="8">
      <w:numFmt w:val="bullet"/>
      <w:lvlText w:val="•"/>
      <w:lvlJc w:val="left"/>
      <w:pPr>
        <w:ind w:left="8088" w:hanging="721"/>
      </w:pPr>
      <w:rPr>
        <w:rFonts w:hint="default"/>
      </w:rPr>
    </w:lvl>
  </w:abstractNum>
  <w:abstractNum w:abstractNumId="4" w15:restartNumberingAfterBreak="0">
    <w:nsid w:val="358E59A4"/>
    <w:multiLevelType w:val="multilevel"/>
    <w:tmpl w:val="81645A9E"/>
    <w:lvl w:ilvl="0">
      <w:start w:val="2"/>
      <w:numFmt w:val="decimal"/>
      <w:lvlText w:val="%1"/>
      <w:lvlJc w:val="left"/>
      <w:pPr>
        <w:ind w:left="1040" w:hanging="660"/>
      </w:pPr>
      <w:rPr>
        <w:rFonts w:hint="default"/>
      </w:rPr>
    </w:lvl>
    <w:lvl w:ilvl="1">
      <w:numFmt w:val="decimal"/>
      <w:lvlText w:val="%1.%2"/>
      <w:lvlJc w:val="left"/>
      <w:pPr>
        <w:ind w:left="1040" w:hanging="660"/>
        <w:jc w:val="right"/>
      </w:pPr>
      <w:rPr>
        <w:rFonts w:hint="default"/>
        <w:b/>
        <w:bCs/>
        <w:spacing w:val="0"/>
        <w:w w:val="99"/>
      </w:rPr>
    </w:lvl>
    <w:lvl w:ilvl="2">
      <w:numFmt w:val="bullet"/>
      <w:lvlText w:val="•"/>
      <w:lvlJc w:val="left"/>
      <w:pPr>
        <w:ind w:left="2808" w:hanging="660"/>
      </w:pPr>
      <w:rPr>
        <w:rFonts w:hint="default"/>
      </w:rPr>
    </w:lvl>
    <w:lvl w:ilvl="3">
      <w:numFmt w:val="bullet"/>
      <w:lvlText w:val="•"/>
      <w:lvlJc w:val="left"/>
      <w:pPr>
        <w:ind w:left="3692" w:hanging="660"/>
      </w:pPr>
      <w:rPr>
        <w:rFonts w:hint="default"/>
      </w:rPr>
    </w:lvl>
    <w:lvl w:ilvl="4">
      <w:numFmt w:val="bullet"/>
      <w:lvlText w:val="•"/>
      <w:lvlJc w:val="left"/>
      <w:pPr>
        <w:ind w:left="4576" w:hanging="660"/>
      </w:pPr>
      <w:rPr>
        <w:rFonts w:hint="default"/>
      </w:rPr>
    </w:lvl>
    <w:lvl w:ilvl="5">
      <w:numFmt w:val="bullet"/>
      <w:lvlText w:val="•"/>
      <w:lvlJc w:val="left"/>
      <w:pPr>
        <w:ind w:left="5460" w:hanging="660"/>
      </w:pPr>
      <w:rPr>
        <w:rFonts w:hint="default"/>
      </w:rPr>
    </w:lvl>
    <w:lvl w:ilvl="6">
      <w:numFmt w:val="bullet"/>
      <w:lvlText w:val="•"/>
      <w:lvlJc w:val="left"/>
      <w:pPr>
        <w:ind w:left="6344" w:hanging="660"/>
      </w:pPr>
      <w:rPr>
        <w:rFonts w:hint="default"/>
      </w:rPr>
    </w:lvl>
    <w:lvl w:ilvl="7">
      <w:numFmt w:val="bullet"/>
      <w:lvlText w:val="•"/>
      <w:lvlJc w:val="left"/>
      <w:pPr>
        <w:ind w:left="7228" w:hanging="660"/>
      </w:pPr>
      <w:rPr>
        <w:rFonts w:hint="default"/>
      </w:rPr>
    </w:lvl>
    <w:lvl w:ilvl="8">
      <w:numFmt w:val="bullet"/>
      <w:lvlText w:val="•"/>
      <w:lvlJc w:val="left"/>
      <w:pPr>
        <w:ind w:left="8112" w:hanging="660"/>
      </w:pPr>
      <w:rPr>
        <w:rFonts w:hint="default"/>
      </w:rPr>
    </w:lvl>
  </w:abstractNum>
  <w:abstractNum w:abstractNumId="5" w15:restartNumberingAfterBreak="0">
    <w:nsid w:val="36C436A7"/>
    <w:multiLevelType w:val="multilevel"/>
    <w:tmpl w:val="69820F4E"/>
    <w:lvl w:ilvl="0">
      <w:start w:val="6"/>
      <w:numFmt w:val="decimal"/>
      <w:lvlText w:val="%1"/>
      <w:lvlJc w:val="left"/>
      <w:pPr>
        <w:ind w:left="1040" w:hanging="660"/>
      </w:pPr>
      <w:rPr>
        <w:rFonts w:hint="default"/>
      </w:rPr>
    </w:lvl>
    <w:lvl w:ilvl="1">
      <w:numFmt w:val="decimal"/>
      <w:lvlText w:val="5.%2"/>
      <w:lvlJc w:val="left"/>
      <w:pPr>
        <w:ind w:left="1040" w:hanging="660"/>
      </w:pPr>
      <w:rPr>
        <w:rFonts w:hint="default"/>
        <w:b/>
        <w:bCs/>
        <w:spacing w:val="0"/>
        <w:w w:val="99"/>
      </w:rPr>
    </w:lvl>
    <w:lvl w:ilvl="2">
      <w:numFmt w:val="bullet"/>
      <w:lvlText w:val="•"/>
      <w:lvlJc w:val="left"/>
      <w:pPr>
        <w:ind w:left="2808" w:hanging="660"/>
      </w:pPr>
      <w:rPr>
        <w:rFonts w:hint="default"/>
      </w:rPr>
    </w:lvl>
    <w:lvl w:ilvl="3">
      <w:numFmt w:val="bullet"/>
      <w:lvlText w:val="•"/>
      <w:lvlJc w:val="left"/>
      <w:pPr>
        <w:ind w:left="3692" w:hanging="660"/>
      </w:pPr>
      <w:rPr>
        <w:rFonts w:hint="default"/>
      </w:rPr>
    </w:lvl>
    <w:lvl w:ilvl="4">
      <w:numFmt w:val="bullet"/>
      <w:lvlText w:val="•"/>
      <w:lvlJc w:val="left"/>
      <w:pPr>
        <w:ind w:left="4576" w:hanging="660"/>
      </w:pPr>
      <w:rPr>
        <w:rFonts w:hint="default"/>
      </w:rPr>
    </w:lvl>
    <w:lvl w:ilvl="5">
      <w:numFmt w:val="bullet"/>
      <w:lvlText w:val="•"/>
      <w:lvlJc w:val="left"/>
      <w:pPr>
        <w:ind w:left="5460" w:hanging="660"/>
      </w:pPr>
      <w:rPr>
        <w:rFonts w:hint="default"/>
      </w:rPr>
    </w:lvl>
    <w:lvl w:ilvl="6">
      <w:numFmt w:val="bullet"/>
      <w:lvlText w:val="•"/>
      <w:lvlJc w:val="left"/>
      <w:pPr>
        <w:ind w:left="6344" w:hanging="660"/>
      </w:pPr>
      <w:rPr>
        <w:rFonts w:hint="default"/>
      </w:rPr>
    </w:lvl>
    <w:lvl w:ilvl="7">
      <w:numFmt w:val="bullet"/>
      <w:lvlText w:val="•"/>
      <w:lvlJc w:val="left"/>
      <w:pPr>
        <w:ind w:left="7228" w:hanging="660"/>
      </w:pPr>
      <w:rPr>
        <w:rFonts w:hint="default"/>
      </w:rPr>
    </w:lvl>
    <w:lvl w:ilvl="8">
      <w:numFmt w:val="bullet"/>
      <w:lvlText w:val="•"/>
      <w:lvlJc w:val="left"/>
      <w:pPr>
        <w:ind w:left="8112" w:hanging="660"/>
      </w:pPr>
      <w:rPr>
        <w:rFonts w:hint="default"/>
      </w:rPr>
    </w:lvl>
  </w:abstractNum>
  <w:abstractNum w:abstractNumId="6" w15:restartNumberingAfterBreak="0">
    <w:nsid w:val="3A702A39"/>
    <w:multiLevelType w:val="multilevel"/>
    <w:tmpl w:val="00F873A2"/>
    <w:lvl w:ilvl="0">
      <w:start w:val="5"/>
      <w:numFmt w:val="decimal"/>
      <w:lvlText w:val="%1"/>
      <w:lvlJc w:val="left"/>
      <w:pPr>
        <w:ind w:left="1040" w:hanging="660"/>
      </w:pPr>
      <w:rPr>
        <w:rFonts w:hint="default"/>
      </w:rPr>
    </w:lvl>
    <w:lvl w:ilvl="1">
      <w:numFmt w:val="decimal"/>
      <w:lvlText w:val="4.%2"/>
      <w:lvlJc w:val="left"/>
      <w:pPr>
        <w:ind w:left="1040" w:hanging="660"/>
      </w:pPr>
      <w:rPr>
        <w:rFonts w:hint="default"/>
        <w:b/>
        <w:bCs/>
        <w:spacing w:val="0"/>
        <w:w w:val="99"/>
      </w:rPr>
    </w:lvl>
    <w:lvl w:ilvl="2">
      <w:numFmt w:val="bullet"/>
      <w:lvlText w:val="•"/>
      <w:lvlJc w:val="left"/>
      <w:pPr>
        <w:ind w:left="2808" w:hanging="660"/>
      </w:pPr>
      <w:rPr>
        <w:rFonts w:hint="default"/>
      </w:rPr>
    </w:lvl>
    <w:lvl w:ilvl="3">
      <w:numFmt w:val="bullet"/>
      <w:lvlText w:val="•"/>
      <w:lvlJc w:val="left"/>
      <w:pPr>
        <w:ind w:left="3692" w:hanging="660"/>
      </w:pPr>
      <w:rPr>
        <w:rFonts w:hint="default"/>
      </w:rPr>
    </w:lvl>
    <w:lvl w:ilvl="4">
      <w:numFmt w:val="bullet"/>
      <w:lvlText w:val="•"/>
      <w:lvlJc w:val="left"/>
      <w:pPr>
        <w:ind w:left="4576" w:hanging="660"/>
      </w:pPr>
      <w:rPr>
        <w:rFonts w:hint="default"/>
      </w:rPr>
    </w:lvl>
    <w:lvl w:ilvl="5">
      <w:numFmt w:val="bullet"/>
      <w:lvlText w:val="•"/>
      <w:lvlJc w:val="left"/>
      <w:pPr>
        <w:ind w:left="5460" w:hanging="660"/>
      </w:pPr>
      <w:rPr>
        <w:rFonts w:hint="default"/>
      </w:rPr>
    </w:lvl>
    <w:lvl w:ilvl="6">
      <w:numFmt w:val="bullet"/>
      <w:lvlText w:val="•"/>
      <w:lvlJc w:val="left"/>
      <w:pPr>
        <w:ind w:left="6344" w:hanging="660"/>
      </w:pPr>
      <w:rPr>
        <w:rFonts w:hint="default"/>
      </w:rPr>
    </w:lvl>
    <w:lvl w:ilvl="7">
      <w:numFmt w:val="bullet"/>
      <w:lvlText w:val="•"/>
      <w:lvlJc w:val="left"/>
      <w:pPr>
        <w:ind w:left="7228" w:hanging="660"/>
      </w:pPr>
      <w:rPr>
        <w:rFonts w:hint="default"/>
      </w:rPr>
    </w:lvl>
    <w:lvl w:ilvl="8">
      <w:numFmt w:val="bullet"/>
      <w:lvlText w:val="•"/>
      <w:lvlJc w:val="left"/>
      <w:pPr>
        <w:ind w:left="8112" w:hanging="660"/>
      </w:pPr>
      <w:rPr>
        <w:rFonts w:hint="default"/>
      </w:rPr>
    </w:lvl>
  </w:abstractNum>
  <w:abstractNum w:abstractNumId="7" w15:restartNumberingAfterBreak="0">
    <w:nsid w:val="3C762BA6"/>
    <w:multiLevelType w:val="multilevel"/>
    <w:tmpl w:val="6DACFEA4"/>
    <w:lvl w:ilvl="0">
      <w:start w:val="4"/>
      <w:numFmt w:val="decimal"/>
      <w:lvlText w:val="%1"/>
      <w:lvlJc w:val="left"/>
      <w:pPr>
        <w:ind w:left="1100" w:hanging="721"/>
      </w:pPr>
      <w:rPr>
        <w:rFonts w:hint="default"/>
      </w:rPr>
    </w:lvl>
    <w:lvl w:ilvl="1">
      <w:numFmt w:val="decimal"/>
      <w:lvlText w:val="%1.%2"/>
      <w:lvlJc w:val="left"/>
      <w:pPr>
        <w:ind w:left="1100" w:hanging="721"/>
      </w:pPr>
      <w:rPr>
        <w:rFonts w:ascii="Times New Roman" w:eastAsia="Times New Roman" w:hAnsi="Times New Roman" w:cs="Times New Roman" w:hint="default"/>
        <w:b/>
        <w:bCs/>
        <w:w w:val="100"/>
        <w:sz w:val="22"/>
        <w:szCs w:val="22"/>
      </w:rPr>
    </w:lvl>
    <w:lvl w:ilvl="2">
      <w:numFmt w:val="bullet"/>
      <w:lvlText w:val="•"/>
      <w:lvlJc w:val="left"/>
      <w:pPr>
        <w:ind w:left="2060" w:hanging="721"/>
      </w:pPr>
      <w:rPr>
        <w:rFonts w:hint="default"/>
      </w:rPr>
    </w:lvl>
    <w:lvl w:ilvl="3">
      <w:numFmt w:val="bullet"/>
      <w:lvlText w:val="•"/>
      <w:lvlJc w:val="left"/>
      <w:pPr>
        <w:ind w:left="2920" w:hanging="721"/>
      </w:pPr>
      <w:rPr>
        <w:rFonts w:hint="default"/>
      </w:rPr>
    </w:lvl>
    <w:lvl w:ilvl="4">
      <w:numFmt w:val="bullet"/>
      <w:lvlText w:val="•"/>
      <w:lvlJc w:val="left"/>
      <w:pPr>
        <w:ind w:left="3700" w:hanging="721"/>
      </w:pPr>
      <w:rPr>
        <w:rFonts w:hint="default"/>
      </w:rPr>
    </w:lvl>
    <w:lvl w:ilvl="5">
      <w:numFmt w:val="bullet"/>
      <w:lvlText w:val="•"/>
      <w:lvlJc w:val="left"/>
      <w:pPr>
        <w:ind w:left="3980" w:hanging="721"/>
      </w:pPr>
      <w:rPr>
        <w:rFonts w:hint="default"/>
      </w:rPr>
    </w:lvl>
    <w:lvl w:ilvl="6">
      <w:numFmt w:val="bullet"/>
      <w:lvlText w:val="•"/>
      <w:lvlJc w:val="left"/>
      <w:pPr>
        <w:ind w:left="4220" w:hanging="721"/>
      </w:pPr>
      <w:rPr>
        <w:rFonts w:hint="default"/>
      </w:rPr>
    </w:lvl>
    <w:lvl w:ilvl="7">
      <w:numFmt w:val="bullet"/>
      <w:lvlText w:val="•"/>
      <w:lvlJc w:val="left"/>
      <w:pPr>
        <w:ind w:left="2697" w:hanging="721"/>
      </w:pPr>
      <w:rPr>
        <w:rFonts w:hint="default"/>
      </w:rPr>
    </w:lvl>
    <w:lvl w:ilvl="8">
      <w:numFmt w:val="bullet"/>
      <w:lvlText w:val="•"/>
      <w:lvlJc w:val="left"/>
      <w:pPr>
        <w:ind w:left="1175" w:hanging="721"/>
      </w:pPr>
      <w:rPr>
        <w:rFonts w:hint="default"/>
      </w:rPr>
    </w:lvl>
  </w:abstractNum>
  <w:abstractNum w:abstractNumId="8" w15:restartNumberingAfterBreak="0">
    <w:nsid w:val="49E2346C"/>
    <w:multiLevelType w:val="multilevel"/>
    <w:tmpl w:val="C4961FAA"/>
    <w:lvl w:ilvl="0">
      <w:start w:val="2"/>
      <w:numFmt w:val="decimal"/>
      <w:lvlText w:val="%1"/>
      <w:lvlJc w:val="left"/>
      <w:pPr>
        <w:ind w:left="1100" w:hanging="721"/>
      </w:pPr>
      <w:rPr>
        <w:rFonts w:hint="default"/>
      </w:rPr>
    </w:lvl>
    <w:lvl w:ilvl="1">
      <w:numFmt w:val="decimal"/>
      <w:lvlText w:val="%1.%2"/>
      <w:lvlJc w:val="left"/>
      <w:pPr>
        <w:ind w:left="1100" w:hanging="721"/>
      </w:pPr>
      <w:rPr>
        <w:rFonts w:ascii="Times New Roman" w:eastAsia="Times New Roman" w:hAnsi="Times New Roman" w:cs="Times New Roman" w:hint="default"/>
        <w:b/>
        <w:bCs/>
        <w:w w:val="100"/>
        <w:sz w:val="22"/>
        <w:szCs w:val="22"/>
      </w:rPr>
    </w:lvl>
    <w:lvl w:ilvl="2">
      <w:start w:val="1"/>
      <w:numFmt w:val="lowerLetter"/>
      <w:lvlText w:val="(%3)"/>
      <w:lvlJc w:val="left"/>
      <w:pPr>
        <w:ind w:left="2178" w:hanging="540"/>
      </w:pPr>
      <w:rPr>
        <w:rFonts w:ascii="Times New Roman" w:eastAsia="Times New Roman" w:hAnsi="Times New Roman" w:cs="Times New Roman" w:hint="default"/>
        <w:spacing w:val="-5"/>
        <w:w w:val="100"/>
        <w:sz w:val="22"/>
        <w:szCs w:val="22"/>
      </w:rPr>
    </w:lvl>
    <w:lvl w:ilvl="3">
      <w:numFmt w:val="bullet"/>
      <w:lvlText w:val="•"/>
      <w:lvlJc w:val="left"/>
      <w:pPr>
        <w:ind w:left="3891" w:hanging="540"/>
      </w:pPr>
      <w:rPr>
        <w:rFonts w:hint="default"/>
      </w:rPr>
    </w:lvl>
    <w:lvl w:ilvl="4">
      <w:numFmt w:val="bullet"/>
      <w:lvlText w:val="•"/>
      <w:lvlJc w:val="left"/>
      <w:pPr>
        <w:ind w:left="4746" w:hanging="540"/>
      </w:pPr>
      <w:rPr>
        <w:rFonts w:hint="default"/>
      </w:rPr>
    </w:lvl>
    <w:lvl w:ilvl="5">
      <w:numFmt w:val="bullet"/>
      <w:lvlText w:val="•"/>
      <w:lvlJc w:val="left"/>
      <w:pPr>
        <w:ind w:left="5602" w:hanging="540"/>
      </w:pPr>
      <w:rPr>
        <w:rFonts w:hint="default"/>
      </w:rPr>
    </w:lvl>
    <w:lvl w:ilvl="6">
      <w:numFmt w:val="bullet"/>
      <w:lvlText w:val="•"/>
      <w:lvlJc w:val="left"/>
      <w:pPr>
        <w:ind w:left="6457" w:hanging="540"/>
      </w:pPr>
      <w:rPr>
        <w:rFonts w:hint="default"/>
      </w:rPr>
    </w:lvl>
    <w:lvl w:ilvl="7">
      <w:numFmt w:val="bullet"/>
      <w:lvlText w:val="•"/>
      <w:lvlJc w:val="left"/>
      <w:pPr>
        <w:ind w:left="7313" w:hanging="540"/>
      </w:pPr>
      <w:rPr>
        <w:rFonts w:hint="default"/>
      </w:rPr>
    </w:lvl>
    <w:lvl w:ilvl="8">
      <w:numFmt w:val="bullet"/>
      <w:lvlText w:val="•"/>
      <w:lvlJc w:val="left"/>
      <w:pPr>
        <w:ind w:left="8168" w:hanging="540"/>
      </w:pPr>
      <w:rPr>
        <w:rFonts w:hint="default"/>
      </w:rPr>
    </w:lvl>
  </w:abstractNum>
  <w:abstractNum w:abstractNumId="9" w15:restartNumberingAfterBreak="0">
    <w:nsid w:val="55A61851"/>
    <w:multiLevelType w:val="multilevel"/>
    <w:tmpl w:val="15D4C58E"/>
    <w:lvl w:ilvl="0">
      <w:start w:val="5"/>
      <w:numFmt w:val="decimal"/>
      <w:lvlText w:val="%1"/>
      <w:lvlJc w:val="left"/>
      <w:pPr>
        <w:ind w:left="452" w:hanging="337"/>
      </w:pPr>
      <w:rPr>
        <w:rFonts w:hint="default"/>
      </w:rPr>
    </w:lvl>
    <w:lvl w:ilvl="1">
      <w:start w:val="8"/>
      <w:numFmt w:val="decimal"/>
      <w:lvlText w:val="%1.%2"/>
      <w:lvlJc w:val="left"/>
      <w:pPr>
        <w:ind w:left="452" w:hanging="337"/>
      </w:pPr>
      <w:rPr>
        <w:rFonts w:ascii="Times New Roman" w:eastAsia="Times New Roman" w:hAnsi="Times New Roman" w:cs="Times New Roman" w:hint="default"/>
        <w:w w:val="100"/>
        <w:sz w:val="24"/>
        <w:szCs w:val="24"/>
      </w:rPr>
    </w:lvl>
    <w:lvl w:ilvl="2">
      <w:start w:val="1"/>
      <w:numFmt w:val="lowerLetter"/>
      <w:lvlText w:val="(%3)"/>
      <w:lvlJc w:val="left"/>
      <w:pPr>
        <w:ind w:left="1819" w:hanging="721"/>
      </w:pPr>
      <w:rPr>
        <w:rFonts w:ascii="Times New Roman" w:eastAsia="Times New Roman" w:hAnsi="Times New Roman" w:cs="Times New Roman" w:hint="default"/>
        <w:spacing w:val="-5"/>
        <w:w w:val="100"/>
        <w:sz w:val="22"/>
        <w:szCs w:val="22"/>
      </w:rPr>
    </w:lvl>
    <w:lvl w:ilvl="3">
      <w:numFmt w:val="bullet"/>
      <w:lvlText w:val="•"/>
      <w:lvlJc w:val="left"/>
      <w:pPr>
        <w:ind w:left="2244" w:hanging="721"/>
      </w:pPr>
      <w:rPr>
        <w:rFonts w:hint="default"/>
      </w:rPr>
    </w:lvl>
    <w:lvl w:ilvl="4">
      <w:numFmt w:val="bullet"/>
      <w:lvlText w:val="•"/>
      <w:lvlJc w:val="left"/>
      <w:pPr>
        <w:ind w:left="2457" w:hanging="721"/>
      </w:pPr>
      <w:rPr>
        <w:rFonts w:hint="default"/>
      </w:rPr>
    </w:lvl>
    <w:lvl w:ilvl="5">
      <w:numFmt w:val="bullet"/>
      <w:lvlText w:val="•"/>
      <w:lvlJc w:val="left"/>
      <w:pPr>
        <w:ind w:left="2669" w:hanging="721"/>
      </w:pPr>
      <w:rPr>
        <w:rFonts w:hint="default"/>
      </w:rPr>
    </w:lvl>
    <w:lvl w:ilvl="6">
      <w:numFmt w:val="bullet"/>
      <w:lvlText w:val="•"/>
      <w:lvlJc w:val="left"/>
      <w:pPr>
        <w:ind w:left="2882" w:hanging="721"/>
      </w:pPr>
      <w:rPr>
        <w:rFonts w:hint="default"/>
      </w:rPr>
    </w:lvl>
    <w:lvl w:ilvl="7">
      <w:numFmt w:val="bullet"/>
      <w:lvlText w:val="•"/>
      <w:lvlJc w:val="left"/>
      <w:pPr>
        <w:ind w:left="3094" w:hanging="721"/>
      </w:pPr>
      <w:rPr>
        <w:rFonts w:hint="default"/>
      </w:rPr>
    </w:lvl>
    <w:lvl w:ilvl="8">
      <w:numFmt w:val="bullet"/>
      <w:lvlText w:val="•"/>
      <w:lvlJc w:val="left"/>
      <w:pPr>
        <w:ind w:left="3307" w:hanging="721"/>
      </w:pPr>
      <w:rPr>
        <w:rFonts w:hint="default"/>
      </w:rPr>
    </w:lvl>
  </w:abstractNum>
  <w:abstractNum w:abstractNumId="10" w15:restartNumberingAfterBreak="0">
    <w:nsid w:val="598B6FDD"/>
    <w:multiLevelType w:val="hybridMultilevel"/>
    <w:tmpl w:val="9640B2FA"/>
    <w:lvl w:ilvl="0" w:tplc="9AAE9A2E">
      <w:numFmt w:val="bullet"/>
      <w:lvlText w:val=""/>
      <w:lvlJc w:val="left"/>
      <w:pPr>
        <w:ind w:left="1460" w:hanging="361"/>
      </w:pPr>
      <w:rPr>
        <w:rFonts w:ascii="Symbol" w:eastAsia="Symbol" w:hAnsi="Symbol" w:cs="Symbol" w:hint="default"/>
        <w:w w:val="100"/>
        <w:sz w:val="22"/>
        <w:szCs w:val="22"/>
      </w:rPr>
    </w:lvl>
    <w:lvl w:ilvl="1" w:tplc="70421F96">
      <w:numFmt w:val="bullet"/>
      <w:lvlText w:val="•"/>
      <w:lvlJc w:val="left"/>
      <w:pPr>
        <w:ind w:left="2302" w:hanging="361"/>
      </w:pPr>
      <w:rPr>
        <w:rFonts w:hint="default"/>
      </w:rPr>
    </w:lvl>
    <w:lvl w:ilvl="2" w:tplc="2326DA4E">
      <w:numFmt w:val="bullet"/>
      <w:lvlText w:val="•"/>
      <w:lvlJc w:val="left"/>
      <w:pPr>
        <w:ind w:left="3144" w:hanging="361"/>
      </w:pPr>
      <w:rPr>
        <w:rFonts w:hint="default"/>
      </w:rPr>
    </w:lvl>
    <w:lvl w:ilvl="3" w:tplc="668A47A8">
      <w:numFmt w:val="bullet"/>
      <w:lvlText w:val="•"/>
      <w:lvlJc w:val="left"/>
      <w:pPr>
        <w:ind w:left="3986" w:hanging="361"/>
      </w:pPr>
      <w:rPr>
        <w:rFonts w:hint="default"/>
      </w:rPr>
    </w:lvl>
    <w:lvl w:ilvl="4" w:tplc="57AE3C2E">
      <w:numFmt w:val="bullet"/>
      <w:lvlText w:val="•"/>
      <w:lvlJc w:val="left"/>
      <w:pPr>
        <w:ind w:left="4828" w:hanging="361"/>
      </w:pPr>
      <w:rPr>
        <w:rFonts w:hint="default"/>
      </w:rPr>
    </w:lvl>
    <w:lvl w:ilvl="5" w:tplc="2D3E270A">
      <w:numFmt w:val="bullet"/>
      <w:lvlText w:val="•"/>
      <w:lvlJc w:val="left"/>
      <w:pPr>
        <w:ind w:left="5670" w:hanging="361"/>
      </w:pPr>
      <w:rPr>
        <w:rFonts w:hint="default"/>
      </w:rPr>
    </w:lvl>
    <w:lvl w:ilvl="6" w:tplc="25AC7AF8">
      <w:numFmt w:val="bullet"/>
      <w:lvlText w:val="•"/>
      <w:lvlJc w:val="left"/>
      <w:pPr>
        <w:ind w:left="6512" w:hanging="361"/>
      </w:pPr>
      <w:rPr>
        <w:rFonts w:hint="default"/>
      </w:rPr>
    </w:lvl>
    <w:lvl w:ilvl="7" w:tplc="EC0ADF8E">
      <w:numFmt w:val="bullet"/>
      <w:lvlText w:val="•"/>
      <w:lvlJc w:val="left"/>
      <w:pPr>
        <w:ind w:left="7354" w:hanging="361"/>
      </w:pPr>
      <w:rPr>
        <w:rFonts w:hint="default"/>
      </w:rPr>
    </w:lvl>
    <w:lvl w:ilvl="8" w:tplc="E06C4368">
      <w:numFmt w:val="bullet"/>
      <w:lvlText w:val="•"/>
      <w:lvlJc w:val="left"/>
      <w:pPr>
        <w:ind w:left="8196" w:hanging="361"/>
      </w:pPr>
      <w:rPr>
        <w:rFonts w:hint="default"/>
      </w:rPr>
    </w:lvl>
  </w:abstractNum>
  <w:abstractNum w:abstractNumId="11" w15:restartNumberingAfterBreak="0">
    <w:nsid w:val="5C381174"/>
    <w:multiLevelType w:val="multilevel"/>
    <w:tmpl w:val="A70E5BC2"/>
    <w:lvl w:ilvl="0">
      <w:start w:val="5"/>
      <w:numFmt w:val="decimal"/>
      <w:lvlText w:val="%1"/>
      <w:lvlJc w:val="left"/>
      <w:pPr>
        <w:ind w:left="1100" w:hanging="721"/>
      </w:pPr>
      <w:rPr>
        <w:rFonts w:hint="default"/>
      </w:rPr>
    </w:lvl>
    <w:lvl w:ilvl="1">
      <w:numFmt w:val="decimal"/>
      <w:lvlText w:val="4.%2"/>
      <w:lvlJc w:val="left"/>
      <w:pPr>
        <w:ind w:left="1171" w:hanging="721"/>
      </w:pPr>
      <w:rPr>
        <w:rFonts w:ascii="Times New Roman" w:eastAsia="Times New Roman" w:hAnsi="Times New Roman" w:cs="Times New Roman" w:hint="default"/>
        <w:b/>
        <w:bCs/>
        <w:w w:val="100"/>
        <w:sz w:val="22"/>
        <w:szCs w:val="22"/>
      </w:rPr>
    </w:lvl>
    <w:lvl w:ilvl="2">
      <w:start w:val="1"/>
      <w:numFmt w:val="lowerLetter"/>
      <w:lvlText w:val="(%3)"/>
      <w:lvlJc w:val="left"/>
      <w:pPr>
        <w:ind w:left="1820" w:hanging="721"/>
      </w:pPr>
      <w:rPr>
        <w:rFonts w:ascii="Times New Roman" w:eastAsia="Times New Roman" w:hAnsi="Times New Roman" w:cs="Times New Roman" w:hint="default"/>
        <w:spacing w:val="-5"/>
        <w:w w:val="100"/>
        <w:sz w:val="22"/>
        <w:szCs w:val="22"/>
      </w:rPr>
    </w:lvl>
    <w:lvl w:ilvl="3">
      <w:numFmt w:val="bullet"/>
      <w:lvlText w:val="•"/>
      <w:lvlJc w:val="left"/>
      <w:pPr>
        <w:ind w:left="3611" w:hanging="721"/>
      </w:pPr>
      <w:rPr>
        <w:rFonts w:hint="default"/>
      </w:rPr>
    </w:lvl>
    <w:lvl w:ilvl="4">
      <w:numFmt w:val="bullet"/>
      <w:lvlText w:val="•"/>
      <w:lvlJc w:val="left"/>
      <w:pPr>
        <w:ind w:left="4506" w:hanging="721"/>
      </w:pPr>
      <w:rPr>
        <w:rFonts w:hint="default"/>
      </w:rPr>
    </w:lvl>
    <w:lvl w:ilvl="5">
      <w:numFmt w:val="bullet"/>
      <w:lvlText w:val="•"/>
      <w:lvlJc w:val="left"/>
      <w:pPr>
        <w:ind w:left="5402" w:hanging="721"/>
      </w:pPr>
      <w:rPr>
        <w:rFonts w:hint="default"/>
      </w:rPr>
    </w:lvl>
    <w:lvl w:ilvl="6">
      <w:numFmt w:val="bullet"/>
      <w:lvlText w:val="•"/>
      <w:lvlJc w:val="left"/>
      <w:pPr>
        <w:ind w:left="6297" w:hanging="721"/>
      </w:pPr>
      <w:rPr>
        <w:rFonts w:hint="default"/>
      </w:rPr>
    </w:lvl>
    <w:lvl w:ilvl="7">
      <w:numFmt w:val="bullet"/>
      <w:lvlText w:val="•"/>
      <w:lvlJc w:val="left"/>
      <w:pPr>
        <w:ind w:left="7193" w:hanging="721"/>
      </w:pPr>
      <w:rPr>
        <w:rFonts w:hint="default"/>
      </w:rPr>
    </w:lvl>
    <w:lvl w:ilvl="8">
      <w:numFmt w:val="bullet"/>
      <w:lvlText w:val="•"/>
      <w:lvlJc w:val="left"/>
      <w:pPr>
        <w:ind w:left="8088" w:hanging="721"/>
      </w:pPr>
      <w:rPr>
        <w:rFonts w:hint="default"/>
      </w:rPr>
    </w:lvl>
  </w:abstractNum>
  <w:abstractNum w:abstractNumId="12" w15:restartNumberingAfterBreak="0">
    <w:nsid w:val="69827BB8"/>
    <w:multiLevelType w:val="multilevel"/>
    <w:tmpl w:val="8E024B62"/>
    <w:lvl w:ilvl="0">
      <w:start w:val="3"/>
      <w:numFmt w:val="decimal"/>
      <w:lvlText w:val="%1"/>
      <w:lvlJc w:val="left"/>
      <w:pPr>
        <w:ind w:left="1100" w:hanging="721"/>
      </w:pPr>
      <w:rPr>
        <w:rFonts w:hint="default"/>
      </w:rPr>
    </w:lvl>
    <w:lvl w:ilvl="1">
      <w:start w:val="1"/>
      <w:numFmt w:val="decimal"/>
      <w:lvlText w:val="%1.2"/>
      <w:lvlJc w:val="left"/>
      <w:pPr>
        <w:ind w:left="1351" w:hanging="721"/>
      </w:pPr>
      <w:rPr>
        <w:rFonts w:ascii="Times New Roman" w:eastAsia="Times New Roman" w:hAnsi="Times New Roman" w:cs="Times New Roman" w:hint="default"/>
        <w:b/>
        <w:bCs/>
        <w:w w:val="100"/>
        <w:sz w:val="22"/>
        <w:szCs w:val="22"/>
      </w:rPr>
    </w:lvl>
    <w:lvl w:ilvl="2">
      <w:start w:val="1"/>
      <w:numFmt w:val="decimal"/>
      <w:lvlText w:val="%1.1.%3"/>
      <w:lvlJc w:val="left"/>
      <w:pPr>
        <w:ind w:left="1100" w:hanging="721"/>
      </w:pPr>
      <w:rPr>
        <w:rFonts w:hint="default"/>
        <w:b/>
        <w:bCs/>
        <w:spacing w:val="-5"/>
        <w:w w:val="100"/>
      </w:rPr>
    </w:lvl>
    <w:lvl w:ilvl="3">
      <w:numFmt w:val="bullet"/>
      <w:lvlText w:val="•"/>
      <w:lvlJc w:val="left"/>
      <w:pPr>
        <w:ind w:left="3734" w:hanging="721"/>
      </w:pPr>
      <w:rPr>
        <w:rFonts w:hint="default"/>
      </w:rPr>
    </w:lvl>
    <w:lvl w:ilvl="4">
      <w:numFmt w:val="bullet"/>
      <w:lvlText w:val="•"/>
      <w:lvlJc w:val="left"/>
      <w:pPr>
        <w:ind w:left="4612" w:hanging="721"/>
      </w:pPr>
      <w:rPr>
        <w:rFonts w:hint="default"/>
      </w:rPr>
    </w:lvl>
    <w:lvl w:ilvl="5">
      <w:numFmt w:val="bullet"/>
      <w:lvlText w:val="•"/>
      <w:lvlJc w:val="left"/>
      <w:pPr>
        <w:ind w:left="5490" w:hanging="721"/>
      </w:pPr>
      <w:rPr>
        <w:rFonts w:hint="default"/>
      </w:rPr>
    </w:lvl>
    <w:lvl w:ilvl="6">
      <w:numFmt w:val="bullet"/>
      <w:lvlText w:val="•"/>
      <w:lvlJc w:val="left"/>
      <w:pPr>
        <w:ind w:left="6368" w:hanging="721"/>
      </w:pPr>
      <w:rPr>
        <w:rFonts w:hint="default"/>
      </w:rPr>
    </w:lvl>
    <w:lvl w:ilvl="7">
      <w:numFmt w:val="bullet"/>
      <w:lvlText w:val="•"/>
      <w:lvlJc w:val="left"/>
      <w:pPr>
        <w:ind w:left="7246" w:hanging="721"/>
      </w:pPr>
      <w:rPr>
        <w:rFonts w:hint="default"/>
      </w:rPr>
    </w:lvl>
    <w:lvl w:ilvl="8">
      <w:numFmt w:val="bullet"/>
      <w:lvlText w:val="•"/>
      <w:lvlJc w:val="left"/>
      <w:pPr>
        <w:ind w:left="8124" w:hanging="721"/>
      </w:pPr>
      <w:rPr>
        <w:rFonts w:hint="default"/>
      </w:rPr>
    </w:lvl>
  </w:abstractNum>
  <w:abstractNum w:abstractNumId="13" w15:restartNumberingAfterBreak="0">
    <w:nsid w:val="6B9450B4"/>
    <w:multiLevelType w:val="multilevel"/>
    <w:tmpl w:val="898EA668"/>
    <w:lvl w:ilvl="0">
      <w:start w:val="8"/>
      <w:numFmt w:val="decimal"/>
      <w:lvlText w:val="%1"/>
      <w:lvlJc w:val="left"/>
      <w:pPr>
        <w:ind w:left="1040" w:hanging="660"/>
      </w:pPr>
      <w:rPr>
        <w:rFonts w:hint="default"/>
      </w:rPr>
    </w:lvl>
    <w:lvl w:ilvl="1">
      <w:numFmt w:val="decimal"/>
      <w:lvlText w:val="%1.%2"/>
      <w:lvlJc w:val="left"/>
      <w:pPr>
        <w:ind w:left="1040" w:hanging="660"/>
      </w:pPr>
      <w:rPr>
        <w:rFonts w:ascii="Times New Roman" w:eastAsia="Times New Roman" w:hAnsi="Times New Roman" w:cs="Times New Roman" w:hint="default"/>
        <w:b/>
        <w:bCs/>
        <w:strike/>
        <w:spacing w:val="0"/>
        <w:w w:val="99"/>
        <w:sz w:val="20"/>
        <w:szCs w:val="20"/>
      </w:rPr>
    </w:lvl>
    <w:lvl w:ilvl="2">
      <w:numFmt w:val="bullet"/>
      <w:lvlText w:val=""/>
      <w:lvlJc w:val="left"/>
      <w:pPr>
        <w:ind w:left="1100" w:hanging="361"/>
      </w:pPr>
      <w:rPr>
        <w:rFonts w:ascii="Symbol" w:eastAsia="Symbol" w:hAnsi="Symbol" w:cs="Symbol" w:hint="default"/>
        <w:w w:val="100"/>
        <w:sz w:val="22"/>
        <w:szCs w:val="22"/>
      </w:rPr>
    </w:lvl>
    <w:lvl w:ilvl="3">
      <w:numFmt w:val="bullet"/>
      <w:lvlText w:val="•"/>
      <w:lvlJc w:val="left"/>
      <w:pPr>
        <w:ind w:left="3051" w:hanging="361"/>
      </w:pPr>
      <w:rPr>
        <w:rFonts w:hint="default"/>
      </w:rPr>
    </w:lvl>
    <w:lvl w:ilvl="4">
      <w:numFmt w:val="bullet"/>
      <w:lvlText w:val="•"/>
      <w:lvlJc w:val="left"/>
      <w:pPr>
        <w:ind w:left="4026" w:hanging="361"/>
      </w:pPr>
      <w:rPr>
        <w:rFonts w:hint="default"/>
      </w:rPr>
    </w:lvl>
    <w:lvl w:ilvl="5">
      <w:numFmt w:val="bullet"/>
      <w:lvlText w:val="•"/>
      <w:lvlJc w:val="left"/>
      <w:pPr>
        <w:ind w:left="5002" w:hanging="361"/>
      </w:pPr>
      <w:rPr>
        <w:rFonts w:hint="default"/>
      </w:rPr>
    </w:lvl>
    <w:lvl w:ilvl="6">
      <w:numFmt w:val="bullet"/>
      <w:lvlText w:val="•"/>
      <w:lvlJc w:val="left"/>
      <w:pPr>
        <w:ind w:left="5977" w:hanging="361"/>
      </w:pPr>
      <w:rPr>
        <w:rFonts w:hint="default"/>
      </w:rPr>
    </w:lvl>
    <w:lvl w:ilvl="7">
      <w:numFmt w:val="bullet"/>
      <w:lvlText w:val="•"/>
      <w:lvlJc w:val="left"/>
      <w:pPr>
        <w:ind w:left="6953" w:hanging="361"/>
      </w:pPr>
      <w:rPr>
        <w:rFonts w:hint="default"/>
      </w:rPr>
    </w:lvl>
    <w:lvl w:ilvl="8">
      <w:numFmt w:val="bullet"/>
      <w:lvlText w:val="•"/>
      <w:lvlJc w:val="left"/>
      <w:pPr>
        <w:ind w:left="7928" w:hanging="361"/>
      </w:pPr>
      <w:rPr>
        <w:rFonts w:hint="default"/>
      </w:rPr>
    </w:lvl>
  </w:abstractNum>
  <w:abstractNum w:abstractNumId="14" w15:restartNumberingAfterBreak="0">
    <w:nsid w:val="716A4DD7"/>
    <w:multiLevelType w:val="hybridMultilevel"/>
    <w:tmpl w:val="FCDE916E"/>
    <w:lvl w:ilvl="0" w:tplc="95545716">
      <w:start w:val="1"/>
      <w:numFmt w:val="lowerLetter"/>
      <w:lvlText w:val="%1)"/>
      <w:lvlJc w:val="left"/>
      <w:pPr>
        <w:ind w:left="1820" w:hanging="721"/>
      </w:pPr>
      <w:rPr>
        <w:rFonts w:ascii="Times New Roman" w:eastAsia="Times New Roman" w:hAnsi="Times New Roman" w:cs="Times New Roman" w:hint="default"/>
        <w:spacing w:val="-2"/>
        <w:w w:val="100"/>
        <w:sz w:val="22"/>
        <w:szCs w:val="22"/>
      </w:rPr>
    </w:lvl>
    <w:lvl w:ilvl="1" w:tplc="41ACBE44">
      <w:numFmt w:val="bullet"/>
      <w:lvlText w:val="•"/>
      <w:lvlJc w:val="left"/>
      <w:pPr>
        <w:ind w:left="2626" w:hanging="721"/>
      </w:pPr>
      <w:rPr>
        <w:rFonts w:hint="default"/>
      </w:rPr>
    </w:lvl>
    <w:lvl w:ilvl="2" w:tplc="DA52FCC6">
      <w:numFmt w:val="bullet"/>
      <w:lvlText w:val="•"/>
      <w:lvlJc w:val="left"/>
      <w:pPr>
        <w:ind w:left="3432" w:hanging="721"/>
      </w:pPr>
      <w:rPr>
        <w:rFonts w:hint="default"/>
      </w:rPr>
    </w:lvl>
    <w:lvl w:ilvl="3" w:tplc="DB6A2354">
      <w:numFmt w:val="bullet"/>
      <w:lvlText w:val="•"/>
      <w:lvlJc w:val="left"/>
      <w:pPr>
        <w:ind w:left="4238" w:hanging="721"/>
      </w:pPr>
      <w:rPr>
        <w:rFonts w:hint="default"/>
      </w:rPr>
    </w:lvl>
    <w:lvl w:ilvl="4" w:tplc="90A0C9C4">
      <w:numFmt w:val="bullet"/>
      <w:lvlText w:val="•"/>
      <w:lvlJc w:val="left"/>
      <w:pPr>
        <w:ind w:left="5044" w:hanging="721"/>
      </w:pPr>
      <w:rPr>
        <w:rFonts w:hint="default"/>
      </w:rPr>
    </w:lvl>
    <w:lvl w:ilvl="5" w:tplc="F48AF4B4">
      <w:numFmt w:val="bullet"/>
      <w:lvlText w:val="•"/>
      <w:lvlJc w:val="left"/>
      <w:pPr>
        <w:ind w:left="5850" w:hanging="721"/>
      </w:pPr>
      <w:rPr>
        <w:rFonts w:hint="default"/>
      </w:rPr>
    </w:lvl>
    <w:lvl w:ilvl="6" w:tplc="5422EF38">
      <w:numFmt w:val="bullet"/>
      <w:lvlText w:val="•"/>
      <w:lvlJc w:val="left"/>
      <w:pPr>
        <w:ind w:left="6656" w:hanging="721"/>
      </w:pPr>
      <w:rPr>
        <w:rFonts w:hint="default"/>
      </w:rPr>
    </w:lvl>
    <w:lvl w:ilvl="7" w:tplc="CB948CC4">
      <w:numFmt w:val="bullet"/>
      <w:lvlText w:val="•"/>
      <w:lvlJc w:val="left"/>
      <w:pPr>
        <w:ind w:left="7462" w:hanging="721"/>
      </w:pPr>
      <w:rPr>
        <w:rFonts w:hint="default"/>
      </w:rPr>
    </w:lvl>
    <w:lvl w:ilvl="8" w:tplc="D7FEA932">
      <w:numFmt w:val="bullet"/>
      <w:lvlText w:val="•"/>
      <w:lvlJc w:val="left"/>
      <w:pPr>
        <w:ind w:left="8268" w:hanging="721"/>
      </w:pPr>
      <w:rPr>
        <w:rFonts w:hint="default"/>
      </w:rPr>
    </w:lvl>
  </w:abstractNum>
  <w:abstractNum w:abstractNumId="15" w15:restartNumberingAfterBreak="0">
    <w:nsid w:val="721A174D"/>
    <w:multiLevelType w:val="multilevel"/>
    <w:tmpl w:val="1CD4347A"/>
    <w:lvl w:ilvl="0">
      <w:start w:val="1"/>
      <w:numFmt w:val="decimal"/>
      <w:lvlText w:val="%1"/>
      <w:lvlJc w:val="left"/>
      <w:pPr>
        <w:ind w:left="1100" w:hanging="721"/>
      </w:pPr>
      <w:rPr>
        <w:rFonts w:hint="default"/>
      </w:rPr>
    </w:lvl>
    <w:lvl w:ilvl="1">
      <w:numFmt w:val="decimal"/>
      <w:lvlText w:val="%1.%2"/>
      <w:lvlJc w:val="left"/>
      <w:pPr>
        <w:ind w:left="1100" w:hanging="721"/>
      </w:pPr>
      <w:rPr>
        <w:rFonts w:ascii="Times New Roman" w:eastAsia="Times New Roman" w:hAnsi="Times New Roman" w:cs="Times New Roman" w:hint="default"/>
        <w:b/>
        <w:bCs/>
        <w:w w:val="100"/>
        <w:sz w:val="22"/>
        <w:szCs w:val="22"/>
      </w:rPr>
    </w:lvl>
    <w:lvl w:ilvl="2">
      <w:start w:val="1"/>
      <w:numFmt w:val="decimal"/>
      <w:lvlText w:val="%1.%2.%3"/>
      <w:lvlJc w:val="left"/>
      <w:pPr>
        <w:ind w:left="1099" w:hanging="721"/>
      </w:pPr>
      <w:rPr>
        <w:rFonts w:hint="default"/>
        <w:b/>
        <w:bCs/>
        <w:spacing w:val="-5"/>
        <w:w w:val="100"/>
      </w:rPr>
    </w:lvl>
    <w:lvl w:ilvl="3">
      <w:start w:val="1"/>
      <w:numFmt w:val="lowerLetter"/>
      <w:lvlText w:val="(%4)"/>
      <w:lvlJc w:val="left"/>
      <w:pPr>
        <w:ind w:left="1820" w:hanging="721"/>
      </w:pPr>
      <w:rPr>
        <w:rFonts w:ascii="Times New Roman" w:eastAsia="Times New Roman" w:hAnsi="Times New Roman" w:cs="Times New Roman" w:hint="default"/>
        <w:spacing w:val="-5"/>
        <w:w w:val="100"/>
        <w:sz w:val="22"/>
        <w:szCs w:val="22"/>
      </w:rPr>
    </w:lvl>
    <w:lvl w:ilvl="4">
      <w:numFmt w:val="bullet"/>
      <w:lvlText w:val="•"/>
      <w:lvlJc w:val="left"/>
      <w:pPr>
        <w:ind w:left="4506" w:hanging="721"/>
      </w:pPr>
      <w:rPr>
        <w:rFonts w:hint="default"/>
      </w:rPr>
    </w:lvl>
    <w:lvl w:ilvl="5">
      <w:numFmt w:val="bullet"/>
      <w:lvlText w:val="•"/>
      <w:lvlJc w:val="left"/>
      <w:pPr>
        <w:ind w:left="5402" w:hanging="721"/>
      </w:pPr>
      <w:rPr>
        <w:rFonts w:hint="default"/>
      </w:rPr>
    </w:lvl>
    <w:lvl w:ilvl="6">
      <w:numFmt w:val="bullet"/>
      <w:lvlText w:val="•"/>
      <w:lvlJc w:val="left"/>
      <w:pPr>
        <w:ind w:left="6297" w:hanging="721"/>
      </w:pPr>
      <w:rPr>
        <w:rFonts w:hint="default"/>
      </w:rPr>
    </w:lvl>
    <w:lvl w:ilvl="7">
      <w:numFmt w:val="bullet"/>
      <w:lvlText w:val="•"/>
      <w:lvlJc w:val="left"/>
      <w:pPr>
        <w:ind w:left="7193" w:hanging="721"/>
      </w:pPr>
      <w:rPr>
        <w:rFonts w:hint="default"/>
      </w:rPr>
    </w:lvl>
    <w:lvl w:ilvl="8">
      <w:numFmt w:val="bullet"/>
      <w:lvlText w:val="•"/>
      <w:lvlJc w:val="left"/>
      <w:pPr>
        <w:ind w:left="8088" w:hanging="721"/>
      </w:pPr>
      <w:rPr>
        <w:rFonts w:hint="default"/>
      </w:rPr>
    </w:lvl>
  </w:abstractNum>
  <w:abstractNum w:abstractNumId="16" w15:restartNumberingAfterBreak="0">
    <w:nsid w:val="73916118"/>
    <w:multiLevelType w:val="multilevel"/>
    <w:tmpl w:val="81BC6CDC"/>
    <w:lvl w:ilvl="0">
      <w:start w:val="3"/>
      <w:numFmt w:val="decimal"/>
      <w:lvlText w:val="%1"/>
      <w:lvlJc w:val="left"/>
      <w:pPr>
        <w:ind w:left="1100" w:hanging="721"/>
      </w:pPr>
      <w:rPr>
        <w:rFonts w:hint="default"/>
      </w:rPr>
    </w:lvl>
    <w:lvl w:ilvl="1">
      <w:numFmt w:val="none"/>
      <w:lvlText w:val="3.3"/>
      <w:lvlJc w:val="left"/>
      <w:pPr>
        <w:ind w:left="1441" w:hanging="721"/>
      </w:pPr>
      <w:rPr>
        <w:rFonts w:ascii="Times New Roman" w:eastAsia="Times New Roman" w:hAnsi="Times New Roman" w:cs="Times New Roman" w:hint="default"/>
        <w:b/>
        <w:bCs/>
        <w:w w:val="100"/>
        <w:sz w:val="22"/>
        <w:szCs w:val="22"/>
      </w:rPr>
    </w:lvl>
    <w:lvl w:ilvl="2">
      <w:start w:val="1"/>
      <w:numFmt w:val="decimal"/>
      <w:lvlText w:val="%1.%22.1"/>
      <w:lvlJc w:val="left"/>
      <w:pPr>
        <w:ind w:left="1100" w:hanging="721"/>
      </w:pPr>
      <w:rPr>
        <w:rFonts w:hint="default"/>
        <w:b/>
        <w:bCs/>
        <w:spacing w:val="-5"/>
        <w:w w:val="100"/>
      </w:rPr>
    </w:lvl>
    <w:lvl w:ilvl="3">
      <w:numFmt w:val="bullet"/>
      <w:lvlText w:val="•"/>
      <w:lvlJc w:val="left"/>
      <w:pPr>
        <w:ind w:left="3734" w:hanging="721"/>
      </w:pPr>
      <w:rPr>
        <w:rFonts w:hint="default"/>
      </w:rPr>
    </w:lvl>
    <w:lvl w:ilvl="4">
      <w:numFmt w:val="bullet"/>
      <w:lvlText w:val="•"/>
      <w:lvlJc w:val="left"/>
      <w:pPr>
        <w:ind w:left="4612" w:hanging="721"/>
      </w:pPr>
      <w:rPr>
        <w:rFonts w:hint="default"/>
      </w:rPr>
    </w:lvl>
    <w:lvl w:ilvl="5">
      <w:numFmt w:val="bullet"/>
      <w:lvlText w:val="•"/>
      <w:lvlJc w:val="left"/>
      <w:pPr>
        <w:ind w:left="5490" w:hanging="721"/>
      </w:pPr>
      <w:rPr>
        <w:rFonts w:hint="default"/>
      </w:rPr>
    </w:lvl>
    <w:lvl w:ilvl="6">
      <w:numFmt w:val="bullet"/>
      <w:lvlText w:val="•"/>
      <w:lvlJc w:val="left"/>
      <w:pPr>
        <w:ind w:left="6368" w:hanging="721"/>
      </w:pPr>
      <w:rPr>
        <w:rFonts w:hint="default"/>
      </w:rPr>
    </w:lvl>
    <w:lvl w:ilvl="7">
      <w:numFmt w:val="bullet"/>
      <w:lvlText w:val="•"/>
      <w:lvlJc w:val="left"/>
      <w:pPr>
        <w:ind w:left="7246" w:hanging="721"/>
      </w:pPr>
      <w:rPr>
        <w:rFonts w:hint="default"/>
      </w:rPr>
    </w:lvl>
    <w:lvl w:ilvl="8">
      <w:numFmt w:val="bullet"/>
      <w:lvlText w:val="•"/>
      <w:lvlJc w:val="left"/>
      <w:pPr>
        <w:ind w:left="8124" w:hanging="721"/>
      </w:pPr>
      <w:rPr>
        <w:rFonts w:hint="default"/>
      </w:rPr>
    </w:lvl>
  </w:abstractNum>
  <w:abstractNum w:abstractNumId="17" w15:restartNumberingAfterBreak="0">
    <w:nsid w:val="747D21D8"/>
    <w:multiLevelType w:val="multilevel"/>
    <w:tmpl w:val="407C3198"/>
    <w:lvl w:ilvl="0">
      <w:start w:val="3"/>
      <w:numFmt w:val="decimal"/>
      <w:lvlText w:val="%1"/>
      <w:lvlJc w:val="left"/>
      <w:pPr>
        <w:ind w:left="1040" w:hanging="660"/>
      </w:pPr>
      <w:rPr>
        <w:rFonts w:hint="default"/>
      </w:rPr>
    </w:lvl>
    <w:lvl w:ilvl="1">
      <w:numFmt w:val="decimal"/>
      <w:lvlText w:val="%1.%2"/>
      <w:lvlJc w:val="left"/>
      <w:pPr>
        <w:ind w:left="1040" w:hanging="660"/>
        <w:jc w:val="right"/>
      </w:pPr>
      <w:rPr>
        <w:rFonts w:hint="default"/>
        <w:b/>
        <w:bCs/>
        <w:spacing w:val="0"/>
        <w:w w:val="99"/>
      </w:rPr>
    </w:lvl>
    <w:lvl w:ilvl="2">
      <w:numFmt w:val="bullet"/>
      <w:lvlText w:val="•"/>
      <w:lvlJc w:val="left"/>
      <w:pPr>
        <w:ind w:left="2808" w:hanging="660"/>
      </w:pPr>
      <w:rPr>
        <w:rFonts w:hint="default"/>
      </w:rPr>
    </w:lvl>
    <w:lvl w:ilvl="3">
      <w:numFmt w:val="bullet"/>
      <w:lvlText w:val="•"/>
      <w:lvlJc w:val="left"/>
      <w:pPr>
        <w:ind w:left="3692" w:hanging="660"/>
      </w:pPr>
      <w:rPr>
        <w:rFonts w:hint="default"/>
      </w:rPr>
    </w:lvl>
    <w:lvl w:ilvl="4">
      <w:numFmt w:val="bullet"/>
      <w:lvlText w:val="•"/>
      <w:lvlJc w:val="left"/>
      <w:pPr>
        <w:ind w:left="4576" w:hanging="660"/>
      </w:pPr>
      <w:rPr>
        <w:rFonts w:hint="default"/>
      </w:rPr>
    </w:lvl>
    <w:lvl w:ilvl="5">
      <w:numFmt w:val="bullet"/>
      <w:lvlText w:val="•"/>
      <w:lvlJc w:val="left"/>
      <w:pPr>
        <w:ind w:left="5460" w:hanging="660"/>
      </w:pPr>
      <w:rPr>
        <w:rFonts w:hint="default"/>
      </w:rPr>
    </w:lvl>
    <w:lvl w:ilvl="6">
      <w:numFmt w:val="bullet"/>
      <w:lvlText w:val="•"/>
      <w:lvlJc w:val="left"/>
      <w:pPr>
        <w:ind w:left="6344" w:hanging="660"/>
      </w:pPr>
      <w:rPr>
        <w:rFonts w:hint="default"/>
      </w:rPr>
    </w:lvl>
    <w:lvl w:ilvl="7">
      <w:numFmt w:val="bullet"/>
      <w:lvlText w:val="•"/>
      <w:lvlJc w:val="left"/>
      <w:pPr>
        <w:ind w:left="7228" w:hanging="660"/>
      </w:pPr>
      <w:rPr>
        <w:rFonts w:hint="default"/>
      </w:rPr>
    </w:lvl>
    <w:lvl w:ilvl="8">
      <w:numFmt w:val="bullet"/>
      <w:lvlText w:val="•"/>
      <w:lvlJc w:val="left"/>
      <w:pPr>
        <w:ind w:left="8112" w:hanging="660"/>
      </w:pPr>
      <w:rPr>
        <w:rFonts w:hint="default"/>
      </w:rPr>
    </w:lvl>
  </w:abstractNum>
  <w:abstractNum w:abstractNumId="18" w15:restartNumberingAfterBreak="0">
    <w:nsid w:val="7A560407"/>
    <w:multiLevelType w:val="multilevel"/>
    <w:tmpl w:val="7E5C200E"/>
    <w:lvl w:ilvl="0">
      <w:start w:val="1"/>
      <w:numFmt w:val="decimal"/>
      <w:lvlText w:val="%1"/>
      <w:lvlJc w:val="left"/>
      <w:pPr>
        <w:ind w:left="1040" w:hanging="660"/>
      </w:pPr>
      <w:rPr>
        <w:rFonts w:hint="default"/>
      </w:rPr>
    </w:lvl>
    <w:lvl w:ilvl="1">
      <w:numFmt w:val="decimal"/>
      <w:lvlText w:val="%1.%2"/>
      <w:lvlJc w:val="left"/>
      <w:pPr>
        <w:ind w:left="1040" w:hanging="660"/>
        <w:jc w:val="right"/>
      </w:pPr>
      <w:rPr>
        <w:rFonts w:hint="default"/>
        <w:b/>
        <w:bCs/>
        <w:spacing w:val="0"/>
        <w:w w:val="99"/>
      </w:rPr>
    </w:lvl>
    <w:lvl w:ilvl="2">
      <w:numFmt w:val="bullet"/>
      <w:lvlText w:val="•"/>
      <w:lvlJc w:val="left"/>
      <w:pPr>
        <w:ind w:left="2808" w:hanging="660"/>
      </w:pPr>
      <w:rPr>
        <w:rFonts w:hint="default"/>
      </w:rPr>
    </w:lvl>
    <w:lvl w:ilvl="3">
      <w:numFmt w:val="bullet"/>
      <w:lvlText w:val="•"/>
      <w:lvlJc w:val="left"/>
      <w:pPr>
        <w:ind w:left="3692" w:hanging="660"/>
      </w:pPr>
      <w:rPr>
        <w:rFonts w:hint="default"/>
      </w:rPr>
    </w:lvl>
    <w:lvl w:ilvl="4">
      <w:numFmt w:val="bullet"/>
      <w:lvlText w:val="•"/>
      <w:lvlJc w:val="left"/>
      <w:pPr>
        <w:ind w:left="4576" w:hanging="660"/>
      </w:pPr>
      <w:rPr>
        <w:rFonts w:hint="default"/>
      </w:rPr>
    </w:lvl>
    <w:lvl w:ilvl="5">
      <w:numFmt w:val="bullet"/>
      <w:lvlText w:val="•"/>
      <w:lvlJc w:val="left"/>
      <w:pPr>
        <w:ind w:left="5460" w:hanging="660"/>
      </w:pPr>
      <w:rPr>
        <w:rFonts w:hint="default"/>
      </w:rPr>
    </w:lvl>
    <w:lvl w:ilvl="6">
      <w:numFmt w:val="bullet"/>
      <w:lvlText w:val="•"/>
      <w:lvlJc w:val="left"/>
      <w:pPr>
        <w:ind w:left="6344" w:hanging="660"/>
      </w:pPr>
      <w:rPr>
        <w:rFonts w:hint="default"/>
      </w:rPr>
    </w:lvl>
    <w:lvl w:ilvl="7">
      <w:numFmt w:val="bullet"/>
      <w:lvlText w:val="•"/>
      <w:lvlJc w:val="left"/>
      <w:pPr>
        <w:ind w:left="7228" w:hanging="660"/>
      </w:pPr>
      <w:rPr>
        <w:rFonts w:hint="default"/>
      </w:rPr>
    </w:lvl>
    <w:lvl w:ilvl="8">
      <w:numFmt w:val="bullet"/>
      <w:lvlText w:val="•"/>
      <w:lvlJc w:val="left"/>
      <w:pPr>
        <w:ind w:left="8112" w:hanging="660"/>
      </w:pPr>
      <w:rPr>
        <w:rFonts w:hint="default"/>
      </w:rPr>
    </w:lvl>
  </w:abstractNum>
  <w:num w:numId="1">
    <w:abstractNumId w:val="3"/>
  </w:num>
  <w:num w:numId="2">
    <w:abstractNumId w:val="11"/>
  </w:num>
  <w:num w:numId="3">
    <w:abstractNumId w:val="7"/>
  </w:num>
  <w:num w:numId="4">
    <w:abstractNumId w:val="9"/>
  </w:num>
  <w:num w:numId="5">
    <w:abstractNumId w:val="1"/>
  </w:num>
  <w:num w:numId="6">
    <w:abstractNumId w:val="2"/>
  </w:num>
  <w:num w:numId="7">
    <w:abstractNumId w:val="8"/>
  </w:num>
  <w:num w:numId="8">
    <w:abstractNumId w:val="14"/>
  </w:num>
  <w:num w:numId="9">
    <w:abstractNumId w:val="10"/>
  </w:num>
  <w:num w:numId="10">
    <w:abstractNumId w:val="15"/>
  </w:num>
  <w:num w:numId="11">
    <w:abstractNumId w:val="13"/>
  </w:num>
  <w:num w:numId="12">
    <w:abstractNumId w:val="5"/>
  </w:num>
  <w:num w:numId="13">
    <w:abstractNumId w:val="6"/>
  </w:num>
  <w:num w:numId="14">
    <w:abstractNumId w:val="0"/>
  </w:num>
  <w:num w:numId="15">
    <w:abstractNumId w:val="17"/>
  </w:num>
  <w:num w:numId="16">
    <w:abstractNumId w:val="4"/>
  </w:num>
  <w:num w:numId="17">
    <w:abstractNumId w:val="18"/>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99"/>
    <w:rsid w:val="00012D20"/>
    <w:rsid w:val="00022480"/>
    <w:rsid w:val="0002768C"/>
    <w:rsid w:val="00031557"/>
    <w:rsid w:val="00044878"/>
    <w:rsid w:val="0005258E"/>
    <w:rsid w:val="00071A27"/>
    <w:rsid w:val="00087000"/>
    <w:rsid w:val="000877E6"/>
    <w:rsid w:val="00095F95"/>
    <w:rsid w:val="000C3982"/>
    <w:rsid w:val="000D0563"/>
    <w:rsid w:val="0010657B"/>
    <w:rsid w:val="00112125"/>
    <w:rsid w:val="00126556"/>
    <w:rsid w:val="0015483C"/>
    <w:rsid w:val="0015539D"/>
    <w:rsid w:val="001708CF"/>
    <w:rsid w:val="00172CA3"/>
    <w:rsid w:val="00174EE5"/>
    <w:rsid w:val="00176F19"/>
    <w:rsid w:val="0018267E"/>
    <w:rsid w:val="001967F5"/>
    <w:rsid w:val="001C0375"/>
    <w:rsid w:val="001C3C48"/>
    <w:rsid w:val="001C67F5"/>
    <w:rsid w:val="00211661"/>
    <w:rsid w:val="00221A9E"/>
    <w:rsid w:val="00227362"/>
    <w:rsid w:val="00231666"/>
    <w:rsid w:val="00251EBB"/>
    <w:rsid w:val="00265CAC"/>
    <w:rsid w:val="002B0E8A"/>
    <w:rsid w:val="002C78E5"/>
    <w:rsid w:val="002F3287"/>
    <w:rsid w:val="002F4737"/>
    <w:rsid w:val="002F73E0"/>
    <w:rsid w:val="00335E74"/>
    <w:rsid w:val="0036032B"/>
    <w:rsid w:val="0036365D"/>
    <w:rsid w:val="003920A1"/>
    <w:rsid w:val="003B0E9F"/>
    <w:rsid w:val="003B1FA4"/>
    <w:rsid w:val="003B23E7"/>
    <w:rsid w:val="003F1E2D"/>
    <w:rsid w:val="004000FD"/>
    <w:rsid w:val="0040390A"/>
    <w:rsid w:val="0041796E"/>
    <w:rsid w:val="00423A01"/>
    <w:rsid w:val="0042582B"/>
    <w:rsid w:val="00431469"/>
    <w:rsid w:val="00433BEB"/>
    <w:rsid w:val="00452F85"/>
    <w:rsid w:val="0047658E"/>
    <w:rsid w:val="00491632"/>
    <w:rsid w:val="004A00BF"/>
    <w:rsid w:val="004C2718"/>
    <w:rsid w:val="004E42BE"/>
    <w:rsid w:val="00502EB0"/>
    <w:rsid w:val="005264FB"/>
    <w:rsid w:val="00547760"/>
    <w:rsid w:val="00574D3F"/>
    <w:rsid w:val="00576361"/>
    <w:rsid w:val="005A367A"/>
    <w:rsid w:val="005B39AF"/>
    <w:rsid w:val="0061087B"/>
    <w:rsid w:val="00624DF9"/>
    <w:rsid w:val="006334E1"/>
    <w:rsid w:val="0067156A"/>
    <w:rsid w:val="00675D1C"/>
    <w:rsid w:val="006C271C"/>
    <w:rsid w:val="006D2AC5"/>
    <w:rsid w:val="00703387"/>
    <w:rsid w:val="00774232"/>
    <w:rsid w:val="007918C3"/>
    <w:rsid w:val="00837CB3"/>
    <w:rsid w:val="008806C1"/>
    <w:rsid w:val="008B12A8"/>
    <w:rsid w:val="008B2E29"/>
    <w:rsid w:val="008B6678"/>
    <w:rsid w:val="008E1475"/>
    <w:rsid w:val="008E3C98"/>
    <w:rsid w:val="00923238"/>
    <w:rsid w:val="00937609"/>
    <w:rsid w:val="0095776B"/>
    <w:rsid w:val="00975966"/>
    <w:rsid w:val="009F3199"/>
    <w:rsid w:val="00A04960"/>
    <w:rsid w:val="00A26C2B"/>
    <w:rsid w:val="00A926BD"/>
    <w:rsid w:val="00AA5A2B"/>
    <w:rsid w:val="00AC4F07"/>
    <w:rsid w:val="00AE4373"/>
    <w:rsid w:val="00B02A3C"/>
    <w:rsid w:val="00B151AE"/>
    <w:rsid w:val="00B1595F"/>
    <w:rsid w:val="00B767B8"/>
    <w:rsid w:val="00BD0536"/>
    <w:rsid w:val="00BD0870"/>
    <w:rsid w:val="00BE7494"/>
    <w:rsid w:val="00BF1EA5"/>
    <w:rsid w:val="00C64EB5"/>
    <w:rsid w:val="00C94494"/>
    <w:rsid w:val="00CD2DB3"/>
    <w:rsid w:val="00CD6DDC"/>
    <w:rsid w:val="00D02049"/>
    <w:rsid w:val="00D12212"/>
    <w:rsid w:val="00D25DCC"/>
    <w:rsid w:val="00D27793"/>
    <w:rsid w:val="00D37C7B"/>
    <w:rsid w:val="00D52C78"/>
    <w:rsid w:val="00D73BFF"/>
    <w:rsid w:val="00D8009C"/>
    <w:rsid w:val="00D82AE4"/>
    <w:rsid w:val="00D83AAB"/>
    <w:rsid w:val="00DC2163"/>
    <w:rsid w:val="00DE16B0"/>
    <w:rsid w:val="00E03E95"/>
    <w:rsid w:val="00E053DC"/>
    <w:rsid w:val="00E42B7D"/>
    <w:rsid w:val="00E46863"/>
    <w:rsid w:val="00E569D1"/>
    <w:rsid w:val="00E65524"/>
    <w:rsid w:val="00E716ED"/>
    <w:rsid w:val="00E93C45"/>
    <w:rsid w:val="00E95596"/>
    <w:rsid w:val="00E97BFF"/>
    <w:rsid w:val="00EB39D8"/>
    <w:rsid w:val="00EC62BF"/>
    <w:rsid w:val="00EF1D89"/>
    <w:rsid w:val="00EF5AC2"/>
    <w:rsid w:val="00F101DD"/>
    <w:rsid w:val="00F25F2E"/>
    <w:rsid w:val="00FC407B"/>
    <w:rsid w:val="00FE2D25"/>
    <w:rsid w:val="00FF2B5B"/>
    <w:rsid w:val="00FF3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ED9F0B"/>
  <w15:docId w15:val="{2940DF20-8182-4AF2-A086-127D06737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472" w:right="1248"/>
      <w:jc w:val="center"/>
      <w:outlineLvl w:val="0"/>
    </w:pPr>
    <w:rPr>
      <w:sz w:val="26"/>
      <w:szCs w:val="26"/>
    </w:rPr>
  </w:style>
  <w:style w:type="paragraph" w:styleId="Heading2">
    <w:name w:val="heading 2"/>
    <w:basedOn w:val="Normal"/>
    <w:uiPriority w:val="9"/>
    <w:unhideWhenUsed/>
    <w:qFormat/>
    <w:pPr>
      <w:outlineLvl w:val="1"/>
    </w:pPr>
    <w:rPr>
      <w:i/>
      <w:sz w:val="25"/>
      <w:szCs w:val="25"/>
    </w:rPr>
  </w:style>
  <w:style w:type="paragraph" w:styleId="Heading3">
    <w:name w:val="heading 3"/>
    <w:basedOn w:val="Normal"/>
    <w:uiPriority w:val="9"/>
    <w:unhideWhenUsed/>
    <w:qFormat/>
    <w:pPr>
      <w:spacing w:line="93" w:lineRule="exact"/>
      <w:ind w:right="410"/>
      <w:jc w:val="right"/>
      <w:outlineLvl w:val="2"/>
    </w:pPr>
    <w:rPr>
      <w:rFonts w:ascii="Symbol" w:eastAsia="Symbol" w:hAnsi="Symbol" w:cs="Symbol"/>
      <w:b/>
      <w:bCs/>
      <w:sz w:val="24"/>
      <w:szCs w:val="24"/>
    </w:rPr>
  </w:style>
  <w:style w:type="paragraph" w:styleId="Heading4">
    <w:name w:val="heading 4"/>
    <w:basedOn w:val="Normal"/>
    <w:uiPriority w:val="9"/>
    <w:unhideWhenUsed/>
    <w:qFormat/>
    <w:pPr>
      <w:outlineLvl w:val="3"/>
    </w:pPr>
    <w:rPr>
      <w:sz w:val="24"/>
      <w:szCs w:val="24"/>
    </w:rPr>
  </w:style>
  <w:style w:type="paragraph" w:styleId="Heading5">
    <w:name w:val="heading 5"/>
    <w:basedOn w:val="Normal"/>
    <w:uiPriority w:val="9"/>
    <w:unhideWhenUsed/>
    <w:qFormat/>
    <w:pPr>
      <w:outlineLvl w:val="4"/>
    </w:pPr>
    <w:rPr>
      <w:i/>
      <w:sz w:val="24"/>
      <w:szCs w:val="24"/>
    </w:rPr>
  </w:style>
  <w:style w:type="paragraph" w:styleId="Heading6">
    <w:name w:val="heading 6"/>
    <w:basedOn w:val="Normal"/>
    <w:uiPriority w:val="9"/>
    <w:unhideWhenUsed/>
    <w:qFormat/>
    <w:pPr>
      <w:spacing w:line="281" w:lineRule="exact"/>
      <w:jc w:val="center"/>
      <w:outlineLvl w:val="5"/>
    </w:pPr>
    <w:rPr>
      <w:sz w:val="23"/>
      <w:szCs w:val="23"/>
    </w:rPr>
  </w:style>
  <w:style w:type="paragraph" w:styleId="Heading7">
    <w:name w:val="heading 7"/>
    <w:basedOn w:val="Normal"/>
    <w:uiPriority w:val="1"/>
    <w:qFormat/>
    <w:pPr>
      <w:outlineLvl w:val="6"/>
    </w:pPr>
    <w:rPr>
      <w:i/>
      <w:sz w:val="23"/>
      <w:szCs w:val="23"/>
    </w:rPr>
  </w:style>
  <w:style w:type="paragraph" w:styleId="Heading8">
    <w:name w:val="heading 8"/>
    <w:basedOn w:val="Normal"/>
    <w:uiPriority w:val="1"/>
    <w:qFormat/>
    <w:pPr>
      <w:ind w:left="1100" w:hanging="721"/>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5" w:line="228" w:lineRule="exact"/>
      <w:ind w:left="1040" w:hanging="660"/>
    </w:pPr>
    <w:rPr>
      <w:b/>
      <w:bCs/>
      <w:sz w:val="20"/>
      <w:szCs w:val="20"/>
    </w:rPr>
  </w:style>
  <w:style w:type="paragraph" w:styleId="TOC2">
    <w:name w:val="toc 2"/>
    <w:basedOn w:val="Normal"/>
    <w:uiPriority w:val="39"/>
    <w:qFormat/>
    <w:pPr>
      <w:ind w:left="1260" w:hanging="661"/>
    </w:pPr>
    <w:rPr>
      <w:sz w:val="20"/>
      <w:szCs w:val="20"/>
    </w:rPr>
  </w:style>
  <w:style w:type="paragraph" w:styleId="BodyText">
    <w:name w:val="Body Text"/>
    <w:basedOn w:val="Normal"/>
    <w:uiPriority w:val="1"/>
    <w:qFormat/>
  </w:style>
  <w:style w:type="paragraph" w:styleId="ListParagraph">
    <w:name w:val="List Paragraph"/>
    <w:basedOn w:val="Normal"/>
    <w:uiPriority w:val="1"/>
    <w:qFormat/>
    <w:pPr>
      <w:ind w:left="1100" w:hanging="721"/>
    </w:pPr>
  </w:style>
  <w:style w:type="paragraph" w:customStyle="1" w:styleId="TableParagraph">
    <w:name w:val="Table Paragraph"/>
    <w:basedOn w:val="Normal"/>
    <w:uiPriority w:val="1"/>
    <w:qFormat/>
  </w:style>
  <w:style w:type="paragraph" w:styleId="Revision">
    <w:name w:val="Revision"/>
    <w:hidden/>
    <w:uiPriority w:val="99"/>
    <w:semiHidden/>
    <w:rsid w:val="003920A1"/>
    <w:pPr>
      <w:widowControl/>
      <w:autoSpaceDE/>
      <w:autoSpaceDN/>
    </w:pPr>
    <w:rPr>
      <w:rFonts w:ascii="Times New Roman" w:eastAsia="Times New Roman" w:hAnsi="Times New Roman" w:cs="Times New Roman"/>
    </w:rPr>
  </w:style>
  <w:style w:type="paragraph" w:styleId="Header">
    <w:name w:val="header"/>
    <w:basedOn w:val="Normal"/>
    <w:link w:val="HeaderChar"/>
    <w:uiPriority w:val="99"/>
    <w:unhideWhenUsed/>
    <w:rsid w:val="003920A1"/>
    <w:pPr>
      <w:tabs>
        <w:tab w:val="center" w:pos="4680"/>
        <w:tab w:val="right" w:pos="9360"/>
      </w:tabs>
    </w:pPr>
  </w:style>
  <w:style w:type="character" w:customStyle="1" w:styleId="HeaderChar">
    <w:name w:val="Header Char"/>
    <w:basedOn w:val="DefaultParagraphFont"/>
    <w:link w:val="Header"/>
    <w:uiPriority w:val="99"/>
    <w:rsid w:val="003920A1"/>
    <w:rPr>
      <w:rFonts w:ascii="Times New Roman" w:eastAsia="Times New Roman" w:hAnsi="Times New Roman" w:cs="Times New Roman"/>
    </w:rPr>
  </w:style>
  <w:style w:type="paragraph" w:styleId="Footer">
    <w:name w:val="footer"/>
    <w:basedOn w:val="Normal"/>
    <w:link w:val="FooterChar"/>
    <w:uiPriority w:val="99"/>
    <w:unhideWhenUsed/>
    <w:rsid w:val="003920A1"/>
    <w:pPr>
      <w:tabs>
        <w:tab w:val="center" w:pos="4680"/>
        <w:tab w:val="right" w:pos="9360"/>
      </w:tabs>
    </w:pPr>
  </w:style>
  <w:style w:type="character" w:customStyle="1" w:styleId="FooterChar">
    <w:name w:val="Footer Char"/>
    <w:basedOn w:val="DefaultParagraphFont"/>
    <w:link w:val="Footer"/>
    <w:uiPriority w:val="99"/>
    <w:rsid w:val="003920A1"/>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8B12A8"/>
    <w:rPr>
      <w:sz w:val="16"/>
      <w:szCs w:val="16"/>
    </w:rPr>
  </w:style>
  <w:style w:type="paragraph" w:styleId="CommentText">
    <w:name w:val="annotation text"/>
    <w:basedOn w:val="Normal"/>
    <w:link w:val="CommentTextChar"/>
    <w:uiPriority w:val="99"/>
    <w:unhideWhenUsed/>
    <w:rsid w:val="008B12A8"/>
    <w:rPr>
      <w:sz w:val="20"/>
      <w:szCs w:val="20"/>
    </w:rPr>
  </w:style>
  <w:style w:type="character" w:customStyle="1" w:styleId="CommentTextChar">
    <w:name w:val="Comment Text Char"/>
    <w:basedOn w:val="DefaultParagraphFont"/>
    <w:link w:val="CommentText"/>
    <w:uiPriority w:val="99"/>
    <w:rsid w:val="008B12A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B12A8"/>
    <w:rPr>
      <w:b/>
      <w:bCs/>
    </w:rPr>
  </w:style>
  <w:style w:type="character" w:customStyle="1" w:styleId="CommentSubjectChar">
    <w:name w:val="Comment Subject Char"/>
    <w:basedOn w:val="CommentTextChar"/>
    <w:link w:val="CommentSubject"/>
    <w:uiPriority w:val="99"/>
    <w:semiHidden/>
    <w:rsid w:val="008B12A8"/>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97BFF"/>
    <w:rPr>
      <w:color w:val="0000FF" w:themeColor="hyperlink"/>
      <w:u w:val="single"/>
    </w:rPr>
  </w:style>
  <w:style w:type="character" w:styleId="UnresolvedMention">
    <w:name w:val="Unresolved Mention"/>
    <w:basedOn w:val="DefaultParagraphFont"/>
    <w:uiPriority w:val="99"/>
    <w:semiHidden/>
    <w:unhideWhenUsed/>
    <w:rsid w:val="00E97BFF"/>
    <w:rPr>
      <w:color w:val="605E5C"/>
      <w:shd w:val="clear" w:color="auto" w:fill="E1DFDD"/>
    </w:rPr>
  </w:style>
  <w:style w:type="paragraph" w:styleId="TOCHeading">
    <w:name w:val="TOC Heading"/>
    <w:basedOn w:val="Heading1"/>
    <w:next w:val="Normal"/>
    <w:uiPriority w:val="39"/>
    <w:unhideWhenUsed/>
    <w:qFormat/>
    <w:rsid w:val="00BF1EA5"/>
    <w:pPr>
      <w:keepNext/>
      <w:keepLines/>
      <w:widowControl/>
      <w:autoSpaceDE/>
      <w:autoSpaceDN/>
      <w:spacing w:before="240" w:line="259" w:lineRule="auto"/>
      <w:ind w:left="0" w:right="0"/>
      <w:jc w:val="left"/>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BF1EA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leg.state.fl.us/STATUTES/index.cfm?App_mode=Display_Index&amp;Title_Request=XXXII&amp;TitleXXXII" TargetMode="External"/><Relationship Id="rId26" Type="http://schemas.openxmlformats.org/officeDocument/2006/relationships/image" Target="media/image3.png"/><Relationship Id="rId39" Type="http://schemas.openxmlformats.org/officeDocument/2006/relationships/image" Target="media/image14.png"/><Relationship Id="rId21" Type="http://schemas.openxmlformats.org/officeDocument/2006/relationships/hyperlink" Target="http://websoilsurvey.nrcs.usda.gov/app/HomePage.htm"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footer" Target="footer8.xml"/><Relationship Id="rId76" Type="http://schemas.openxmlformats.org/officeDocument/2006/relationships/image" Target="media/image45.png"/><Relationship Id="rId84" Type="http://schemas.openxmlformats.org/officeDocument/2006/relationships/image" Target="media/image51.png"/><Relationship Id="rId89" Type="http://schemas.openxmlformats.org/officeDocument/2006/relationships/image" Target="media/image54.png"/><Relationship Id="rId7" Type="http://schemas.openxmlformats.org/officeDocument/2006/relationships/settings" Target="settings.xml"/><Relationship Id="rId71" Type="http://schemas.openxmlformats.org/officeDocument/2006/relationships/image" Target="media/image40.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directives.sc.egov.usda.gov/viewerFS.aspx?id=2572" TargetMode="External"/><Relationship Id="rId29" Type="http://schemas.openxmlformats.org/officeDocument/2006/relationships/image" Target="media/image4.png"/><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footer" Target="footer7.xml"/><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3.png"/><Relationship Id="rId79" Type="http://schemas.openxmlformats.org/officeDocument/2006/relationships/image" Target="media/image46.png"/><Relationship Id="rId87" Type="http://schemas.openxmlformats.org/officeDocument/2006/relationships/image" Target="media/image53.png"/><Relationship Id="rId5" Type="http://schemas.openxmlformats.org/officeDocument/2006/relationships/numbering" Target="numbering.xml"/><Relationship Id="rId61" Type="http://schemas.openxmlformats.org/officeDocument/2006/relationships/image" Target="media/image32.png"/><Relationship Id="rId82" Type="http://schemas.openxmlformats.org/officeDocument/2006/relationships/image" Target="media/image49.png"/><Relationship Id="rId90" Type="http://schemas.openxmlformats.org/officeDocument/2006/relationships/footer" Target="footer14.xml"/><Relationship Id="rId19" Type="http://schemas.openxmlformats.org/officeDocument/2006/relationships/hyperlink" Target="http://www.leg.state.fl.us/STATUTES/index.cfm?App_mode=Display_Index&amp;Title_Request=XXXII&amp;TitleXXXII" TargetMode="External"/><Relationship Id="rId14" Type="http://schemas.openxmlformats.org/officeDocument/2006/relationships/hyperlink" Target="http://static.sjrwmd.com/sjrwmd/secure/technicalreports/SP/SJ93-SP10.pdf" TargetMode="External"/><Relationship Id="rId22" Type="http://schemas.openxmlformats.org/officeDocument/2006/relationships/hyperlink" Target="http://websoilsurvey.nrcs.usda.gov/app/HomePage.htm" TargetMode="External"/><Relationship Id="rId27" Type="http://schemas.openxmlformats.org/officeDocument/2006/relationships/hyperlink" Target="http://www.dep.state.fl.us/water/wetlands/erp/rules/guide.htm"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footer" Target="footer4.xml"/><Relationship Id="rId48" Type="http://schemas.openxmlformats.org/officeDocument/2006/relationships/image" Target="media/image21.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39.png"/><Relationship Id="rId77"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footer" Target="footer6.xml"/><Relationship Id="rId72" Type="http://schemas.openxmlformats.org/officeDocument/2006/relationships/image" Target="media/image41.png"/><Relationship Id="rId80" Type="http://schemas.openxmlformats.org/officeDocument/2006/relationships/image" Target="media/image47.png"/><Relationship Id="rId85" Type="http://schemas.openxmlformats.org/officeDocument/2006/relationships/image" Target="media/image52.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dot.state.fl.us/rddesign/dr/Manualsandhandbooks.shtm" TargetMode="External"/><Relationship Id="rId25" Type="http://schemas.openxmlformats.org/officeDocument/2006/relationships/footer" Target="footer3.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19.png"/><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hyperlink" Target="https://www.flrules.org/Default.asp" TargetMode="External"/><Relationship Id="rId41" Type="http://schemas.openxmlformats.org/officeDocument/2006/relationships/image" Target="media/image16.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footer" Target="footer9.xml"/><Relationship Id="rId75" Type="http://schemas.openxmlformats.org/officeDocument/2006/relationships/image" Target="media/image44.png"/><Relationship Id="rId83" Type="http://schemas.openxmlformats.org/officeDocument/2006/relationships/image" Target="media/image50.png"/><Relationship Id="rId88" Type="http://schemas.openxmlformats.org/officeDocument/2006/relationships/footer" Target="footer13.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mi.nrcs.usda.gov/technical/engineering/neh.html" TargetMode="External"/><Relationship Id="rId23" Type="http://schemas.openxmlformats.org/officeDocument/2006/relationships/hyperlink" Target="http://www.dep.state.fl.us/water/nonpoint/docs/nonpoint/May04StSweepGuidance.pdf" TargetMode="External"/><Relationship Id="rId28" Type="http://schemas.openxmlformats.org/officeDocument/2006/relationships/hyperlink" Target="http://static.sjrwmd.com/sjrwmd/secure/technicalreports/SP/SJ93-SP10.pdf" TargetMode="External"/><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footer" Target="footer5.xml"/><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2.png"/><Relationship Id="rId78" Type="http://schemas.openxmlformats.org/officeDocument/2006/relationships/footer" Target="footer11.xml"/><Relationship Id="rId81" Type="http://schemas.openxmlformats.org/officeDocument/2006/relationships/image" Target="media/image48.png"/><Relationship Id="rId86"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bc6a959-17f5-4671-a856-850152dcb308" xsi:nil="true"/>
    <lcf76f155ced4ddcb4097134ff3c332f xmlns="1615bc37-3943-47e0-a13c-6f1be9298823">
      <Terms xmlns="http://schemas.microsoft.com/office/infopath/2007/PartnerControls"/>
    </lcf76f155ced4ddcb4097134ff3c332f>
    <PleaseSignDatewhenyourtaskiscomplete xmlns="1615bc37-3943-47e0-a13c-6f1be9298823" xsi:nil="true"/>
    <DueDate xmlns="1615bc37-3943-47e0-a13c-6f1be92988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96804D317D861448DA912018F14862F" ma:contentTypeVersion="18" ma:contentTypeDescription="Create a new document." ma:contentTypeScope="" ma:versionID="f9f01a3606539fd4cfaea1df1904ddb8">
  <xsd:schema xmlns:xsd="http://www.w3.org/2001/XMLSchema" xmlns:xs="http://www.w3.org/2001/XMLSchema" xmlns:p="http://schemas.microsoft.com/office/2006/metadata/properties" xmlns:ns2="1615bc37-3943-47e0-a13c-6f1be9298823" xmlns:ns3="5bc6a959-17f5-4671-a856-850152dcb308" targetNamespace="http://schemas.microsoft.com/office/2006/metadata/properties" ma:root="true" ma:fieldsID="485411912fe12dc2172296b9885e524a" ns2:_="" ns3:_="">
    <xsd:import namespace="1615bc37-3943-47e0-a13c-6f1be9298823"/>
    <xsd:import namespace="5bc6a959-17f5-4671-a856-850152dcb3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DueDate" minOccurs="0"/>
                <xsd:element ref="ns2:PleaseSignDatewhenyourtaskiscomplete"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15bc37-3943-47e0-a13c-6f1be92988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ueDate" ma:index="19" nillable="true" ma:displayName="Due Date" ma:format="DateOnly" ma:internalName="DueDate">
      <xsd:simpleType>
        <xsd:restriction base="dms:DateTime"/>
      </xsd:simpleType>
    </xsd:element>
    <xsd:element name="PleaseSignDatewhenyourtaskiscomplete" ma:index="20" nillable="true" ma:displayName="Please Sign &amp; Date when your task is complete" ma:format="Dropdown" ma:internalName="PleaseSignDatewhenyourtaskiscomplete">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11c1e3-be84-4f24-b808-a38931ad5956"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c6a959-17f5-4671-a856-850152dcb30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936922b-9474-495f-a624-571c11790457}" ma:internalName="TaxCatchAll" ma:showField="CatchAllData" ma:web="5bc6a959-17f5-4671-a856-850152dcb3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2C4B5D-E3AE-427D-A83B-0CA7E7545E7E}">
  <ds:schemaRefs>
    <ds:schemaRef ds:uri="http://schemas.microsoft.com/office/2006/metadata/properties"/>
    <ds:schemaRef ds:uri="http://schemas.microsoft.com/office/infopath/2007/PartnerControls"/>
    <ds:schemaRef ds:uri="5bc6a959-17f5-4671-a856-850152dcb308"/>
    <ds:schemaRef ds:uri="1615bc37-3943-47e0-a13c-6f1be9298823"/>
  </ds:schemaRefs>
</ds:datastoreItem>
</file>

<file path=customXml/itemProps2.xml><?xml version="1.0" encoding="utf-8"?>
<ds:datastoreItem xmlns:ds="http://schemas.openxmlformats.org/officeDocument/2006/customXml" ds:itemID="{52095439-5FBA-4D70-9E23-19E3C9DDEDD5}">
  <ds:schemaRefs>
    <ds:schemaRef ds:uri="http://schemas.microsoft.com/sharepoint/v3/contenttype/forms"/>
  </ds:schemaRefs>
</ds:datastoreItem>
</file>

<file path=customXml/itemProps3.xml><?xml version="1.0" encoding="utf-8"?>
<ds:datastoreItem xmlns:ds="http://schemas.openxmlformats.org/officeDocument/2006/customXml" ds:itemID="{85024BAD-E6E3-477B-BC54-B5CC6B0DDEFA}">
  <ds:schemaRefs>
    <ds:schemaRef ds:uri="http://schemas.openxmlformats.org/officeDocument/2006/bibliography"/>
  </ds:schemaRefs>
</ds:datastoreItem>
</file>

<file path=customXml/itemProps4.xml><?xml version="1.0" encoding="utf-8"?>
<ds:datastoreItem xmlns:ds="http://schemas.openxmlformats.org/officeDocument/2006/customXml" ds:itemID="{B326FB23-C9B8-4D9F-BC41-0C460E73E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15bc37-3943-47e0-a13c-6f1be9298823"/>
    <ds:schemaRef ds:uri="5bc6a959-17f5-4671-a856-850152dcb3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1298</TotalTime>
  <Pages>83</Pages>
  <Words>14577</Words>
  <Characters>83094</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Fry</dc:creator>
  <cp:lastModifiedBy>Baird, Emma</cp:lastModifiedBy>
  <cp:revision>12</cp:revision>
  <cp:lastPrinted>2022-12-29T14:43:00Z</cp:lastPrinted>
  <dcterms:created xsi:type="dcterms:W3CDTF">2022-12-28T15:33:00Z</dcterms:created>
  <dcterms:modified xsi:type="dcterms:W3CDTF">2022-12-29T20:52:00Z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2013-09-30T00:00:00Z</vt:filetime>
  </property>
  <property fmtid="{D5CDD505-2E9C-101B-9397-08002B2CF9AE}" pid="3" name="Creator">
    <vt:lpwstr>Acrobat PDFMaker 10.1 for Word</vt:lpwstr>
  </property>
  <property fmtid="{D5CDD505-2E9C-101B-9397-08002B2CF9AE}" pid="4" name="LastSaved">
    <vt:filetime>2022-11-08T00:00:00Z</vt:filetime>
  </property>
  <property fmtid="{D5CDD505-2E9C-101B-9397-08002B2CF9AE}" pid="5" name="ContentTypeId">
    <vt:lpwstr>0x010100D96804D317D861448DA912018F14862F</vt:lpwstr>
  </property>
  <property fmtid="{D5CDD505-2E9C-101B-9397-08002B2CF9AE}" pid="6" name="MediaServiceImageTags">
    <vt:lpwstr/>
  </property>
</Properties>
</file>