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2B9A1" w14:textId="77777777" w:rsidR="00FE6004" w:rsidRDefault="00FE6004" w:rsidP="00F05B94">
      <w:pPr>
        <w:pStyle w:val="Heading2"/>
        <w:spacing w:after="600"/>
        <w:ind w:left="2160" w:hanging="2160"/>
        <w:rPr>
          <w:rFonts w:cs="Arial"/>
          <w:sz w:val="24"/>
          <w:szCs w:val="24"/>
        </w:rPr>
      </w:pPr>
      <w:bookmarkStart w:id="0" w:name="_DV_M700"/>
      <w:bookmarkStart w:id="1" w:name="_DV_M729"/>
      <w:bookmarkStart w:id="2" w:name="_DV_M760"/>
      <w:bookmarkStart w:id="3" w:name="_DV_M769"/>
      <w:bookmarkStart w:id="4" w:name="_Toc477955178"/>
      <w:bookmarkEnd w:id="0"/>
      <w:bookmarkEnd w:id="1"/>
      <w:bookmarkEnd w:id="2"/>
      <w:bookmarkEnd w:id="3"/>
    </w:p>
    <w:p w14:paraId="1B4A8F0D" w14:textId="476172ED" w:rsidR="00B15AC3" w:rsidRPr="00CB3B90" w:rsidRDefault="00B15AC3" w:rsidP="00F05B94">
      <w:pPr>
        <w:pStyle w:val="Heading2"/>
        <w:spacing w:after="600"/>
        <w:ind w:left="2160" w:hanging="2160"/>
        <w:rPr>
          <w:rFonts w:cs="Arial"/>
          <w:sz w:val="24"/>
          <w:szCs w:val="24"/>
        </w:rPr>
      </w:pPr>
      <w:r w:rsidRPr="00CB3B90">
        <w:rPr>
          <w:rFonts w:cs="Arial"/>
          <w:sz w:val="24"/>
          <w:szCs w:val="24"/>
        </w:rPr>
        <w:t xml:space="preserve">Attachment </w:t>
      </w:r>
      <w:r w:rsidR="0059396E">
        <w:rPr>
          <w:rFonts w:cs="Arial"/>
          <w:sz w:val="24"/>
          <w:szCs w:val="24"/>
        </w:rPr>
        <w:t>40</w:t>
      </w:r>
      <w:r w:rsidRPr="00CB3B90">
        <w:rPr>
          <w:rFonts w:cs="Arial"/>
          <w:sz w:val="24"/>
          <w:szCs w:val="24"/>
        </w:rPr>
        <w:t>:</w:t>
      </w:r>
      <w:r w:rsidR="00373937" w:rsidRPr="00CB3B90">
        <w:rPr>
          <w:rFonts w:cs="Arial"/>
          <w:sz w:val="24"/>
          <w:szCs w:val="24"/>
        </w:rPr>
        <w:tab/>
      </w:r>
      <w:bookmarkEnd w:id="4"/>
      <w:r w:rsidR="0059396E">
        <w:rPr>
          <w:rFonts w:cs="Arial"/>
          <w:sz w:val="24"/>
          <w:szCs w:val="24"/>
        </w:rPr>
        <w:t>CSX MOU Review and Closure Procedure</w:t>
      </w:r>
    </w:p>
    <w:p w14:paraId="1FE6B068" w14:textId="5C8F4F16" w:rsidR="0059396E" w:rsidRDefault="0059396E" w:rsidP="00633EBF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RP</w:t>
      </w:r>
      <w:r>
        <w:rPr>
          <w:rFonts w:ascii="Arial" w:hAnsi="Arial" w:cs="Arial"/>
          <w:color w:val="000000"/>
          <w:sz w:val="24"/>
          <w:szCs w:val="24"/>
        </w:rPr>
        <w:t xml:space="preserve"> requests of DEP the use of the CSX MOU for closure</w:t>
      </w:r>
    </w:p>
    <w:p w14:paraId="00D9D7A3" w14:textId="77777777" w:rsidR="00216D82" w:rsidRDefault="00216D82" w:rsidP="00216D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700A4997" w14:textId="500CB16B" w:rsidR="0059396E" w:rsidRDefault="0059396E" w:rsidP="00633EBF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DEP</w:t>
      </w:r>
      <w:r>
        <w:rPr>
          <w:rFonts w:ascii="Arial" w:hAnsi="Arial" w:cs="Arial"/>
          <w:color w:val="000000"/>
          <w:sz w:val="24"/>
          <w:szCs w:val="24"/>
        </w:rPr>
        <w:t xml:space="preserve"> confirms the discharge meets technical rule requirements for such approval</w:t>
      </w:r>
    </w:p>
    <w:p w14:paraId="11FF34BC" w14:textId="77777777" w:rsidR="00216D82" w:rsidRDefault="00216D82" w:rsidP="00216D8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4"/>
          <w:szCs w:val="24"/>
        </w:rPr>
      </w:pPr>
    </w:p>
    <w:p w14:paraId="056B9D00" w14:textId="68E3A604" w:rsidR="00216D82" w:rsidRDefault="0059396E" w:rsidP="00633EBF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DEP</w:t>
      </w:r>
      <w:r>
        <w:rPr>
          <w:rFonts w:ascii="Arial" w:hAnsi="Arial" w:cs="Arial"/>
          <w:color w:val="000000"/>
          <w:sz w:val="24"/>
          <w:szCs w:val="24"/>
        </w:rPr>
        <w:t xml:space="preserve"> drafts</w:t>
      </w:r>
      <w:r w:rsidR="00216D8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1" w:history="1">
        <w:r w:rsidRPr="00216D82">
          <w:rPr>
            <w:rStyle w:val="Hyperlink"/>
            <w:rFonts w:ascii="Arial" w:hAnsi="Arial" w:cs="Arial"/>
            <w:sz w:val="24"/>
            <w:szCs w:val="24"/>
          </w:rPr>
          <w:t>CSX MOU IC Approval Letter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and sends to RP</w:t>
      </w:r>
    </w:p>
    <w:p w14:paraId="636F3D7D" w14:textId="04CA9C2C" w:rsidR="00216D82" w:rsidRPr="00216D82" w:rsidRDefault="00216D82" w:rsidP="00216D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445567DC" w14:textId="29BC70BB" w:rsidR="0059396E" w:rsidRDefault="0059396E" w:rsidP="00633EBF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RP</w:t>
      </w:r>
      <w:r>
        <w:rPr>
          <w:rFonts w:ascii="Arial" w:hAnsi="Arial" w:cs="Arial"/>
          <w:color w:val="000000"/>
          <w:sz w:val="24"/>
          <w:szCs w:val="24"/>
        </w:rPr>
        <w:t xml:space="preserve"> collects the following:</w:t>
      </w:r>
    </w:p>
    <w:p w14:paraId="3D3D81E9" w14:textId="7F7DCA05" w:rsidR="00216D82" w:rsidRDefault="00216D82" w:rsidP="00216D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1B7E3618" w14:textId="6F920AD5" w:rsidR="0059396E" w:rsidRDefault="0059396E" w:rsidP="00633EBF">
      <w:pPr>
        <w:numPr>
          <w:ilvl w:val="1"/>
          <w:numId w:val="12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 w:rsidRPr="77A93C3D">
        <w:rPr>
          <w:rFonts w:cs="Arial"/>
          <w:color w:val="000000" w:themeColor="text1"/>
          <w:sz w:val="24"/>
          <w:szCs w:val="24"/>
        </w:rPr>
        <w:t>CSX MOU IC Approval Letter</w:t>
      </w:r>
      <w:r w:rsidR="3F8C4851" w:rsidRPr="77A93C3D">
        <w:rPr>
          <w:rFonts w:cs="Arial"/>
          <w:color w:val="000000" w:themeColor="text1"/>
          <w:sz w:val="24"/>
          <w:szCs w:val="24"/>
        </w:rPr>
        <w:t>;</w:t>
      </w:r>
      <w:r w:rsidRPr="77A93C3D">
        <w:rPr>
          <w:rFonts w:cs="Arial"/>
          <w:color w:val="000000" w:themeColor="text1"/>
          <w:sz w:val="24"/>
          <w:szCs w:val="24"/>
        </w:rPr>
        <w:t xml:space="preserve"> </w:t>
      </w:r>
    </w:p>
    <w:p w14:paraId="53EE0205" w14:textId="2373DE7A" w:rsidR="0059396E" w:rsidRDefault="0059396E" w:rsidP="00633EBF">
      <w:pPr>
        <w:numPr>
          <w:ilvl w:val="1"/>
          <w:numId w:val="12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 w:rsidRPr="77A93C3D">
        <w:rPr>
          <w:rFonts w:cs="Arial"/>
          <w:color w:val="000000" w:themeColor="text1"/>
          <w:sz w:val="24"/>
          <w:szCs w:val="24"/>
        </w:rPr>
        <w:t>Summary of soil and groundwater data</w:t>
      </w:r>
      <w:r w:rsidR="7CF15BA7" w:rsidRPr="77A93C3D">
        <w:rPr>
          <w:rFonts w:cs="Arial"/>
          <w:color w:val="000000" w:themeColor="text1"/>
          <w:sz w:val="24"/>
          <w:szCs w:val="24"/>
        </w:rPr>
        <w:t>;</w:t>
      </w:r>
    </w:p>
    <w:p w14:paraId="6CD068B5" w14:textId="0034DBCB" w:rsidR="0059396E" w:rsidRDefault="0059396E" w:rsidP="00633EBF">
      <w:pPr>
        <w:numPr>
          <w:ilvl w:val="1"/>
          <w:numId w:val="12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 w:rsidRPr="77A93C3D">
        <w:rPr>
          <w:rFonts w:cs="Arial"/>
          <w:color w:val="000000" w:themeColor="text1"/>
          <w:sz w:val="24"/>
          <w:szCs w:val="24"/>
        </w:rPr>
        <w:t xml:space="preserve">Survey with GPS coordinates of </w:t>
      </w:r>
      <w:r w:rsidRPr="77A93C3D">
        <w:rPr>
          <w:rFonts w:cs="Arial"/>
          <w:b/>
          <w:bCs/>
          <w:color w:val="000000" w:themeColor="text1"/>
          <w:sz w:val="24"/>
          <w:szCs w:val="24"/>
          <w:u w:val="single"/>
        </w:rPr>
        <w:t>Environmental Site</w:t>
      </w:r>
      <w:r w:rsidRPr="77A93C3D">
        <w:rPr>
          <w:rFonts w:cs="Arial"/>
          <w:color w:val="000000" w:themeColor="text1"/>
          <w:sz w:val="24"/>
          <w:szCs w:val="24"/>
        </w:rPr>
        <w:t xml:space="preserve"> boundaries</w:t>
      </w:r>
      <w:r w:rsidR="61EDD533" w:rsidRPr="77A93C3D">
        <w:rPr>
          <w:rFonts w:cs="Arial"/>
          <w:color w:val="000000" w:themeColor="text1"/>
          <w:sz w:val="24"/>
          <w:szCs w:val="24"/>
        </w:rPr>
        <w:t>;</w:t>
      </w:r>
    </w:p>
    <w:p w14:paraId="124DE15E" w14:textId="51515137" w:rsidR="0059396E" w:rsidRDefault="0059396E" w:rsidP="00633EBF">
      <w:pPr>
        <w:numPr>
          <w:ilvl w:val="1"/>
          <w:numId w:val="12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 w:rsidRPr="77A93C3D">
        <w:rPr>
          <w:rFonts w:cs="Arial"/>
          <w:color w:val="000000" w:themeColor="text1"/>
          <w:sz w:val="24"/>
          <w:szCs w:val="24"/>
        </w:rPr>
        <w:t xml:space="preserve"> </w:t>
      </w:r>
      <w:r w:rsidR="5E0B84AD" w:rsidRPr="77A93C3D">
        <w:rPr>
          <w:rFonts w:cs="Arial"/>
          <w:color w:val="000000" w:themeColor="text1"/>
          <w:sz w:val="24"/>
          <w:szCs w:val="24"/>
        </w:rPr>
        <w:t>C</w:t>
      </w:r>
      <w:r w:rsidRPr="77A93C3D">
        <w:rPr>
          <w:rFonts w:cs="Arial"/>
          <w:color w:val="000000" w:themeColor="text1"/>
          <w:sz w:val="24"/>
          <w:szCs w:val="24"/>
        </w:rPr>
        <w:t>heck to CSX</w:t>
      </w:r>
      <w:r w:rsidR="24A257B6" w:rsidRPr="77A93C3D">
        <w:rPr>
          <w:rFonts w:cs="Arial"/>
          <w:color w:val="000000" w:themeColor="text1"/>
          <w:sz w:val="24"/>
          <w:szCs w:val="24"/>
        </w:rPr>
        <w:t xml:space="preserve"> (confirm with CSX the amount required)</w:t>
      </w:r>
      <w:r w:rsidR="0092027C" w:rsidRPr="77A93C3D">
        <w:rPr>
          <w:rFonts w:cs="Arial"/>
          <w:color w:val="000000" w:themeColor="text1"/>
          <w:sz w:val="24"/>
          <w:szCs w:val="24"/>
        </w:rPr>
        <w:t>; and</w:t>
      </w:r>
      <w:bookmarkStart w:id="5" w:name="_GoBack"/>
      <w:bookmarkEnd w:id="5"/>
      <w:commentRangeStart w:id="6"/>
      <w:commentRangeEnd w:id="6"/>
    </w:p>
    <w:p w14:paraId="264B7BF2" w14:textId="4D02FBE1" w:rsidR="00670CB1" w:rsidRDefault="00670CB1" w:rsidP="00633EBF">
      <w:pPr>
        <w:numPr>
          <w:ilvl w:val="1"/>
          <w:numId w:val="12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 w:rsidRPr="77A93C3D">
        <w:rPr>
          <w:rFonts w:cs="Arial"/>
          <w:color w:val="000000" w:themeColor="text1"/>
          <w:sz w:val="24"/>
          <w:szCs w:val="24"/>
        </w:rPr>
        <w:t>Indemnification agreement or other documents required by CSX</w:t>
      </w:r>
      <w:r w:rsidR="66C82309" w:rsidRPr="77A93C3D">
        <w:rPr>
          <w:rFonts w:cs="Arial"/>
          <w:color w:val="000000" w:themeColor="text1"/>
          <w:sz w:val="24"/>
          <w:szCs w:val="24"/>
        </w:rPr>
        <w:t xml:space="preserve">. </w:t>
      </w:r>
    </w:p>
    <w:p w14:paraId="36E8B596" w14:textId="77777777" w:rsidR="00216D82" w:rsidRDefault="00216D82" w:rsidP="00216D82">
      <w:pPr>
        <w:overflowPunct/>
        <w:autoSpaceDE/>
        <w:autoSpaceDN/>
        <w:adjustRightInd/>
        <w:ind w:left="1440"/>
        <w:textAlignment w:val="auto"/>
        <w:rPr>
          <w:rFonts w:cs="Arial"/>
          <w:color w:val="000000"/>
          <w:sz w:val="24"/>
          <w:szCs w:val="24"/>
        </w:rPr>
      </w:pPr>
    </w:p>
    <w:p w14:paraId="04C6ECB5" w14:textId="62C2EB05" w:rsidR="0059396E" w:rsidRDefault="0059396E" w:rsidP="00633EBF">
      <w:pPr>
        <w:pStyle w:val="ListParagraph"/>
        <w:numPr>
          <w:ilvl w:val="0"/>
          <w:numId w:val="11"/>
        </w:numPr>
        <w:rPr>
          <w:rFonts w:cs="Arial"/>
          <w:color w:val="000000"/>
          <w:sz w:val="24"/>
          <w:szCs w:val="24"/>
        </w:rPr>
      </w:pPr>
      <w:r w:rsidRPr="0059396E">
        <w:rPr>
          <w:rFonts w:cs="Arial"/>
          <w:b/>
          <w:bCs/>
          <w:color w:val="000000"/>
          <w:sz w:val="24"/>
          <w:szCs w:val="24"/>
        </w:rPr>
        <w:t>RP</w:t>
      </w:r>
      <w:r w:rsidRPr="0059396E">
        <w:rPr>
          <w:rFonts w:cs="Arial"/>
          <w:color w:val="000000"/>
          <w:sz w:val="24"/>
          <w:szCs w:val="24"/>
        </w:rPr>
        <w:t xml:space="preserve"> sends 1-</w:t>
      </w:r>
      <w:r w:rsidR="00670CB1">
        <w:rPr>
          <w:rFonts w:cs="Arial"/>
          <w:color w:val="000000"/>
          <w:sz w:val="24"/>
          <w:szCs w:val="24"/>
        </w:rPr>
        <w:t>5</w:t>
      </w:r>
      <w:r w:rsidRPr="0059396E">
        <w:rPr>
          <w:rFonts w:cs="Arial"/>
          <w:color w:val="000000"/>
          <w:sz w:val="24"/>
          <w:szCs w:val="24"/>
        </w:rPr>
        <w:t xml:space="preserve"> above to CSX</w:t>
      </w:r>
      <w:r w:rsidR="00670CB1">
        <w:rPr>
          <w:rFonts w:cs="Arial"/>
          <w:color w:val="000000"/>
          <w:sz w:val="24"/>
          <w:szCs w:val="24"/>
        </w:rPr>
        <w:t xml:space="preserve"> (for DEP funded sites items 4 &amp; 5 are not required)</w:t>
      </w:r>
    </w:p>
    <w:p w14:paraId="1E011FE7" w14:textId="77777777" w:rsidR="00216D82" w:rsidRPr="0059396E" w:rsidRDefault="00216D82" w:rsidP="00216D82">
      <w:pPr>
        <w:pStyle w:val="ListParagraph"/>
        <w:rPr>
          <w:rFonts w:cs="Arial"/>
          <w:color w:val="000000"/>
          <w:sz w:val="24"/>
          <w:szCs w:val="24"/>
        </w:rPr>
      </w:pPr>
    </w:p>
    <w:p w14:paraId="49CD2F2C" w14:textId="0F8E5B19" w:rsidR="0059396E" w:rsidRPr="00216D82" w:rsidRDefault="0059396E" w:rsidP="00633EBF">
      <w:pPr>
        <w:pStyle w:val="ListParagraph"/>
        <w:numPr>
          <w:ilvl w:val="0"/>
          <w:numId w:val="11"/>
        </w:numPr>
        <w:rPr>
          <w:rFonts w:cs="Arial"/>
          <w:color w:val="000000"/>
          <w:sz w:val="24"/>
          <w:szCs w:val="24"/>
        </w:rPr>
      </w:pPr>
      <w:r w:rsidRPr="0059396E">
        <w:rPr>
          <w:rFonts w:cs="Arial"/>
          <w:b/>
          <w:bCs/>
          <w:color w:val="000000"/>
          <w:sz w:val="24"/>
          <w:szCs w:val="24"/>
        </w:rPr>
        <w:t>CSX</w:t>
      </w:r>
      <w:r w:rsidRPr="0059396E">
        <w:rPr>
          <w:rFonts w:cs="Arial"/>
          <w:color w:val="000000"/>
          <w:sz w:val="24"/>
          <w:szCs w:val="24"/>
        </w:rPr>
        <w:t xml:space="preserve"> creates an </w:t>
      </w:r>
      <w:r w:rsidRPr="00216D82">
        <w:rPr>
          <w:rFonts w:cs="Arial"/>
          <w:b/>
          <w:color w:val="000000"/>
          <w:sz w:val="24"/>
          <w:szCs w:val="24"/>
          <w:u w:val="single"/>
        </w:rPr>
        <w:t>Environmental Site</w:t>
      </w:r>
      <w:r w:rsidRPr="0059396E">
        <w:rPr>
          <w:rFonts w:cs="Arial"/>
          <w:color w:val="000000"/>
          <w:sz w:val="24"/>
          <w:szCs w:val="24"/>
        </w:rPr>
        <w:t xml:space="preserve"> and posts (records) it in </w:t>
      </w:r>
      <w:r w:rsidRPr="00216D82">
        <w:rPr>
          <w:rFonts w:cs="Arial"/>
          <w:b/>
          <w:color w:val="000000"/>
          <w:sz w:val="24"/>
          <w:szCs w:val="24"/>
          <w:u w:val="single"/>
        </w:rPr>
        <w:t>Workbench deed record database</w:t>
      </w:r>
      <w:r w:rsidRPr="0059396E">
        <w:rPr>
          <w:rFonts w:cs="Arial"/>
          <w:color w:val="000000"/>
          <w:sz w:val="24"/>
          <w:szCs w:val="24"/>
        </w:rPr>
        <w:t xml:space="preserve"> and in </w:t>
      </w:r>
      <w:r w:rsidRPr="00216D82">
        <w:rPr>
          <w:rFonts w:cs="Arial"/>
          <w:b/>
          <w:color w:val="000000"/>
          <w:sz w:val="24"/>
          <w:szCs w:val="24"/>
          <w:u w:val="single"/>
        </w:rPr>
        <w:t>GIS database mapping system</w:t>
      </w:r>
    </w:p>
    <w:p w14:paraId="6349944A" w14:textId="77777777" w:rsidR="00216D82" w:rsidRPr="0059396E" w:rsidRDefault="00216D82" w:rsidP="00216D82">
      <w:pPr>
        <w:pStyle w:val="ListParagraph"/>
        <w:rPr>
          <w:rFonts w:cs="Arial"/>
          <w:color w:val="000000"/>
          <w:sz w:val="24"/>
          <w:szCs w:val="24"/>
        </w:rPr>
      </w:pPr>
    </w:p>
    <w:p w14:paraId="79DF74AF" w14:textId="5264A7B6" w:rsidR="00216D82" w:rsidRDefault="0059396E" w:rsidP="00633EBF">
      <w:pPr>
        <w:pStyle w:val="ListParagraph"/>
        <w:numPr>
          <w:ilvl w:val="0"/>
          <w:numId w:val="11"/>
        </w:numPr>
        <w:rPr>
          <w:rFonts w:cs="Arial"/>
          <w:color w:val="000000"/>
          <w:sz w:val="24"/>
          <w:szCs w:val="24"/>
        </w:rPr>
      </w:pPr>
      <w:r w:rsidRPr="77A93C3D">
        <w:rPr>
          <w:rFonts w:cs="Arial"/>
          <w:b/>
          <w:bCs/>
          <w:color w:val="000000" w:themeColor="text1"/>
          <w:sz w:val="24"/>
          <w:szCs w:val="24"/>
        </w:rPr>
        <w:t>CSX</w:t>
      </w:r>
      <w:r w:rsidRPr="77A93C3D">
        <w:rPr>
          <w:rFonts w:cs="Arial"/>
          <w:color w:val="000000" w:themeColor="text1"/>
          <w:sz w:val="24"/>
          <w:szCs w:val="24"/>
        </w:rPr>
        <w:t xml:space="preserve"> submits to DEP an </w:t>
      </w:r>
      <w:r w:rsidRPr="77A93C3D">
        <w:rPr>
          <w:rFonts w:cs="Arial"/>
          <w:b/>
          <w:bCs/>
          <w:color w:val="000000" w:themeColor="text1"/>
          <w:sz w:val="24"/>
          <w:szCs w:val="24"/>
          <w:u w:val="single"/>
        </w:rPr>
        <w:t>exhibit</w:t>
      </w:r>
      <w:r w:rsidRPr="77A93C3D">
        <w:rPr>
          <w:rFonts w:cs="Arial"/>
          <w:color w:val="000000" w:themeColor="text1"/>
          <w:sz w:val="24"/>
          <w:szCs w:val="24"/>
        </w:rPr>
        <w:t xml:space="preserve"> showing</w:t>
      </w:r>
    </w:p>
    <w:p w14:paraId="05E40370" w14:textId="02ACAAFF" w:rsidR="0059396E" w:rsidRPr="00216D82" w:rsidRDefault="0059396E" w:rsidP="00216D82">
      <w:pPr>
        <w:rPr>
          <w:rFonts w:cs="Arial"/>
          <w:color w:val="000000"/>
          <w:sz w:val="24"/>
          <w:szCs w:val="24"/>
        </w:rPr>
      </w:pPr>
      <w:r w:rsidRPr="00216D82">
        <w:rPr>
          <w:rFonts w:cs="Arial"/>
          <w:color w:val="000000"/>
          <w:sz w:val="24"/>
          <w:szCs w:val="24"/>
        </w:rPr>
        <w:t> </w:t>
      </w:r>
    </w:p>
    <w:p w14:paraId="17648874" w14:textId="77777777" w:rsidR="0059396E" w:rsidRDefault="0059396E" w:rsidP="00633EBF">
      <w:pPr>
        <w:numPr>
          <w:ilvl w:val="1"/>
          <w:numId w:val="1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boundaries of the Environmental Site</w:t>
      </w:r>
    </w:p>
    <w:p w14:paraId="06D3766D" w14:textId="77777777" w:rsidR="0059396E" w:rsidRDefault="0059396E" w:rsidP="00633EBF">
      <w:pPr>
        <w:numPr>
          <w:ilvl w:val="1"/>
          <w:numId w:val="1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location of the contaminants</w:t>
      </w:r>
    </w:p>
    <w:p w14:paraId="7972F47B" w14:textId="5A5AF4C6" w:rsidR="0059396E" w:rsidRDefault="0059396E" w:rsidP="00633EBF">
      <w:pPr>
        <w:numPr>
          <w:ilvl w:val="1"/>
          <w:numId w:val="13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identifies the affected CSX parcels</w:t>
      </w:r>
    </w:p>
    <w:p w14:paraId="6E6D3CCC" w14:textId="77777777" w:rsidR="00216D82" w:rsidRDefault="00216D82" w:rsidP="00216D82">
      <w:pPr>
        <w:overflowPunct/>
        <w:autoSpaceDE/>
        <w:autoSpaceDN/>
        <w:adjustRightInd/>
        <w:ind w:left="1440"/>
        <w:textAlignment w:val="auto"/>
        <w:rPr>
          <w:rFonts w:cs="Arial"/>
          <w:color w:val="000000"/>
          <w:sz w:val="24"/>
          <w:szCs w:val="24"/>
        </w:rPr>
      </w:pPr>
    </w:p>
    <w:p w14:paraId="4A1A1E6D" w14:textId="6C9B3124" w:rsidR="0059396E" w:rsidRDefault="0059396E" w:rsidP="00633EBF">
      <w:pPr>
        <w:pStyle w:val="ListParagraph"/>
        <w:numPr>
          <w:ilvl w:val="0"/>
          <w:numId w:val="11"/>
        </w:numPr>
        <w:rPr>
          <w:rFonts w:cs="Arial"/>
          <w:color w:val="000000"/>
          <w:sz w:val="24"/>
          <w:szCs w:val="24"/>
        </w:rPr>
      </w:pPr>
      <w:r w:rsidRPr="0059396E">
        <w:rPr>
          <w:rFonts w:cs="Arial"/>
          <w:b/>
          <w:bCs/>
          <w:color w:val="000000"/>
          <w:sz w:val="24"/>
          <w:szCs w:val="24"/>
        </w:rPr>
        <w:t>DEP</w:t>
      </w:r>
      <w:r w:rsidRPr="0059396E">
        <w:rPr>
          <w:rFonts w:cs="Arial"/>
          <w:color w:val="000000"/>
          <w:sz w:val="24"/>
          <w:szCs w:val="24"/>
        </w:rPr>
        <w:t> </w:t>
      </w:r>
    </w:p>
    <w:p w14:paraId="18B92CD0" w14:textId="77777777" w:rsidR="00216D82" w:rsidRPr="0059396E" w:rsidRDefault="00216D82" w:rsidP="00216D82">
      <w:pPr>
        <w:pStyle w:val="ListParagraph"/>
        <w:rPr>
          <w:rFonts w:cs="Arial"/>
          <w:color w:val="000000"/>
          <w:sz w:val="24"/>
          <w:szCs w:val="24"/>
        </w:rPr>
      </w:pPr>
    </w:p>
    <w:p w14:paraId="670E0C4B" w14:textId="77777777" w:rsidR="0059396E" w:rsidRDefault="0059396E" w:rsidP="00633EBF">
      <w:pPr>
        <w:numPr>
          <w:ilvl w:val="1"/>
          <w:numId w:val="14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issues CSRCO</w:t>
      </w:r>
    </w:p>
    <w:p w14:paraId="20FA8B24" w14:textId="604BFFD0" w:rsidR="0059396E" w:rsidRDefault="0059396E" w:rsidP="00633EBF">
      <w:pPr>
        <w:numPr>
          <w:ilvl w:val="1"/>
          <w:numId w:val="14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files in </w:t>
      </w:r>
      <w:hyperlink r:id="rId12" w:history="1">
        <w:r w:rsidRPr="00216D82">
          <w:rPr>
            <w:rStyle w:val="Hyperlink"/>
            <w:rFonts w:cs="Arial"/>
            <w:sz w:val="24"/>
            <w:szCs w:val="24"/>
          </w:rPr>
          <w:t>Oculus</w:t>
        </w:r>
      </w:hyperlink>
      <w:r>
        <w:rPr>
          <w:rFonts w:cs="Arial"/>
          <w:color w:val="000000"/>
          <w:sz w:val="24"/>
          <w:szCs w:val="24"/>
        </w:rPr>
        <w:t>: the MOU, the exhibit, and the facility documents</w:t>
      </w:r>
    </w:p>
    <w:p w14:paraId="46B89B26" w14:textId="3CF0BCD8" w:rsidR="0059396E" w:rsidRDefault="0059396E" w:rsidP="00633EBF">
      <w:pPr>
        <w:numPr>
          <w:ilvl w:val="1"/>
          <w:numId w:val="14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updates the </w:t>
      </w:r>
      <w:hyperlink r:id="rId13" w:history="1">
        <w:r w:rsidRPr="00633EBF">
          <w:rPr>
            <w:rStyle w:val="Hyperlink"/>
            <w:rFonts w:cs="Arial"/>
            <w:sz w:val="24"/>
            <w:szCs w:val="24"/>
          </w:rPr>
          <w:t>ICR</w:t>
        </w:r>
      </w:hyperlink>
    </w:p>
    <w:p w14:paraId="20370FDF" w14:textId="77777777" w:rsidR="00216D82" w:rsidRDefault="00216D82" w:rsidP="00216D82">
      <w:pPr>
        <w:overflowPunct/>
        <w:autoSpaceDE/>
        <w:autoSpaceDN/>
        <w:adjustRightInd/>
        <w:ind w:left="1440"/>
        <w:textAlignment w:val="auto"/>
        <w:rPr>
          <w:rFonts w:cs="Arial"/>
          <w:color w:val="000000"/>
          <w:sz w:val="24"/>
          <w:szCs w:val="24"/>
        </w:rPr>
      </w:pPr>
    </w:p>
    <w:p w14:paraId="3324EE0D" w14:textId="5265BE3F" w:rsidR="0059396E" w:rsidRDefault="0059396E" w:rsidP="00633EBF">
      <w:pPr>
        <w:pStyle w:val="ListParagraph"/>
        <w:numPr>
          <w:ilvl w:val="0"/>
          <w:numId w:val="11"/>
        </w:numPr>
        <w:rPr>
          <w:rFonts w:cs="Arial"/>
          <w:color w:val="000000"/>
          <w:sz w:val="24"/>
          <w:szCs w:val="24"/>
        </w:rPr>
      </w:pPr>
      <w:r w:rsidRPr="0059396E">
        <w:rPr>
          <w:rFonts w:cs="Arial"/>
          <w:b/>
          <w:bCs/>
          <w:color w:val="000000"/>
          <w:sz w:val="24"/>
          <w:szCs w:val="24"/>
        </w:rPr>
        <w:t>CSX</w:t>
      </w:r>
      <w:r w:rsidRPr="0059396E">
        <w:rPr>
          <w:rFonts w:cs="Arial"/>
          <w:color w:val="000000"/>
          <w:sz w:val="24"/>
          <w:szCs w:val="24"/>
        </w:rPr>
        <w:t xml:space="preserve"> files in </w:t>
      </w:r>
      <w:r w:rsidRPr="00216D82">
        <w:rPr>
          <w:rFonts w:cs="Arial"/>
          <w:b/>
          <w:color w:val="000000"/>
          <w:sz w:val="24"/>
          <w:szCs w:val="24"/>
          <w:u w:val="single"/>
        </w:rPr>
        <w:t>Workbench deed record database</w:t>
      </w:r>
      <w:r w:rsidRPr="0059396E">
        <w:rPr>
          <w:rFonts w:cs="Arial"/>
          <w:color w:val="000000"/>
          <w:sz w:val="24"/>
          <w:szCs w:val="24"/>
        </w:rPr>
        <w:t xml:space="preserve">, in </w:t>
      </w:r>
      <w:r w:rsidRPr="00216D82">
        <w:rPr>
          <w:rFonts w:cs="Arial"/>
          <w:b/>
          <w:color w:val="000000"/>
          <w:sz w:val="24"/>
          <w:szCs w:val="24"/>
          <w:u w:val="single"/>
        </w:rPr>
        <w:t>Visualink electronic document depository</w:t>
      </w:r>
      <w:r w:rsidRPr="0059396E">
        <w:rPr>
          <w:rFonts w:cs="Arial"/>
          <w:color w:val="000000"/>
          <w:sz w:val="24"/>
          <w:szCs w:val="24"/>
        </w:rPr>
        <w:t xml:space="preserve">, and in the </w:t>
      </w:r>
      <w:r w:rsidRPr="00216D82">
        <w:rPr>
          <w:rFonts w:cs="Arial"/>
          <w:b/>
          <w:color w:val="000000"/>
          <w:sz w:val="24"/>
          <w:szCs w:val="24"/>
          <w:u w:val="single"/>
        </w:rPr>
        <w:t>GIS mapping system</w:t>
      </w:r>
      <w:r w:rsidRPr="0059396E">
        <w:rPr>
          <w:rFonts w:cs="Arial"/>
          <w:color w:val="000000"/>
          <w:sz w:val="24"/>
          <w:szCs w:val="24"/>
        </w:rPr>
        <w:t>:</w:t>
      </w:r>
    </w:p>
    <w:p w14:paraId="24406422" w14:textId="77777777" w:rsidR="00216D82" w:rsidRPr="0059396E" w:rsidRDefault="00216D82" w:rsidP="00216D82">
      <w:pPr>
        <w:pStyle w:val="ListParagraph"/>
        <w:rPr>
          <w:rFonts w:cs="Arial"/>
          <w:color w:val="000000"/>
          <w:sz w:val="24"/>
          <w:szCs w:val="24"/>
        </w:rPr>
      </w:pPr>
    </w:p>
    <w:p w14:paraId="2ACD3C1F" w14:textId="77777777" w:rsidR="0059396E" w:rsidRDefault="0059396E" w:rsidP="00633EBF">
      <w:pPr>
        <w:numPr>
          <w:ilvl w:val="1"/>
          <w:numId w:val="15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the MOU</w:t>
      </w:r>
    </w:p>
    <w:p w14:paraId="1E882B1C" w14:textId="68B718CE" w:rsidR="0059396E" w:rsidRDefault="00216D82" w:rsidP="00633EBF">
      <w:pPr>
        <w:numPr>
          <w:ilvl w:val="1"/>
          <w:numId w:val="15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the CSX MOU IC Approval Letter</w:t>
      </w:r>
    </w:p>
    <w:p w14:paraId="68EA8D56" w14:textId="77777777" w:rsidR="0059396E" w:rsidRDefault="0059396E" w:rsidP="00633EBF">
      <w:pPr>
        <w:numPr>
          <w:ilvl w:val="1"/>
          <w:numId w:val="15"/>
        </w:numPr>
        <w:overflowPunct/>
        <w:autoSpaceDE/>
        <w:autoSpaceDN/>
        <w:adjustRightInd/>
        <w:textAlignment w:val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the exhibit</w:t>
      </w:r>
    </w:p>
    <w:p w14:paraId="093D16FA" w14:textId="77777777" w:rsidR="0059396E" w:rsidRDefault="0059396E" w:rsidP="00216D82">
      <w:pPr>
        <w:rPr>
          <w:rFonts w:cs="Arial"/>
          <w:color w:val="000000"/>
          <w:sz w:val="24"/>
          <w:szCs w:val="24"/>
        </w:rPr>
      </w:pPr>
    </w:p>
    <w:p w14:paraId="07A73C88" w14:textId="77777777" w:rsidR="0059396E" w:rsidRDefault="0059396E" w:rsidP="00216D82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The site is closed.</w:t>
      </w:r>
    </w:p>
    <w:p w14:paraId="3EBE546D" w14:textId="61D76912" w:rsidR="009A7586" w:rsidRPr="00CB3B90" w:rsidRDefault="009A7586" w:rsidP="0059396E">
      <w:pPr>
        <w:spacing w:after="240"/>
        <w:ind w:left="360"/>
        <w:jc w:val="both"/>
        <w:rPr>
          <w:rFonts w:cs="Arial"/>
          <w:sz w:val="24"/>
          <w:szCs w:val="24"/>
        </w:rPr>
      </w:pPr>
    </w:p>
    <w:sectPr w:rsidR="009A7586" w:rsidRPr="00CB3B90" w:rsidSect="00141681">
      <w:footerReference w:type="default" r:id="rId14"/>
      <w:pgSz w:w="12240" w:h="15840" w:code="1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44B00" w14:textId="77777777" w:rsidR="007F302C" w:rsidRDefault="007F302C">
      <w:r>
        <w:separator/>
      </w:r>
    </w:p>
  </w:endnote>
  <w:endnote w:type="continuationSeparator" w:id="0">
    <w:p w14:paraId="7AB10F8A" w14:textId="77777777" w:rsidR="007F302C" w:rsidRDefault="007F302C">
      <w:r>
        <w:continuationSeparator/>
      </w:r>
    </w:p>
  </w:endnote>
  <w:endnote w:type="continuationNotice" w:id="1">
    <w:p w14:paraId="3358DC8A" w14:textId="77777777" w:rsidR="007F302C" w:rsidRDefault="007F3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E6E9" w14:textId="0EF8CD04" w:rsidR="00286758" w:rsidRDefault="00CA7EE5" w:rsidP="00F05B94">
    <w:pPr>
      <w:tabs>
        <w:tab w:val="center" w:pos="4590"/>
        <w:tab w:val="left" w:pos="5818"/>
        <w:tab w:val="right" w:pos="9360"/>
      </w:tabs>
    </w:pPr>
    <w:r>
      <w:rPr>
        <w:sz w:val="18"/>
        <w:szCs w:val="18"/>
      </w:rPr>
      <w:ptab w:relativeTo="margin" w:alignment="left" w:leader="none"/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>FILENAME /p.</w:instrText>
    </w:r>
    <w:r w:rsidRPr="002F70B0"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ICPG Att </w:t>
    </w:r>
    <w:r w:rsidR="00633EBF">
      <w:rPr>
        <w:noProof/>
        <w:sz w:val="18"/>
        <w:szCs w:val="18"/>
      </w:rPr>
      <w:t>40</w:t>
    </w:r>
    <w:r w:rsidRPr="002F70B0">
      <w:rPr>
        <w:noProof/>
        <w:sz w:val="18"/>
        <w:szCs w:val="18"/>
      </w:rPr>
      <w:t xml:space="preserve"> </w:t>
    </w:r>
    <w:r w:rsidRPr="002F70B0">
      <w:rPr>
        <w:sz w:val="18"/>
        <w:szCs w:val="18"/>
      </w:rPr>
      <w:fldChar w:fldCharType="end"/>
    </w:r>
    <w:r w:rsidRPr="002F70B0">
      <w:rPr>
        <w:color w:val="548DD4" w:themeColor="text2" w:themeTint="99"/>
        <w:spacing w:val="60"/>
        <w:sz w:val="18"/>
        <w:szCs w:val="18"/>
      </w:rPr>
      <w:tab/>
    </w:r>
    <w:r w:rsidRPr="002F70B0">
      <w:rPr>
        <w:spacing w:val="60"/>
        <w:sz w:val="18"/>
        <w:szCs w:val="18"/>
      </w:rPr>
      <w:t>Page</w:t>
    </w:r>
    <w:r w:rsidRPr="002F70B0">
      <w:rPr>
        <w:sz w:val="18"/>
        <w:szCs w:val="18"/>
      </w:rPr>
      <w:t xml:space="preserve">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PAGE   \* MERGEFORMAT </w:instrText>
    </w:r>
    <w:r w:rsidRPr="002F70B0">
      <w:rPr>
        <w:sz w:val="18"/>
        <w:szCs w:val="18"/>
      </w:rPr>
      <w:fldChar w:fldCharType="separate"/>
    </w:r>
    <w:r w:rsidR="00633EBF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sz w:val="18"/>
        <w:szCs w:val="18"/>
      </w:rPr>
      <w:t xml:space="preserve"> |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NUMPAGES  \* Arabic  \* MERGEFORMAT </w:instrText>
    </w:r>
    <w:r w:rsidRPr="002F70B0">
      <w:rPr>
        <w:sz w:val="18"/>
        <w:szCs w:val="18"/>
      </w:rPr>
      <w:fldChar w:fldCharType="separate"/>
    </w:r>
    <w:r w:rsidR="00633EBF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 w:rsidR="00633EBF">
      <w:rPr>
        <w:noProof/>
        <w:sz w:val="18"/>
        <w:szCs w:val="18"/>
      </w:rPr>
      <w:t>September 17,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DEF2" w14:textId="77777777" w:rsidR="007F302C" w:rsidRDefault="007F302C">
      <w:r>
        <w:separator/>
      </w:r>
    </w:p>
  </w:footnote>
  <w:footnote w:type="continuationSeparator" w:id="0">
    <w:p w14:paraId="67DFC46E" w14:textId="77777777" w:rsidR="007F302C" w:rsidRDefault="007F302C">
      <w:r>
        <w:continuationSeparator/>
      </w:r>
    </w:p>
  </w:footnote>
  <w:footnote w:type="continuationNotice" w:id="1">
    <w:p w14:paraId="5381EDD6" w14:textId="77777777" w:rsidR="007F302C" w:rsidRDefault="007F30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312AB"/>
    <w:multiLevelType w:val="hybridMultilevel"/>
    <w:tmpl w:val="D2464E78"/>
    <w:lvl w:ilvl="0" w:tplc="8E12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1318"/>
    <w:multiLevelType w:val="hybridMultilevel"/>
    <w:tmpl w:val="64BC17EC"/>
    <w:lvl w:ilvl="0" w:tplc="8E12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06657"/>
    <w:multiLevelType w:val="hybridMultilevel"/>
    <w:tmpl w:val="E072F808"/>
    <w:lvl w:ilvl="0" w:tplc="8E12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535EC"/>
    <w:multiLevelType w:val="hybridMultilevel"/>
    <w:tmpl w:val="B074D57C"/>
    <w:lvl w:ilvl="0" w:tplc="8E12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63A4F"/>
    <w:multiLevelType w:val="hybridMultilevel"/>
    <w:tmpl w:val="79E6E17A"/>
    <w:lvl w:ilvl="0" w:tplc="8E12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2DE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677E"/>
    <w:rsid w:val="000268F6"/>
    <w:rsid w:val="00026B5D"/>
    <w:rsid w:val="00026BAF"/>
    <w:rsid w:val="00026F48"/>
    <w:rsid w:val="00027872"/>
    <w:rsid w:val="00027DA3"/>
    <w:rsid w:val="00031466"/>
    <w:rsid w:val="000327E0"/>
    <w:rsid w:val="00034AD1"/>
    <w:rsid w:val="00035447"/>
    <w:rsid w:val="00035FF4"/>
    <w:rsid w:val="00036079"/>
    <w:rsid w:val="0003776A"/>
    <w:rsid w:val="00037943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E7A"/>
    <w:rsid w:val="00094685"/>
    <w:rsid w:val="00094E79"/>
    <w:rsid w:val="00094E92"/>
    <w:rsid w:val="0009647F"/>
    <w:rsid w:val="0009657D"/>
    <w:rsid w:val="000A0306"/>
    <w:rsid w:val="000A0FE1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5066"/>
    <w:rsid w:val="000F65B5"/>
    <w:rsid w:val="00101422"/>
    <w:rsid w:val="00101987"/>
    <w:rsid w:val="00101B61"/>
    <w:rsid w:val="00102046"/>
    <w:rsid w:val="001031EE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4C38"/>
    <w:rsid w:val="0011510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4"/>
    <w:rsid w:val="00141681"/>
    <w:rsid w:val="00141838"/>
    <w:rsid w:val="00141C1E"/>
    <w:rsid w:val="00141E8A"/>
    <w:rsid w:val="00142CC6"/>
    <w:rsid w:val="0014314A"/>
    <w:rsid w:val="00144C69"/>
    <w:rsid w:val="00144EA7"/>
    <w:rsid w:val="00146E17"/>
    <w:rsid w:val="00147D24"/>
    <w:rsid w:val="00150AC7"/>
    <w:rsid w:val="00150BD4"/>
    <w:rsid w:val="0015115F"/>
    <w:rsid w:val="00153A20"/>
    <w:rsid w:val="0015403F"/>
    <w:rsid w:val="00154B72"/>
    <w:rsid w:val="00154DBA"/>
    <w:rsid w:val="00156225"/>
    <w:rsid w:val="001617E3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86D5E"/>
    <w:rsid w:val="00186FF7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0BFF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63EC"/>
    <w:rsid w:val="00216D82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282A"/>
    <w:rsid w:val="00244048"/>
    <w:rsid w:val="0024486D"/>
    <w:rsid w:val="00244C7D"/>
    <w:rsid w:val="002454E7"/>
    <w:rsid w:val="0024580F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6758"/>
    <w:rsid w:val="00287800"/>
    <w:rsid w:val="0029001B"/>
    <w:rsid w:val="00290997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3D8A"/>
    <w:rsid w:val="002A41E7"/>
    <w:rsid w:val="002A4613"/>
    <w:rsid w:val="002A4BC1"/>
    <w:rsid w:val="002A6E37"/>
    <w:rsid w:val="002A748D"/>
    <w:rsid w:val="002A7873"/>
    <w:rsid w:val="002B0EC4"/>
    <w:rsid w:val="002B116F"/>
    <w:rsid w:val="002B4988"/>
    <w:rsid w:val="002B4E09"/>
    <w:rsid w:val="002B5001"/>
    <w:rsid w:val="002B5D71"/>
    <w:rsid w:val="002B6040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E32E7"/>
    <w:rsid w:val="002E64F1"/>
    <w:rsid w:val="002F1B9A"/>
    <w:rsid w:val="002F242F"/>
    <w:rsid w:val="002F25D3"/>
    <w:rsid w:val="002F36D9"/>
    <w:rsid w:val="002F39CA"/>
    <w:rsid w:val="002F40C1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5722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5A91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41E8"/>
    <w:rsid w:val="003544FB"/>
    <w:rsid w:val="003565C6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3937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692A"/>
    <w:rsid w:val="00387013"/>
    <w:rsid w:val="003910B7"/>
    <w:rsid w:val="00391196"/>
    <w:rsid w:val="00391499"/>
    <w:rsid w:val="003919BF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2A44"/>
    <w:rsid w:val="003A5DCC"/>
    <w:rsid w:val="003A64D5"/>
    <w:rsid w:val="003A7076"/>
    <w:rsid w:val="003B2001"/>
    <w:rsid w:val="003B3CEB"/>
    <w:rsid w:val="003B4CA8"/>
    <w:rsid w:val="003B51BC"/>
    <w:rsid w:val="003B5D23"/>
    <w:rsid w:val="003B5E4A"/>
    <w:rsid w:val="003B79EF"/>
    <w:rsid w:val="003B7CEF"/>
    <w:rsid w:val="003C165D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1E0"/>
    <w:rsid w:val="003E4A7A"/>
    <w:rsid w:val="003E4D77"/>
    <w:rsid w:val="003E4F7D"/>
    <w:rsid w:val="003E6CA8"/>
    <w:rsid w:val="003E73C3"/>
    <w:rsid w:val="003F158A"/>
    <w:rsid w:val="003F15BB"/>
    <w:rsid w:val="003F218A"/>
    <w:rsid w:val="003F3B87"/>
    <w:rsid w:val="003F456F"/>
    <w:rsid w:val="003F71CB"/>
    <w:rsid w:val="00400B39"/>
    <w:rsid w:val="00401D8E"/>
    <w:rsid w:val="004027C0"/>
    <w:rsid w:val="00403DFD"/>
    <w:rsid w:val="00403F16"/>
    <w:rsid w:val="0040516B"/>
    <w:rsid w:val="00405783"/>
    <w:rsid w:val="00407BED"/>
    <w:rsid w:val="0041011F"/>
    <w:rsid w:val="0041097D"/>
    <w:rsid w:val="00411421"/>
    <w:rsid w:val="004132EA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21A8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E0747"/>
    <w:rsid w:val="004E0FD1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7B39"/>
    <w:rsid w:val="00500543"/>
    <w:rsid w:val="00501FD3"/>
    <w:rsid w:val="00501FDF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AC8"/>
    <w:rsid w:val="00552B9E"/>
    <w:rsid w:val="00552DB2"/>
    <w:rsid w:val="00553DBC"/>
    <w:rsid w:val="005555B2"/>
    <w:rsid w:val="00555C15"/>
    <w:rsid w:val="00556C5B"/>
    <w:rsid w:val="00557A73"/>
    <w:rsid w:val="00560BF4"/>
    <w:rsid w:val="00560C53"/>
    <w:rsid w:val="00561145"/>
    <w:rsid w:val="00562123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96E"/>
    <w:rsid w:val="00593D34"/>
    <w:rsid w:val="00595894"/>
    <w:rsid w:val="00596477"/>
    <w:rsid w:val="0059740F"/>
    <w:rsid w:val="005A0BFC"/>
    <w:rsid w:val="005A1EA4"/>
    <w:rsid w:val="005A48BD"/>
    <w:rsid w:val="005A586E"/>
    <w:rsid w:val="005A65E1"/>
    <w:rsid w:val="005A6E87"/>
    <w:rsid w:val="005B3398"/>
    <w:rsid w:val="005B3974"/>
    <w:rsid w:val="005B4CC6"/>
    <w:rsid w:val="005B51E0"/>
    <w:rsid w:val="005B59E2"/>
    <w:rsid w:val="005B6D75"/>
    <w:rsid w:val="005B6F77"/>
    <w:rsid w:val="005B73AB"/>
    <w:rsid w:val="005B779A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768D"/>
    <w:rsid w:val="005D0413"/>
    <w:rsid w:val="005D11BB"/>
    <w:rsid w:val="005D1B6D"/>
    <w:rsid w:val="005D247B"/>
    <w:rsid w:val="005D46F0"/>
    <w:rsid w:val="005D486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6DD2"/>
    <w:rsid w:val="00607A08"/>
    <w:rsid w:val="00607E51"/>
    <w:rsid w:val="00610426"/>
    <w:rsid w:val="006117A4"/>
    <w:rsid w:val="0061183B"/>
    <w:rsid w:val="00611D59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3EB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9B3"/>
    <w:rsid w:val="00662744"/>
    <w:rsid w:val="00662CA5"/>
    <w:rsid w:val="0066458C"/>
    <w:rsid w:val="00666CE5"/>
    <w:rsid w:val="00667759"/>
    <w:rsid w:val="0067020A"/>
    <w:rsid w:val="00670666"/>
    <w:rsid w:val="00670C41"/>
    <w:rsid w:val="00670CB1"/>
    <w:rsid w:val="00671563"/>
    <w:rsid w:val="006715F1"/>
    <w:rsid w:val="006719AC"/>
    <w:rsid w:val="00671CFC"/>
    <w:rsid w:val="00672E05"/>
    <w:rsid w:val="00672FA4"/>
    <w:rsid w:val="00674DA1"/>
    <w:rsid w:val="006756C8"/>
    <w:rsid w:val="00675B7B"/>
    <w:rsid w:val="00676755"/>
    <w:rsid w:val="006768BE"/>
    <w:rsid w:val="00676E1A"/>
    <w:rsid w:val="00676FE6"/>
    <w:rsid w:val="006818B1"/>
    <w:rsid w:val="00681C2E"/>
    <w:rsid w:val="00682121"/>
    <w:rsid w:val="0068551A"/>
    <w:rsid w:val="00686448"/>
    <w:rsid w:val="0069111E"/>
    <w:rsid w:val="006915AF"/>
    <w:rsid w:val="006916AE"/>
    <w:rsid w:val="006916D4"/>
    <w:rsid w:val="00691E9B"/>
    <w:rsid w:val="00693CF8"/>
    <w:rsid w:val="006941F0"/>
    <w:rsid w:val="0069477A"/>
    <w:rsid w:val="00694BCC"/>
    <w:rsid w:val="006956BD"/>
    <w:rsid w:val="006956D1"/>
    <w:rsid w:val="00695BF5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5182"/>
    <w:rsid w:val="006B6164"/>
    <w:rsid w:val="006C1FE6"/>
    <w:rsid w:val="006C21D1"/>
    <w:rsid w:val="006C2538"/>
    <w:rsid w:val="006C3F92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F1A"/>
    <w:rsid w:val="006E21BC"/>
    <w:rsid w:val="006E2748"/>
    <w:rsid w:val="006E2C25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7136"/>
    <w:rsid w:val="007079C1"/>
    <w:rsid w:val="00707FB6"/>
    <w:rsid w:val="0071006B"/>
    <w:rsid w:val="007109D4"/>
    <w:rsid w:val="007116AF"/>
    <w:rsid w:val="00711AD5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A11"/>
    <w:rsid w:val="0072480B"/>
    <w:rsid w:val="0072502D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33A6"/>
    <w:rsid w:val="00754477"/>
    <w:rsid w:val="00754E5C"/>
    <w:rsid w:val="00755C44"/>
    <w:rsid w:val="00756A38"/>
    <w:rsid w:val="0075714B"/>
    <w:rsid w:val="00757582"/>
    <w:rsid w:val="00760465"/>
    <w:rsid w:val="00761A39"/>
    <w:rsid w:val="007621BC"/>
    <w:rsid w:val="00762F6B"/>
    <w:rsid w:val="00764BA0"/>
    <w:rsid w:val="007653BE"/>
    <w:rsid w:val="007670E6"/>
    <w:rsid w:val="00767F65"/>
    <w:rsid w:val="0077034F"/>
    <w:rsid w:val="00771B21"/>
    <w:rsid w:val="00771B39"/>
    <w:rsid w:val="007727E3"/>
    <w:rsid w:val="00773359"/>
    <w:rsid w:val="0077381D"/>
    <w:rsid w:val="00774349"/>
    <w:rsid w:val="00774671"/>
    <w:rsid w:val="007748AB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666"/>
    <w:rsid w:val="007B0AFE"/>
    <w:rsid w:val="007B47A2"/>
    <w:rsid w:val="007B4AF3"/>
    <w:rsid w:val="007B4F18"/>
    <w:rsid w:val="007B4FD7"/>
    <w:rsid w:val="007B55E6"/>
    <w:rsid w:val="007B7091"/>
    <w:rsid w:val="007B7B86"/>
    <w:rsid w:val="007C0927"/>
    <w:rsid w:val="007C2C47"/>
    <w:rsid w:val="007C57AE"/>
    <w:rsid w:val="007C5838"/>
    <w:rsid w:val="007C5A9A"/>
    <w:rsid w:val="007C7724"/>
    <w:rsid w:val="007C7C6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53B"/>
    <w:rsid w:val="007E7FD0"/>
    <w:rsid w:val="007F0124"/>
    <w:rsid w:val="007F03FA"/>
    <w:rsid w:val="007F177A"/>
    <w:rsid w:val="007F1906"/>
    <w:rsid w:val="007F1CF8"/>
    <w:rsid w:val="007F1F72"/>
    <w:rsid w:val="007F302C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3FE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371D"/>
    <w:rsid w:val="0083385C"/>
    <w:rsid w:val="008359E6"/>
    <w:rsid w:val="00836A92"/>
    <w:rsid w:val="00836D35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A0C"/>
    <w:rsid w:val="00857FE2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12F"/>
    <w:rsid w:val="008907AA"/>
    <w:rsid w:val="008929A4"/>
    <w:rsid w:val="00892DA2"/>
    <w:rsid w:val="0089434E"/>
    <w:rsid w:val="00894892"/>
    <w:rsid w:val="00895B7E"/>
    <w:rsid w:val="00895BE6"/>
    <w:rsid w:val="00896653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3B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927"/>
    <w:rsid w:val="00913E6D"/>
    <w:rsid w:val="00915401"/>
    <w:rsid w:val="00916183"/>
    <w:rsid w:val="009176A3"/>
    <w:rsid w:val="0092027C"/>
    <w:rsid w:val="0092063A"/>
    <w:rsid w:val="0092077E"/>
    <w:rsid w:val="0092177D"/>
    <w:rsid w:val="00922257"/>
    <w:rsid w:val="00922355"/>
    <w:rsid w:val="00922605"/>
    <w:rsid w:val="00923AE6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7298"/>
    <w:rsid w:val="009378C5"/>
    <w:rsid w:val="00937DF4"/>
    <w:rsid w:val="0094050A"/>
    <w:rsid w:val="00940DE3"/>
    <w:rsid w:val="00941983"/>
    <w:rsid w:val="009423EE"/>
    <w:rsid w:val="00942E9A"/>
    <w:rsid w:val="009441F5"/>
    <w:rsid w:val="00944640"/>
    <w:rsid w:val="0094634B"/>
    <w:rsid w:val="00946EE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54ED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21A3"/>
    <w:rsid w:val="009B2EFA"/>
    <w:rsid w:val="009B6248"/>
    <w:rsid w:val="009B6784"/>
    <w:rsid w:val="009B6A71"/>
    <w:rsid w:val="009B7080"/>
    <w:rsid w:val="009C1888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66F"/>
    <w:rsid w:val="00A144B6"/>
    <w:rsid w:val="00A1532C"/>
    <w:rsid w:val="00A1674A"/>
    <w:rsid w:val="00A241BD"/>
    <w:rsid w:val="00A24783"/>
    <w:rsid w:val="00A24AA0"/>
    <w:rsid w:val="00A24DFD"/>
    <w:rsid w:val="00A26161"/>
    <w:rsid w:val="00A2637F"/>
    <w:rsid w:val="00A26C27"/>
    <w:rsid w:val="00A26FA7"/>
    <w:rsid w:val="00A305D6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EA2"/>
    <w:rsid w:val="00A6182E"/>
    <w:rsid w:val="00A62448"/>
    <w:rsid w:val="00A6299C"/>
    <w:rsid w:val="00A62CC0"/>
    <w:rsid w:val="00A63BE9"/>
    <w:rsid w:val="00A64155"/>
    <w:rsid w:val="00A67BCA"/>
    <w:rsid w:val="00A70051"/>
    <w:rsid w:val="00A7016E"/>
    <w:rsid w:val="00A70A28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D01"/>
    <w:rsid w:val="00AB1073"/>
    <w:rsid w:val="00AB36CE"/>
    <w:rsid w:val="00AB5CE7"/>
    <w:rsid w:val="00AB610A"/>
    <w:rsid w:val="00AB72CF"/>
    <w:rsid w:val="00AC1320"/>
    <w:rsid w:val="00AC19B9"/>
    <w:rsid w:val="00AC1AC7"/>
    <w:rsid w:val="00AC2AF9"/>
    <w:rsid w:val="00AC2E27"/>
    <w:rsid w:val="00AC3639"/>
    <w:rsid w:val="00AC5706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68CC"/>
    <w:rsid w:val="00AD6C57"/>
    <w:rsid w:val="00AD7CF9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70B4"/>
    <w:rsid w:val="00B00407"/>
    <w:rsid w:val="00B009AF"/>
    <w:rsid w:val="00B01325"/>
    <w:rsid w:val="00B0185F"/>
    <w:rsid w:val="00B02FD5"/>
    <w:rsid w:val="00B0326B"/>
    <w:rsid w:val="00B0403C"/>
    <w:rsid w:val="00B05056"/>
    <w:rsid w:val="00B05662"/>
    <w:rsid w:val="00B05863"/>
    <w:rsid w:val="00B05912"/>
    <w:rsid w:val="00B05E1D"/>
    <w:rsid w:val="00B07ACB"/>
    <w:rsid w:val="00B07C8B"/>
    <w:rsid w:val="00B10F73"/>
    <w:rsid w:val="00B11AC9"/>
    <w:rsid w:val="00B13ECE"/>
    <w:rsid w:val="00B14037"/>
    <w:rsid w:val="00B15356"/>
    <w:rsid w:val="00B15A9D"/>
    <w:rsid w:val="00B15AC3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661C"/>
    <w:rsid w:val="00B307B6"/>
    <w:rsid w:val="00B31456"/>
    <w:rsid w:val="00B3185F"/>
    <w:rsid w:val="00B3283D"/>
    <w:rsid w:val="00B32FAB"/>
    <w:rsid w:val="00B354F1"/>
    <w:rsid w:val="00B362F7"/>
    <w:rsid w:val="00B36D09"/>
    <w:rsid w:val="00B40AB6"/>
    <w:rsid w:val="00B42A7F"/>
    <w:rsid w:val="00B42F88"/>
    <w:rsid w:val="00B4358A"/>
    <w:rsid w:val="00B44AE7"/>
    <w:rsid w:val="00B44AFB"/>
    <w:rsid w:val="00B458D1"/>
    <w:rsid w:val="00B46391"/>
    <w:rsid w:val="00B465E1"/>
    <w:rsid w:val="00B468B4"/>
    <w:rsid w:val="00B46D41"/>
    <w:rsid w:val="00B4729B"/>
    <w:rsid w:val="00B47489"/>
    <w:rsid w:val="00B54243"/>
    <w:rsid w:val="00B54C75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15D"/>
    <w:rsid w:val="00B74725"/>
    <w:rsid w:val="00B7605D"/>
    <w:rsid w:val="00B80722"/>
    <w:rsid w:val="00B81B51"/>
    <w:rsid w:val="00B82C7D"/>
    <w:rsid w:val="00B82EBA"/>
    <w:rsid w:val="00B83E22"/>
    <w:rsid w:val="00B8459D"/>
    <w:rsid w:val="00B86123"/>
    <w:rsid w:val="00B8744B"/>
    <w:rsid w:val="00B90425"/>
    <w:rsid w:val="00B90506"/>
    <w:rsid w:val="00B91719"/>
    <w:rsid w:val="00B91836"/>
    <w:rsid w:val="00B9389C"/>
    <w:rsid w:val="00B943D5"/>
    <w:rsid w:val="00B959DA"/>
    <w:rsid w:val="00B963FE"/>
    <w:rsid w:val="00B97845"/>
    <w:rsid w:val="00BA0A61"/>
    <w:rsid w:val="00BA0B1C"/>
    <w:rsid w:val="00BA3638"/>
    <w:rsid w:val="00BA5CDE"/>
    <w:rsid w:val="00BA6521"/>
    <w:rsid w:val="00BA6D93"/>
    <w:rsid w:val="00BA74B4"/>
    <w:rsid w:val="00BA7C06"/>
    <w:rsid w:val="00BB06A3"/>
    <w:rsid w:val="00BB12AF"/>
    <w:rsid w:val="00BB1708"/>
    <w:rsid w:val="00BB1D78"/>
    <w:rsid w:val="00BB2A9D"/>
    <w:rsid w:val="00BB2AA5"/>
    <w:rsid w:val="00BB2CF0"/>
    <w:rsid w:val="00BB4431"/>
    <w:rsid w:val="00BB6068"/>
    <w:rsid w:val="00BC0801"/>
    <w:rsid w:val="00BC090D"/>
    <w:rsid w:val="00BC2AFB"/>
    <w:rsid w:val="00BC3299"/>
    <w:rsid w:val="00BC3E37"/>
    <w:rsid w:val="00BC41F3"/>
    <w:rsid w:val="00BC4D93"/>
    <w:rsid w:val="00BC5BF8"/>
    <w:rsid w:val="00BC5C86"/>
    <w:rsid w:val="00BC6FBA"/>
    <w:rsid w:val="00BC7D6E"/>
    <w:rsid w:val="00BD1713"/>
    <w:rsid w:val="00BD206F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176E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4E0C"/>
    <w:rsid w:val="00C055B7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584"/>
    <w:rsid w:val="00C20D86"/>
    <w:rsid w:val="00C2106E"/>
    <w:rsid w:val="00C21456"/>
    <w:rsid w:val="00C234C2"/>
    <w:rsid w:val="00C238E3"/>
    <w:rsid w:val="00C27466"/>
    <w:rsid w:val="00C276F9"/>
    <w:rsid w:val="00C323E2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A7EE5"/>
    <w:rsid w:val="00CB0AEA"/>
    <w:rsid w:val="00CB1F44"/>
    <w:rsid w:val="00CB2BFA"/>
    <w:rsid w:val="00CB3575"/>
    <w:rsid w:val="00CB3B90"/>
    <w:rsid w:val="00CB3F37"/>
    <w:rsid w:val="00CB401E"/>
    <w:rsid w:val="00CB4A4E"/>
    <w:rsid w:val="00CB6F7F"/>
    <w:rsid w:val="00CB71B0"/>
    <w:rsid w:val="00CB7630"/>
    <w:rsid w:val="00CB7720"/>
    <w:rsid w:val="00CB7E0C"/>
    <w:rsid w:val="00CC0F62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45CF"/>
    <w:rsid w:val="00D758D6"/>
    <w:rsid w:val="00D77CC7"/>
    <w:rsid w:val="00D77F37"/>
    <w:rsid w:val="00D81467"/>
    <w:rsid w:val="00D81721"/>
    <w:rsid w:val="00D82D79"/>
    <w:rsid w:val="00D83F04"/>
    <w:rsid w:val="00D85C02"/>
    <w:rsid w:val="00D85EE5"/>
    <w:rsid w:val="00D869E3"/>
    <w:rsid w:val="00D87099"/>
    <w:rsid w:val="00D90447"/>
    <w:rsid w:val="00D90FE7"/>
    <w:rsid w:val="00D91B2C"/>
    <w:rsid w:val="00D92DFE"/>
    <w:rsid w:val="00D92FE7"/>
    <w:rsid w:val="00D93613"/>
    <w:rsid w:val="00D94B97"/>
    <w:rsid w:val="00D9591F"/>
    <w:rsid w:val="00D9604D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51ED"/>
    <w:rsid w:val="00DC71BD"/>
    <w:rsid w:val="00DC7823"/>
    <w:rsid w:val="00DD0D6B"/>
    <w:rsid w:val="00DD16D8"/>
    <w:rsid w:val="00DD358E"/>
    <w:rsid w:val="00DD4B4F"/>
    <w:rsid w:val="00DD5C9D"/>
    <w:rsid w:val="00DD691C"/>
    <w:rsid w:val="00DD7425"/>
    <w:rsid w:val="00DD7C04"/>
    <w:rsid w:val="00DE01B6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70B"/>
    <w:rsid w:val="00E17B16"/>
    <w:rsid w:val="00E17DE9"/>
    <w:rsid w:val="00E17E03"/>
    <w:rsid w:val="00E20A84"/>
    <w:rsid w:val="00E21FE3"/>
    <w:rsid w:val="00E221E2"/>
    <w:rsid w:val="00E22F3C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4F9"/>
    <w:rsid w:val="00E376A8"/>
    <w:rsid w:val="00E41B7E"/>
    <w:rsid w:val="00E44AA1"/>
    <w:rsid w:val="00E45DD5"/>
    <w:rsid w:val="00E46952"/>
    <w:rsid w:val="00E47880"/>
    <w:rsid w:val="00E47F6B"/>
    <w:rsid w:val="00E5019A"/>
    <w:rsid w:val="00E51424"/>
    <w:rsid w:val="00E51F60"/>
    <w:rsid w:val="00E540B0"/>
    <w:rsid w:val="00E54BD8"/>
    <w:rsid w:val="00E54C38"/>
    <w:rsid w:val="00E56F4D"/>
    <w:rsid w:val="00E57BA3"/>
    <w:rsid w:val="00E6043A"/>
    <w:rsid w:val="00E60EA6"/>
    <w:rsid w:val="00E61ED1"/>
    <w:rsid w:val="00E61FB0"/>
    <w:rsid w:val="00E620C8"/>
    <w:rsid w:val="00E632EC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84786"/>
    <w:rsid w:val="00E9130A"/>
    <w:rsid w:val="00E9357B"/>
    <w:rsid w:val="00E9385D"/>
    <w:rsid w:val="00E958E1"/>
    <w:rsid w:val="00E96672"/>
    <w:rsid w:val="00E969EC"/>
    <w:rsid w:val="00E977B3"/>
    <w:rsid w:val="00E978BF"/>
    <w:rsid w:val="00EA0F0F"/>
    <w:rsid w:val="00EA1586"/>
    <w:rsid w:val="00EA16BB"/>
    <w:rsid w:val="00EA1D88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B7E49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5B94"/>
    <w:rsid w:val="00F06BF5"/>
    <w:rsid w:val="00F119A9"/>
    <w:rsid w:val="00F130E2"/>
    <w:rsid w:val="00F1466F"/>
    <w:rsid w:val="00F15455"/>
    <w:rsid w:val="00F17672"/>
    <w:rsid w:val="00F177DD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4EC5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AB1"/>
    <w:rsid w:val="00F76B4D"/>
    <w:rsid w:val="00F80786"/>
    <w:rsid w:val="00F8172E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97B3D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5C6C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DCF"/>
    <w:rsid w:val="00FC6511"/>
    <w:rsid w:val="00FC66F0"/>
    <w:rsid w:val="00FC7C86"/>
    <w:rsid w:val="00FD0393"/>
    <w:rsid w:val="00FD157B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6004"/>
    <w:rsid w:val="00FE7420"/>
    <w:rsid w:val="00FE7BCF"/>
    <w:rsid w:val="00FF46E4"/>
    <w:rsid w:val="00FF4F5E"/>
    <w:rsid w:val="00FF54DC"/>
    <w:rsid w:val="00FF64D6"/>
    <w:rsid w:val="00FF665E"/>
    <w:rsid w:val="00FF6EF2"/>
    <w:rsid w:val="223805FC"/>
    <w:rsid w:val="24A257B6"/>
    <w:rsid w:val="282C486D"/>
    <w:rsid w:val="3F8C4851"/>
    <w:rsid w:val="5E0B84AD"/>
    <w:rsid w:val="61EDD533"/>
    <w:rsid w:val="66C82309"/>
    <w:rsid w:val="75729BCF"/>
    <w:rsid w:val="77A93C3D"/>
    <w:rsid w:val="77BC4747"/>
    <w:rsid w:val="7CF1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D1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qFormat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2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3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4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5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6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7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8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9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10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loridadep.gov/waste/waste/content/institutional-controls-registr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epedms.dep.state.fl.us/Oculu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loridadep.gov/waste/waste/documents/icpg-attachment-39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e9d313-9711-4778-b260-a3bcde9b03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11" ma:contentTypeDescription="Create a new document." ma:contentTypeScope="" ma:versionID="96a1f53a03e04f8c4544031783ed0f98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349bdb698bb5f49cb1d20cc17cbd2479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4A0D-D137-4F32-8228-8DEE029DDEF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201ea84-b13d-4aad-8869-f420cd894386"/>
    <ds:schemaRef ds:uri="http://purl.org/dc/terms/"/>
    <ds:schemaRef ds:uri="a4e9d313-9711-4778-b260-a3bcde9b03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49B5C5-1D6A-415E-84AF-849094134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909D3-ADBD-4DC2-86E0-44648AD2E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F6DE0-099F-4F62-BAE5-4D83D131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9A Notice Owners Residents Encumbrance Holders</vt:lpstr>
    </vt:vector>
  </TitlesOfParts>
  <Manager/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9A Notice Owners Residents Encumbrance Holders</dc:title>
  <dc:creator/>
  <cp:lastModifiedBy/>
  <cp:revision>1</cp:revision>
  <dcterms:created xsi:type="dcterms:W3CDTF">2023-01-09T16:38:00Z</dcterms:created>
  <dcterms:modified xsi:type="dcterms:W3CDTF">2023-01-09T16:38:00Z</dcterms:modified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0x01010018051097932B6240BA40EB5BFD8AB4FE</vt:lpwstr>
  </property>
  <property fmtid="{D5CDD505-2E9C-101B-9397-08002B2CF9AE}" pid="3" name="_dlc_DocIdItemGuid">
    <vt:lpwstr>e037675c-19bd-475b-8a09-5e6d6457760b</vt:lpwstr>
  </property>
  <property fmtid="{D5CDD505-2E9C-101B-9397-08002B2CF9AE}" pid="4" name="Section">
    <vt:lpwstr>Attachment</vt:lpwstr>
  </property>
  <property fmtid="{D5CDD505-2E9C-101B-9397-08002B2CF9AE}" pid="5" name="edj0">
    <vt:lpwstr>9</vt:lpwstr>
  </property>
  <property fmtid="{D5CDD505-2E9C-101B-9397-08002B2CF9AE}" pid="6" name="TaskStatus">
    <vt:lpwstr>Revision Published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tt#">
    <vt:r8>9</vt:r8>
  </property>
  <property fmtid="{D5CDD505-2E9C-101B-9397-08002B2CF9AE}" pid="12" name="_Revision">
    <vt:filetime>2017-03-01T05:00:00Z</vt:filetime>
  </property>
  <property fmtid="{D5CDD505-2E9C-101B-9397-08002B2CF9AE}" pid="13" name="Published">
    <vt:filetime>2017-03-01T05:00:00Z</vt:filetime>
  </property>
  <property fmtid="{D5CDD505-2E9C-101B-9397-08002B2CF9AE}" pid="14" name="cxj8">
    <vt:r8>9</vt:r8>
  </property>
</Properties>
</file>