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6EF1" w14:textId="512AF8FC" w:rsidR="00F41812" w:rsidRDefault="00F41812" w:rsidP="0099033D">
      <w:pPr>
        <w:spacing w:after="120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6B573A7" w14:textId="788E938B" w:rsidR="00AD19BC" w:rsidRPr="006B779B" w:rsidRDefault="00206546" w:rsidP="00206546">
      <w:pPr>
        <w:jc w:val="center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TECHNICAL SECTION</w:t>
      </w:r>
    </w:p>
    <w:p w14:paraId="6939E0A0" w14:textId="77777777" w:rsidR="00CB23EF" w:rsidRDefault="00CB23EF" w:rsidP="00AD19BC">
      <w:pPr>
        <w:rPr>
          <w:rFonts w:asciiTheme="minorHAnsi" w:hAnsiTheme="minorHAnsi" w:cstheme="minorHAnsi"/>
          <w:szCs w:val="22"/>
        </w:rPr>
      </w:pPr>
    </w:p>
    <w:p w14:paraId="6D1D4644" w14:textId="2B1EF3AA" w:rsidR="008B40AC" w:rsidRPr="006B779B" w:rsidRDefault="001E0B62" w:rsidP="00AD19BC">
      <w:pPr>
        <w:rPr>
          <w:rFonts w:ascii="Franklin Gothic Book" w:hAnsi="Franklin Gothic Book" w:cstheme="minorHAnsi"/>
          <w:szCs w:val="22"/>
        </w:rPr>
      </w:pPr>
      <w:r w:rsidRPr="006B779B">
        <w:rPr>
          <w:rFonts w:ascii="Franklin Gothic Book" w:hAnsi="Franklin Gothic Book" w:cstheme="minorHAnsi"/>
          <w:szCs w:val="22"/>
        </w:rPr>
        <w:t>The Person Responsible for Site Rehabilitation (</w:t>
      </w:r>
      <w:r w:rsidR="009F4C2E" w:rsidRPr="006B779B">
        <w:rPr>
          <w:rFonts w:ascii="Franklin Gothic Book" w:hAnsi="Franklin Gothic Book" w:cstheme="minorHAnsi"/>
          <w:szCs w:val="22"/>
        </w:rPr>
        <w:t>P</w:t>
      </w:r>
      <w:r w:rsidR="009F4C2E">
        <w:rPr>
          <w:rFonts w:ascii="Franklin Gothic Book" w:hAnsi="Franklin Gothic Book" w:cstheme="minorHAnsi"/>
          <w:szCs w:val="22"/>
        </w:rPr>
        <w:t>R</w:t>
      </w:r>
      <w:r w:rsidR="009F4C2E" w:rsidRPr="006B779B">
        <w:rPr>
          <w:rFonts w:ascii="Franklin Gothic Book" w:hAnsi="Franklin Gothic Book" w:cstheme="minorHAnsi"/>
          <w:szCs w:val="22"/>
        </w:rPr>
        <w:t>SR</w:t>
      </w:r>
      <w:r w:rsidRPr="006B779B">
        <w:rPr>
          <w:rFonts w:ascii="Franklin Gothic Book" w:hAnsi="Franklin Gothic Book" w:cstheme="minorHAnsi"/>
          <w:szCs w:val="22"/>
        </w:rPr>
        <w:t xml:space="preserve">) is responsible for submitting a No Further Action </w:t>
      </w:r>
      <w:r w:rsidR="00CB23EF" w:rsidRPr="006B779B">
        <w:rPr>
          <w:rFonts w:ascii="Franklin Gothic Book" w:hAnsi="Franklin Gothic Book" w:cstheme="minorHAnsi"/>
          <w:szCs w:val="22"/>
        </w:rPr>
        <w:t xml:space="preserve">(NFA) </w:t>
      </w:r>
      <w:r w:rsidRPr="006B779B">
        <w:rPr>
          <w:rFonts w:ascii="Franklin Gothic Book" w:hAnsi="Franklin Gothic Book" w:cstheme="minorHAnsi"/>
          <w:szCs w:val="22"/>
        </w:rPr>
        <w:t xml:space="preserve">proposal at the time site rehabilitation activities are deemed complete for </w:t>
      </w:r>
      <w:r w:rsidR="00A563B9">
        <w:rPr>
          <w:rFonts w:ascii="Franklin Gothic Book" w:hAnsi="Franklin Gothic Book" w:cstheme="minorHAnsi"/>
          <w:szCs w:val="22"/>
        </w:rPr>
        <w:t xml:space="preserve">the Florida </w:t>
      </w:r>
      <w:r w:rsidRPr="006B779B">
        <w:rPr>
          <w:rFonts w:ascii="Franklin Gothic Book" w:hAnsi="Franklin Gothic Book" w:cstheme="minorHAnsi"/>
          <w:szCs w:val="22"/>
        </w:rPr>
        <w:t xml:space="preserve">Department </w:t>
      </w:r>
      <w:r w:rsidR="00A563B9">
        <w:rPr>
          <w:rFonts w:ascii="Franklin Gothic Book" w:hAnsi="Franklin Gothic Book" w:cstheme="minorHAnsi"/>
          <w:szCs w:val="22"/>
        </w:rPr>
        <w:t xml:space="preserve">of Environmental Protection’s (FDEP’s) </w:t>
      </w:r>
      <w:r w:rsidRPr="006B779B">
        <w:rPr>
          <w:rFonts w:ascii="Franklin Gothic Book" w:hAnsi="Franklin Gothic Book" w:cstheme="minorHAnsi"/>
          <w:szCs w:val="22"/>
        </w:rPr>
        <w:t xml:space="preserve">review/approval </w:t>
      </w:r>
      <w:r w:rsidR="00AE29A5">
        <w:rPr>
          <w:rFonts w:ascii="Franklin Gothic Book" w:hAnsi="Franklin Gothic Book" w:cstheme="minorHAnsi"/>
          <w:szCs w:val="22"/>
        </w:rPr>
        <w:t>[</w:t>
      </w:r>
      <w:r w:rsidRPr="006B779B">
        <w:rPr>
          <w:rFonts w:ascii="Franklin Gothic Book" w:hAnsi="Franklin Gothic Book" w:cstheme="minorHAnsi"/>
          <w:szCs w:val="22"/>
        </w:rPr>
        <w:t>62</w:t>
      </w:r>
      <w:r w:rsidR="00460766">
        <w:rPr>
          <w:rFonts w:ascii="Franklin Gothic Book" w:hAnsi="Franklin Gothic Book" w:cstheme="minorHAnsi"/>
          <w:szCs w:val="22"/>
        </w:rPr>
        <w:t>-</w:t>
      </w:r>
      <w:r w:rsidRPr="006B779B">
        <w:rPr>
          <w:rFonts w:ascii="Franklin Gothic Book" w:hAnsi="Franklin Gothic Book" w:cstheme="minorHAnsi"/>
          <w:szCs w:val="22"/>
        </w:rPr>
        <w:t>780.680, Florida Administrative Code (F.A.C.)</w:t>
      </w:r>
      <w:r w:rsidR="00AE29A5">
        <w:rPr>
          <w:rFonts w:ascii="Franklin Gothic Book" w:hAnsi="Franklin Gothic Book" w:cstheme="minorHAnsi"/>
          <w:szCs w:val="22"/>
        </w:rPr>
        <w:t>]</w:t>
      </w:r>
      <w:r w:rsidRPr="006B779B">
        <w:rPr>
          <w:rFonts w:ascii="Franklin Gothic Book" w:hAnsi="Franklin Gothic Book" w:cstheme="minorHAnsi"/>
          <w:szCs w:val="22"/>
        </w:rPr>
        <w:t xml:space="preserve">.  Information </w:t>
      </w:r>
      <w:r w:rsidR="00CB23EF" w:rsidRPr="006B779B">
        <w:rPr>
          <w:rFonts w:ascii="Franklin Gothic Book" w:hAnsi="Franklin Gothic Book" w:cstheme="minorHAnsi"/>
          <w:szCs w:val="22"/>
        </w:rPr>
        <w:t xml:space="preserve">(as detailed in this </w:t>
      </w:r>
      <w:r w:rsidRPr="006B779B">
        <w:rPr>
          <w:rFonts w:ascii="Franklin Gothic Book" w:hAnsi="Franklin Gothic Book" w:cstheme="minorHAnsi"/>
          <w:szCs w:val="22"/>
        </w:rPr>
        <w:t>checklist</w:t>
      </w:r>
      <w:r w:rsidR="00CB23EF" w:rsidRPr="006B779B">
        <w:rPr>
          <w:rFonts w:ascii="Franklin Gothic Book" w:hAnsi="Franklin Gothic Book" w:cstheme="minorHAnsi"/>
          <w:szCs w:val="22"/>
        </w:rPr>
        <w:t>)</w:t>
      </w:r>
      <w:r w:rsidRPr="006B779B">
        <w:rPr>
          <w:rFonts w:ascii="Franklin Gothic Book" w:hAnsi="Franklin Gothic Book" w:cstheme="minorHAnsi"/>
          <w:szCs w:val="22"/>
        </w:rPr>
        <w:t xml:space="preserve"> should be submitted by the </w:t>
      </w:r>
      <w:r w:rsidR="009F4C2E" w:rsidRPr="006B779B">
        <w:rPr>
          <w:rFonts w:ascii="Franklin Gothic Book" w:hAnsi="Franklin Gothic Book" w:cstheme="minorHAnsi"/>
          <w:szCs w:val="22"/>
        </w:rPr>
        <w:t>P</w:t>
      </w:r>
      <w:r w:rsidR="009F4C2E">
        <w:rPr>
          <w:rFonts w:ascii="Franklin Gothic Book" w:hAnsi="Franklin Gothic Book" w:cstheme="minorHAnsi"/>
          <w:szCs w:val="22"/>
        </w:rPr>
        <w:t>R</w:t>
      </w:r>
      <w:r w:rsidR="009F4C2E" w:rsidRPr="006B779B">
        <w:rPr>
          <w:rFonts w:ascii="Franklin Gothic Book" w:hAnsi="Franklin Gothic Book" w:cstheme="minorHAnsi"/>
          <w:szCs w:val="22"/>
        </w:rPr>
        <w:t xml:space="preserve">SR </w:t>
      </w:r>
      <w:r w:rsidRPr="006B779B">
        <w:rPr>
          <w:rFonts w:ascii="Franklin Gothic Book" w:hAnsi="Franklin Gothic Book" w:cstheme="minorHAnsi"/>
          <w:szCs w:val="22"/>
        </w:rPr>
        <w:t>to</w:t>
      </w:r>
      <w:r w:rsidR="00CB23EF" w:rsidRPr="006B779B">
        <w:rPr>
          <w:rFonts w:ascii="Franklin Gothic Book" w:hAnsi="Franklin Gothic Book" w:cstheme="minorHAnsi"/>
          <w:szCs w:val="22"/>
        </w:rPr>
        <w:t xml:space="preserve"> support the NFA proposal.</w:t>
      </w:r>
      <w:r w:rsidRPr="006B779B">
        <w:rPr>
          <w:rFonts w:ascii="Franklin Gothic Book" w:hAnsi="Franklin Gothic Book" w:cstheme="minorHAnsi"/>
          <w:szCs w:val="22"/>
        </w:rPr>
        <w:t xml:space="preserve"> The NFA </w:t>
      </w:r>
      <w:r w:rsidR="00076480">
        <w:rPr>
          <w:rFonts w:ascii="Franklin Gothic Book" w:hAnsi="Franklin Gothic Book" w:cstheme="minorHAnsi"/>
          <w:szCs w:val="22"/>
        </w:rPr>
        <w:t>p</w:t>
      </w:r>
      <w:r w:rsidR="00076480" w:rsidRPr="006B779B">
        <w:rPr>
          <w:rFonts w:ascii="Franklin Gothic Book" w:hAnsi="Franklin Gothic Book" w:cstheme="minorHAnsi"/>
          <w:szCs w:val="22"/>
        </w:rPr>
        <w:t xml:space="preserve">roposal </w:t>
      </w:r>
      <w:r w:rsidR="00CB23EF" w:rsidRPr="006B779B">
        <w:rPr>
          <w:rFonts w:ascii="Franklin Gothic Book" w:hAnsi="Franklin Gothic Book" w:cstheme="minorHAnsi"/>
          <w:szCs w:val="22"/>
        </w:rPr>
        <w:t xml:space="preserve">with the checklist information </w:t>
      </w:r>
      <w:r w:rsidRPr="006B779B">
        <w:rPr>
          <w:rFonts w:ascii="Franklin Gothic Book" w:hAnsi="Franklin Gothic Book" w:cstheme="minorHAnsi"/>
          <w:szCs w:val="22"/>
        </w:rPr>
        <w:t xml:space="preserve">can be </w:t>
      </w:r>
      <w:r w:rsidR="00AE29A5">
        <w:rPr>
          <w:rFonts w:ascii="Franklin Gothic Book" w:hAnsi="Franklin Gothic Book" w:cstheme="minorHAnsi"/>
          <w:szCs w:val="22"/>
        </w:rPr>
        <w:t>included in a</w:t>
      </w:r>
      <w:r w:rsidR="00CB23EF" w:rsidRPr="006B779B">
        <w:rPr>
          <w:rFonts w:ascii="Franklin Gothic Book" w:hAnsi="Franklin Gothic Book" w:cstheme="minorHAnsi"/>
          <w:szCs w:val="22"/>
        </w:rPr>
        <w:t xml:space="preserve"> Site Assessment</w:t>
      </w:r>
      <w:r w:rsidR="00AE29A5">
        <w:rPr>
          <w:rFonts w:ascii="Franklin Gothic Book" w:hAnsi="Franklin Gothic Book" w:cstheme="minorHAnsi"/>
          <w:szCs w:val="22"/>
        </w:rPr>
        <w:t xml:space="preserve"> Report</w:t>
      </w:r>
      <w:r w:rsidR="00CB23EF" w:rsidRPr="006B779B">
        <w:rPr>
          <w:rFonts w:ascii="Franklin Gothic Book" w:hAnsi="Franklin Gothic Book" w:cstheme="minorHAnsi"/>
          <w:szCs w:val="22"/>
        </w:rPr>
        <w:t>, Risk Assessment</w:t>
      </w:r>
      <w:r w:rsidR="00AE29A5">
        <w:rPr>
          <w:rFonts w:ascii="Franklin Gothic Book" w:hAnsi="Franklin Gothic Book" w:cstheme="minorHAnsi"/>
          <w:szCs w:val="22"/>
        </w:rPr>
        <w:t xml:space="preserve"> Report</w:t>
      </w:r>
      <w:r w:rsidR="00A563B9">
        <w:rPr>
          <w:rFonts w:ascii="Franklin Gothic Book" w:hAnsi="Franklin Gothic Book" w:cstheme="minorHAnsi"/>
          <w:szCs w:val="22"/>
        </w:rPr>
        <w:t>,</w:t>
      </w:r>
      <w:r w:rsidR="00CB23EF" w:rsidRPr="006B779B">
        <w:rPr>
          <w:rFonts w:ascii="Franklin Gothic Book" w:hAnsi="Franklin Gothic Book" w:cstheme="minorHAnsi"/>
          <w:szCs w:val="22"/>
        </w:rPr>
        <w:t xml:space="preserve"> or a Site Rehabilitation Completion Report in accordance with Rule 62-780.680(4)</w:t>
      </w:r>
      <w:r w:rsidR="009F4C2E">
        <w:rPr>
          <w:rFonts w:ascii="Franklin Gothic Book" w:hAnsi="Franklin Gothic Book" w:cstheme="minorHAnsi"/>
          <w:szCs w:val="22"/>
        </w:rPr>
        <w:t>, F.A.C</w:t>
      </w:r>
      <w:r w:rsidR="00CB23EF" w:rsidRPr="006B779B">
        <w:rPr>
          <w:rFonts w:ascii="Franklin Gothic Book" w:hAnsi="Franklin Gothic Book" w:cstheme="minorHAnsi"/>
          <w:szCs w:val="22"/>
        </w:rPr>
        <w:t xml:space="preserve">. </w:t>
      </w:r>
    </w:p>
    <w:p w14:paraId="650A2BC0" w14:textId="77777777" w:rsidR="008B40AC" w:rsidRPr="006B779B" w:rsidRDefault="008B40AC" w:rsidP="00AD19BC">
      <w:pPr>
        <w:rPr>
          <w:rFonts w:ascii="Franklin Gothic Book" w:hAnsi="Franklin Gothic Book" w:cstheme="minorHAnsi"/>
          <w:szCs w:val="22"/>
        </w:rPr>
      </w:pPr>
    </w:p>
    <w:p w14:paraId="0FBDC082" w14:textId="6DA64DAE" w:rsidR="008B40AC" w:rsidRPr="005F53EC" w:rsidRDefault="008B40AC">
      <w:pPr>
        <w:rPr>
          <w:rFonts w:ascii="Franklin Gothic Book" w:hAnsi="Franklin Gothic Book" w:cstheme="minorBidi"/>
        </w:rPr>
      </w:pPr>
      <w:r w:rsidRPr="005F53EC">
        <w:rPr>
          <w:rFonts w:ascii="Franklin Gothic Book" w:hAnsi="Franklin Gothic Book" w:cstheme="minorBidi"/>
        </w:rPr>
        <w:t>The PRSR needs to submit a</w:t>
      </w:r>
      <w:r w:rsidR="000D51CB" w:rsidRPr="005F53EC">
        <w:rPr>
          <w:rFonts w:ascii="Franklin Gothic Book" w:hAnsi="Franklin Gothic Book" w:cstheme="minorBidi"/>
        </w:rPr>
        <w:t>n</w:t>
      </w:r>
      <w:r w:rsidRPr="005F53EC">
        <w:rPr>
          <w:rFonts w:ascii="Franklin Gothic Book" w:hAnsi="Franklin Gothic Book" w:cstheme="minorBidi"/>
        </w:rPr>
        <w:t xml:space="preserve"> NFA </w:t>
      </w:r>
      <w:r w:rsidR="002A786E" w:rsidRPr="005F53EC">
        <w:rPr>
          <w:rFonts w:ascii="Franklin Gothic Book" w:hAnsi="Franklin Gothic Book" w:cstheme="minorBidi"/>
        </w:rPr>
        <w:t xml:space="preserve">proposal </w:t>
      </w:r>
      <w:r w:rsidRPr="005F53EC">
        <w:rPr>
          <w:rFonts w:ascii="Franklin Gothic Book" w:hAnsi="Franklin Gothic Book" w:cstheme="minorBidi"/>
        </w:rPr>
        <w:t>that includes the</w:t>
      </w:r>
      <w:r w:rsidR="004E2852" w:rsidRPr="005F53EC">
        <w:rPr>
          <w:rFonts w:ascii="Franklin Gothic Book" w:hAnsi="Franklin Gothic Book" w:cstheme="minorBidi"/>
        </w:rPr>
        <w:t xml:space="preserve"> proposed</w:t>
      </w:r>
      <w:r w:rsidRPr="005F53EC">
        <w:rPr>
          <w:rFonts w:ascii="Franklin Gothic Book" w:hAnsi="Franklin Gothic Book" w:cstheme="minorBidi"/>
        </w:rPr>
        <w:t xml:space="preserve"> Risk Management Option [62</w:t>
      </w:r>
      <w:r w:rsidR="00460766">
        <w:rPr>
          <w:rFonts w:ascii="Franklin Gothic Book" w:hAnsi="Franklin Gothic Book" w:cstheme="minorBidi"/>
        </w:rPr>
        <w:t>-</w:t>
      </w:r>
      <w:r w:rsidRPr="005F53EC">
        <w:rPr>
          <w:rFonts w:ascii="Franklin Gothic Book" w:hAnsi="Franklin Gothic Book" w:cstheme="minorBidi"/>
        </w:rPr>
        <w:t>780.680(1), 62</w:t>
      </w:r>
      <w:r w:rsidR="00406DCE">
        <w:rPr>
          <w:rFonts w:ascii="Franklin Gothic Book" w:hAnsi="Franklin Gothic Book" w:cstheme="minorBidi"/>
        </w:rPr>
        <w:t>-</w:t>
      </w:r>
      <w:r w:rsidRPr="005F53EC">
        <w:rPr>
          <w:rFonts w:ascii="Franklin Gothic Book" w:hAnsi="Franklin Gothic Book" w:cstheme="minorBidi"/>
        </w:rPr>
        <w:t>680.680(2), or 62</w:t>
      </w:r>
      <w:r w:rsidR="00406DCE">
        <w:rPr>
          <w:rFonts w:ascii="Franklin Gothic Book" w:hAnsi="Franklin Gothic Book" w:cstheme="minorBidi"/>
        </w:rPr>
        <w:t>-</w:t>
      </w:r>
      <w:r w:rsidRPr="005F53EC">
        <w:rPr>
          <w:rFonts w:ascii="Franklin Gothic Book" w:hAnsi="Franklin Gothic Book" w:cstheme="minorBidi"/>
        </w:rPr>
        <w:t>780.680(3)</w:t>
      </w:r>
      <w:r w:rsidR="009F4C2E" w:rsidRPr="005F53EC">
        <w:rPr>
          <w:rFonts w:ascii="Franklin Gothic Book" w:hAnsi="Franklin Gothic Book" w:cstheme="minorBidi"/>
        </w:rPr>
        <w:t>, F.A.C.</w:t>
      </w:r>
      <w:r w:rsidRPr="005F53EC">
        <w:rPr>
          <w:rFonts w:ascii="Franklin Gothic Book" w:hAnsi="Franklin Gothic Book" w:cstheme="minorBidi"/>
        </w:rPr>
        <w:t>] being recommended</w:t>
      </w:r>
      <w:r w:rsidR="000D51CB" w:rsidRPr="005F53EC">
        <w:rPr>
          <w:rFonts w:ascii="Franklin Gothic Book" w:hAnsi="Franklin Gothic Book" w:cstheme="minorBidi"/>
        </w:rPr>
        <w:t xml:space="preserve">.  </w:t>
      </w:r>
      <w:r w:rsidR="005F2797" w:rsidRPr="005F53EC">
        <w:rPr>
          <w:rFonts w:ascii="Franklin Gothic Book" w:hAnsi="Franklin Gothic Book" w:cstheme="minorBidi"/>
        </w:rPr>
        <w:t>The PRSR</w:t>
      </w:r>
      <w:r w:rsidR="000D51CB" w:rsidRPr="005F53EC">
        <w:rPr>
          <w:rFonts w:ascii="Franklin Gothic Book" w:hAnsi="Franklin Gothic Book" w:cstheme="minorBidi"/>
        </w:rPr>
        <w:t xml:space="preserve"> should also </w:t>
      </w:r>
      <w:r w:rsidR="005F2797" w:rsidRPr="005F53EC">
        <w:rPr>
          <w:rFonts w:ascii="Franklin Gothic Book" w:hAnsi="Franklin Gothic Book" w:cstheme="minorBidi"/>
        </w:rPr>
        <w:t>indicate</w:t>
      </w:r>
      <w:r w:rsidR="000D51CB" w:rsidRPr="005F53EC">
        <w:rPr>
          <w:rFonts w:ascii="Franklin Gothic Book" w:hAnsi="Franklin Gothic Book" w:cstheme="minorBidi"/>
        </w:rPr>
        <w:t xml:space="preserve"> if </w:t>
      </w:r>
      <w:r w:rsidRPr="005F53EC">
        <w:rPr>
          <w:rFonts w:ascii="Franklin Gothic Book" w:hAnsi="Franklin Gothic Book" w:cstheme="minorBidi"/>
        </w:rPr>
        <w:t>Engineering Controls</w:t>
      </w:r>
      <w:r w:rsidR="000D51CB" w:rsidRPr="005F53EC">
        <w:rPr>
          <w:rFonts w:ascii="Franklin Gothic Book" w:hAnsi="Franklin Gothic Book" w:cstheme="minorBidi"/>
        </w:rPr>
        <w:t xml:space="preserve"> are being use</w:t>
      </w:r>
      <w:r w:rsidR="009F4C2E" w:rsidRPr="005F53EC">
        <w:rPr>
          <w:rFonts w:ascii="Franklin Gothic Book" w:hAnsi="Franklin Gothic Book" w:cstheme="minorBidi"/>
        </w:rPr>
        <w:t>d</w:t>
      </w:r>
      <w:r w:rsidR="000D51CB" w:rsidRPr="005F53EC">
        <w:rPr>
          <w:rFonts w:ascii="Franklin Gothic Book" w:hAnsi="Franklin Gothic Book" w:cstheme="minorBidi"/>
        </w:rPr>
        <w:t xml:space="preserve"> and if</w:t>
      </w:r>
      <w:r w:rsidRPr="005F53EC">
        <w:rPr>
          <w:rFonts w:ascii="Franklin Gothic Book" w:hAnsi="Franklin Gothic Book" w:cstheme="minorBidi"/>
        </w:rPr>
        <w:t xml:space="preserve"> </w:t>
      </w:r>
      <w:r w:rsidR="009F4C2E" w:rsidRPr="005F53EC">
        <w:rPr>
          <w:rFonts w:ascii="Franklin Gothic Book" w:hAnsi="Franklin Gothic Book" w:cstheme="minorBidi"/>
        </w:rPr>
        <w:t>any of the following are used to meet Chapter 62-777, F.A.C.</w:t>
      </w:r>
      <w:r w:rsidR="002916C0">
        <w:rPr>
          <w:rFonts w:ascii="Franklin Gothic Book" w:hAnsi="Franklin Gothic Book" w:cstheme="minorBidi"/>
        </w:rPr>
        <w:t>,</w:t>
      </w:r>
      <w:r w:rsidR="009F4C2E" w:rsidRPr="005F53EC">
        <w:rPr>
          <w:rFonts w:ascii="Franklin Gothic Book" w:hAnsi="Franklin Gothic Book" w:cstheme="minorBidi"/>
        </w:rPr>
        <w:t xml:space="preserve"> cleanup target levels: </w:t>
      </w:r>
      <w:r w:rsidRPr="005F53EC">
        <w:rPr>
          <w:rFonts w:ascii="Franklin Gothic Book" w:hAnsi="Franklin Gothic Book" w:cstheme="minorBidi"/>
        </w:rPr>
        <w:t>alternative</w:t>
      </w:r>
      <w:r w:rsidR="000D51CB" w:rsidRPr="005F53EC">
        <w:rPr>
          <w:rFonts w:ascii="Franklin Gothic Book" w:hAnsi="Franklin Gothic Book" w:cstheme="minorBidi"/>
        </w:rPr>
        <w:t>, provisional, best achievable</w:t>
      </w:r>
      <w:r w:rsidR="00A563B9">
        <w:rPr>
          <w:rFonts w:ascii="Franklin Gothic Book" w:hAnsi="Franklin Gothic Book" w:cstheme="minorBidi"/>
        </w:rPr>
        <w:t>,</w:t>
      </w:r>
      <w:r w:rsidRPr="005F53EC">
        <w:rPr>
          <w:rFonts w:ascii="Franklin Gothic Book" w:hAnsi="Franklin Gothic Book" w:cstheme="minorBidi"/>
        </w:rPr>
        <w:t xml:space="preserve"> </w:t>
      </w:r>
      <w:r w:rsidR="000D51CB" w:rsidRPr="005F53EC">
        <w:rPr>
          <w:rFonts w:ascii="Franklin Gothic Book" w:hAnsi="Franklin Gothic Book" w:cstheme="minorBidi"/>
        </w:rPr>
        <w:t xml:space="preserve">or organoleptic (groundwater only) </w:t>
      </w:r>
      <w:r w:rsidRPr="005F53EC">
        <w:rPr>
          <w:rFonts w:ascii="Franklin Gothic Book" w:hAnsi="Franklin Gothic Book" w:cstheme="minorBidi"/>
        </w:rPr>
        <w:t>cleanup target levels</w:t>
      </w:r>
      <w:r w:rsidR="009F4C2E" w:rsidRPr="005F53EC">
        <w:rPr>
          <w:rFonts w:ascii="Franklin Gothic Book" w:hAnsi="Franklin Gothic Book" w:cstheme="minorBidi"/>
        </w:rPr>
        <w:t>;</w:t>
      </w:r>
      <w:r w:rsidRPr="005F53EC">
        <w:rPr>
          <w:rFonts w:ascii="Franklin Gothic Book" w:hAnsi="Franklin Gothic Book" w:cstheme="minorBidi"/>
        </w:rPr>
        <w:t xml:space="preserve"> the use of background levels</w:t>
      </w:r>
      <w:r w:rsidR="009F4C2E" w:rsidRPr="005F53EC">
        <w:rPr>
          <w:rFonts w:ascii="Franklin Gothic Book" w:hAnsi="Franklin Gothic Book" w:cstheme="minorBidi"/>
        </w:rPr>
        <w:t>;</w:t>
      </w:r>
      <w:r w:rsidRPr="005F53EC">
        <w:rPr>
          <w:rFonts w:ascii="Franklin Gothic Book" w:hAnsi="Franklin Gothic Book" w:cstheme="minorBidi"/>
        </w:rPr>
        <w:t xml:space="preserve"> </w:t>
      </w:r>
      <w:r w:rsidR="009F4C2E" w:rsidRPr="005F53EC">
        <w:rPr>
          <w:rFonts w:ascii="Franklin Gothic Book" w:hAnsi="Franklin Gothic Book" w:cstheme="minorBidi"/>
        </w:rPr>
        <w:t xml:space="preserve">the </w:t>
      </w:r>
      <w:r w:rsidRPr="005F53EC">
        <w:rPr>
          <w:rFonts w:ascii="Franklin Gothic Book" w:hAnsi="Franklin Gothic Book" w:cstheme="minorBidi"/>
        </w:rPr>
        <w:t>use of 95% upper confidence limit calculations</w:t>
      </w:r>
      <w:r w:rsidR="009F4C2E" w:rsidRPr="005F53EC">
        <w:rPr>
          <w:rFonts w:ascii="Franklin Gothic Book" w:hAnsi="Franklin Gothic Book" w:cstheme="minorBidi"/>
        </w:rPr>
        <w:t>;</w:t>
      </w:r>
      <w:r w:rsidR="00AE5AB1" w:rsidRPr="005F53EC">
        <w:rPr>
          <w:rFonts w:ascii="Franklin Gothic Book" w:hAnsi="Franklin Gothic Book" w:cstheme="minorBidi"/>
        </w:rPr>
        <w:t xml:space="preserve"> or TRPH fractions</w:t>
      </w:r>
      <w:r w:rsidR="000D51CB" w:rsidRPr="005F53EC">
        <w:rPr>
          <w:rFonts w:ascii="Franklin Gothic Book" w:hAnsi="Franklin Gothic Book" w:cstheme="minorBidi"/>
        </w:rPr>
        <w:t>.</w:t>
      </w:r>
      <w:r w:rsidRPr="005F53EC">
        <w:rPr>
          <w:rFonts w:ascii="Franklin Gothic Book" w:hAnsi="Franklin Gothic Book" w:cstheme="minorBidi"/>
        </w:rPr>
        <w:t xml:space="preserve"> </w:t>
      </w:r>
      <w:r w:rsidR="000D51CB" w:rsidRPr="005F53EC">
        <w:rPr>
          <w:rFonts w:ascii="Franklin Gothic Book" w:hAnsi="Franklin Gothic Book" w:cstheme="minorBidi"/>
        </w:rPr>
        <w:t xml:space="preserve"> The NFA proposal should also include any proposed conditions, restrictions, etc. that </w:t>
      </w:r>
      <w:r w:rsidR="00AE5AB1" w:rsidRPr="005F53EC">
        <w:rPr>
          <w:rFonts w:ascii="Franklin Gothic Book" w:hAnsi="Franklin Gothic Book" w:cstheme="minorBidi"/>
        </w:rPr>
        <w:t>are</w:t>
      </w:r>
      <w:r w:rsidR="000D51CB" w:rsidRPr="005F53EC">
        <w:rPr>
          <w:rFonts w:ascii="Franklin Gothic Book" w:hAnsi="Franklin Gothic Book" w:cstheme="minorBidi"/>
        </w:rPr>
        <w:t xml:space="preserve"> planned </w:t>
      </w:r>
      <w:r w:rsidR="00AE5AB1" w:rsidRPr="005F53EC">
        <w:rPr>
          <w:rFonts w:ascii="Franklin Gothic Book" w:hAnsi="Franklin Gothic Book" w:cstheme="minorBidi"/>
        </w:rPr>
        <w:t>for inclusion</w:t>
      </w:r>
      <w:r w:rsidR="000D51CB" w:rsidRPr="005F53EC">
        <w:rPr>
          <w:rFonts w:ascii="Franklin Gothic Book" w:hAnsi="Franklin Gothic Book" w:cstheme="minorBidi"/>
        </w:rPr>
        <w:t xml:space="preserve"> in the Declaration of Restrictive Covenant (DRC)</w:t>
      </w:r>
      <w:r w:rsidR="00AE5AB1" w:rsidRPr="005F53EC">
        <w:rPr>
          <w:rFonts w:ascii="Franklin Gothic Book" w:hAnsi="Franklin Gothic Book" w:cstheme="minorBidi"/>
        </w:rPr>
        <w:t>.</w:t>
      </w:r>
    </w:p>
    <w:p w14:paraId="6DE43285" w14:textId="77777777" w:rsidR="008B40AC" w:rsidRPr="006B779B" w:rsidRDefault="008B40AC" w:rsidP="00AD19BC">
      <w:pPr>
        <w:rPr>
          <w:rFonts w:ascii="Franklin Gothic Book" w:hAnsi="Franklin Gothic Book" w:cstheme="minorHAnsi"/>
          <w:szCs w:val="22"/>
        </w:rPr>
      </w:pPr>
    </w:p>
    <w:p w14:paraId="19A1D63D" w14:textId="76F4AA2D" w:rsidR="004E2852" w:rsidRPr="006B779B" w:rsidRDefault="008B40AC" w:rsidP="00AD19BC">
      <w:pPr>
        <w:rPr>
          <w:rFonts w:ascii="Franklin Gothic Book" w:hAnsi="Franklin Gothic Book" w:cstheme="minorHAnsi"/>
          <w:szCs w:val="22"/>
        </w:rPr>
      </w:pPr>
      <w:r w:rsidRPr="006B779B">
        <w:rPr>
          <w:rFonts w:ascii="Franklin Gothic Book" w:hAnsi="Franklin Gothic Book" w:cstheme="minorHAnsi"/>
          <w:szCs w:val="22"/>
        </w:rPr>
        <w:t>The Department</w:t>
      </w:r>
      <w:r w:rsidR="00CB23EF" w:rsidRPr="006B779B">
        <w:rPr>
          <w:rFonts w:ascii="Franklin Gothic Book" w:hAnsi="Franklin Gothic Book" w:cstheme="minorHAnsi"/>
          <w:szCs w:val="22"/>
        </w:rPr>
        <w:t xml:space="preserve"> </w:t>
      </w:r>
      <w:r w:rsidR="00050D32">
        <w:rPr>
          <w:rFonts w:ascii="Franklin Gothic Book" w:hAnsi="Franklin Gothic Book" w:cstheme="minorHAnsi"/>
          <w:szCs w:val="22"/>
        </w:rPr>
        <w:t xml:space="preserve">will </w:t>
      </w:r>
      <w:r w:rsidR="00CB23EF" w:rsidRPr="006B779B">
        <w:rPr>
          <w:rFonts w:ascii="Franklin Gothic Book" w:hAnsi="Franklin Gothic Book" w:cstheme="minorHAnsi"/>
          <w:szCs w:val="22"/>
        </w:rPr>
        <w:t xml:space="preserve">review the NFA proposal and supporting information </w:t>
      </w:r>
      <w:r w:rsidR="00050D32">
        <w:rPr>
          <w:rFonts w:ascii="Franklin Gothic Book" w:hAnsi="Franklin Gothic Book" w:cstheme="minorHAnsi"/>
          <w:szCs w:val="22"/>
        </w:rPr>
        <w:t>to</w:t>
      </w:r>
      <w:r w:rsidR="00CB23EF" w:rsidRPr="006B779B">
        <w:rPr>
          <w:rFonts w:ascii="Franklin Gothic Book" w:hAnsi="Franklin Gothic Book" w:cstheme="minorHAnsi"/>
          <w:szCs w:val="22"/>
        </w:rPr>
        <w:t xml:space="preserve"> determine whether the site meets 62-780.680, F.A.C. closure criteria.</w:t>
      </w:r>
      <w:r w:rsidR="001505E2" w:rsidRPr="006B779B">
        <w:rPr>
          <w:rFonts w:ascii="Franklin Gothic Book" w:hAnsi="Franklin Gothic Book" w:cstheme="minorHAnsi"/>
          <w:szCs w:val="22"/>
        </w:rPr>
        <w:t xml:space="preserve">  Site managers should inform the </w:t>
      </w:r>
      <w:r w:rsidR="009F4C2E" w:rsidRPr="006B779B">
        <w:rPr>
          <w:rFonts w:ascii="Franklin Gothic Book" w:hAnsi="Franklin Gothic Book" w:cstheme="minorHAnsi"/>
          <w:szCs w:val="22"/>
        </w:rPr>
        <w:t>P</w:t>
      </w:r>
      <w:r w:rsidR="009F4C2E">
        <w:rPr>
          <w:rFonts w:ascii="Franklin Gothic Book" w:hAnsi="Franklin Gothic Book" w:cstheme="minorHAnsi"/>
          <w:szCs w:val="22"/>
        </w:rPr>
        <w:t>R</w:t>
      </w:r>
      <w:r w:rsidR="009F4C2E" w:rsidRPr="006B779B">
        <w:rPr>
          <w:rFonts w:ascii="Franklin Gothic Book" w:hAnsi="Franklin Gothic Book" w:cstheme="minorHAnsi"/>
          <w:szCs w:val="22"/>
        </w:rPr>
        <w:t xml:space="preserve">SR </w:t>
      </w:r>
      <w:r w:rsidR="001505E2" w:rsidRPr="006B779B">
        <w:rPr>
          <w:rFonts w:ascii="Franklin Gothic Book" w:hAnsi="Franklin Gothic Book" w:cstheme="minorHAnsi"/>
          <w:szCs w:val="22"/>
        </w:rPr>
        <w:t>of the need to submit the applicable information outlined in this checklist that supports the NFA proposal.  This should include all media contaminated by the source property</w:t>
      </w:r>
      <w:r w:rsidR="009F4C2E">
        <w:rPr>
          <w:rFonts w:ascii="Franklin Gothic Book" w:hAnsi="Franklin Gothic Book" w:cstheme="minorHAnsi"/>
          <w:szCs w:val="22"/>
        </w:rPr>
        <w:t xml:space="preserve">, </w:t>
      </w:r>
      <w:r w:rsidR="002A786E">
        <w:rPr>
          <w:rFonts w:ascii="Franklin Gothic Book" w:hAnsi="Franklin Gothic Book" w:cstheme="minorHAnsi"/>
          <w:szCs w:val="22"/>
        </w:rPr>
        <w:t xml:space="preserve">remedial </w:t>
      </w:r>
      <w:r w:rsidRPr="006B779B">
        <w:rPr>
          <w:rFonts w:ascii="Franklin Gothic Book" w:hAnsi="Franklin Gothic Book" w:cstheme="minorHAnsi"/>
          <w:szCs w:val="22"/>
        </w:rPr>
        <w:t>actions implemented</w:t>
      </w:r>
      <w:r w:rsidR="00A563B9">
        <w:rPr>
          <w:rFonts w:ascii="Franklin Gothic Book" w:hAnsi="Franklin Gothic Book" w:cstheme="minorHAnsi"/>
          <w:szCs w:val="22"/>
        </w:rPr>
        <w:t>,</w:t>
      </w:r>
      <w:r w:rsidRPr="006B779B">
        <w:rPr>
          <w:rFonts w:ascii="Franklin Gothic Book" w:hAnsi="Franklin Gothic Book" w:cstheme="minorHAnsi"/>
          <w:szCs w:val="22"/>
        </w:rPr>
        <w:t xml:space="preserve"> and the current </w:t>
      </w:r>
      <w:r w:rsidR="002A786E">
        <w:rPr>
          <w:rFonts w:ascii="Franklin Gothic Book" w:hAnsi="Franklin Gothic Book" w:cstheme="minorHAnsi"/>
          <w:szCs w:val="22"/>
        </w:rPr>
        <w:t>site conditions</w:t>
      </w:r>
      <w:r w:rsidR="00AE5AB1" w:rsidRPr="006B779B">
        <w:rPr>
          <w:rFonts w:ascii="Franklin Gothic Book" w:hAnsi="Franklin Gothic Book" w:cstheme="minorHAnsi"/>
          <w:szCs w:val="22"/>
        </w:rPr>
        <w:t>.</w:t>
      </w:r>
    </w:p>
    <w:p w14:paraId="663CF0E2" w14:textId="14E19855" w:rsidR="000935DE" w:rsidRPr="006B779B" w:rsidRDefault="000935DE" w:rsidP="00AD19BC">
      <w:pPr>
        <w:rPr>
          <w:rFonts w:ascii="Franklin Gothic Book" w:hAnsi="Franklin Gothic Book" w:cstheme="minorHAnsi"/>
          <w:szCs w:val="22"/>
        </w:rPr>
      </w:pPr>
    </w:p>
    <w:p w14:paraId="2D9DB8C4" w14:textId="0BE0BCA9" w:rsidR="000935DE" w:rsidRDefault="54624BFD" w:rsidP="54624BFD">
      <w:pPr>
        <w:rPr>
          <w:rFonts w:ascii="Franklin Gothic Book" w:hAnsi="Franklin Gothic Book" w:cstheme="minorBidi"/>
        </w:rPr>
      </w:pPr>
      <w:r w:rsidRPr="54624BFD">
        <w:rPr>
          <w:rFonts w:ascii="Franklin Gothic Book" w:hAnsi="Franklin Gothic Book" w:cstheme="minorBidi"/>
        </w:rPr>
        <w:t>All NFA proposals, Site Rehabilitation Completion Reports, and other documents recommending site closure are required to include a Professional Certification Statement, as specified in Rule 62-780.400(2), F.A.C. The Professional Certification Statement needs to certify that all work pertaining to the site rehabilitation closure process was conducted in accordance with Chapter 62-780</w:t>
      </w:r>
      <w:r w:rsidR="00A563B9">
        <w:rPr>
          <w:rFonts w:ascii="Franklin Gothic Book" w:hAnsi="Franklin Gothic Book" w:cstheme="minorBidi"/>
        </w:rPr>
        <w:t>, F.A.C</w:t>
      </w:r>
      <w:r w:rsidRPr="54624BFD">
        <w:rPr>
          <w:rFonts w:ascii="Franklin Gothic Book" w:hAnsi="Franklin Gothic Book" w:cstheme="minorBidi"/>
        </w:rPr>
        <w:t>.</w:t>
      </w:r>
    </w:p>
    <w:p w14:paraId="743D3068" w14:textId="6A76E9A9" w:rsidR="004155CA" w:rsidRDefault="004155CA" w:rsidP="00AD19BC">
      <w:pPr>
        <w:rPr>
          <w:rFonts w:ascii="Franklin Gothic Book" w:hAnsi="Franklin Gothic Book" w:cstheme="minorHAnsi"/>
          <w:szCs w:val="22"/>
        </w:rPr>
      </w:pPr>
    </w:p>
    <w:p w14:paraId="6EEED72D" w14:textId="23316E45" w:rsidR="004155CA" w:rsidRPr="005F53EC" w:rsidRDefault="004155CA" w:rsidP="00AD19BC">
      <w:pPr>
        <w:rPr>
          <w:rFonts w:ascii="Franklin Gothic Book" w:hAnsi="Franklin Gothic Book" w:cstheme="minorHAnsi"/>
          <w:b/>
          <w:szCs w:val="22"/>
        </w:rPr>
      </w:pPr>
      <w:r w:rsidRPr="005F53EC">
        <w:rPr>
          <w:rFonts w:ascii="Franklin Gothic Book" w:hAnsi="Franklin Gothic Book" w:cstheme="minorHAnsi"/>
          <w:b/>
          <w:szCs w:val="22"/>
        </w:rPr>
        <w:t>Technical Check</w:t>
      </w:r>
      <w:r w:rsidR="00406DCE">
        <w:rPr>
          <w:rFonts w:ascii="Franklin Gothic Book" w:hAnsi="Franklin Gothic Book" w:cstheme="minorHAnsi"/>
          <w:b/>
          <w:szCs w:val="22"/>
        </w:rPr>
        <w:t>l</w:t>
      </w:r>
      <w:r w:rsidRPr="005F53EC">
        <w:rPr>
          <w:rFonts w:ascii="Franklin Gothic Book" w:hAnsi="Franklin Gothic Book" w:cstheme="minorHAnsi"/>
          <w:b/>
          <w:szCs w:val="22"/>
        </w:rPr>
        <w:t>ist for Evaluating Compliance with 62-780.680, F.A.C.</w:t>
      </w:r>
    </w:p>
    <w:p w14:paraId="77C7E075" w14:textId="62FAF8EF" w:rsidR="004E2852" w:rsidRDefault="004E2852" w:rsidP="00AD19BC">
      <w:pPr>
        <w:rPr>
          <w:rFonts w:ascii="Franklin Gothic Book" w:hAnsi="Franklin Gothic Book" w:cstheme="minorHAnsi"/>
          <w:szCs w:val="22"/>
        </w:rPr>
      </w:pPr>
    </w:p>
    <w:p w14:paraId="7442F61D" w14:textId="3A601287" w:rsidR="007A218A" w:rsidRDefault="007A218A" w:rsidP="00AD19BC">
      <w:pPr>
        <w:rPr>
          <w:rFonts w:ascii="Franklin Gothic Book" w:hAnsi="Franklin Gothic Book" w:cstheme="minorHAnsi"/>
          <w:szCs w:val="22"/>
        </w:rPr>
      </w:pPr>
      <w:r>
        <w:rPr>
          <w:rFonts w:ascii="Franklin Gothic Book" w:hAnsi="Franklin Gothic Book" w:cstheme="minorHAnsi"/>
          <w:szCs w:val="22"/>
        </w:rPr>
        <w:t xml:space="preserve">The table below is </w:t>
      </w:r>
      <w:r w:rsidR="00150C78">
        <w:rPr>
          <w:rFonts w:ascii="Franklin Gothic Book" w:hAnsi="Franklin Gothic Book" w:cstheme="minorHAnsi"/>
          <w:szCs w:val="22"/>
        </w:rPr>
        <w:t xml:space="preserve">intended to be used as a guideline for ensuring that the appropriate information is provided to </w:t>
      </w:r>
      <w:r w:rsidR="00200C0E">
        <w:rPr>
          <w:rFonts w:ascii="Franklin Gothic Book" w:hAnsi="Franklin Gothic Book" w:cstheme="minorHAnsi"/>
          <w:szCs w:val="22"/>
        </w:rPr>
        <w:t>the F</w:t>
      </w:r>
      <w:r w:rsidR="00150C78">
        <w:rPr>
          <w:rFonts w:ascii="Franklin Gothic Book" w:hAnsi="Franklin Gothic Book" w:cstheme="minorHAnsi"/>
          <w:szCs w:val="22"/>
        </w:rPr>
        <w:t xml:space="preserve">DEP to </w:t>
      </w:r>
      <w:r w:rsidR="00050D32">
        <w:rPr>
          <w:rFonts w:ascii="Franklin Gothic Book" w:hAnsi="Franklin Gothic Book" w:cstheme="minorHAnsi"/>
          <w:szCs w:val="22"/>
        </w:rPr>
        <w:t>evaluate</w:t>
      </w:r>
      <w:r w:rsidR="00150C78">
        <w:rPr>
          <w:rFonts w:ascii="Franklin Gothic Book" w:hAnsi="Franklin Gothic Book" w:cstheme="minorHAnsi"/>
          <w:szCs w:val="22"/>
        </w:rPr>
        <w:t xml:space="preserve"> NFA at a site</w:t>
      </w:r>
      <w:r>
        <w:rPr>
          <w:rFonts w:ascii="Franklin Gothic Book" w:hAnsi="Franklin Gothic Book" w:cstheme="minorHAnsi"/>
          <w:szCs w:val="22"/>
        </w:rPr>
        <w:t>.  This checklist is to be utilized by the PRSR to complete the Site Rehabilitation Completion Report or similar report containing the NFA proposal.</w:t>
      </w:r>
      <w:r w:rsidR="00DA1073">
        <w:rPr>
          <w:rFonts w:ascii="Franklin Gothic Book" w:hAnsi="Franklin Gothic Book" w:cstheme="minorHAnsi"/>
          <w:szCs w:val="22"/>
        </w:rPr>
        <w:t xml:space="preserve"> </w:t>
      </w:r>
    </w:p>
    <w:p w14:paraId="45472760" w14:textId="77777777" w:rsidR="007A218A" w:rsidRDefault="007A218A" w:rsidP="00AD19BC">
      <w:pPr>
        <w:rPr>
          <w:rFonts w:ascii="Franklin Gothic Book" w:hAnsi="Franklin Gothic Book" w:cstheme="minorHAnsi"/>
          <w:szCs w:val="22"/>
        </w:rPr>
      </w:pPr>
    </w:p>
    <w:p w14:paraId="5843B7BF" w14:textId="7E9695BC" w:rsidR="007A218A" w:rsidRDefault="003C7022" w:rsidP="00AD19BC">
      <w:pPr>
        <w:rPr>
          <w:rFonts w:ascii="Franklin Gothic Book" w:hAnsi="Franklin Gothic Book" w:cstheme="minorHAnsi"/>
          <w:szCs w:val="22"/>
        </w:rPr>
      </w:pPr>
      <w:r>
        <w:rPr>
          <w:rFonts w:ascii="Franklin Gothic Book" w:hAnsi="Franklin Gothic Book" w:cstheme="minorHAnsi"/>
          <w:szCs w:val="22"/>
        </w:rPr>
        <w:t>The checklist poses several questions applicable to soil, groundwater, surface water</w:t>
      </w:r>
      <w:r w:rsidR="00200C0E">
        <w:rPr>
          <w:rFonts w:ascii="Franklin Gothic Book" w:hAnsi="Franklin Gothic Book" w:cstheme="minorHAnsi"/>
          <w:szCs w:val="22"/>
        </w:rPr>
        <w:t>,</w:t>
      </w:r>
      <w:r>
        <w:rPr>
          <w:rFonts w:ascii="Franklin Gothic Book" w:hAnsi="Franklin Gothic Book" w:cstheme="minorHAnsi"/>
          <w:szCs w:val="22"/>
        </w:rPr>
        <w:t xml:space="preserve"> </w:t>
      </w:r>
      <w:r w:rsidR="002146F7">
        <w:rPr>
          <w:rFonts w:ascii="Franklin Gothic Book" w:hAnsi="Franklin Gothic Book" w:cstheme="minorHAnsi"/>
          <w:szCs w:val="22"/>
        </w:rPr>
        <w:t xml:space="preserve">and </w:t>
      </w:r>
      <w:r>
        <w:rPr>
          <w:rFonts w:ascii="Franklin Gothic Book" w:hAnsi="Franklin Gothic Book" w:cstheme="minorHAnsi"/>
          <w:szCs w:val="22"/>
        </w:rPr>
        <w:t xml:space="preserve">sediment.  These questions serve as the main topics to be </w:t>
      </w:r>
      <w:r w:rsidR="00CF4987">
        <w:rPr>
          <w:rFonts w:ascii="Franklin Gothic Book" w:hAnsi="Franklin Gothic Book" w:cstheme="minorHAnsi"/>
          <w:szCs w:val="22"/>
        </w:rPr>
        <w:t>addressed within the Site Rehabilitation Complet</w:t>
      </w:r>
      <w:r w:rsidR="007A218A">
        <w:rPr>
          <w:rFonts w:ascii="Franklin Gothic Book" w:hAnsi="Franklin Gothic Book" w:cstheme="minorHAnsi"/>
          <w:szCs w:val="22"/>
        </w:rPr>
        <w:t>ion</w:t>
      </w:r>
      <w:r w:rsidR="00225067">
        <w:rPr>
          <w:rFonts w:ascii="Franklin Gothic Book" w:hAnsi="Franklin Gothic Book" w:cstheme="minorHAnsi"/>
          <w:szCs w:val="22"/>
        </w:rPr>
        <w:t xml:space="preserve"> </w:t>
      </w:r>
      <w:r w:rsidR="00CF4987">
        <w:rPr>
          <w:rFonts w:ascii="Franklin Gothic Book" w:hAnsi="Franklin Gothic Book" w:cstheme="minorHAnsi"/>
          <w:szCs w:val="22"/>
        </w:rPr>
        <w:t xml:space="preserve">Report or other </w:t>
      </w:r>
      <w:r w:rsidR="00225067">
        <w:rPr>
          <w:rFonts w:ascii="Franklin Gothic Book" w:hAnsi="Franklin Gothic Book" w:cstheme="minorHAnsi"/>
          <w:szCs w:val="22"/>
        </w:rPr>
        <w:t>r</w:t>
      </w:r>
      <w:r w:rsidR="00CF4987">
        <w:rPr>
          <w:rFonts w:ascii="Franklin Gothic Book" w:hAnsi="Franklin Gothic Book" w:cstheme="minorHAnsi"/>
          <w:szCs w:val="22"/>
        </w:rPr>
        <w:t xml:space="preserve">eports containing the NFA proposal.  The left side of the table includes main topics for the applicable media and the right side of the table </w:t>
      </w:r>
      <w:r w:rsidR="00200C0E">
        <w:rPr>
          <w:rFonts w:ascii="Franklin Gothic Book" w:hAnsi="Franklin Gothic Book" w:cstheme="minorHAnsi"/>
          <w:szCs w:val="22"/>
        </w:rPr>
        <w:t>presents</w:t>
      </w:r>
      <w:r w:rsidR="00CF4987">
        <w:rPr>
          <w:rFonts w:ascii="Franklin Gothic Book" w:hAnsi="Franklin Gothic Book" w:cstheme="minorHAnsi"/>
          <w:szCs w:val="22"/>
        </w:rPr>
        <w:t xml:space="preserve"> examples of specific types of information to be </w:t>
      </w:r>
      <w:r w:rsidR="00200C0E">
        <w:rPr>
          <w:rFonts w:ascii="Franklin Gothic Book" w:hAnsi="Franklin Gothic Book" w:cstheme="minorHAnsi"/>
          <w:szCs w:val="22"/>
        </w:rPr>
        <w:t>incorporated</w:t>
      </w:r>
      <w:r w:rsidR="00CF4987">
        <w:rPr>
          <w:rFonts w:ascii="Franklin Gothic Book" w:hAnsi="Franklin Gothic Book" w:cstheme="minorHAnsi"/>
          <w:szCs w:val="22"/>
        </w:rPr>
        <w:t xml:space="preserve"> to address the main technical questions.</w:t>
      </w:r>
      <w:r>
        <w:rPr>
          <w:rFonts w:ascii="Franklin Gothic Book" w:hAnsi="Franklin Gothic Book" w:cstheme="minorHAnsi"/>
          <w:szCs w:val="22"/>
        </w:rPr>
        <w:t xml:space="preserve">  The expectation is that each topic question will </w:t>
      </w:r>
      <w:r w:rsidR="00225067">
        <w:rPr>
          <w:rFonts w:ascii="Franklin Gothic Book" w:hAnsi="Franklin Gothic Book" w:cstheme="minorHAnsi"/>
          <w:szCs w:val="22"/>
        </w:rPr>
        <w:t xml:space="preserve">provide brief </w:t>
      </w:r>
      <w:r>
        <w:rPr>
          <w:rFonts w:ascii="Franklin Gothic Book" w:hAnsi="Franklin Gothic Book" w:cstheme="minorHAnsi"/>
          <w:szCs w:val="22"/>
        </w:rPr>
        <w:t>summar</w:t>
      </w:r>
      <w:r w:rsidR="00225067">
        <w:rPr>
          <w:rFonts w:ascii="Franklin Gothic Book" w:hAnsi="Franklin Gothic Book" w:cstheme="minorHAnsi"/>
          <w:szCs w:val="22"/>
        </w:rPr>
        <w:t>y level information from the various technical reports completed for the site.</w:t>
      </w:r>
      <w:r>
        <w:rPr>
          <w:rFonts w:ascii="Franklin Gothic Book" w:hAnsi="Franklin Gothic Book" w:cstheme="minorHAnsi"/>
          <w:szCs w:val="22"/>
        </w:rPr>
        <w:t xml:space="preserve"> </w:t>
      </w:r>
    </w:p>
    <w:p w14:paraId="56628D96" w14:textId="1DDE9DE5" w:rsidR="00DA1073" w:rsidRDefault="00DA1073" w:rsidP="00AD19BC">
      <w:pPr>
        <w:rPr>
          <w:rFonts w:ascii="Franklin Gothic Book" w:hAnsi="Franklin Gothic Book" w:cstheme="minorHAnsi"/>
          <w:szCs w:val="22"/>
        </w:rPr>
      </w:pPr>
    </w:p>
    <w:p w14:paraId="005C1670" w14:textId="71FB433B" w:rsidR="00DA1073" w:rsidRDefault="00DA1073" w:rsidP="00AD19BC">
      <w:pPr>
        <w:rPr>
          <w:rFonts w:ascii="Franklin Gothic Book" w:hAnsi="Franklin Gothic Book" w:cstheme="minorHAnsi"/>
          <w:szCs w:val="22"/>
        </w:rPr>
      </w:pPr>
      <w:r>
        <w:rPr>
          <w:rFonts w:ascii="Franklin Gothic Book" w:hAnsi="Franklin Gothic Book" w:cstheme="minorHAnsi"/>
          <w:szCs w:val="22"/>
        </w:rPr>
        <w:t xml:space="preserve">FDEP Site Managers should use this checklist </w:t>
      </w:r>
      <w:r w:rsidR="00225067">
        <w:rPr>
          <w:rFonts w:ascii="Franklin Gothic Book" w:hAnsi="Franklin Gothic Book" w:cstheme="minorHAnsi"/>
          <w:szCs w:val="22"/>
        </w:rPr>
        <w:t xml:space="preserve">as a guide </w:t>
      </w:r>
      <w:r>
        <w:rPr>
          <w:rFonts w:ascii="Franklin Gothic Book" w:hAnsi="Franklin Gothic Book" w:cstheme="minorHAnsi"/>
          <w:szCs w:val="22"/>
        </w:rPr>
        <w:t xml:space="preserve">to ensure that the PRSR reports are complete and suitable for closure evaluation. </w:t>
      </w:r>
    </w:p>
    <w:p w14:paraId="736A5CDE" w14:textId="77777777" w:rsidR="00491126" w:rsidRDefault="00491126">
      <w:pPr>
        <w:overflowPunct/>
        <w:autoSpaceDE/>
        <w:autoSpaceDN/>
        <w:adjustRightInd/>
        <w:textAlignment w:val="auto"/>
        <w:rPr>
          <w:rFonts w:ascii="Franklin Gothic Book" w:hAnsi="Franklin Gothic Book" w:cstheme="minorHAnsi"/>
          <w:szCs w:val="22"/>
        </w:rPr>
      </w:pPr>
      <w:r>
        <w:rPr>
          <w:rFonts w:ascii="Franklin Gothic Book" w:hAnsi="Franklin Gothic Book" w:cstheme="minorHAnsi"/>
          <w:szCs w:val="22"/>
        </w:rPr>
        <w:br w:type="page"/>
      </w:r>
    </w:p>
    <w:p w14:paraId="3CEC18AC" w14:textId="15470878" w:rsidR="001F1B6A" w:rsidRPr="00A82DF1" w:rsidRDefault="001F1B6A" w:rsidP="00A82DF1">
      <w:pPr>
        <w:spacing w:after="120"/>
        <w:jc w:val="center"/>
        <w:rPr>
          <w:rFonts w:ascii="Franklin Gothic Book" w:hAnsi="Franklin Gothic Book" w:cstheme="minorHAnsi"/>
          <w:b/>
          <w:sz w:val="24"/>
          <w:szCs w:val="24"/>
        </w:rPr>
      </w:pPr>
      <w:r w:rsidRPr="00A82DF1">
        <w:rPr>
          <w:rFonts w:ascii="Franklin Gothic Book" w:hAnsi="Franklin Gothic Book" w:cstheme="minorHAnsi"/>
          <w:b/>
          <w:sz w:val="24"/>
          <w:szCs w:val="24"/>
        </w:rPr>
        <w:lastRenderedPageBreak/>
        <w:t>NOTE: THIS IS NOT A FORM TO BE FILLED OUT.  THIS IS ONLY SUGGESTED CONTENT FOR THE SITE REHABILATION COMPLETION REPORT.</w:t>
      </w:r>
    </w:p>
    <w:p w14:paraId="3F445A87" w14:textId="487B5540" w:rsidR="001C60E2" w:rsidRPr="006B779B" w:rsidRDefault="00AD19BC" w:rsidP="001C60E2">
      <w:pPr>
        <w:spacing w:after="120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SOIL</w:t>
      </w:r>
      <w:r w:rsidR="00E3570A"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45"/>
        <w:gridCol w:w="4410"/>
      </w:tblGrid>
      <w:tr w:rsidR="0039511B" w:rsidRPr="000D7F6B" w14:paraId="0B83E98B" w14:textId="77777777" w:rsidTr="000935DE">
        <w:trPr>
          <w:trHeight w:val="312"/>
        </w:trPr>
        <w:tc>
          <w:tcPr>
            <w:tcW w:w="4945" w:type="dxa"/>
          </w:tcPr>
          <w:p w14:paraId="629CB4AF" w14:textId="3EDB3A1B" w:rsidR="0039511B" w:rsidRPr="003465FF" w:rsidRDefault="00931F70" w:rsidP="00931F70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1.</w:t>
            </w:r>
            <w:r w:rsidR="0039511B" w:rsidRPr="003465FF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="00E3570A" w:rsidRPr="003465FF">
              <w:rPr>
                <w:rFonts w:ascii="Franklin Gothic Book" w:hAnsi="Franklin Gothic Book" w:cstheme="minorHAnsi"/>
                <w:szCs w:val="22"/>
              </w:rPr>
              <w:t>c</w:t>
            </w:r>
            <w:r w:rsidR="0039511B" w:rsidRPr="003465FF">
              <w:rPr>
                <w:rFonts w:ascii="Franklin Gothic Book" w:hAnsi="Franklin Gothic Book" w:cstheme="minorHAnsi"/>
                <w:szCs w:val="22"/>
              </w:rPr>
              <w:t>ontaminated</w:t>
            </w:r>
            <w:r w:rsidR="004E2852" w:rsidRPr="003465FF">
              <w:rPr>
                <w:rFonts w:ascii="Franklin Gothic Book" w:hAnsi="Franklin Gothic Book" w:cstheme="minorHAnsi"/>
                <w:szCs w:val="22"/>
              </w:rPr>
              <w:t xml:space="preserve"> soil present</w:t>
            </w:r>
            <w:r w:rsidR="0039511B" w:rsidRPr="003465FF">
              <w:rPr>
                <w:rFonts w:ascii="Franklin Gothic Book" w:hAnsi="Franklin Gothic Book" w:cstheme="minorHAnsi"/>
                <w:szCs w:val="22"/>
              </w:rPr>
              <w:t xml:space="preserve">? </w:t>
            </w:r>
          </w:p>
        </w:tc>
        <w:tc>
          <w:tcPr>
            <w:tcW w:w="4410" w:type="dxa"/>
          </w:tcPr>
          <w:p w14:paraId="30CC771D" w14:textId="50DCBD8D" w:rsidR="0039511B" w:rsidRPr="006B779B" w:rsidRDefault="003C7022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Include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4E2852" w:rsidRPr="006B779B">
              <w:rPr>
                <w:rFonts w:ascii="Franklin Gothic Book" w:hAnsi="Franklin Gothic Book" w:cstheme="minorHAnsi"/>
                <w:szCs w:val="22"/>
              </w:rPr>
              <w:t>table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>s</w:t>
            </w:r>
            <w:r w:rsidR="004E2852" w:rsidRPr="006B779B">
              <w:rPr>
                <w:rFonts w:ascii="Franklin Gothic Book" w:hAnsi="Franklin Gothic Book" w:cstheme="minorHAnsi"/>
                <w:szCs w:val="22"/>
              </w:rPr>
              <w:t xml:space="preserve"> showing historical sampling results including confirmatory results</w:t>
            </w:r>
            <w:r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39511B" w:rsidRPr="000D7F6B" w14:paraId="268FD0FB" w14:textId="77777777" w:rsidTr="000935DE">
        <w:trPr>
          <w:trHeight w:val="645"/>
        </w:trPr>
        <w:tc>
          <w:tcPr>
            <w:tcW w:w="4945" w:type="dxa"/>
          </w:tcPr>
          <w:p w14:paraId="5EA31FDC" w14:textId="43C2DFBB" w:rsidR="0039511B" w:rsidRPr="006B779B" w:rsidRDefault="00931F70" w:rsidP="00BB2F48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2.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="00E3570A" w:rsidRPr="006B779B">
              <w:rPr>
                <w:rFonts w:ascii="Franklin Gothic Book" w:hAnsi="Franklin Gothic Book" w:cstheme="minorHAnsi"/>
                <w:szCs w:val="22"/>
              </w:rPr>
              <w:t>soil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E3570A" w:rsidRPr="006B779B">
              <w:rPr>
                <w:rFonts w:ascii="Franklin Gothic Book" w:hAnsi="Franklin Gothic Book" w:cstheme="minorHAnsi"/>
                <w:szCs w:val="22"/>
              </w:rPr>
              <w:t>horizontally and vertically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 xml:space="preserve"> fully</w:t>
            </w:r>
            <w:r w:rsidR="00E3570A" w:rsidRPr="006B779B">
              <w:rPr>
                <w:rFonts w:ascii="Franklin Gothic Book" w:hAnsi="Franklin Gothic Book" w:cstheme="minorHAnsi"/>
                <w:szCs w:val="22"/>
              </w:rPr>
              <w:t xml:space="preserve"> delineated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>?</w:t>
            </w:r>
            <w:r w:rsidR="007E7588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330A14C3" w14:textId="3F60A57C" w:rsidR="0039511B" w:rsidRPr="006B779B" w:rsidRDefault="005F2797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Provide summary discussion. </w:t>
            </w:r>
          </w:p>
        </w:tc>
      </w:tr>
      <w:tr w:rsidR="00005C2D" w:rsidRPr="000D7F6B" w14:paraId="12E394E7" w14:textId="77777777" w:rsidTr="000935DE">
        <w:trPr>
          <w:trHeight w:val="420"/>
        </w:trPr>
        <w:tc>
          <w:tcPr>
            <w:tcW w:w="4945" w:type="dxa"/>
          </w:tcPr>
          <w:p w14:paraId="536262DF" w14:textId="0A20600C" w:rsidR="00005C2D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3. </w:t>
            </w:r>
            <w:r w:rsidR="00005C2D" w:rsidRPr="006B779B">
              <w:rPr>
                <w:rFonts w:ascii="Franklin Gothic Book" w:hAnsi="Franklin Gothic Book" w:cstheme="minorHAnsi"/>
                <w:szCs w:val="22"/>
              </w:rPr>
              <w:t>Do</w:t>
            </w:r>
            <w:r w:rsidR="005F2797">
              <w:rPr>
                <w:rFonts w:ascii="Franklin Gothic Book" w:hAnsi="Franklin Gothic Book" w:cstheme="minorHAnsi"/>
                <w:szCs w:val="22"/>
              </w:rPr>
              <w:t>es</w:t>
            </w:r>
            <w:r w:rsidR="00005C2D" w:rsidRPr="006B779B">
              <w:rPr>
                <w:rFonts w:ascii="Franklin Gothic Book" w:hAnsi="Franklin Gothic Book" w:cstheme="minorHAnsi"/>
                <w:szCs w:val="22"/>
              </w:rPr>
              <w:t xml:space="preserve"> contaminated soil extend off site?</w:t>
            </w:r>
          </w:p>
        </w:tc>
        <w:tc>
          <w:tcPr>
            <w:tcW w:w="4410" w:type="dxa"/>
          </w:tcPr>
          <w:p w14:paraId="0077E6F2" w14:textId="4B16E3C4" w:rsidR="00005C2D" w:rsidRPr="006B779B" w:rsidRDefault="003C7022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Include figures showing the extent of soil impacts. </w:t>
            </w:r>
          </w:p>
        </w:tc>
      </w:tr>
      <w:tr w:rsidR="0039511B" w:rsidRPr="000D7F6B" w14:paraId="05FF5F2A" w14:textId="77777777" w:rsidTr="000935DE">
        <w:trPr>
          <w:trHeight w:val="1008"/>
        </w:trPr>
        <w:tc>
          <w:tcPr>
            <w:tcW w:w="4945" w:type="dxa"/>
          </w:tcPr>
          <w:p w14:paraId="7650FB68" w14:textId="4EEE2814" w:rsidR="0039511B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4.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>Are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E51D48" w:rsidRPr="006B779B">
              <w:rPr>
                <w:rFonts w:ascii="Franklin Gothic Book" w:hAnsi="Franklin Gothic Book" w:cstheme="minorHAnsi"/>
                <w:szCs w:val="22"/>
              </w:rPr>
              <w:t>direct exposure controls in place</w:t>
            </w:r>
            <w:r w:rsidR="006F5198">
              <w:rPr>
                <w:rFonts w:ascii="Franklin Gothic Book" w:hAnsi="Franklin Gothic Book" w:cstheme="minorHAnsi"/>
                <w:szCs w:val="22"/>
              </w:rPr>
              <w:t xml:space="preserve"> (as necessary)</w:t>
            </w:r>
            <w:r w:rsidR="00E51D48" w:rsidRPr="006B779B">
              <w:rPr>
                <w:rFonts w:ascii="Franklin Gothic Book" w:hAnsi="Franklin Gothic Book" w:cstheme="minorHAnsi"/>
                <w:szCs w:val="22"/>
              </w:rPr>
              <w:t>?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1BC9B6E6" w14:textId="6EC0E543" w:rsidR="0039511B" w:rsidRPr="006B779B" w:rsidRDefault="00E51D48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6B779B">
              <w:rPr>
                <w:rFonts w:ascii="Franklin Gothic Book" w:hAnsi="Franklin Gothic Book" w:cstheme="minorHAnsi"/>
                <w:szCs w:val="22"/>
              </w:rPr>
              <w:t xml:space="preserve">Is soil present </w:t>
            </w:r>
            <w:r w:rsidR="006F5198">
              <w:rPr>
                <w:rFonts w:ascii="Franklin Gothic Book" w:hAnsi="Franklin Gothic Book" w:cstheme="minorHAnsi"/>
                <w:szCs w:val="22"/>
              </w:rPr>
              <w:t>above the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 residential </w:t>
            </w:r>
            <w:r w:rsidR="005F2797">
              <w:rPr>
                <w:rFonts w:ascii="Franklin Gothic Book" w:hAnsi="Franklin Gothic Book" w:cstheme="minorHAnsi"/>
                <w:szCs w:val="22"/>
              </w:rPr>
              <w:t>Soil Cleanup Target Level (</w:t>
            </w:r>
            <w:r w:rsidRPr="006B779B">
              <w:rPr>
                <w:rFonts w:ascii="Franklin Gothic Book" w:hAnsi="Franklin Gothic Book" w:cstheme="minorHAnsi"/>
                <w:szCs w:val="22"/>
              </w:rPr>
              <w:t>SCTL</w:t>
            </w:r>
            <w:r w:rsidR="005F2797">
              <w:rPr>
                <w:rFonts w:ascii="Franklin Gothic Book" w:hAnsi="Franklin Gothic Book" w:cstheme="minorHAnsi"/>
                <w:szCs w:val="22"/>
              </w:rPr>
              <w:t>)</w:t>
            </w:r>
            <w:r w:rsidR="00AE29A5">
              <w:rPr>
                <w:rFonts w:ascii="Franklin Gothic Book" w:hAnsi="Franklin Gothic Book" w:cstheme="minorHAnsi"/>
                <w:szCs w:val="22"/>
              </w:rPr>
              <w:t>?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4F6D37">
              <w:rPr>
                <w:rFonts w:ascii="Franklin Gothic Book" w:hAnsi="Franklin Gothic Book" w:cstheme="minorHAnsi"/>
                <w:szCs w:val="22"/>
              </w:rPr>
              <w:t>What control</w:t>
            </w:r>
            <w:r w:rsidR="003C7022">
              <w:rPr>
                <w:rFonts w:ascii="Franklin Gothic Book" w:hAnsi="Franklin Gothic Book" w:cstheme="minorHAnsi"/>
                <w:szCs w:val="22"/>
              </w:rPr>
              <w:t>s</w:t>
            </w:r>
            <w:r w:rsidR="004F6D37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A974C6">
              <w:rPr>
                <w:rFonts w:ascii="Franklin Gothic Book" w:hAnsi="Franklin Gothic Book" w:cstheme="minorHAnsi"/>
                <w:szCs w:val="22"/>
              </w:rPr>
              <w:t xml:space="preserve">(institutional and/or engineering) </w:t>
            </w:r>
            <w:r w:rsidR="004F6D37">
              <w:rPr>
                <w:rFonts w:ascii="Franklin Gothic Book" w:hAnsi="Franklin Gothic Book" w:cstheme="minorHAnsi"/>
                <w:szCs w:val="22"/>
              </w:rPr>
              <w:t>are proposed</w:t>
            </w:r>
            <w:r w:rsidR="003C7022">
              <w:rPr>
                <w:rFonts w:ascii="Franklin Gothic Book" w:hAnsi="Franklin Gothic Book" w:cstheme="minorHAnsi"/>
                <w:szCs w:val="22"/>
              </w:rPr>
              <w:t>?</w:t>
            </w:r>
            <w:r w:rsidR="0010658E">
              <w:rPr>
                <w:rFonts w:ascii="Franklin Gothic Book" w:hAnsi="Franklin Gothic Book" w:cstheme="minorHAnsi"/>
                <w:szCs w:val="22"/>
              </w:rPr>
              <w:t xml:space="preserve">  Provide figures identifying the location and extent of the controls.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</w:tr>
      <w:tr w:rsidR="0039511B" w:rsidRPr="000D7F6B" w14:paraId="5EA92AB9" w14:textId="77777777" w:rsidTr="000935DE">
        <w:trPr>
          <w:trHeight w:val="1008"/>
        </w:trPr>
        <w:tc>
          <w:tcPr>
            <w:tcW w:w="4945" w:type="dxa"/>
          </w:tcPr>
          <w:p w14:paraId="30F2784B" w14:textId="4084E3E5" w:rsidR="0039511B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5.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Are 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 xml:space="preserve">remaining soil concentrations greater than the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 xml:space="preserve">commercial/industrial SCTLs? </w:t>
            </w:r>
          </w:p>
        </w:tc>
        <w:tc>
          <w:tcPr>
            <w:tcW w:w="4410" w:type="dxa"/>
          </w:tcPr>
          <w:p w14:paraId="60FDAB43" w14:textId="6F465166" w:rsidR="0039511B" w:rsidRPr="006B779B" w:rsidRDefault="004155CA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Describe any </w:t>
            </w:r>
            <w:r w:rsidR="002F1A2F" w:rsidRPr="006B779B">
              <w:rPr>
                <w:rFonts w:ascii="Franklin Gothic Book" w:hAnsi="Franklin Gothic Book" w:cstheme="minorHAnsi"/>
                <w:szCs w:val="22"/>
              </w:rPr>
              <w:t>institutional controls proposed</w:t>
            </w:r>
            <w:r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005C2D" w:rsidRPr="000D7F6B" w14:paraId="1F4DEEB9" w14:textId="77777777" w:rsidTr="000935DE">
        <w:trPr>
          <w:trHeight w:val="1008"/>
        </w:trPr>
        <w:tc>
          <w:tcPr>
            <w:tcW w:w="4945" w:type="dxa"/>
          </w:tcPr>
          <w:p w14:paraId="1AF2AA07" w14:textId="08D5A08D" w:rsidR="00005C2D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6. </w:t>
            </w:r>
            <w:r w:rsidR="00005C2D" w:rsidRPr="006B779B">
              <w:rPr>
                <w:rFonts w:ascii="Franklin Gothic Book" w:hAnsi="Franklin Gothic Book" w:cstheme="minorHAnsi"/>
                <w:szCs w:val="22"/>
              </w:rPr>
              <w:t>Are site-specific alternative S</w:t>
            </w:r>
            <w:r w:rsidR="000935DE" w:rsidRPr="006B779B">
              <w:rPr>
                <w:rFonts w:ascii="Franklin Gothic Book" w:hAnsi="Franklin Gothic Book" w:cstheme="minorHAnsi"/>
                <w:szCs w:val="22"/>
              </w:rPr>
              <w:t>CT</w:t>
            </w:r>
            <w:r w:rsidR="00005C2D" w:rsidRPr="006B779B">
              <w:rPr>
                <w:rFonts w:ascii="Franklin Gothic Book" w:hAnsi="Franklin Gothic Book" w:cstheme="minorHAnsi"/>
                <w:szCs w:val="22"/>
              </w:rPr>
              <w:t xml:space="preserve">Ls 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>proposed?</w:t>
            </w:r>
            <w:r w:rsidR="00952D1E">
              <w:rPr>
                <w:rFonts w:ascii="Franklin Gothic Book" w:hAnsi="Franklin Gothic Book" w:cstheme="minorHAnsi"/>
                <w:szCs w:val="22"/>
              </w:rPr>
              <w:t xml:space="preserve">  If so</w:t>
            </w:r>
            <w:r w:rsidR="00FB4CB3">
              <w:rPr>
                <w:rFonts w:ascii="Franklin Gothic Book" w:hAnsi="Franklin Gothic Book" w:cstheme="minorHAnsi"/>
                <w:szCs w:val="22"/>
              </w:rPr>
              <w:t>,</w:t>
            </w:r>
            <w:r w:rsidR="00952D1E">
              <w:rPr>
                <w:rFonts w:ascii="Franklin Gothic Book" w:hAnsi="Franklin Gothic Book" w:cstheme="minorHAnsi"/>
                <w:szCs w:val="22"/>
              </w:rPr>
              <w:t xml:space="preserve"> explain which alternative form is proposed.</w:t>
            </w:r>
          </w:p>
        </w:tc>
        <w:tc>
          <w:tcPr>
            <w:tcW w:w="4410" w:type="dxa"/>
          </w:tcPr>
          <w:p w14:paraId="6A718025" w14:textId="42E02657" w:rsidR="00005C2D" w:rsidRPr="006B779B" w:rsidRDefault="00952D1E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Examples </w:t>
            </w:r>
            <w:r w:rsidR="00EE2B19">
              <w:rPr>
                <w:rFonts w:ascii="Franklin Gothic Book" w:hAnsi="Franklin Gothic Book" w:cstheme="minorHAnsi"/>
                <w:szCs w:val="22"/>
              </w:rPr>
              <w:t>include</w:t>
            </w:r>
            <w:r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AE29A5">
              <w:rPr>
                <w:rFonts w:ascii="Franklin Gothic Book" w:hAnsi="Franklin Gothic Book" w:cstheme="minorHAnsi"/>
                <w:szCs w:val="22"/>
              </w:rPr>
              <w:t>p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 xml:space="preserve">rovisional, </w:t>
            </w:r>
            <w:r w:rsidR="00AE29A5">
              <w:rPr>
                <w:rFonts w:ascii="Franklin Gothic Book" w:hAnsi="Franklin Gothic Book" w:cstheme="minorHAnsi"/>
                <w:szCs w:val="22"/>
              </w:rPr>
              <w:t>a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 xml:space="preserve">lternative, background, 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or 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>best achievable</w:t>
            </w:r>
            <w:r w:rsidR="00FB31FC">
              <w:rPr>
                <w:rFonts w:ascii="Franklin Gothic Book" w:hAnsi="Franklin Gothic Book" w:cstheme="minorHAnsi"/>
                <w:szCs w:val="22"/>
              </w:rPr>
              <w:t xml:space="preserve"> SCTLs</w:t>
            </w:r>
            <w:r w:rsidR="00AE29A5">
              <w:rPr>
                <w:rFonts w:ascii="Franklin Gothic Book" w:hAnsi="Franklin Gothic Book" w:cstheme="minorHAnsi"/>
                <w:szCs w:val="22"/>
              </w:rPr>
              <w:t>.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AE29A5">
              <w:rPr>
                <w:rFonts w:ascii="Franklin Gothic Book" w:hAnsi="Franklin Gothic Book" w:cstheme="minorHAnsi"/>
                <w:szCs w:val="22"/>
              </w:rPr>
              <w:t>W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>ere site specific properties use</w:t>
            </w:r>
            <w:r w:rsidR="000C6CC9">
              <w:rPr>
                <w:rFonts w:ascii="Franklin Gothic Book" w:hAnsi="Franklin Gothic Book" w:cstheme="minorHAnsi"/>
                <w:szCs w:val="22"/>
              </w:rPr>
              <w:t>d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 xml:space="preserve"> to calculate alternative SCTL?</w:t>
            </w:r>
          </w:p>
        </w:tc>
      </w:tr>
      <w:tr w:rsidR="00633600" w:rsidRPr="000D7F6B" w14:paraId="43F713DE" w14:textId="77777777" w:rsidTr="000935DE">
        <w:trPr>
          <w:trHeight w:val="1296"/>
        </w:trPr>
        <w:tc>
          <w:tcPr>
            <w:tcW w:w="4945" w:type="dxa"/>
          </w:tcPr>
          <w:p w14:paraId="1EA430BA" w14:textId="48316141" w:rsidR="00633600" w:rsidRPr="006B779B" w:rsidRDefault="00931F70" w:rsidP="00633600">
            <w:pPr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7. </w:t>
            </w:r>
            <w:r w:rsidR="005F2797">
              <w:rPr>
                <w:rFonts w:ascii="Franklin Gothic Book" w:hAnsi="Franklin Gothic Book" w:cstheme="minorHAnsi"/>
                <w:szCs w:val="22"/>
              </w:rPr>
              <w:t>Is</w:t>
            </w:r>
            <w:r w:rsidR="000935DE" w:rsidRPr="006B779B">
              <w:rPr>
                <w:rFonts w:ascii="Franklin Gothic Book" w:hAnsi="Franklin Gothic Book" w:cstheme="minorHAnsi"/>
                <w:szCs w:val="22"/>
              </w:rPr>
              <w:t xml:space="preserve"> soil exceeding the leachability SCTL 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>present?</w:t>
            </w:r>
          </w:p>
          <w:p w14:paraId="33D22E37" w14:textId="56C7FC81" w:rsidR="00633600" w:rsidRPr="006B779B" w:rsidRDefault="00633600" w:rsidP="000701B8">
            <w:pPr>
              <w:pStyle w:val="ListParagraph"/>
              <w:ind w:left="157"/>
              <w:rPr>
                <w:rFonts w:ascii="Franklin Gothic Book" w:hAnsi="Franklin Gothic Book" w:cstheme="minorHAnsi"/>
                <w:szCs w:val="22"/>
              </w:rPr>
            </w:pPr>
          </w:p>
          <w:p w14:paraId="5973A5BB" w14:textId="76AE1EE2" w:rsidR="00633600" w:rsidRPr="006B779B" w:rsidRDefault="00633600" w:rsidP="000701B8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4410" w:type="dxa"/>
          </w:tcPr>
          <w:p w14:paraId="642F4D00" w14:textId="4C4A0808" w:rsidR="000701B8" w:rsidRDefault="000313D0" w:rsidP="000313D0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Have</w:t>
            </w:r>
            <w:r w:rsidR="000701B8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F66C7C" w:rsidRPr="006B779B">
              <w:rPr>
                <w:rFonts w:ascii="Franklin Gothic Book" w:hAnsi="Franklin Gothic Book" w:cstheme="minorHAnsi"/>
                <w:szCs w:val="22"/>
              </w:rPr>
              <w:t xml:space="preserve">site specific leaching SCTLs </w:t>
            </w:r>
            <w:r>
              <w:rPr>
                <w:rFonts w:ascii="Franklin Gothic Book" w:hAnsi="Franklin Gothic Book" w:cstheme="minorHAnsi"/>
                <w:szCs w:val="22"/>
              </w:rPr>
              <w:t>been d</w:t>
            </w:r>
            <w:r w:rsidR="00F66C7C" w:rsidRPr="006B779B">
              <w:rPr>
                <w:rFonts w:ascii="Franklin Gothic Book" w:hAnsi="Franklin Gothic Book" w:cstheme="minorHAnsi"/>
                <w:szCs w:val="22"/>
              </w:rPr>
              <w:t>erived?</w:t>
            </w:r>
            <w:r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Pr="000313D0">
              <w:rPr>
                <w:rFonts w:ascii="Franklin Gothic Book" w:hAnsi="Franklin Gothic Book" w:cstheme="minorHAnsi"/>
                <w:szCs w:val="22"/>
              </w:rPr>
              <w:t xml:space="preserve">Was 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>SPLP or TCLP used to demonstrate no leachability</w:t>
            </w:r>
            <w:r>
              <w:rPr>
                <w:rFonts w:ascii="Franklin Gothic Book" w:hAnsi="Franklin Gothic Book" w:cstheme="minorHAnsi"/>
                <w:szCs w:val="22"/>
              </w:rPr>
              <w:t>?  H</w:t>
            </w:r>
            <w:r w:rsidRPr="000313D0">
              <w:rPr>
                <w:rFonts w:ascii="Franklin Gothic Book" w:hAnsi="Franklin Gothic Book" w:cstheme="minorHAnsi"/>
                <w:szCs w:val="22"/>
              </w:rPr>
              <w:t xml:space="preserve">as 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0313D0">
              <w:rPr>
                <w:rFonts w:ascii="Franklin Gothic Book" w:hAnsi="Franklin Gothic Book" w:cstheme="minorHAnsi"/>
                <w:szCs w:val="22"/>
              </w:rPr>
              <w:t>site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 xml:space="preserve"> been uncapped (bare ground) 2+ years with at least </w:t>
            </w:r>
            <w:r w:rsidR="00395012">
              <w:rPr>
                <w:rFonts w:ascii="Franklin Gothic Book" w:hAnsi="Franklin Gothic Book" w:cstheme="minorHAnsi"/>
                <w:szCs w:val="22"/>
              </w:rPr>
              <w:t>one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 xml:space="preserve"> year of groundwater monitoring results demonstrat</w:t>
            </w:r>
            <w:r w:rsidR="00FB31FC">
              <w:rPr>
                <w:rFonts w:ascii="Franklin Gothic Book" w:hAnsi="Franklin Gothic Book" w:cstheme="minorHAnsi"/>
                <w:szCs w:val="22"/>
              </w:rPr>
              <w:t>ing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FB31FC">
              <w:rPr>
                <w:rFonts w:ascii="Franklin Gothic Book" w:hAnsi="Franklin Gothic Book" w:cstheme="minorHAnsi"/>
                <w:szCs w:val="22"/>
              </w:rPr>
              <w:t>absence of contaminants’ leaching</w:t>
            </w:r>
            <w:r w:rsidR="000701B8" w:rsidRPr="000313D0">
              <w:rPr>
                <w:rFonts w:ascii="Franklin Gothic Book" w:hAnsi="Franklin Gothic Book" w:cstheme="minorHAnsi"/>
                <w:szCs w:val="22"/>
              </w:rPr>
              <w:t xml:space="preserve"> to groundwater</w:t>
            </w:r>
            <w:r>
              <w:rPr>
                <w:rFonts w:ascii="Franklin Gothic Book" w:hAnsi="Franklin Gothic Book" w:cstheme="minorHAnsi"/>
                <w:szCs w:val="22"/>
              </w:rPr>
              <w:t>?</w:t>
            </w:r>
          </w:p>
          <w:p w14:paraId="44A9DFAF" w14:textId="0E790F86" w:rsidR="00A974C6" w:rsidRPr="000313D0" w:rsidRDefault="00A974C6" w:rsidP="000313D0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If soil exceeds the leachability SCTL, were institutional and / or impervious engineering controls proposed? Provide figures identifying the location and extend of the controls. </w:t>
            </w:r>
          </w:p>
        </w:tc>
      </w:tr>
      <w:tr w:rsidR="00633600" w:rsidRPr="000D7F6B" w14:paraId="3F5226A4" w14:textId="77777777" w:rsidTr="000935DE">
        <w:trPr>
          <w:trHeight w:val="1008"/>
        </w:trPr>
        <w:tc>
          <w:tcPr>
            <w:tcW w:w="4945" w:type="dxa"/>
          </w:tcPr>
          <w:p w14:paraId="634D6408" w14:textId="3AA8E295" w:rsidR="00633600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8. </w:t>
            </w:r>
            <w:r w:rsidR="00633600" w:rsidRPr="006B779B">
              <w:rPr>
                <w:rFonts w:ascii="Franklin Gothic Book" w:hAnsi="Franklin Gothic Book" w:cstheme="minorHAnsi"/>
                <w:szCs w:val="22"/>
              </w:rPr>
              <w:t>If the 95% UCL approach was used</w:t>
            </w:r>
            <w:r w:rsidR="005E4676">
              <w:rPr>
                <w:rFonts w:ascii="Franklin Gothic Book" w:hAnsi="Franklin Gothic Book" w:cstheme="minorHAnsi"/>
                <w:szCs w:val="22"/>
              </w:rPr>
              <w:t>,</w:t>
            </w:r>
            <w:r w:rsidR="00633600" w:rsidRPr="006B779B">
              <w:rPr>
                <w:rFonts w:ascii="Franklin Gothic Book" w:hAnsi="Franklin Gothic Book" w:cstheme="minorHAnsi"/>
                <w:szCs w:val="22"/>
              </w:rPr>
              <w:t xml:space="preserve"> describe the exposure unit and parcel size. </w:t>
            </w:r>
          </w:p>
        </w:tc>
        <w:tc>
          <w:tcPr>
            <w:tcW w:w="4410" w:type="dxa"/>
          </w:tcPr>
          <w:p w14:paraId="2B037953" w14:textId="56D9BB29" w:rsidR="00633600" w:rsidRPr="009A091C" w:rsidRDefault="009A091C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9A091C">
              <w:rPr>
                <w:rFonts w:ascii="Franklin Gothic Book" w:hAnsi="Franklin Gothic Book" w:cstheme="minorHAnsi"/>
                <w:szCs w:val="22"/>
              </w:rPr>
              <w:t>If using a site-wide exposure unit for calculation of 95% UCL</w:t>
            </w:r>
            <w:r w:rsidR="0036354C">
              <w:rPr>
                <w:rFonts w:ascii="Franklin Gothic Book" w:hAnsi="Franklin Gothic Book" w:cstheme="minorHAnsi"/>
                <w:szCs w:val="22"/>
              </w:rPr>
              <w:t>s</w:t>
            </w:r>
            <w:r w:rsidR="005E4676">
              <w:rPr>
                <w:rFonts w:ascii="Franklin Gothic Book" w:hAnsi="Franklin Gothic Book" w:cstheme="minorHAnsi"/>
                <w:szCs w:val="22"/>
              </w:rPr>
              <w:t>,</w:t>
            </w:r>
            <w:r w:rsidRPr="009A091C">
              <w:rPr>
                <w:rFonts w:ascii="Franklin Gothic Book" w:hAnsi="Franklin Gothic Book" w:cstheme="minorHAnsi"/>
                <w:szCs w:val="22"/>
              </w:rPr>
              <w:t xml:space="preserve"> then either subdivision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 needs to be prohibited</w:t>
            </w:r>
            <w:r w:rsidRPr="009A091C">
              <w:rPr>
                <w:rFonts w:ascii="Franklin Gothic Book" w:hAnsi="Franklin Gothic Book" w:cstheme="minorHAnsi"/>
                <w:szCs w:val="22"/>
              </w:rPr>
              <w:t xml:space="preserve"> or agree to re-calculate if 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9A091C">
              <w:rPr>
                <w:rFonts w:ascii="Franklin Gothic Book" w:hAnsi="Franklin Gothic Book" w:cstheme="minorHAnsi"/>
                <w:szCs w:val="22"/>
              </w:rPr>
              <w:t xml:space="preserve">property 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Pr="009A091C">
              <w:rPr>
                <w:rFonts w:ascii="Franklin Gothic Book" w:hAnsi="Franklin Gothic Book" w:cstheme="minorHAnsi"/>
                <w:szCs w:val="22"/>
              </w:rPr>
              <w:t>subdivided</w:t>
            </w:r>
            <w:r w:rsidR="000313D0"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931F70" w:rsidRPr="000D7F6B" w14:paraId="604C4D61" w14:textId="77777777" w:rsidTr="000935DE">
        <w:trPr>
          <w:trHeight w:val="1008"/>
        </w:trPr>
        <w:tc>
          <w:tcPr>
            <w:tcW w:w="4945" w:type="dxa"/>
          </w:tcPr>
          <w:p w14:paraId="3FFFAA09" w14:textId="72C1EFF0" w:rsidR="00931F70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9. Is the exposure unit greater than ¼ acre?</w:t>
            </w:r>
          </w:p>
        </w:tc>
        <w:tc>
          <w:tcPr>
            <w:tcW w:w="4410" w:type="dxa"/>
          </w:tcPr>
          <w:p w14:paraId="4E2AF02A" w14:textId="382484B7" w:rsidR="00931F70" w:rsidRPr="009A091C" w:rsidRDefault="00931F70" w:rsidP="001C60E2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Unless statistically demonstrated that contaminants are uniformly distributed such that a 95% UCL based on alternative exposure unit size will be protective; exposure unit shall be located within source property.</w:t>
            </w:r>
          </w:p>
        </w:tc>
      </w:tr>
      <w:tr w:rsidR="0039511B" w:rsidRPr="000D7F6B" w14:paraId="6D3295AC" w14:textId="77777777" w:rsidTr="00EE2B19">
        <w:trPr>
          <w:trHeight w:val="800"/>
        </w:trPr>
        <w:tc>
          <w:tcPr>
            <w:tcW w:w="4945" w:type="dxa"/>
          </w:tcPr>
          <w:p w14:paraId="36EFE39B" w14:textId="0551D692" w:rsidR="0039511B" w:rsidRPr="006B779B" w:rsidRDefault="00931F70" w:rsidP="001C60E2">
            <w:pPr>
              <w:spacing w:after="120"/>
              <w:rPr>
                <w:rFonts w:ascii="Franklin Gothic Book" w:hAnsi="Franklin Gothic Book" w:cstheme="minorHAnsi"/>
                <w:b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lastRenderedPageBreak/>
              <w:t xml:space="preserve">10. </w:t>
            </w:r>
            <w:r w:rsidR="0039511B" w:rsidRPr="006B779B">
              <w:rPr>
                <w:rFonts w:ascii="Franklin Gothic Book" w:hAnsi="Franklin Gothic Book" w:cstheme="minorHAnsi"/>
                <w:szCs w:val="22"/>
              </w:rPr>
              <w:t>Are engineering controls in place</w:t>
            </w:r>
            <w:r w:rsidR="00E51D48" w:rsidRPr="006B779B">
              <w:rPr>
                <w:rFonts w:ascii="Franklin Gothic Book" w:hAnsi="Franklin Gothic Book" w:cstheme="minorHAnsi"/>
                <w:szCs w:val="22"/>
              </w:rPr>
              <w:t xml:space="preserve">? </w:t>
            </w:r>
            <w:r w:rsidR="004032C3"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2BFB9291" w14:textId="25489CCF" w:rsidR="0039511B" w:rsidRPr="006B779B" w:rsidRDefault="00E51D48" w:rsidP="001C60E2">
            <w:pPr>
              <w:spacing w:after="120"/>
              <w:rPr>
                <w:rFonts w:ascii="Franklin Gothic Book" w:hAnsi="Franklin Gothic Book" w:cstheme="minorHAnsi"/>
                <w:b/>
                <w:szCs w:val="22"/>
              </w:rPr>
            </w:pPr>
            <w:r w:rsidRPr="006B779B">
              <w:rPr>
                <w:rFonts w:ascii="Franklin Gothic Book" w:hAnsi="Franklin Gothic Book" w:cstheme="minorHAnsi"/>
                <w:szCs w:val="22"/>
              </w:rPr>
              <w:t>Has a</w:t>
            </w:r>
            <w:r w:rsidR="00AE6F94">
              <w:rPr>
                <w:rFonts w:ascii="Franklin Gothic Book" w:hAnsi="Franklin Gothic Book" w:cstheme="minorHAnsi"/>
                <w:szCs w:val="22"/>
              </w:rPr>
              <w:t>n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5E4676">
              <w:rPr>
                <w:rFonts w:ascii="Franklin Gothic Book" w:hAnsi="Franklin Gothic Book" w:cstheme="minorHAnsi"/>
                <w:szCs w:val="22"/>
              </w:rPr>
              <w:t>E</w:t>
            </w:r>
            <w:r w:rsidR="005E4676" w:rsidRPr="006B779B">
              <w:rPr>
                <w:rFonts w:ascii="Franklin Gothic Book" w:hAnsi="Franklin Gothic Book" w:cstheme="minorHAnsi"/>
                <w:szCs w:val="22"/>
              </w:rPr>
              <w:t xml:space="preserve">ngineering </w:t>
            </w:r>
            <w:r w:rsidR="005E4676">
              <w:rPr>
                <w:rFonts w:ascii="Franklin Gothic Book" w:hAnsi="Franklin Gothic Book" w:cstheme="minorHAnsi"/>
                <w:szCs w:val="22"/>
              </w:rPr>
              <w:t>C</w:t>
            </w:r>
            <w:r w:rsidR="005E4676" w:rsidRPr="006B779B">
              <w:rPr>
                <w:rFonts w:ascii="Franklin Gothic Book" w:hAnsi="Franklin Gothic Book" w:cstheme="minorHAnsi"/>
                <w:szCs w:val="22"/>
              </w:rPr>
              <w:t xml:space="preserve">ontrol </w:t>
            </w:r>
            <w:r w:rsidR="006F5198">
              <w:rPr>
                <w:rFonts w:ascii="Franklin Gothic Book" w:hAnsi="Franklin Gothic Book" w:cstheme="minorHAnsi"/>
                <w:szCs w:val="22"/>
              </w:rPr>
              <w:t xml:space="preserve">&amp; </w:t>
            </w:r>
            <w:r w:rsidR="00187089">
              <w:rPr>
                <w:rFonts w:ascii="Franklin Gothic Book" w:hAnsi="Franklin Gothic Book" w:cstheme="minorHAnsi"/>
                <w:szCs w:val="22"/>
              </w:rPr>
              <w:t>M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aintenance </w:t>
            </w:r>
            <w:r w:rsidR="00187089">
              <w:rPr>
                <w:rFonts w:ascii="Franklin Gothic Book" w:hAnsi="Franklin Gothic Book" w:cstheme="minorHAnsi"/>
                <w:szCs w:val="22"/>
              </w:rPr>
              <w:t>P</w:t>
            </w:r>
            <w:r w:rsidRPr="006B779B">
              <w:rPr>
                <w:rFonts w:ascii="Franklin Gothic Book" w:hAnsi="Franklin Gothic Book" w:cstheme="minorHAnsi"/>
                <w:szCs w:val="22"/>
              </w:rPr>
              <w:t xml:space="preserve">lan </w:t>
            </w:r>
            <w:r w:rsidR="00A974C6">
              <w:rPr>
                <w:rFonts w:ascii="Franklin Gothic Book" w:hAnsi="Franklin Gothic Book" w:cstheme="minorHAnsi"/>
                <w:szCs w:val="22"/>
              </w:rPr>
              <w:t xml:space="preserve">(ECMP) </w:t>
            </w:r>
            <w:r w:rsidRPr="006B779B">
              <w:rPr>
                <w:rFonts w:ascii="Franklin Gothic Book" w:hAnsi="Franklin Gothic Book" w:cstheme="minorHAnsi"/>
                <w:szCs w:val="22"/>
              </w:rPr>
              <w:t>been submitted</w:t>
            </w:r>
            <w:r w:rsidR="00A974C6">
              <w:rPr>
                <w:rFonts w:ascii="Franklin Gothic Book" w:hAnsi="Franklin Gothic Book" w:cstheme="minorHAnsi"/>
                <w:szCs w:val="22"/>
              </w:rPr>
              <w:t xml:space="preserve">? </w:t>
            </w:r>
          </w:p>
        </w:tc>
      </w:tr>
      <w:tr w:rsidR="00187089" w:rsidRPr="000D7F6B" w14:paraId="3F3580A1" w14:textId="77777777" w:rsidTr="00EE2B19">
        <w:trPr>
          <w:trHeight w:val="798"/>
        </w:trPr>
        <w:tc>
          <w:tcPr>
            <w:tcW w:w="4945" w:type="dxa"/>
          </w:tcPr>
          <w:p w14:paraId="47DBD765" w14:textId="587834FD" w:rsidR="00187089" w:rsidRPr="00AE6F94" w:rsidRDefault="00931F70" w:rsidP="00187089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11. </w:t>
            </w:r>
            <w:r w:rsidR="00187089" w:rsidRPr="00EE2B19">
              <w:rPr>
                <w:rFonts w:ascii="Franklin Gothic Book" w:hAnsi="Franklin Gothic Book" w:cstheme="minorHAnsi"/>
                <w:szCs w:val="22"/>
              </w:rPr>
              <w:t>Is there a digging restriction proposed/required?</w:t>
            </w:r>
          </w:p>
        </w:tc>
        <w:tc>
          <w:tcPr>
            <w:tcW w:w="4410" w:type="dxa"/>
          </w:tcPr>
          <w:p w14:paraId="57E31F52" w14:textId="491740AD" w:rsidR="00187089" w:rsidRPr="00AE6F94" w:rsidRDefault="00187089" w:rsidP="00187089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</w:t>
            </w:r>
            <w:r w:rsidR="0037605F">
              <w:rPr>
                <w:rFonts w:ascii="Franklin Gothic Book" w:hAnsi="Franklin Gothic Book" w:cstheme="minorHAnsi"/>
                <w:szCs w:val="22"/>
              </w:rPr>
              <w:t>. Describe the proposed measures to prevent future digging.</w:t>
            </w:r>
          </w:p>
        </w:tc>
      </w:tr>
    </w:tbl>
    <w:p w14:paraId="1A599761" w14:textId="0A1A2617" w:rsidR="00BB100E" w:rsidRDefault="00BB100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2"/>
          <w:u w:val="single"/>
        </w:rPr>
      </w:pPr>
    </w:p>
    <w:p w14:paraId="68606576" w14:textId="7424270A" w:rsidR="00FD5EC7" w:rsidRPr="006B779B" w:rsidRDefault="00FD5EC7" w:rsidP="00FD5EC7">
      <w:pPr>
        <w:rPr>
          <w:rFonts w:ascii="Franklin Gothic Book" w:hAnsi="Franklin Gothic Book" w:cstheme="minorHAnsi"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Free Product</w:t>
      </w:r>
      <w:r w:rsidRPr="006B779B">
        <w:rPr>
          <w:rFonts w:ascii="Franklin Gothic Book" w:hAnsi="Franklin Gothic Book" w:cstheme="minorHAnsi"/>
          <w:sz w:val="24"/>
          <w:szCs w:val="24"/>
          <w:u w:val="single"/>
        </w:rPr>
        <w:t xml:space="preserve"> </w:t>
      </w:r>
    </w:p>
    <w:p w14:paraId="55215EDF" w14:textId="77777777" w:rsidR="00FD5EC7" w:rsidRPr="001E0B62" w:rsidRDefault="00FD5EC7" w:rsidP="00FD5EC7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10"/>
      </w:tblGrid>
      <w:tr w:rsidR="00FD5EC7" w14:paraId="64F328C8" w14:textId="77777777" w:rsidTr="008D41E7">
        <w:tc>
          <w:tcPr>
            <w:tcW w:w="4945" w:type="dxa"/>
          </w:tcPr>
          <w:p w14:paraId="7C416647" w14:textId="6F6EC95D" w:rsidR="00FD5EC7" w:rsidRPr="003465FF" w:rsidRDefault="00931F70" w:rsidP="00931F70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1.</w:t>
            </w:r>
            <w:r w:rsidR="00FD5EC7" w:rsidRPr="003465FF">
              <w:rPr>
                <w:rFonts w:ascii="Franklin Gothic Book" w:hAnsi="Franklin Gothic Book" w:cstheme="minorHAnsi"/>
                <w:szCs w:val="22"/>
              </w:rPr>
              <w:t xml:space="preserve">Is free product present? </w:t>
            </w:r>
          </w:p>
        </w:tc>
        <w:tc>
          <w:tcPr>
            <w:tcW w:w="4410" w:type="dxa"/>
          </w:tcPr>
          <w:p w14:paraId="73FDA6C1" w14:textId="22B7D7A7" w:rsidR="00FD5EC7" w:rsidRPr="006B779B" w:rsidRDefault="00FD5EC7" w:rsidP="008D41E7">
            <w:pPr>
              <w:spacing w:after="120"/>
              <w:rPr>
                <w:rFonts w:ascii="Franklin Gothic Book" w:hAnsi="Franklin Gothic Book" w:cstheme="minorHAnsi"/>
                <w:szCs w:val="22"/>
              </w:rPr>
            </w:pPr>
            <w:r w:rsidRPr="006B779B">
              <w:rPr>
                <w:rFonts w:ascii="Franklin Gothic Book" w:hAnsi="Franklin Gothic Book" w:cstheme="minorHAnsi"/>
                <w:szCs w:val="22"/>
              </w:rPr>
              <w:t>Are there fire or explosive hazards; is an engineering control proposed</w:t>
            </w:r>
            <w:r w:rsidR="00CA6AF1">
              <w:rPr>
                <w:rFonts w:ascii="Franklin Gothic Book" w:hAnsi="Franklin Gothic Book" w:cstheme="minorHAnsi"/>
                <w:szCs w:val="22"/>
              </w:rPr>
              <w:t xml:space="preserve">?  </w:t>
            </w:r>
            <w:r>
              <w:rPr>
                <w:rFonts w:ascii="Franklin Gothic Book" w:hAnsi="Franklin Gothic Book" w:cstheme="minorHAnsi"/>
                <w:szCs w:val="22"/>
              </w:rPr>
              <w:t>Is free product stable?</w:t>
            </w:r>
          </w:p>
        </w:tc>
      </w:tr>
    </w:tbl>
    <w:p w14:paraId="7E7C857E" w14:textId="2A6D94C3" w:rsidR="00BB100E" w:rsidRDefault="00BB100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2"/>
          <w:u w:val="single"/>
        </w:rPr>
      </w:pPr>
    </w:p>
    <w:p w14:paraId="3C2A4D91" w14:textId="4E286292" w:rsidR="00AB54BA" w:rsidRPr="006B779B" w:rsidRDefault="00005C2D">
      <w:pPr>
        <w:overflowPunct/>
        <w:autoSpaceDE/>
        <w:autoSpaceDN/>
        <w:adjustRightInd/>
        <w:textAlignment w:val="auto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GROUNDWATER:</w:t>
      </w:r>
    </w:p>
    <w:p w14:paraId="03DA5114" w14:textId="77777777" w:rsidR="00AB54BA" w:rsidRPr="000D7F6B" w:rsidRDefault="00AB54B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45"/>
        <w:gridCol w:w="4410"/>
      </w:tblGrid>
      <w:tr w:rsidR="0039511B" w:rsidRPr="000D7F6B" w14:paraId="6A1BAE93" w14:textId="77777777" w:rsidTr="00EE2B19">
        <w:trPr>
          <w:trHeight w:val="627"/>
        </w:trPr>
        <w:tc>
          <w:tcPr>
            <w:tcW w:w="4945" w:type="dxa"/>
          </w:tcPr>
          <w:p w14:paraId="1F5A60C9" w14:textId="268F7F25" w:rsidR="0039511B" w:rsidRPr="00EE2B19" w:rsidRDefault="00931F70" w:rsidP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1.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Is</w:t>
            </w:r>
            <w:r w:rsidR="004032C3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contaminated</w:t>
            </w:r>
            <w:r w:rsidR="004032C3" w:rsidRPr="00EE2B19">
              <w:rPr>
                <w:rFonts w:ascii="Franklin Gothic Book" w:hAnsi="Franklin Gothic Book" w:cstheme="minorHAnsi"/>
                <w:szCs w:val="22"/>
              </w:rPr>
              <w:t xml:space="preserve"> groundwater present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?</w:t>
            </w:r>
          </w:p>
        </w:tc>
        <w:tc>
          <w:tcPr>
            <w:tcW w:w="4410" w:type="dxa"/>
          </w:tcPr>
          <w:p w14:paraId="693FBB69" w14:textId="610F6B03" w:rsidR="0039511B" w:rsidRPr="00EE2B19" w:rsidRDefault="008F1F6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tables showing historical groundwater concentration results.</w:t>
            </w:r>
          </w:p>
        </w:tc>
      </w:tr>
      <w:tr w:rsidR="0039511B" w:rsidRPr="000D7F6B" w14:paraId="5AB2F907" w14:textId="77777777" w:rsidTr="00EE2B19">
        <w:trPr>
          <w:trHeight w:val="708"/>
        </w:trPr>
        <w:tc>
          <w:tcPr>
            <w:tcW w:w="4945" w:type="dxa"/>
          </w:tcPr>
          <w:p w14:paraId="43053836" w14:textId="715EBA24" w:rsidR="0039511B" w:rsidRPr="00EE2B19" w:rsidRDefault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2.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 xml:space="preserve">the groundwater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p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>lume horizontally and vertically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9A091C" w:rsidRPr="00EE2B19">
              <w:rPr>
                <w:rFonts w:ascii="Franklin Gothic Book" w:hAnsi="Franklin Gothic Book" w:cstheme="minorHAnsi"/>
                <w:szCs w:val="22"/>
              </w:rPr>
              <w:t xml:space="preserve">fully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delineated?</w:t>
            </w:r>
          </w:p>
        </w:tc>
        <w:tc>
          <w:tcPr>
            <w:tcW w:w="4410" w:type="dxa"/>
          </w:tcPr>
          <w:p w14:paraId="3A4A3E4B" w14:textId="3E7F4CF0" w:rsidR="0039511B" w:rsidRPr="00EE2B19" w:rsidRDefault="008F1F6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figure(s) showing the plume extent.</w:t>
            </w:r>
          </w:p>
        </w:tc>
      </w:tr>
      <w:tr w:rsidR="00F20E91" w:rsidRPr="000D7F6B" w14:paraId="785A49B6" w14:textId="77777777" w:rsidTr="00EE2B19">
        <w:trPr>
          <w:trHeight w:val="717"/>
        </w:trPr>
        <w:tc>
          <w:tcPr>
            <w:tcW w:w="4945" w:type="dxa"/>
          </w:tcPr>
          <w:p w14:paraId="7A141565" w14:textId="64035C89" w:rsidR="00F20E91" w:rsidRPr="00EE2B19" w:rsidRDefault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3. 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>Are institutional controls applicable on-</w:t>
            </w:r>
            <w:r w:rsidR="006F5198" w:rsidRPr="00EE2B19">
              <w:rPr>
                <w:rFonts w:ascii="Franklin Gothic Book" w:hAnsi="Franklin Gothic Book" w:cstheme="minorHAnsi"/>
                <w:szCs w:val="22"/>
              </w:rPr>
              <w:t>property</w:t>
            </w:r>
            <w:r w:rsidR="004032C3" w:rsidRPr="00EE2B19">
              <w:rPr>
                <w:rFonts w:ascii="Franklin Gothic Book" w:hAnsi="Franklin Gothic Book" w:cstheme="minorHAnsi"/>
                <w:szCs w:val="22"/>
              </w:rPr>
              <w:t xml:space="preserve"> and</w:t>
            </w:r>
            <w:r w:rsidR="009A091C" w:rsidRPr="00EE2B19">
              <w:rPr>
                <w:rFonts w:ascii="Franklin Gothic Book" w:hAnsi="Franklin Gothic Book" w:cstheme="minorHAnsi"/>
                <w:szCs w:val="22"/>
              </w:rPr>
              <w:t>/</w:t>
            </w:r>
            <w:r w:rsidR="004032C3" w:rsidRPr="00EE2B19">
              <w:rPr>
                <w:rFonts w:ascii="Franklin Gothic Book" w:hAnsi="Franklin Gothic Book" w:cstheme="minorHAnsi"/>
                <w:szCs w:val="22"/>
              </w:rPr>
              <w:t>or off</w:t>
            </w:r>
            <w:r w:rsidR="006F5198" w:rsidRPr="00EE2B19">
              <w:rPr>
                <w:rFonts w:ascii="Franklin Gothic Book" w:hAnsi="Franklin Gothic Book" w:cstheme="minorHAnsi"/>
                <w:szCs w:val="22"/>
              </w:rPr>
              <w:t>-property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 xml:space="preserve"> for groundwater use? </w:t>
            </w:r>
          </w:p>
        </w:tc>
        <w:tc>
          <w:tcPr>
            <w:tcW w:w="4410" w:type="dxa"/>
          </w:tcPr>
          <w:p w14:paraId="6F85BAC0" w14:textId="64063A00" w:rsidR="00F20E91" w:rsidRPr="00EE2B19" w:rsidRDefault="008F1F6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</w:t>
            </w:r>
            <w:r w:rsidR="00D83BC6" w:rsidRPr="00EE2B19">
              <w:rPr>
                <w:rFonts w:ascii="Franklin Gothic Book" w:hAnsi="Franklin Gothic Book" w:cstheme="minorHAnsi"/>
                <w:szCs w:val="22"/>
              </w:rPr>
              <w:t>escri</w:t>
            </w:r>
            <w:r w:rsidRPr="00EE2B19">
              <w:rPr>
                <w:rFonts w:ascii="Franklin Gothic Book" w:hAnsi="Franklin Gothic Book" w:cstheme="minorHAnsi"/>
                <w:szCs w:val="22"/>
              </w:rPr>
              <w:t>ption</w:t>
            </w:r>
            <w:r w:rsidR="00D83BC6" w:rsidRPr="00EE2B19"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F20E91" w:rsidRPr="000D7F6B" w14:paraId="4594EEEB" w14:textId="77777777" w:rsidTr="00EE2B19">
        <w:trPr>
          <w:trHeight w:val="888"/>
        </w:trPr>
        <w:tc>
          <w:tcPr>
            <w:tcW w:w="4945" w:type="dxa"/>
          </w:tcPr>
          <w:p w14:paraId="24FBAD01" w14:textId="2329CB08" w:rsidR="00F20E91" w:rsidRPr="00EE2B19" w:rsidRDefault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4. 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>Are engineering controls implemented for groundwater</w:t>
            </w:r>
            <w:r w:rsidR="00A5366F" w:rsidRPr="00EE2B19">
              <w:rPr>
                <w:rFonts w:ascii="Franklin Gothic Book" w:hAnsi="Franklin Gothic Book" w:cstheme="minorHAnsi"/>
                <w:szCs w:val="22"/>
              </w:rPr>
              <w:t xml:space="preserve"> (e.g. slurry wall)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 xml:space="preserve">? </w:t>
            </w:r>
            <w:r w:rsidR="004E15B0">
              <w:rPr>
                <w:rFonts w:ascii="Franklin Gothic Book" w:hAnsi="Franklin Gothic Book" w:cstheme="minorHAnsi"/>
                <w:szCs w:val="22"/>
              </w:rPr>
              <w:t>Do these controls require groundwater monitoring plan?</w:t>
            </w:r>
          </w:p>
        </w:tc>
        <w:tc>
          <w:tcPr>
            <w:tcW w:w="4410" w:type="dxa"/>
          </w:tcPr>
          <w:p w14:paraId="6628C831" w14:textId="3F13E528" w:rsidR="00F20E91" w:rsidRPr="00EE2B19" w:rsidRDefault="008F1F6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Provide a description. </w:t>
            </w:r>
          </w:p>
        </w:tc>
      </w:tr>
      <w:tr w:rsidR="0039511B" w:rsidRPr="000D7F6B" w14:paraId="7B786DA7" w14:textId="77777777" w:rsidTr="00EE2B19">
        <w:trPr>
          <w:trHeight w:val="720"/>
        </w:trPr>
        <w:tc>
          <w:tcPr>
            <w:tcW w:w="4945" w:type="dxa"/>
          </w:tcPr>
          <w:p w14:paraId="1F0864AD" w14:textId="3AFBBF89" w:rsidR="0039511B" w:rsidRPr="00EE2B19" w:rsidRDefault="00931F7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5.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 xml:space="preserve">Does plume extend off 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="003B16CA" w:rsidRPr="00EE2B19">
              <w:rPr>
                <w:rFonts w:ascii="Franklin Gothic Book" w:hAnsi="Franklin Gothic Book" w:cstheme="minorHAnsi"/>
                <w:szCs w:val="22"/>
              </w:rPr>
              <w:t>source property?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200B003D" w14:textId="4E96947A" w:rsidR="0039511B" w:rsidRPr="00EE2B19" w:rsidRDefault="004155CA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Bid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AE3B12" w:rsidRPr="000D7F6B" w14:paraId="215031F5" w14:textId="77777777" w:rsidTr="00EE2B19">
        <w:trPr>
          <w:trHeight w:val="720"/>
        </w:trPr>
        <w:tc>
          <w:tcPr>
            <w:tcW w:w="4945" w:type="dxa"/>
          </w:tcPr>
          <w:p w14:paraId="72C48C30" w14:textId="66EFCF19" w:rsidR="00AE3B12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6. </w:t>
            </w:r>
            <w:r w:rsidR="001E1201" w:rsidRPr="00EE2B19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 xml:space="preserve">groundwater 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plume</w:t>
            </w:r>
            <w:r w:rsidR="00A31471" w:rsidRPr="00EE2B19">
              <w:rPr>
                <w:rFonts w:ascii="Franklin Gothic Book" w:hAnsi="Franklin Gothic Book" w:cstheme="minorHAnsi"/>
                <w:szCs w:val="22"/>
              </w:rPr>
              <w:t xml:space="preserve"> extent</w:t>
            </w:r>
            <w:r w:rsidR="001E1201" w:rsidRPr="00EE2B19">
              <w:rPr>
                <w:rFonts w:ascii="Franklin Gothic Book" w:hAnsi="Franklin Gothic Book" w:cstheme="minorHAnsi"/>
                <w:szCs w:val="22"/>
              </w:rPr>
              <w:t xml:space="preserve"> less than or greater than ¼ acre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?</w:t>
            </w:r>
          </w:p>
        </w:tc>
        <w:tc>
          <w:tcPr>
            <w:tcW w:w="4410" w:type="dxa"/>
          </w:tcPr>
          <w:p w14:paraId="794305D8" w14:textId="5873C491" w:rsidR="00AE3B12" w:rsidRPr="00EE2B19" w:rsidRDefault="004155CA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 Provide a description.</w:t>
            </w:r>
          </w:p>
        </w:tc>
      </w:tr>
      <w:tr w:rsidR="00AE3B12" w:rsidRPr="006B779B" w14:paraId="1341A77A" w14:textId="77777777" w:rsidTr="00EE2B19">
        <w:trPr>
          <w:trHeight w:val="720"/>
        </w:trPr>
        <w:tc>
          <w:tcPr>
            <w:tcW w:w="4945" w:type="dxa"/>
          </w:tcPr>
          <w:p w14:paraId="1C99547B" w14:textId="239BBA4B" w:rsidR="00AE3B12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7. 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 xml:space="preserve">Is the </w:t>
            </w:r>
            <w:r w:rsidR="00005C2D" w:rsidRPr="00EE2B19">
              <w:rPr>
                <w:rFonts w:ascii="Franklin Gothic Book" w:hAnsi="Franklin Gothic Book" w:cstheme="minorHAnsi"/>
                <w:szCs w:val="22"/>
              </w:rPr>
              <w:t xml:space="preserve">groundwater 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plume stable/shrinking?</w:t>
            </w:r>
          </w:p>
        </w:tc>
        <w:tc>
          <w:tcPr>
            <w:tcW w:w="4410" w:type="dxa"/>
          </w:tcPr>
          <w:p w14:paraId="414AA94E" w14:textId="1C18F7EE" w:rsidR="00AE3B12" w:rsidRPr="00EE2B19" w:rsidRDefault="00DC687A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evidence for determination</w:t>
            </w:r>
            <w:r w:rsidR="004155CA" w:rsidRPr="00EE2B19">
              <w:rPr>
                <w:rFonts w:ascii="Franklin Gothic Book" w:hAnsi="Franklin Gothic Book" w:cstheme="minorHAnsi"/>
                <w:szCs w:val="22"/>
              </w:rPr>
              <w:t>.</w:t>
            </w:r>
          </w:p>
        </w:tc>
      </w:tr>
      <w:tr w:rsidR="00C02A4F" w:rsidRPr="006B779B" w14:paraId="7C607A2B" w14:textId="77777777" w:rsidTr="00EE2B19">
        <w:trPr>
          <w:trHeight w:val="861"/>
        </w:trPr>
        <w:tc>
          <w:tcPr>
            <w:tcW w:w="4945" w:type="dxa"/>
          </w:tcPr>
          <w:p w14:paraId="73635D7C" w14:textId="6B18A6CB" w:rsidR="00C02A4F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8. 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 xml:space="preserve">Are site-specific alternative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>Groundwater Cleanup Target Levels (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>GCTLs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>)</w:t>
            </w:r>
            <w:r w:rsidR="006F5198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>proposed? Was background used to achieve GCTLs?</w:t>
            </w:r>
          </w:p>
        </w:tc>
        <w:tc>
          <w:tcPr>
            <w:tcW w:w="4410" w:type="dxa"/>
          </w:tcPr>
          <w:p w14:paraId="460657BB" w14:textId="160ADFB5" w:rsidR="00C02A4F" w:rsidRPr="00EE2B19" w:rsidRDefault="00DC687A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Examples are </w:t>
            </w:r>
            <w:r w:rsidR="0037605F">
              <w:rPr>
                <w:rFonts w:ascii="Franklin Gothic Book" w:hAnsi="Franklin Gothic Book" w:cstheme="minorHAnsi"/>
                <w:szCs w:val="22"/>
              </w:rPr>
              <w:t>p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 xml:space="preserve">rovisional, </w:t>
            </w:r>
            <w:r w:rsidR="0037605F">
              <w:rPr>
                <w:rFonts w:ascii="Franklin Gothic Book" w:hAnsi="Franklin Gothic Book" w:cstheme="minorHAnsi"/>
                <w:szCs w:val="22"/>
              </w:rPr>
              <w:t>a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>lternative, best achievable, organoleptic,</w:t>
            </w:r>
            <w:r w:rsidR="0036354C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EE2B19">
              <w:rPr>
                <w:rFonts w:ascii="Franklin Gothic Book" w:hAnsi="Franklin Gothic Book" w:cstheme="minorHAnsi"/>
                <w:szCs w:val="22"/>
              </w:rPr>
              <w:t>or</w:t>
            </w:r>
            <w:r w:rsidR="000935DE" w:rsidRPr="00EE2B19">
              <w:rPr>
                <w:rFonts w:ascii="Franklin Gothic Book" w:hAnsi="Franklin Gothic Book" w:cstheme="minorHAnsi"/>
                <w:szCs w:val="22"/>
              </w:rPr>
              <w:t xml:space="preserve"> background</w:t>
            </w:r>
            <w:r w:rsidR="0037605F">
              <w:rPr>
                <w:rFonts w:ascii="Franklin Gothic Book" w:hAnsi="Franklin Gothic Book" w:cstheme="minorHAnsi"/>
                <w:szCs w:val="22"/>
              </w:rPr>
              <w:t xml:space="preserve"> GCTLs.</w:t>
            </w:r>
          </w:p>
        </w:tc>
      </w:tr>
      <w:tr w:rsidR="00DC687A" w:rsidRPr="006B779B" w14:paraId="0EAD7564" w14:textId="77777777" w:rsidTr="00EE2B19">
        <w:trPr>
          <w:trHeight w:val="1626"/>
        </w:trPr>
        <w:tc>
          <w:tcPr>
            <w:tcW w:w="4945" w:type="dxa"/>
          </w:tcPr>
          <w:p w14:paraId="73BA2DD6" w14:textId="0ED4A6A4" w:rsidR="00DC687A" w:rsidRPr="00EE2B19" w:rsidRDefault="00931F70" w:rsidP="00DC687A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9. </w:t>
            </w:r>
            <w:r w:rsidR="00DC687A" w:rsidRPr="00EE2B19">
              <w:rPr>
                <w:rFonts w:ascii="Franklin Gothic Book" w:hAnsi="Franklin Gothic Book" w:cstheme="minorHAnsi"/>
                <w:szCs w:val="22"/>
              </w:rPr>
              <w:t>A Monitoring Well Abandonment Plan should be prepared for submittal to DEP.</w:t>
            </w:r>
          </w:p>
        </w:tc>
        <w:tc>
          <w:tcPr>
            <w:tcW w:w="4410" w:type="dxa"/>
          </w:tcPr>
          <w:p w14:paraId="487D6C38" w14:textId="293A2518" w:rsidR="00DC687A" w:rsidRPr="00EE2B19" w:rsidRDefault="46F4A081" w:rsidP="46F4A081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Bidi"/>
                <w:szCs w:val="22"/>
              </w:rPr>
            </w:pPr>
            <w:r w:rsidRPr="00EE2B19">
              <w:rPr>
                <w:rFonts w:ascii="Franklin Gothic Book" w:hAnsi="Franklin Gothic Book" w:cstheme="minorBidi"/>
                <w:szCs w:val="22"/>
              </w:rPr>
              <w:t xml:space="preserve">All monitoring wells will need to be properly abandoned as part of the closure process with abandonment reports submitted to DEP within 30 days of plugging and abandonment completion </w:t>
            </w:r>
            <w:r w:rsidR="006A5E66">
              <w:rPr>
                <w:rFonts w:ascii="Franklin Gothic Book" w:hAnsi="Franklin Gothic Book" w:cstheme="minorBidi"/>
                <w:szCs w:val="22"/>
              </w:rPr>
              <w:t>[</w:t>
            </w:r>
            <w:r w:rsidRPr="00EE2B19">
              <w:rPr>
                <w:rFonts w:ascii="Franklin Gothic Book" w:hAnsi="Franklin Gothic Book" w:cstheme="minorBidi"/>
                <w:szCs w:val="22"/>
              </w:rPr>
              <w:t>62-532.410; 62-532.900(2), F.A.C.</w:t>
            </w:r>
            <w:r w:rsidR="006A5E66">
              <w:rPr>
                <w:rFonts w:ascii="Franklin Gothic Book" w:hAnsi="Franklin Gothic Book" w:cstheme="minorBidi"/>
                <w:szCs w:val="22"/>
              </w:rPr>
              <w:t>]</w:t>
            </w:r>
            <w:r w:rsidRPr="00EE2B19">
              <w:rPr>
                <w:rFonts w:ascii="Franklin Gothic Book" w:hAnsi="Franklin Gothic Book" w:cstheme="minorBidi"/>
                <w:szCs w:val="22"/>
              </w:rPr>
              <w:t>.</w:t>
            </w:r>
          </w:p>
        </w:tc>
      </w:tr>
    </w:tbl>
    <w:p w14:paraId="1E4971FC" w14:textId="62AE16BE" w:rsidR="00491126" w:rsidRDefault="00491126">
      <w:pPr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4BAB68FD" w14:textId="77777777" w:rsidR="00A82DF1" w:rsidRDefault="00A82DF1">
      <w:pPr>
        <w:rPr>
          <w:rFonts w:ascii="Franklin Gothic Book" w:hAnsi="Franklin Gothic Book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F55C04D" w14:textId="7EF44859" w:rsidR="00C707D0" w:rsidRPr="001F1B6A" w:rsidRDefault="00C707D0" w:rsidP="001F1B6A">
      <w:pPr>
        <w:overflowPunct/>
        <w:autoSpaceDE/>
        <w:autoSpaceDN/>
        <w:adjustRightInd/>
        <w:textAlignment w:val="auto"/>
        <w:rPr>
          <w:rFonts w:ascii="Franklin Gothic Book" w:hAnsi="Franklin Gothic Book"/>
          <w:b/>
          <w:bCs/>
          <w:sz w:val="24"/>
          <w:szCs w:val="24"/>
          <w:u w:val="single"/>
        </w:rPr>
      </w:pPr>
      <w:r w:rsidRPr="006B779B">
        <w:rPr>
          <w:rFonts w:ascii="Franklin Gothic Book" w:hAnsi="Franklin Gothic Book"/>
          <w:b/>
          <w:sz w:val="24"/>
          <w:szCs w:val="24"/>
          <w:u w:val="single"/>
        </w:rPr>
        <w:lastRenderedPageBreak/>
        <w:t>E</w:t>
      </w:r>
      <w:r w:rsidR="004155CA">
        <w:rPr>
          <w:rFonts w:ascii="Franklin Gothic Book" w:hAnsi="Franklin Gothic Book"/>
          <w:b/>
          <w:sz w:val="24"/>
          <w:szCs w:val="24"/>
          <w:u w:val="single"/>
        </w:rPr>
        <w:t>XISTING SITE FEATURES</w:t>
      </w:r>
      <w:r w:rsidRPr="006B779B">
        <w:rPr>
          <w:b/>
          <w:u w:val="single"/>
        </w:rPr>
        <w:t>:</w:t>
      </w:r>
    </w:p>
    <w:p w14:paraId="03D509CD" w14:textId="77777777" w:rsidR="00C707D0" w:rsidRPr="006B779B" w:rsidRDefault="00C707D0">
      <w:pPr>
        <w:rPr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45"/>
        <w:gridCol w:w="4410"/>
      </w:tblGrid>
      <w:tr w:rsidR="001E1201" w:rsidRPr="000D7F6B" w14:paraId="61983361" w14:textId="77777777" w:rsidTr="00F20E91">
        <w:trPr>
          <w:trHeight w:val="576"/>
        </w:trPr>
        <w:tc>
          <w:tcPr>
            <w:tcW w:w="4945" w:type="dxa"/>
          </w:tcPr>
          <w:p w14:paraId="01751AB5" w14:textId="528E8CAF" w:rsidR="001E1201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1.</w:t>
            </w:r>
            <w:r w:rsidR="001E1201" w:rsidRPr="00EE2B19">
              <w:rPr>
                <w:rFonts w:ascii="Franklin Gothic Book" w:hAnsi="Franklin Gothic Book" w:cstheme="minorHAnsi"/>
                <w:szCs w:val="22"/>
              </w:rPr>
              <w:t>Are there existing</w:t>
            </w:r>
            <w:r w:rsidR="00B21A3B" w:rsidRPr="00EE2B19">
              <w:rPr>
                <w:rFonts w:ascii="Franklin Gothic Book" w:hAnsi="Franklin Gothic Book" w:cstheme="minorHAnsi"/>
                <w:szCs w:val="22"/>
              </w:rPr>
              <w:t xml:space="preserve"> (active) or planned wells (</w:t>
            </w:r>
            <w:r w:rsidR="004243F9" w:rsidRPr="00EE2B19">
              <w:rPr>
                <w:rFonts w:ascii="Franklin Gothic Book" w:hAnsi="Franklin Gothic Book" w:cstheme="minorHAnsi"/>
                <w:szCs w:val="22"/>
              </w:rPr>
              <w:t xml:space="preserve">including </w:t>
            </w:r>
            <w:r w:rsidR="00B21A3B" w:rsidRPr="00EE2B19">
              <w:rPr>
                <w:rFonts w:ascii="Franklin Gothic Book" w:hAnsi="Franklin Gothic Book" w:cstheme="minorHAnsi"/>
                <w:szCs w:val="22"/>
              </w:rPr>
              <w:t xml:space="preserve">irrigation) on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="00B21A3B" w:rsidRPr="00EE2B19">
              <w:rPr>
                <w:rFonts w:ascii="Franklin Gothic Book" w:hAnsi="Franklin Gothic Book" w:cstheme="minorHAnsi"/>
                <w:szCs w:val="22"/>
              </w:rPr>
              <w:t>source property?</w:t>
            </w:r>
          </w:p>
        </w:tc>
        <w:tc>
          <w:tcPr>
            <w:tcW w:w="4410" w:type="dxa"/>
          </w:tcPr>
          <w:p w14:paraId="048E4921" w14:textId="363C92F2" w:rsidR="001E1201" w:rsidRPr="00EE2B19" w:rsidRDefault="00C707D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Will these non-monitoring wells affect the existing groundwater plume?</w:t>
            </w:r>
            <w:r w:rsidR="004E15B0">
              <w:rPr>
                <w:rFonts w:ascii="Franklin Gothic Book" w:hAnsi="Franklin Gothic Book" w:cstheme="minorHAnsi"/>
                <w:szCs w:val="22"/>
              </w:rPr>
              <w:t xml:space="preserve"> Provide evidence (e.g., engineering calculations, modeling, historical groundwater monitoring analytical data, etc.) confirming plume stability.</w:t>
            </w:r>
          </w:p>
        </w:tc>
      </w:tr>
      <w:tr w:rsidR="00A36DDE" w:rsidRPr="000D7F6B" w14:paraId="1F7D49DC" w14:textId="77777777" w:rsidTr="00EE2B19">
        <w:trPr>
          <w:trHeight w:val="720"/>
        </w:trPr>
        <w:tc>
          <w:tcPr>
            <w:tcW w:w="4945" w:type="dxa"/>
          </w:tcPr>
          <w:p w14:paraId="3783741B" w14:textId="58FBE1FD" w:rsidR="00A36DDE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2. </w:t>
            </w:r>
            <w:r w:rsidR="00C707D0" w:rsidRPr="00EE2B19">
              <w:rPr>
                <w:rFonts w:ascii="Franklin Gothic Book" w:hAnsi="Franklin Gothic Book" w:cstheme="minorHAnsi"/>
                <w:szCs w:val="22"/>
              </w:rPr>
              <w:t>Is there a plan to abandon non-monitoring wells on the site?</w:t>
            </w:r>
          </w:p>
        </w:tc>
        <w:tc>
          <w:tcPr>
            <w:tcW w:w="4410" w:type="dxa"/>
          </w:tcPr>
          <w:p w14:paraId="4909FEB5" w14:textId="3DE1B2F0" w:rsidR="00A36DDE" w:rsidRPr="00EE2B19" w:rsidRDefault="00311F99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B21A3B" w:rsidRPr="000D7F6B" w14:paraId="518ACA4C" w14:textId="77777777" w:rsidTr="00EE2B19">
        <w:trPr>
          <w:trHeight w:val="720"/>
        </w:trPr>
        <w:tc>
          <w:tcPr>
            <w:tcW w:w="4945" w:type="dxa"/>
          </w:tcPr>
          <w:p w14:paraId="3DBA539D" w14:textId="7E9DBE58" w:rsidR="00B21A3B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3. </w:t>
            </w:r>
            <w:r w:rsidR="00B21A3B" w:rsidRPr="00EE2B19">
              <w:rPr>
                <w:rFonts w:ascii="Franklin Gothic Book" w:hAnsi="Franklin Gothic Book" w:cstheme="minorHAnsi"/>
                <w:szCs w:val="22"/>
              </w:rPr>
              <w:t>Are there any stormwater features present on the property?</w:t>
            </w:r>
          </w:p>
        </w:tc>
        <w:tc>
          <w:tcPr>
            <w:tcW w:w="4410" w:type="dxa"/>
          </w:tcPr>
          <w:p w14:paraId="30268A0C" w14:textId="7E94FD1F" w:rsidR="00B21A3B" w:rsidRPr="00EE2B19" w:rsidRDefault="00C707D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Are restriction</w:t>
            </w:r>
            <w:r w:rsidR="00FD5EC7" w:rsidRPr="00EE2B19">
              <w:rPr>
                <w:rFonts w:ascii="Franklin Gothic Book" w:hAnsi="Franklin Gothic Book" w:cstheme="minorHAnsi"/>
                <w:szCs w:val="22"/>
              </w:rPr>
              <w:t>s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 required to prevent future construction of stormwater features?</w:t>
            </w:r>
          </w:p>
        </w:tc>
      </w:tr>
      <w:tr w:rsidR="00AE3B12" w:rsidRPr="000D7F6B" w14:paraId="301B0B3F" w14:textId="77777777" w:rsidTr="00EE2B19">
        <w:trPr>
          <w:trHeight w:val="720"/>
        </w:trPr>
        <w:tc>
          <w:tcPr>
            <w:tcW w:w="4945" w:type="dxa"/>
          </w:tcPr>
          <w:p w14:paraId="135AE336" w14:textId="36ADD8C5" w:rsidR="00AE3B12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4. 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Is there a potential for the plume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 xml:space="preserve"> stability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 xml:space="preserve"> to be affected by an on-site stormwater feature(s)?</w:t>
            </w:r>
          </w:p>
        </w:tc>
        <w:tc>
          <w:tcPr>
            <w:tcW w:w="4410" w:type="dxa"/>
          </w:tcPr>
          <w:p w14:paraId="20CB3E20" w14:textId="0C49AF8E" w:rsidR="00AE3B12" w:rsidRPr="00EE2B19" w:rsidRDefault="00311F99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AE3B12" w:rsidRPr="000D7F6B" w14:paraId="3D5B8747" w14:textId="77777777" w:rsidTr="00EE2B19">
        <w:trPr>
          <w:trHeight w:val="720"/>
        </w:trPr>
        <w:tc>
          <w:tcPr>
            <w:tcW w:w="4945" w:type="dxa"/>
          </w:tcPr>
          <w:p w14:paraId="664F0421" w14:textId="6F0E1727" w:rsidR="00AE3B12" w:rsidRPr="00EE2B19" w:rsidRDefault="00931F70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5.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>Is there a potential for surface or marine waters to be affected by</w:t>
            </w:r>
            <w:r w:rsidR="00F20E91" w:rsidRPr="00EE2B19">
              <w:rPr>
                <w:rFonts w:ascii="Franklin Gothic Book" w:hAnsi="Franklin Gothic Book" w:cstheme="minorHAnsi"/>
                <w:szCs w:val="22"/>
              </w:rPr>
              <w:t xml:space="preserve"> the groundwater</w:t>
            </w:r>
            <w:r w:rsidR="00AE3B12" w:rsidRPr="00EE2B19">
              <w:rPr>
                <w:rFonts w:ascii="Franklin Gothic Book" w:hAnsi="Franklin Gothic Book" w:cstheme="minorHAnsi"/>
                <w:szCs w:val="22"/>
              </w:rPr>
              <w:t xml:space="preserve"> plume?</w:t>
            </w:r>
          </w:p>
        </w:tc>
        <w:tc>
          <w:tcPr>
            <w:tcW w:w="4410" w:type="dxa"/>
          </w:tcPr>
          <w:p w14:paraId="005E5124" w14:textId="01E0A119" w:rsidR="00AE3B12" w:rsidRPr="00EE2B19" w:rsidRDefault="00311F99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C707D0" w:rsidRPr="000D7F6B" w14:paraId="4D948746" w14:textId="77777777" w:rsidTr="00EE2B19">
        <w:trPr>
          <w:trHeight w:val="720"/>
        </w:trPr>
        <w:tc>
          <w:tcPr>
            <w:tcW w:w="4945" w:type="dxa"/>
          </w:tcPr>
          <w:p w14:paraId="71EF3926" w14:textId="7A518BD5" w:rsidR="00C707D0" w:rsidRPr="00EE2B19" w:rsidRDefault="00931F70" w:rsidP="00C707D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6.</w:t>
            </w:r>
            <w:r w:rsidR="00C707D0" w:rsidRPr="00EE2B19">
              <w:rPr>
                <w:rFonts w:ascii="Franklin Gothic Book" w:hAnsi="Franklin Gothic Book" w:cstheme="minorHAnsi"/>
                <w:szCs w:val="22"/>
              </w:rPr>
              <w:t>Is there a restriction proposed/required for dewatering?</w:t>
            </w:r>
          </w:p>
        </w:tc>
        <w:tc>
          <w:tcPr>
            <w:tcW w:w="4410" w:type="dxa"/>
          </w:tcPr>
          <w:p w14:paraId="017055B4" w14:textId="4FD2F7AB" w:rsidR="00C707D0" w:rsidRPr="00EE2B19" w:rsidRDefault="00311F99" w:rsidP="00C707D0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F20E91" w:rsidRPr="000D7F6B" w14:paraId="1C18D277" w14:textId="77777777" w:rsidTr="0021595F">
        <w:trPr>
          <w:trHeight w:val="538"/>
        </w:trPr>
        <w:tc>
          <w:tcPr>
            <w:tcW w:w="9355" w:type="dxa"/>
            <w:gridSpan w:val="2"/>
          </w:tcPr>
          <w:p w14:paraId="070313BC" w14:textId="6FFB7E78" w:rsidR="00F20E91" w:rsidRPr="00EE2B19" w:rsidRDefault="00F20E91" w:rsidP="00AE3B12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i/>
                <w:szCs w:val="22"/>
              </w:rPr>
              <w:t>Note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: if 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potable 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groundwater use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is 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prohibited but existing or future irrigation wells are not prohibited,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PRSR needs to provide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a </w:t>
            </w:r>
            <w:r w:rsidRPr="00EE2B19">
              <w:rPr>
                <w:rFonts w:ascii="Franklin Gothic Book" w:hAnsi="Franklin Gothic Book" w:cstheme="minorHAnsi"/>
                <w:szCs w:val="22"/>
              </w:rPr>
              <w:t>risk evaluation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 if future irrigations wells are proposed.</w:t>
            </w:r>
          </w:p>
        </w:tc>
      </w:tr>
    </w:tbl>
    <w:p w14:paraId="1CFBF9A3" w14:textId="77777777" w:rsidR="000313D0" w:rsidRDefault="000313D0" w:rsidP="00116A7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after="120"/>
        <w:ind w:right="-360"/>
        <w:rPr>
          <w:rFonts w:ascii="Franklin Gothic Book" w:hAnsi="Franklin Gothic Book" w:cstheme="minorHAnsi"/>
          <w:b/>
          <w:sz w:val="24"/>
          <w:szCs w:val="24"/>
          <w:u w:val="single"/>
        </w:rPr>
      </w:pPr>
    </w:p>
    <w:p w14:paraId="11623A62" w14:textId="50AD21F1" w:rsidR="006001AC" w:rsidRPr="006B779B" w:rsidRDefault="00F20E91" w:rsidP="00116A7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after="120"/>
        <w:ind w:right="-360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6B779B">
        <w:rPr>
          <w:rFonts w:ascii="Franklin Gothic Book" w:hAnsi="Franklin Gothic Book" w:cstheme="minorHAnsi"/>
          <w:b/>
          <w:sz w:val="24"/>
          <w:szCs w:val="24"/>
          <w:u w:val="single"/>
        </w:rPr>
        <w:t>SURFACE WATER: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75"/>
        <w:gridCol w:w="3780"/>
      </w:tblGrid>
      <w:tr w:rsidR="009006EA" w:rsidRPr="000D7F6B" w14:paraId="3DB45F17" w14:textId="77777777" w:rsidTr="00F766A6">
        <w:trPr>
          <w:trHeight w:val="393"/>
        </w:trPr>
        <w:tc>
          <w:tcPr>
            <w:tcW w:w="5575" w:type="dxa"/>
          </w:tcPr>
          <w:p w14:paraId="2674A23D" w14:textId="151EA8C8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1.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Is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 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contaminated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 surface water present?</w:t>
            </w:r>
          </w:p>
          <w:p w14:paraId="6380CE42" w14:textId="77777777" w:rsidR="009006EA" w:rsidRPr="00EE2B19" w:rsidRDefault="009006EA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3780" w:type="dxa"/>
          </w:tcPr>
          <w:p w14:paraId="5F759A7C" w14:textId="2BA2A774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What is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EE2B19">
              <w:rPr>
                <w:rFonts w:ascii="Franklin Gothic Book" w:hAnsi="Franklin Gothic Book" w:cstheme="minorHAnsi"/>
                <w:szCs w:val="22"/>
              </w:rPr>
              <w:t xml:space="preserve">distance from </w:t>
            </w:r>
            <w:r w:rsidR="005F2797" w:rsidRPr="00EE2B19">
              <w:rPr>
                <w:rFonts w:ascii="Franklin Gothic Book" w:hAnsi="Franklin Gothic Book" w:cstheme="minorHAnsi"/>
                <w:szCs w:val="22"/>
              </w:rPr>
              <w:t xml:space="preserve">the </w:t>
            </w:r>
            <w:r w:rsidRPr="00EE2B19">
              <w:rPr>
                <w:rFonts w:ascii="Franklin Gothic Book" w:hAnsi="Franklin Gothic Book" w:cstheme="minorHAnsi"/>
                <w:szCs w:val="22"/>
              </w:rPr>
              <w:t>source property to the surface water body; is it a marine water body?</w:t>
            </w:r>
          </w:p>
        </w:tc>
      </w:tr>
      <w:tr w:rsidR="009006EA" w:rsidRPr="000D7F6B" w14:paraId="7125EAB4" w14:textId="77777777" w:rsidTr="00EE2B19">
        <w:trPr>
          <w:trHeight w:val="654"/>
        </w:trPr>
        <w:tc>
          <w:tcPr>
            <w:tcW w:w="5575" w:type="dxa"/>
          </w:tcPr>
          <w:p w14:paraId="4A5E8C2A" w14:textId="6064D4CE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2.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Has an ecological risk assessment been completed?</w:t>
            </w:r>
          </w:p>
        </w:tc>
        <w:tc>
          <w:tcPr>
            <w:tcW w:w="3780" w:type="dxa"/>
          </w:tcPr>
          <w:p w14:paraId="28341567" w14:textId="62D8E1C8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</w:tbl>
    <w:p w14:paraId="069FB0D4" w14:textId="77777777" w:rsidR="000313D0" w:rsidRDefault="000313D0" w:rsidP="009006EA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after="120"/>
        <w:ind w:right="-360"/>
        <w:rPr>
          <w:rFonts w:asciiTheme="minorHAnsi" w:hAnsiTheme="minorHAnsi" w:cstheme="minorHAnsi"/>
          <w:b/>
          <w:szCs w:val="22"/>
          <w:u w:val="single"/>
        </w:rPr>
      </w:pPr>
    </w:p>
    <w:p w14:paraId="4D339665" w14:textId="2B42591E" w:rsidR="009006EA" w:rsidRPr="000313D0" w:rsidRDefault="009006EA" w:rsidP="009006EA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after="120"/>
        <w:ind w:right="-360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0313D0">
        <w:rPr>
          <w:rFonts w:ascii="Franklin Gothic Book" w:hAnsi="Franklin Gothic Book" w:cstheme="minorHAnsi"/>
          <w:b/>
          <w:sz w:val="24"/>
          <w:szCs w:val="24"/>
          <w:u w:val="single"/>
        </w:rPr>
        <w:t>SEDIMENT: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75"/>
        <w:gridCol w:w="3780"/>
      </w:tblGrid>
      <w:tr w:rsidR="009006EA" w:rsidRPr="000D7F6B" w14:paraId="47BE18EB" w14:textId="77777777" w:rsidTr="00F766A6">
        <w:trPr>
          <w:trHeight w:val="576"/>
        </w:trPr>
        <w:tc>
          <w:tcPr>
            <w:tcW w:w="5575" w:type="dxa"/>
          </w:tcPr>
          <w:p w14:paraId="4F1D6BFE" w14:textId="434367CE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1.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Is contaminated</w:t>
            </w:r>
            <w:r w:rsidR="006B779B" w:rsidRPr="00EE2B19">
              <w:rPr>
                <w:rFonts w:ascii="Franklin Gothic Book" w:hAnsi="Franklin Gothic Book" w:cstheme="minorHAnsi"/>
                <w:szCs w:val="22"/>
              </w:rPr>
              <w:t xml:space="preserve"> sediment present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?</w:t>
            </w:r>
          </w:p>
          <w:p w14:paraId="36C4DE2B" w14:textId="77777777" w:rsidR="009006EA" w:rsidRPr="00EE2B19" w:rsidRDefault="009006EA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3780" w:type="dxa"/>
          </w:tcPr>
          <w:p w14:paraId="398BEADE" w14:textId="355A987D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9006EA" w:rsidRPr="000D7F6B" w14:paraId="7EAB9676" w14:textId="77777777" w:rsidTr="00F766A6">
        <w:trPr>
          <w:trHeight w:val="576"/>
        </w:trPr>
        <w:tc>
          <w:tcPr>
            <w:tcW w:w="5575" w:type="dxa"/>
          </w:tcPr>
          <w:p w14:paraId="547AABFD" w14:textId="76AD9DAF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2. 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Is delineation of contaminants in sediment complete?</w:t>
            </w:r>
          </w:p>
        </w:tc>
        <w:tc>
          <w:tcPr>
            <w:tcW w:w="3780" w:type="dxa"/>
          </w:tcPr>
          <w:p w14:paraId="0124DFD5" w14:textId="6F98BD49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9006EA" w:rsidRPr="000D7F6B" w14:paraId="1C30E191" w14:textId="77777777" w:rsidTr="00F766A6">
        <w:trPr>
          <w:trHeight w:val="576"/>
        </w:trPr>
        <w:tc>
          <w:tcPr>
            <w:tcW w:w="5575" w:type="dxa"/>
          </w:tcPr>
          <w:p w14:paraId="62CEDA24" w14:textId="2C9919EE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3. 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Is an engineering control required?</w:t>
            </w:r>
          </w:p>
        </w:tc>
        <w:tc>
          <w:tcPr>
            <w:tcW w:w="3780" w:type="dxa"/>
          </w:tcPr>
          <w:p w14:paraId="34939110" w14:textId="51A29D78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  <w:tr w:rsidR="009006EA" w:rsidRPr="000D7F6B" w14:paraId="158AF4DB" w14:textId="77777777" w:rsidTr="00F766A6">
        <w:trPr>
          <w:trHeight w:val="576"/>
        </w:trPr>
        <w:tc>
          <w:tcPr>
            <w:tcW w:w="5575" w:type="dxa"/>
          </w:tcPr>
          <w:p w14:paraId="1A4A277C" w14:textId="19C8597F" w:rsidR="009006EA" w:rsidRPr="00EE2B19" w:rsidRDefault="00931F70" w:rsidP="0021595F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 w:cstheme="minorHAnsi"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 xml:space="preserve">4. </w:t>
            </w:r>
            <w:r w:rsidR="009006EA" w:rsidRPr="00EE2B19">
              <w:rPr>
                <w:rFonts w:ascii="Franklin Gothic Book" w:hAnsi="Franklin Gothic Book" w:cstheme="minorHAnsi"/>
                <w:szCs w:val="22"/>
              </w:rPr>
              <w:t>Has an ecological risk assessment been completed?</w:t>
            </w:r>
          </w:p>
        </w:tc>
        <w:tc>
          <w:tcPr>
            <w:tcW w:w="3780" w:type="dxa"/>
          </w:tcPr>
          <w:p w14:paraId="29D96F2E" w14:textId="667FD97C" w:rsidR="009006EA" w:rsidRPr="00EE2B19" w:rsidRDefault="00311F99" w:rsidP="0021595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  <w:r w:rsidRPr="00EE2B19">
              <w:rPr>
                <w:rFonts w:ascii="Franklin Gothic Book" w:hAnsi="Franklin Gothic Book" w:cstheme="minorHAnsi"/>
                <w:szCs w:val="22"/>
              </w:rPr>
              <w:t>Provide a description.</w:t>
            </w:r>
          </w:p>
        </w:tc>
      </w:tr>
    </w:tbl>
    <w:p w14:paraId="10EA4672" w14:textId="77777777" w:rsidR="009F70FC" w:rsidRPr="000D7F6B" w:rsidRDefault="009F70FC" w:rsidP="00A31471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pacing w:after="120"/>
        <w:ind w:right="-360"/>
        <w:rPr>
          <w:rFonts w:asciiTheme="minorHAnsi" w:hAnsiTheme="minorHAnsi" w:cstheme="minorHAnsi"/>
          <w:b/>
          <w:szCs w:val="22"/>
        </w:rPr>
      </w:pPr>
    </w:p>
    <w:sectPr w:rsidR="009F70FC" w:rsidRPr="000D7F6B" w:rsidSect="00150C78">
      <w:headerReference w:type="default" r:id="rId11"/>
      <w:footerReference w:type="default" r:id="rId12"/>
      <w:headerReference w:type="first" r:id="rId13"/>
      <w:pgSz w:w="12240" w:h="15840" w:code="1"/>
      <w:pgMar w:top="1316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B148" w14:textId="77777777" w:rsidR="00860079" w:rsidRDefault="00860079">
      <w:r>
        <w:separator/>
      </w:r>
    </w:p>
  </w:endnote>
  <w:endnote w:type="continuationSeparator" w:id="0">
    <w:p w14:paraId="75C40459" w14:textId="77777777" w:rsidR="00860079" w:rsidRDefault="00860079">
      <w:r>
        <w:continuationSeparator/>
      </w:r>
    </w:p>
  </w:endnote>
  <w:endnote w:type="continuationNotice" w:id="1">
    <w:p w14:paraId="0737B12D" w14:textId="77777777" w:rsidR="00860079" w:rsidRDefault="00860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CE5D" w14:textId="4661C93E" w:rsidR="004E2852" w:rsidRPr="00376271" w:rsidRDefault="004E2852" w:rsidP="00376271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rFonts w:asciiTheme="minorHAnsi" w:hAnsiTheme="minorHAnsi" w:cstheme="minorHAnsi"/>
        <w:noProof/>
        <w:color w:val="404040" w:themeColor="text1" w:themeTint="BF"/>
        <w:sz w:val="16"/>
        <w:szCs w:val="16"/>
      </w:rPr>
    </w:pP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fldChar w:fldCharType="begin"/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instrText xml:space="preserve"> FILENAME \* MERGEFORMAT </w:instrText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fldChar w:fldCharType="separate"/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t xml:space="preserve">Revised Attachment 5 - </w:t>
    </w:r>
    <w:r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t xml:space="preserve"> Technical</w:t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t xml:space="preserve">Checklist - </w:t>
    </w:r>
    <w:r w:rsidRPr="00376271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fldChar w:fldCharType="end"/>
    </w:r>
    <w:r w:rsidR="00AE6F94">
      <w:rPr>
        <w:rFonts w:asciiTheme="minorHAnsi" w:hAnsiTheme="minorHAnsi" w:cstheme="minorHAnsi"/>
        <w:noProof/>
        <w:color w:val="404040" w:themeColor="text1" w:themeTint="BF"/>
        <w:sz w:val="16"/>
        <w:szCs w:val="16"/>
      </w:rPr>
      <w:t>05102021</w:t>
    </w:r>
  </w:p>
  <w:sdt>
    <w:sdtPr>
      <w:rPr>
        <w:rFonts w:asciiTheme="minorHAnsi" w:hAnsiTheme="minorHAnsi" w:cstheme="minorHAnsi"/>
        <w:sz w:val="16"/>
        <w:szCs w:val="16"/>
      </w:rPr>
      <w:id w:val="15016885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062555948"/>
          <w:docPartObj>
            <w:docPartGallery w:val="Page Numbers (Top of Page)"/>
            <w:docPartUnique/>
          </w:docPartObj>
        </w:sdtPr>
        <w:sdtEndPr/>
        <w:sdtContent>
          <w:p w14:paraId="6CC72BB9" w14:textId="39C10A6D" w:rsidR="004E2852" w:rsidRPr="00376271" w:rsidRDefault="004E2852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6271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</w:instrTex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37627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76271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NUMPAGES  </w:instrTex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37627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7627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5E04B" w14:textId="77777777" w:rsidR="004E2852" w:rsidRDefault="004E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45D0" w14:textId="77777777" w:rsidR="00860079" w:rsidRDefault="00860079">
      <w:r>
        <w:separator/>
      </w:r>
    </w:p>
  </w:footnote>
  <w:footnote w:type="continuationSeparator" w:id="0">
    <w:p w14:paraId="25056575" w14:textId="77777777" w:rsidR="00860079" w:rsidRDefault="00860079">
      <w:r>
        <w:continuationSeparator/>
      </w:r>
    </w:p>
  </w:footnote>
  <w:footnote w:type="continuationNotice" w:id="1">
    <w:p w14:paraId="5A7242B5" w14:textId="77777777" w:rsidR="00860079" w:rsidRDefault="00860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D9E8" w14:textId="19F6D40A" w:rsidR="004E2852" w:rsidRDefault="55564C86" w:rsidP="55564C86">
    <w:pPr>
      <w:spacing w:after="120"/>
      <w:jc w:val="center"/>
      <w:rPr>
        <w:rFonts w:asciiTheme="minorHAnsi" w:hAnsiTheme="minorHAnsi" w:cstheme="minorBidi"/>
        <w:b/>
        <w:bCs/>
      </w:rPr>
    </w:pPr>
    <w:r w:rsidRPr="55564C86">
      <w:rPr>
        <w:rFonts w:asciiTheme="minorHAnsi" w:hAnsiTheme="minorHAnsi" w:cstheme="minorBidi"/>
        <w:b/>
        <w:bCs/>
      </w:rPr>
      <w:t>ATTACHMENT 5:  Technical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C2AF" w14:textId="30723AE6" w:rsidR="004E2852" w:rsidRDefault="004E2852" w:rsidP="0002095D">
    <w:pPr>
      <w:spacing w:after="120"/>
      <w:jc w:val="center"/>
      <w:rPr>
        <w:rFonts w:asciiTheme="minorHAnsi" w:hAnsiTheme="minorHAnsi" w:cstheme="minorHAnsi"/>
        <w:b/>
        <w:szCs w:val="22"/>
      </w:rPr>
    </w:pPr>
    <w:r>
      <w:rPr>
        <w:rFonts w:asciiTheme="minorHAnsi" w:hAnsiTheme="minorHAnsi" w:cstheme="minorHAnsi"/>
        <w:b/>
        <w:szCs w:val="22"/>
      </w:rPr>
      <w:t xml:space="preserve">ATTACHMENT 5:  </w:t>
    </w:r>
    <w:r w:rsidR="002146F7">
      <w:rPr>
        <w:rFonts w:asciiTheme="minorHAnsi" w:hAnsiTheme="minorHAnsi" w:cstheme="minorHAnsi"/>
        <w:b/>
        <w:szCs w:val="22"/>
      </w:rPr>
      <w:t>TECHNICAL CHECKLIST</w:t>
    </w:r>
    <w:r w:rsidRPr="000D7F6B">
      <w:rPr>
        <w:rFonts w:asciiTheme="minorHAnsi" w:hAnsiTheme="minorHAnsi" w:cstheme="minorHAnsi"/>
        <w:b/>
        <w:szCs w:val="22"/>
      </w:rPr>
      <w:t xml:space="preserve"> </w:t>
    </w:r>
  </w:p>
  <w:p w14:paraId="44A91CBB" w14:textId="77777777" w:rsidR="004E2852" w:rsidRDefault="004E2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5AA0"/>
    <w:multiLevelType w:val="hybridMultilevel"/>
    <w:tmpl w:val="F4D4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3A5"/>
    <w:multiLevelType w:val="hybridMultilevel"/>
    <w:tmpl w:val="CFF0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92655"/>
    <w:multiLevelType w:val="hybridMultilevel"/>
    <w:tmpl w:val="F5EAD9CC"/>
    <w:lvl w:ilvl="0" w:tplc="63AC1D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C2380"/>
    <w:multiLevelType w:val="hybridMultilevel"/>
    <w:tmpl w:val="9D1C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824F6"/>
    <w:multiLevelType w:val="hybridMultilevel"/>
    <w:tmpl w:val="4D46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6151"/>
    <w:multiLevelType w:val="hybridMultilevel"/>
    <w:tmpl w:val="1FD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6232"/>
    <w:multiLevelType w:val="hybridMultilevel"/>
    <w:tmpl w:val="CEFC4756"/>
    <w:lvl w:ilvl="0" w:tplc="73342F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27211"/>
    <w:multiLevelType w:val="hybridMultilevel"/>
    <w:tmpl w:val="49C09776"/>
    <w:lvl w:ilvl="0" w:tplc="4F7EE4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1CF5235"/>
    <w:multiLevelType w:val="hybridMultilevel"/>
    <w:tmpl w:val="6018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A34"/>
    <w:multiLevelType w:val="hybridMultilevel"/>
    <w:tmpl w:val="688C20FE"/>
    <w:lvl w:ilvl="0" w:tplc="05DC1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71E24"/>
    <w:multiLevelType w:val="hybridMultilevel"/>
    <w:tmpl w:val="501A8116"/>
    <w:lvl w:ilvl="0" w:tplc="9B6C22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6F61086"/>
    <w:multiLevelType w:val="hybridMultilevel"/>
    <w:tmpl w:val="2A8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B717D"/>
    <w:multiLevelType w:val="hybridMultilevel"/>
    <w:tmpl w:val="6CCE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247"/>
    <w:multiLevelType w:val="hybridMultilevel"/>
    <w:tmpl w:val="FA02C024"/>
    <w:lvl w:ilvl="0" w:tplc="C2DC1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32B"/>
    <w:multiLevelType w:val="hybridMultilevel"/>
    <w:tmpl w:val="FAA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6B"/>
    <w:multiLevelType w:val="hybridMultilevel"/>
    <w:tmpl w:val="B75C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058E6"/>
    <w:multiLevelType w:val="hybridMultilevel"/>
    <w:tmpl w:val="D10E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B4F08"/>
    <w:multiLevelType w:val="hybridMultilevel"/>
    <w:tmpl w:val="447C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B727B"/>
    <w:multiLevelType w:val="hybridMultilevel"/>
    <w:tmpl w:val="697C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5853"/>
    <w:multiLevelType w:val="hybridMultilevel"/>
    <w:tmpl w:val="567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F76D7"/>
    <w:multiLevelType w:val="hybridMultilevel"/>
    <w:tmpl w:val="A318781A"/>
    <w:lvl w:ilvl="0" w:tplc="86026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48EA"/>
    <w:multiLevelType w:val="hybridMultilevel"/>
    <w:tmpl w:val="E370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00A78"/>
    <w:multiLevelType w:val="hybridMultilevel"/>
    <w:tmpl w:val="2090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863EB"/>
    <w:multiLevelType w:val="hybridMultilevel"/>
    <w:tmpl w:val="FBD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70901"/>
    <w:multiLevelType w:val="hybridMultilevel"/>
    <w:tmpl w:val="55E8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3428F"/>
    <w:multiLevelType w:val="hybridMultilevel"/>
    <w:tmpl w:val="0E78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24"/>
  </w:num>
  <w:num w:numId="13">
    <w:abstractNumId w:val="40"/>
  </w:num>
  <w:num w:numId="14">
    <w:abstractNumId w:val="15"/>
  </w:num>
  <w:num w:numId="15">
    <w:abstractNumId w:val="18"/>
  </w:num>
  <w:num w:numId="16">
    <w:abstractNumId w:val="26"/>
  </w:num>
  <w:num w:numId="17">
    <w:abstractNumId w:val="10"/>
  </w:num>
  <w:num w:numId="18">
    <w:abstractNumId w:val="25"/>
  </w:num>
  <w:num w:numId="19">
    <w:abstractNumId w:val="13"/>
  </w:num>
  <w:num w:numId="20">
    <w:abstractNumId w:val="30"/>
  </w:num>
  <w:num w:numId="21">
    <w:abstractNumId w:val="36"/>
  </w:num>
  <w:num w:numId="22">
    <w:abstractNumId w:val="38"/>
  </w:num>
  <w:num w:numId="23">
    <w:abstractNumId w:val="32"/>
  </w:num>
  <w:num w:numId="24">
    <w:abstractNumId w:val="23"/>
  </w:num>
  <w:num w:numId="25">
    <w:abstractNumId w:val="34"/>
  </w:num>
  <w:num w:numId="26">
    <w:abstractNumId w:val="14"/>
  </w:num>
  <w:num w:numId="27">
    <w:abstractNumId w:val="19"/>
  </w:num>
  <w:num w:numId="28">
    <w:abstractNumId w:val="22"/>
  </w:num>
  <w:num w:numId="29">
    <w:abstractNumId w:val="28"/>
  </w:num>
  <w:num w:numId="30">
    <w:abstractNumId w:val="33"/>
  </w:num>
  <w:num w:numId="31">
    <w:abstractNumId w:val="17"/>
  </w:num>
  <w:num w:numId="32">
    <w:abstractNumId w:val="12"/>
  </w:num>
  <w:num w:numId="33">
    <w:abstractNumId w:val="29"/>
  </w:num>
  <w:num w:numId="34">
    <w:abstractNumId w:val="31"/>
  </w:num>
  <w:num w:numId="35">
    <w:abstractNumId w:val="21"/>
  </w:num>
  <w:num w:numId="36">
    <w:abstractNumId w:val="35"/>
  </w:num>
  <w:num w:numId="37">
    <w:abstractNumId w:val="37"/>
  </w:num>
  <w:num w:numId="38">
    <w:abstractNumId w:val="16"/>
  </w:num>
  <w:num w:numId="39">
    <w:abstractNumId w:val="11"/>
  </w:num>
  <w:num w:numId="40">
    <w:abstractNumId w:val="27"/>
  </w:num>
  <w:num w:numId="4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5C2D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095D"/>
    <w:rsid w:val="000211EC"/>
    <w:rsid w:val="0002141F"/>
    <w:rsid w:val="00021430"/>
    <w:rsid w:val="00022AA5"/>
    <w:rsid w:val="00022DDE"/>
    <w:rsid w:val="00023929"/>
    <w:rsid w:val="000246AF"/>
    <w:rsid w:val="0002677E"/>
    <w:rsid w:val="000268F6"/>
    <w:rsid w:val="00026B5D"/>
    <w:rsid w:val="00026BAF"/>
    <w:rsid w:val="00026F48"/>
    <w:rsid w:val="00027872"/>
    <w:rsid w:val="000311EC"/>
    <w:rsid w:val="000313D0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78E"/>
    <w:rsid w:val="00044815"/>
    <w:rsid w:val="00044EA9"/>
    <w:rsid w:val="00046088"/>
    <w:rsid w:val="000462C3"/>
    <w:rsid w:val="0004669B"/>
    <w:rsid w:val="00046FCC"/>
    <w:rsid w:val="00050D32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1B8"/>
    <w:rsid w:val="00070656"/>
    <w:rsid w:val="00070B4D"/>
    <w:rsid w:val="00070F7B"/>
    <w:rsid w:val="000712AA"/>
    <w:rsid w:val="000713F1"/>
    <w:rsid w:val="00071729"/>
    <w:rsid w:val="00071924"/>
    <w:rsid w:val="000724F1"/>
    <w:rsid w:val="00073D7D"/>
    <w:rsid w:val="000748C1"/>
    <w:rsid w:val="00074CAF"/>
    <w:rsid w:val="00074E8B"/>
    <w:rsid w:val="00076480"/>
    <w:rsid w:val="000770E0"/>
    <w:rsid w:val="00077C1E"/>
    <w:rsid w:val="0008040F"/>
    <w:rsid w:val="00080C42"/>
    <w:rsid w:val="0008131F"/>
    <w:rsid w:val="0008265F"/>
    <w:rsid w:val="000830A3"/>
    <w:rsid w:val="0008345A"/>
    <w:rsid w:val="00083E7A"/>
    <w:rsid w:val="0008431A"/>
    <w:rsid w:val="000850AA"/>
    <w:rsid w:val="000858FB"/>
    <w:rsid w:val="00086A95"/>
    <w:rsid w:val="00086C7B"/>
    <w:rsid w:val="00087110"/>
    <w:rsid w:val="00087AA7"/>
    <w:rsid w:val="00087EAE"/>
    <w:rsid w:val="000904A3"/>
    <w:rsid w:val="00090FEE"/>
    <w:rsid w:val="00091E7A"/>
    <w:rsid w:val="000935DE"/>
    <w:rsid w:val="00094685"/>
    <w:rsid w:val="00094E79"/>
    <w:rsid w:val="00094E92"/>
    <w:rsid w:val="0009647F"/>
    <w:rsid w:val="0009657D"/>
    <w:rsid w:val="000976BF"/>
    <w:rsid w:val="000A0306"/>
    <w:rsid w:val="000A0FE1"/>
    <w:rsid w:val="000A21E8"/>
    <w:rsid w:val="000A31D5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6CC9"/>
    <w:rsid w:val="000C7CAD"/>
    <w:rsid w:val="000C7DEF"/>
    <w:rsid w:val="000D064A"/>
    <w:rsid w:val="000D064E"/>
    <w:rsid w:val="000D21D4"/>
    <w:rsid w:val="000D4BA8"/>
    <w:rsid w:val="000D4C53"/>
    <w:rsid w:val="000D51CB"/>
    <w:rsid w:val="000D64A6"/>
    <w:rsid w:val="000D64D3"/>
    <w:rsid w:val="000D71CA"/>
    <w:rsid w:val="000D7F6B"/>
    <w:rsid w:val="000D7F93"/>
    <w:rsid w:val="000E1A34"/>
    <w:rsid w:val="000E1CB3"/>
    <w:rsid w:val="000E2882"/>
    <w:rsid w:val="000E3063"/>
    <w:rsid w:val="000E4846"/>
    <w:rsid w:val="000E5562"/>
    <w:rsid w:val="000E5D0B"/>
    <w:rsid w:val="000E708E"/>
    <w:rsid w:val="000F14B3"/>
    <w:rsid w:val="000F1611"/>
    <w:rsid w:val="000F1E60"/>
    <w:rsid w:val="000F4236"/>
    <w:rsid w:val="000F43E0"/>
    <w:rsid w:val="000F5066"/>
    <w:rsid w:val="000F65B5"/>
    <w:rsid w:val="001007EA"/>
    <w:rsid w:val="00101422"/>
    <w:rsid w:val="00101987"/>
    <w:rsid w:val="00101B61"/>
    <w:rsid w:val="00102046"/>
    <w:rsid w:val="001046AF"/>
    <w:rsid w:val="00104CAB"/>
    <w:rsid w:val="0010502E"/>
    <w:rsid w:val="001057E2"/>
    <w:rsid w:val="00105FF8"/>
    <w:rsid w:val="00106073"/>
    <w:rsid w:val="0010658E"/>
    <w:rsid w:val="0010680D"/>
    <w:rsid w:val="001070CA"/>
    <w:rsid w:val="00107558"/>
    <w:rsid w:val="001079F6"/>
    <w:rsid w:val="001105F2"/>
    <w:rsid w:val="00110F13"/>
    <w:rsid w:val="00111A44"/>
    <w:rsid w:val="00112B51"/>
    <w:rsid w:val="00114C38"/>
    <w:rsid w:val="00115109"/>
    <w:rsid w:val="00115F90"/>
    <w:rsid w:val="001165AA"/>
    <w:rsid w:val="00116A78"/>
    <w:rsid w:val="00116F14"/>
    <w:rsid w:val="001172AB"/>
    <w:rsid w:val="0011764F"/>
    <w:rsid w:val="00120164"/>
    <w:rsid w:val="001250B9"/>
    <w:rsid w:val="001254D3"/>
    <w:rsid w:val="00126133"/>
    <w:rsid w:val="00126893"/>
    <w:rsid w:val="00130086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B9C"/>
    <w:rsid w:val="00144C69"/>
    <w:rsid w:val="00144EA7"/>
    <w:rsid w:val="00147D24"/>
    <w:rsid w:val="001505E2"/>
    <w:rsid w:val="00150AC7"/>
    <w:rsid w:val="00150BD4"/>
    <w:rsid w:val="00150C78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6DE"/>
    <w:rsid w:val="00166CBF"/>
    <w:rsid w:val="00167793"/>
    <w:rsid w:val="001703E9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0E7D"/>
    <w:rsid w:val="00181895"/>
    <w:rsid w:val="00181AAF"/>
    <w:rsid w:val="00181ECC"/>
    <w:rsid w:val="00183A0F"/>
    <w:rsid w:val="001844D4"/>
    <w:rsid w:val="001849A7"/>
    <w:rsid w:val="00184EA1"/>
    <w:rsid w:val="00185860"/>
    <w:rsid w:val="00187089"/>
    <w:rsid w:val="00190156"/>
    <w:rsid w:val="001907A5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0FBD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0E2"/>
    <w:rsid w:val="001C69AD"/>
    <w:rsid w:val="001C6A15"/>
    <w:rsid w:val="001C764D"/>
    <w:rsid w:val="001D275D"/>
    <w:rsid w:val="001D2778"/>
    <w:rsid w:val="001D2B26"/>
    <w:rsid w:val="001D2E0E"/>
    <w:rsid w:val="001D51DF"/>
    <w:rsid w:val="001D6F31"/>
    <w:rsid w:val="001E0B62"/>
    <w:rsid w:val="001E1201"/>
    <w:rsid w:val="001E18D0"/>
    <w:rsid w:val="001E3603"/>
    <w:rsid w:val="001E45A9"/>
    <w:rsid w:val="001E49A3"/>
    <w:rsid w:val="001E4CE9"/>
    <w:rsid w:val="001E4EE1"/>
    <w:rsid w:val="001E668D"/>
    <w:rsid w:val="001E7B0B"/>
    <w:rsid w:val="001F10B2"/>
    <w:rsid w:val="001F1823"/>
    <w:rsid w:val="001F1B6A"/>
    <w:rsid w:val="001F4ED2"/>
    <w:rsid w:val="001F56DA"/>
    <w:rsid w:val="001F7769"/>
    <w:rsid w:val="002009F2"/>
    <w:rsid w:val="00200C0E"/>
    <w:rsid w:val="00201A0B"/>
    <w:rsid w:val="00201BF5"/>
    <w:rsid w:val="00202701"/>
    <w:rsid w:val="00203ADB"/>
    <w:rsid w:val="00204273"/>
    <w:rsid w:val="00204B90"/>
    <w:rsid w:val="00205696"/>
    <w:rsid w:val="00205C1E"/>
    <w:rsid w:val="00205CC4"/>
    <w:rsid w:val="00206546"/>
    <w:rsid w:val="00206C7D"/>
    <w:rsid w:val="0020705C"/>
    <w:rsid w:val="002072F5"/>
    <w:rsid w:val="00207578"/>
    <w:rsid w:val="00211A04"/>
    <w:rsid w:val="00212220"/>
    <w:rsid w:val="00212DA8"/>
    <w:rsid w:val="002146F7"/>
    <w:rsid w:val="00214AB8"/>
    <w:rsid w:val="002155DA"/>
    <w:rsid w:val="0021595F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067"/>
    <w:rsid w:val="0022513C"/>
    <w:rsid w:val="0022685C"/>
    <w:rsid w:val="00226D4B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0AA5"/>
    <w:rsid w:val="0024282A"/>
    <w:rsid w:val="00244048"/>
    <w:rsid w:val="002440CC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0BF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73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478"/>
    <w:rsid w:val="0027462E"/>
    <w:rsid w:val="0027496B"/>
    <w:rsid w:val="0027504A"/>
    <w:rsid w:val="0027766C"/>
    <w:rsid w:val="002778E5"/>
    <w:rsid w:val="00281E9B"/>
    <w:rsid w:val="0028278F"/>
    <w:rsid w:val="00282BBB"/>
    <w:rsid w:val="0028339F"/>
    <w:rsid w:val="00283521"/>
    <w:rsid w:val="00284CFE"/>
    <w:rsid w:val="00284FB6"/>
    <w:rsid w:val="00285F47"/>
    <w:rsid w:val="00286FB6"/>
    <w:rsid w:val="00287800"/>
    <w:rsid w:val="0029001B"/>
    <w:rsid w:val="00290997"/>
    <w:rsid w:val="002916C0"/>
    <w:rsid w:val="00292221"/>
    <w:rsid w:val="00292336"/>
    <w:rsid w:val="00292DD8"/>
    <w:rsid w:val="00293EEB"/>
    <w:rsid w:val="002962E0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6E"/>
    <w:rsid w:val="002A7873"/>
    <w:rsid w:val="002B0EC4"/>
    <w:rsid w:val="002B116F"/>
    <w:rsid w:val="002B4988"/>
    <w:rsid w:val="002B4E09"/>
    <w:rsid w:val="002B5001"/>
    <w:rsid w:val="002B5D71"/>
    <w:rsid w:val="002B602D"/>
    <w:rsid w:val="002B64B4"/>
    <w:rsid w:val="002B7874"/>
    <w:rsid w:val="002C18DF"/>
    <w:rsid w:val="002C1FF2"/>
    <w:rsid w:val="002C2A2A"/>
    <w:rsid w:val="002C32C2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D5560"/>
    <w:rsid w:val="002E0FFE"/>
    <w:rsid w:val="002E254B"/>
    <w:rsid w:val="002E30FC"/>
    <w:rsid w:val="002E32E7"/>
    <w:rsid w:val="002E64F1"/>
    <w:rsid w:val="002F1A2F"/>
    <w:rsid w:val="002F1B9A"/>
    <w:rsid w:val="002F242F"/>
    <w:rsid w:val="002F25D3"/>
    <w:rsid w:val="002F27FA"/>
    <w:rsid w:val="002F36D9"/>
    <w:rsid w:val="002F39CA"/>
    <w:rsid w:val="002F40C1"/>
    <w:rsid w:val="002F7DBF"/>
    <w:rsid w:val="0030006C"/>
    <w:rsid w:val="003000D4"/>
    <w:rsid w:val="003002A7"/>
    <w:rsid w:val="003002F6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4A46"/>
    <w:rsid w:val="00305A2B"/>
    <w:rsid w:val="00305E08"/>
    <w:rsid w:val="00307561"/>
    <w:rsid w:val="0031192A"/>
    <w:rsid w:val="00311F99"/>
    <w:rsid w:val="00312582"/>
    <w:rsid w:val="00312FCF"/>
    <w:rsid w:val="00313523"/>
    <w:rsid w:val="00315959"/>
    <w:rsid w:val="0031596A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9AD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5FF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54C"/>
    <w:rsid w:val="00363810"/>
    <w:rsid w:val="00363C13"/>
    <w:rsid w:val="003641F4"/>
    <w:rsid w:val="00365D10"/>
    <w:rsid w:val="00367591"/>
    <w:rsid w:val="00367862"/>
    <w:rsid w:val="00367DA9"/>
    <w:rsid w:val="003700D8"/>
    <w:rsid w:val="00370587"/>
    <w:rsid w:val="00370E2B"/>
    <w:rsid w:val="00371A8E"/>
    <w:rsid w:val="00372271"/>
    <w:rsid w:val="00372C0C"/>
    <w:rsid w:val="003734EA"/>
    <w:rsid w:val="003743CA"/>
    <w:rsid w:val="00374B11"/>
    <w:rsid w:val="00374C43"/>
    <w:rsid w:val="00375DA2"/>
    <w:rsid w:val="0037605F"/>
    <w:rsid w:val="00376271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93B"/>
    <w:rsid w:val="00394C30"/>
    <w:rsid w:val="00395012"/>
    <w:rsid w:val="0039511B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1484"/>
    <w:rsid w:val="003B16CA"/>
    <w:rsid w:val="003B2001"/>
    <w:rsid w:val="003B3CEB"/>
    <w:rsid w:val="003B4CA8"/>
    <w:rsid w:val="003B51BC"/>
    <w:rsid w:val="003B57C7"/>
    <w:rsid w:val="003B5D23"/>
    <w:rsid w:val="003B79EF"/>
    <w:rsid w:val="003B7CEF"/>
    <w:rsid w:val="003C480E"/>
    <w:rsid w:val="003C4DA0"/>
    <w:rsid w:val="003C5902"/>
    <w:rsid w:val="003C6417"/>
    <w:rsid w:val="003C7022"/>
    <w:rsid w:val="003D24B3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5B16"/>
    <w:rsid w:val="003E6CA8"/>
    <w:rsid w:val="003E73C3"/>
    <w:rsid w:val="003F158A"/>
    <w:rsid w:val="003F15BB"/>
    <w:rsid w:val="003F1F53"/>
    <w:rsid w:val="003F218A"/>
    <w:rsid w:val="003F3B87"/>
    <w:rsid w:val="003F456F"/>
    <w:rsid w:val="003F71CB"/>
    <w:rsid w:val="00400B39"/>
    <w:rsid w:val="00401D8E"/>
    <w:rsid w:val="004027C0"/>
    <w:rsid w:val="00402B9F"/>
    <w:rsid w:val="004032C3"/>
    <w:rsid w:val="00403DFD"/>
    <w:rsid w:val="00403F16"/>
    <w:rsid w:val="00404563"/>
    <w:rsid w:val="0040516B"/>
    <w:rsid w:val="00405783"/>
    <w:rsid w:val="00406DCE"/>
    <w:rsid w:val="00407BED"/>
    <w:rsid w:val="0041011F"/>
    <w:rsid w:val="0041097D"/>
    <w:rsid w:val="00411421"/>
    <w:rsid w:val="004132EA"/>
    <w:rsid w:val="004155CA"/>
    <w:rsid w:val="00417745"/>
    <w:rsid w:val="00417893"/>
    <w:rsid w:val="004178B3"/>
    <w:rsid w:val="00417D04"/>
    <w:rsid w:val="0042014B"/>
    <w:rsid w:val="00420225"/>
    <w:rsid w:val="00420767"/>
    <w:rsid w:val="00421D51"/>
    <w:rsid w:val="00422065"/>
    <w:rsid w:val="00422940"/>
    <w:rsid w:val="0042328A"/>
    <w:rsid w:val="00423F45"/>
    <w:rsid w:val="004241A6"/>
    <w:rsid w:val="004243F9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766"/>
    <w:rsid w:val="0046096C"/>
    <w:rsid w:val="00460A84"/>
    <w:rsid w:val="00461637"/>
    <w:rsid w:val="004619E4"/>
    <w:rsid w:val="00462206"/>
    <w:rsid w:val="004623F8"/>
    <w:rsid w:val="004639E0"/>
    <w:rsid w:val="0046439E"/>
    <w:rsid w:val="00464419"/>
    <w:rsid w:val="00464447"/>
    <w:rsid w:val="004646D3"/>
    <w:rsid w:val="00467DBA"/>
    <w:rsid w:val="004703BA"/>
    <w:rsid w:val="004707A1"/>
    <w:rsid w:val="00470B7D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0B6F"/>
    <w:rsid w:val="004821A8"/>
    <w:rsid w:val="00484263"/>
    <w:rsid w:val="00485A0F"/>
    <w:rsid w:val="00487BCD"/>
    <w:rsid w:val="00491126"/>
    <w:rsid w:val="00491852"/>
    <w:rsid w:val="0049209F"/>
    <w:rsid w:val="00492666"/>
    <w:rsid w:val="004929D6"/>
    <w:rsid w:val="0049322F"/>
    <w:rsid w:val="004944F8"/>
    <w:rsid w:val="00494541"/>
    <w:rsid w:val="00495631"/>
    <w:rsid w:val="004964DF"/>
    <w:rsid w:val="004973D6"/>
    <w:rsid w:val="00497C46"/>
    <w:rsid w:val="004A0C38"/>
    <w:rsid w:val="004A0F58"/>
    <w:rsid w:val="004A1D58"/>
    <w:rsid w:val="004A2618"/>
    <w:rsid w:val="004A3269"/>
    <w:rsid w:val="004A3314"/>
    <w:rsid w:val="004A33FC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A7B19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1A0F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15B0"/>
    <w:rsid w:val="004E2852"/>
    <w:rsid w:val="004E3128"/>
    <w:rsid w:val="004E3587"/>
    <w:rsid w:val="004E3FBA"/>
    <w:rsid w:val="004E59A9"/>
    <w:rsid w:val="004E7649"/>
    <w:rsid w:val="004E7BF5"/>
    <w:rsid w:val="004E7C62"/>
    <w:rsid w:val="004F0F61"/>
    <w:rsid w:val="004F194F"/>
    <w:rsid w:val="004F20E6"/>
    <w:rsid w:val="004F3600"/>
    <w:rsid w:val="004F4335"/>
    <w:rsid w:val="004F4D7C"/>
    <w:rsid w:val="004F5397"/>
    <w:rsid w:val="004F5A04"/>
    <w:rsid w:val="004F64AF"/>
    <w:rsid w:val="004F6D37"/>
    <w:rsid w:val="004F6E3C"/>
    <w:rsid w:val="004F7B39"/>
    <w:rsid w:val="00500543"/>
    <w:rsid w:val="00500C2A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491"/>
    <w:rsid w:val="00551AC8"/>
    <w:rsid w:val="00552B9E"/>
    <w:rsid w:val="005535F4"/>
    <w:rsid w:val="00553DBC"/>
    <w:rsid w:val="005555B2"/>
    <w:rsid w:val="00555C15"/>
    <w:rsid w:val="00556C5B"/>
    <w:rsid w:val="0055737E"/>
    <w:rsid w:val="00557A73"/>
    <w:rsid w:val="00560BF4"/>
    <w:rsid w:val="00560C53"/>
    <w:rsid w:val="00561145"/>
    <w:rsid w:val="00562678"/>
    <w:rsid w:val="005644DA"/>
    <w:rsid w:val="00564C40"/>
    <w:rsid w:val="005656C5"/>
    <w:rsid w:val="00565B25"/>
    <w:rsid w:val="005662B0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1BC"/>
    <w:rsid w:val="00584307"/>
    <w:rsid w:val="0058523C"/>
    <w:rsid w:val="00585A0F"/>
    <w:rsid w:val="005863A6"/>
    <w:rsid w:val="005905C4"/>
    <w:rsid w:val="00590FFC"/>
    <w:rsid w:val="0059205E"/>
    <w:rsid w:val="005938C8"/>
    <w:rsid w:val="00593D34"/>
    <w:rsid w:val="00595894"/>
    <w:rsid w:val="00596477"/>
    <w:rsid w:val="0059740F"/>
    <w:rsid w:val="005A04BC"/>
    <w:rsid w:val="005A0BFC"/>
    <w:rsid w:val="005A1EA4"/>
    <w:rsid w:val="005A48BD"/>
    <w:rsid w:val="005A586E"/>
    <w:rsid w:val="005A65E1"/>
    <w:rsid w:val="005A6E87"/>
    <w:rsid w:val="005B1E4B"/>
    <w:rsid w:val="005B3398"/>
    <w:rsid w:val="005B3974"/>
    <w:rsid w:val="005B4CC6"/>
    <w:rsid w:val="005B51E0"/>
    <w:rsid w:val="005B53D1"/>
    <w:rsid w:val="005B59E2"/>
    <w:rsid w:val="005B5B49"/>
    <w:rsid w:val="005B6D75"/>
    <w:rsid w:val="005B6F77"/>
    <w:rsid w:val="005B73AB"/>
    <w:rsid w:val="005B7BB7"/>
    <w:rsid w:val="005B7E2F"/>
    <w:rsid w:val="005C09A0"/>
    <w:rsid w:val="005C10B5"/>
    <w:rsid w:val="005C1753"/>
    <w:rsid w:val="005C2017"/>
    <w:rsid w:val="005C20B2"/>
    <w:rsid w:val="005C39A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4781"/>
    <w:rsid w:val="005D5533"/>
    <w:rsid w:val="005D5F63"/>
    <w:rsid w:val="005D6737"/>
    <w:rsid w:val="005D72F1"/>
    <w:rsid w:val="005D794D"/>
    <w:rsid w:val="005E0A7C"/>
    <w:rsid w:val="005E15DE"/>
    <w:rsid w:val="005E1726"/>
    <w:rsid w:val="005E18FA"/>
    <w:rsid w:val="005E1BBB"/>
    <w:rsid w:val="005E33CC"/>
    <w:rsid w:val="005E4041"/>
    <w:rsid w:val="005E4676"/>
    <w:rsid w:val="005E5130"/>
    <w:rsid w:val="005E56BE"/>
    <w:rsid w:val="005E69A0"/>
    <w:rsid w:val="005E7681"/>
    <w:rsid w:val="005E7D5D"/>
    <w:rsid w:val="005F194C"/>
    <w:rsid w:val="005F2195"/>
    <w:rsid w:val="005F2797"/>
    <w:rsid w:val="005F2925"/>
    <w:rsid w:val="005F2F4F"/>
    <w:rsid w:val="005F53EC"/>
    <w:rsid w:val="005F59C6"/>
    <w:rsid w:val="005F5FF6"/>
    <w:rsid w:val="005F6054"/>
    <w:rsid w:val="005F6E1D"/>
    <w:rsid w:val="005F79D5"/>
    <w:rsid w:val="005F7DA3"/>
    <w:rsid w:val="006001AC"/>
    <w:rsid w:val="006002AF"/>
    <w:rsid w:val="00600D85"/>
    <w:rsid w:val="00601904"/>
    <w:rsid w:val="00601A36"/>
    <w:rsid w:val="00604BA6"/>
    <w:rsid w:val="006054BC"/>
    <w:rsid w:val="006062E1"/>
    <w:rsid w:val="00607744"/>
    <w:rsid w:val="00607E51"/>
    <w:rsid w:val="00610426"/>
    <w:rsid w:val="006117A4"/>
    <w:rsid w:val="0061183B"/>
    <w:rsid w:val="00611D59"/>
    <w:rsid w:val="00614167"/>
    <w:rsid w:val="006161E6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56B"/>
    <w:rsid w:val="006317E1"/>
    <w:rsid w:val="00631963"/>
    <w:rsid w:val="00632DFA"/>
    <w:rsid w:val="00633600"/>
    <w:rsid w:val="00633C9F"/>
    <w:rsid w:val="00634238"/>
    <w:rsid w:val="006349BA"/>
    <w:rsid w:val="00634F6A"/>
    <w:rsid w:val="00635311"/>
    <w:rsid w:val="006369BE"/>
    <w:rsid w:val="00636E1A"/>
    <w:rsid w:val="00636E8D"/>
    <w:rsid w:val="00637205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8BA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67E5"/>
    <w:rsid w:val="006579B3"/>
    <w:rsid w:val="00662744"/>
    <w:rsid w:val="00662CA5"/>
    <w:rsid w:val="0066458C"/>
    <w:rsid w:val="00665160"/>
    <w:rsid w:val="0066575C"/>
    <w:rsid w:val="00666AC0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044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5E66"/>
    <w:rsid w:val="006A67A9"/>
    <w:rsid w:val="006B14A2"/>
    <w:rsid w:val="006B1623"/>
    <w:rsid w:val="006B185C"/>
    <w:rsid w:val="006B475E"/>
    <w:rsid w:val="006B4E3A"/>
    <w:rsid w:val="006B4EA1"/>
    <w:rsid w:val="006B5182"/>
    <w:rsid w:val="006B6164"/>
    <w:rsid w:val="006B779B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1C30"/>
    <w:rsid w:val="006D2DC5"/>
    <w:rsid w:val="006D358D"/>
    <w:rsid w:val="006D36AA"/>
    <w:rsid w:val="006D3D43"/>
    <w:rsid w:val="006D404C"/>
    <w:rsid w:val="006D526B"/>
    <w:rsid w:val="006D56CE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2B86"/>
    <w:rsid w:val="006F35BA"/>
    <w:rsid w:val="006F3718"/>
    <w:rsid w:val="006F3B6E"/>
    <w:rsid w:val="006F3B8D"/>
    <w:rsid w:val="006F4665"/>
    <w:rsid w:val="006F5198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3F03"/>
    <w:rsid w:val="00704396"/>
    <w:rsid w:val="00705784"/>
    <w:rsid w:val="0070617F"/>
    <w:rsid w:val="00707136"/>
    <w:rsid w:val="007079C1"/>
    <w:rsid w:val="00707FB6"/>
    <w:rsid w:val="0071006B"/>
    <w:rsid w:val="007100FF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17E6D"/>
    <w:rsid w:val="007207DB"/>
    <w:rsid w:val="00720894"/>
    <w:rsid w:val="00722A11"/>
    <w:rsid w:val="0072480B"/>
    <w:rsid w:val="0072502D"/>
    <w:rsid w:val="00726417"/>
    <w:rsid w:val="007277C5"/>
    <w:rsid w:val="00727C93"/>
    <w:rsid w:val="0073154E"/>
    <w:rsid w:val="00734093"/>
    <w:rsid w:val="00734637"/>
    <w:rsid w:val="00737D7F"/>
    <w:rsid w:val="00740026"/>
    <w:rsid w:val="0074163E"/>
    <w:rsid w:val="00741855"/>
    <w:rsid w:val="00743192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6095"/>
    <w:rsid w:val="007670E6"/>
    <w:rsid w:val="00767F65"/>
    <w:rsid w:val="0077034F"/>
    <w:rsid w:val="00771B21"/>
    <w:rsid w:val="00771B39"/>
    <w:rsid w:val="007727E3"/>
    <w:rsid w:val="00773359"/>
    <w:rsid w:val="0077390C"/>
    <w:rsid w:val="00774349"/>
    <w:rsid w:val="00774671"/>
    <w:rsid w:val="007748AB"/>
    <w:rsid w:val="00775125"/>
    <w:rsid w:val="00775C07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CFC"/>
    <w:rsid w:val="00791D74"/>
    <w:rsid w:val="007922AD"/>
    <w:rsid w:val="007922DC"/>
    <w:rsid w:val="00794106"/>
    <w:rsid w:val="00794D51"/>
    <w:rsid w:val="00796DF8"/>
    <w:rsid w:val="0079710A"/>
    <w:rsid w:val="007A0727"/>
    <w:rsid w:val="007A218A"/>
    <w:rsid w:val="007A2BB5"/>
    <w:rsid w:val="007A2CEA"/>
    <w:rsid w:val="007A72D6"/>
    <w:rsid w:val="007A742C"/>
    <w:rsid w:val="007B0666"/>
    <w:rsid w:val="007B0AFE"/>
    <w:rsid w:val="007B2B49"/>
    <w:rsid w:val="007B47A2"/>
    <w:rsid w:val="007B4AF3"/>
    <w:rsid w:val="007B4C8A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1E94"/>
    <w:rsid w:val="007E3057"/>
    <w:rsid w:val="007E31E0"/>
    <w:rsid w:val="007E4F5B"/>
    <w:rsid w:val="007E553B"/>
    <w:rsid w:val="007E7588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8E5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2741"/>
    <w:rsid w:val="0082351E"/>
    <w:rsid w:val="00824790"/>
    <w:rsid w:val="00826002"/>
    <w:rsid w:val="008307F5"/>
    <w:rsid w:val="00830B56"/>
    <w:rsid w:val="00830EA1"/>
    <w:rsid w:val="0083371D"/>
    <w:rsid w:val="0083385C"/>
    <w:rsid w:val="008339B5"/>
    <w:rsid w:val="008359E6"/>
    <w:rsid w:val="00835C06"/>
    <w:rsid w:val="00836A92"/>
    <w:rsid w:val="00836D35"/>
    <w:rsid w:val="00843EE7"/>
    <w:rsid w:val="008471D0"/>
    <w:rsid w:val="00847296"/>
    <w:rsid w:val="008478E3"/>
    <w:rsid w:val="00851E68"/>
    <w:rsid w:val="0085222A"/>
    <w:rsid w:val="008523FD"/>
    <w:rsid w:val="00852745"/>
    <w:rsid w:val="00852D2E"/>
    <w:rsid w:val="008549F0"/>
    <w:rsid w:val="00855122"/>
    <w:rsid w:val="00855638"/>
    <w:rsid w:val="00856A0C"/>
    <w:rsid w:val="00860079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1205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B7C"/>
    <w:rsid w:val="00881F80"/>
    <w:rsid w:val="00882476"/>
    <w:rsid w:val="00882707"/>
    <w:rsid w:val="008838A5"/>
    <w:rsid w:val="008839AD"/>
    <w:rsid w:val="008850A1"/>
    <w:rsid w:val="00885632"/>
    <w:rsid w:val="0088567F"/>
    <w:rsid w:val="0088731A"/>
    <w:rsid w:val="00887369"/>
    <w:rsid w:val="00887A8A"/>
    <w:rsid w:val="008907AA"/>
    <w:rsid w:val="008929A4"/>
    <w:rsid w:val="00892DA2"/>
    <w:rsid w:val="00893D76"/>
    <w:rsid w:val="0089434E"/>
    <w:rsid w:val="00894892"/>
    <w:rsid w:val="008955DF"/>
    <w:rsid w:val="00895AC6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0AC"/>
    <w:rsid w:val="008B43D1"/>
    <w:rsid w:val="008B4621"/>
    <w:rsid w:val="008B5ECF"/>
    <w:rsid w:val="008B6DA3"/>
    <w:rsid w:val="008B6E51"/>
    <w:rsid w:val="008B7199"/>
    <w:rsid w:val="008B74DD"/>
    <w:rsid w:val="008C00BE"/>
    <w:rsid w:val="008C13EF"/>
    <w:rsid w:val="008C1848"/>
    <w:rsid w:val="008C24B8"/>
    <w:rsid w:val="008C2960"/>
    <w:rsid w:val="008C2A31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1F6D"/>
    <w:rsid w:val="008F2BCC"/>
    <w:rsid w:val="008F326D"/>
    <w:rsid w:val="008F345B"/>
    <w:rsid w:val="008F4949"/>
    <w:rsid w:val="008F5848"/>
    <w:rsid w:val="008F5F95"/>
    <w:rsid w:val="008F654C"/>
    <w:rsid w:val="008F65B4"/>
    <w:rsid w:val="009006EA"/>
    <w:rsid w:val="0090083D"/>
    <w:rsid w:val="009026FF"/>
    <w:rsid w:val="00903B19"/>
    <w:rsid w:val="009047A2"/>
    <w:rsid w:val="009049FC"/>
    <w:rsid w:val="00906451"/>
    <w:rsid w:val="00906B59"/>
    <w:rsid w:val="00907927"/>
    <w:rsid w:val="0091144B"/>
    <w:rsid w:val="00913E6D"/>
    <w:rsid w:val="00915401"/>
    <w:rsid w:val="00915ED7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5BB2"/>
    <w:rsid w:val="009263DC"/>
    <w:rsid w:val="00927E29"/>
    <w:rsid w:val="00927F6D"/>
    <w:rsid w:val="009312BC"/>
    <w:rsid w:val="00931C6C"/>
    <w:rsid w:val="00931ED4"/>
    <w:rsid w:val="00931F70"/>
    <w:rsid w:val="0093231D"/>
    <w:rsid w:val="00932430"/>
    <w:rsid w:val="00932BC9"/>
    <w:rsid w:val="00934227"/>
    <w:rsid w:val="00934507"/>
    <w:rsid w:val="009356F1"/>
    <w:rsid w:val="00935814"/>
    <w:rsid w:val="00936E9B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2D1E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1E5"/>
    <w:rsid w:val="0096677D"/>
    <w:rsid w:val="00967862"/>
    <w:rsid w:val="00967957"/>
    <w:rsid w:val="00967D40"/>
    <w:rsid w:val="009703A5"/>
    <w:rsid w:val="009705EC"/>
    <w:rsid w:val="00970E06"/>
    <w:rsid w:val="00971307"/>
    <w:rsid w:val="00971CAC"/>
    <w:rsid w:val="009723FC"/>
    <w:rsid w:val="00973242"/>
    <w:rsid w:val="009732F3"/>
    <w:rsid w:val="00974DC4"/>
    <w:rsid w:val="00976443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87F5D"/>
    <w:rsid w:val="0099033D"/>
    <w:rsid w:val="009903D8"/>
    <w:rsid w:val="009904BE"/>
    <w:rsid w:val="00990D4A"/>
    <w:rsid w:val="009921A7"/>
    <w:rsid w:val="009924E9"/>
    <w:rsid w:val="009924FB"/>
    <w:rsid w:val="00992F6F"/>
    <w:rsid w:val="009930D3"/>
    <w:rsid w:val="00993825"/>
    <w:rsid w:val="009954ED"/>
    <w:rsid w:val="00995EC2"/>
    <w:rsid w:val="009968B4"/>
    <w:rsid w:val="00996C39"/>
    <w:rsid w:val="00997742"/>
    <w:rsid w:val="009A091C"/>
    <w:rsid w:val="009A0DB0"/>
    <w:rsid w:val="009A3198"/>
    <w:rsid w:val="009A3E0E"/>
    <w:rsid w:val="009A5D29"/>
    <w:rsid w:val="009A66C3"/>
    <w:rsid w:val="009A6883"/>
    <w:rsid w:val="009A7586"/>
    <w:rsid w:val="009B0DD0"/>
    <w:rsid w:val="009B1689"/>
    <w:rsid w:val="009B21A3"/>
    <w:rsid w:val="009B2EFA"/>
    <w:rsid w:val="009B6248"/>
    <w:rsid w:val="009B6784"/>
    <w:rsid w:val="009B6A71"/>
    <w:rsid w:val="009B7080"/>
    <w:rsid w:val="009C1888"/>
    <w:rsid w:val="009C1B4D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6BD"/>
    <w:rsid w:val="009D3A51"/>
    <w:rsid w:val="009D3EE9"/>
    <w:rsid w:val="009D576B"/>
    <w:rsid w:val="009D6718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1833"/>
    <w:rsid w:val="009F2571"/>
    <w:rsid w:val="009F27CD"/>
    <w:rsid w:val="009F3044"/>
    <w:rsid w:val="009F358B"/>
    <w:rsid w:val="009F4696"/>
    <w:rsid w:val="009F4C2E"/>
    <w:rsid w:val="009F70FC"/>
    <w:rsid w:val="009F7432"/>
    <w:rsid w:val="00A00476"/>
    <w:rsid w:val="00A0328C"/>
    <w:rsid w:val="00A04F1E"/>
    <w:rsid w:val="00A05190"/>
    <w:rsid w:val="00A1266F"/>
    <w:rsid w:val="00A12DE7"/>
    <w:rsid w:val="00A144B6"/>
    <w:rsid w:val="00A1532C"/>
    <w:rsid w:val="00A1674A"/>
    <w:rsid w:val="00A1797A"/>
    <w:rsid w:val="00A2094B"/>
    <w:rsid w:val="00A22328"/>
    <w:rsid w:val="00A241BD"/>
    <w:rsid w:val="00A24783"/>
    <w:rsid w:val="00A24AA0"/>
    <w:rsid w:val="00A24DFD"/>
    <w:rsid w:val="00A25373"/>
    <w:rsid w:val="00A26161"/>
    <w:rsid w:val="00A2637F"/>
    <w:rsid w:val="00A26C27"/>
    <w:rsid w:val="00A26FA7"/>
    <w:rsid w:val="00A313D7"/>
    <w:rsid w:val="00A31471"/>
    <w:rsid w:val="00A31DC3"/>
    <w:rsid w:val="00A32249"/>
    <w:rsid w:val="00A32602"/>
    <w:rsid w:val="00A32F01"/>
    <w:rsid w:val="00A339C7"/>
    <w:rsid w:val="00A36370"/>
    <w:rsid w:val="00A36760"/>
    <w:rsid w:val="00A36ACD"/>
    <w:rsid w:val="00A36DDE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4773E"/>
    <w:rsid w:val="00A5193F"/>
    <w:rsid w:val="00A532EA"/>
    <w:rsid w:val="00A5332F"/>
    <w:rsid w:val="00A5366F"/>
    <w:rsid w:val="00A53BD0"/>
    <w:rsid w:val="00A53C74"/>
    <w:rsid w:val="00A54AF7"/>
    <w:rsid w:val="00A563B9"/>
    <w:rsid w:val="00A56C70"/>
    <w:rsid w:val="00A56FE5"/>
    <w:rsid w:val="00A577BC"/>
    <w:rsid w:val="00A60EA2"/>
    <w:rsid w:val="00A6182E"/>
    <w:rsid w:val="00A61988"/>
    <w:rsid w:val="00A6299C"/>
    <w:rsid w:val="00A62CC0"/>
    <w:rsid w:val="00A63BE9"/>
    <w:rsid w:val="00A64155"/>
    <w:rsid w:val="00A658F6"/>
    <w:rsid w:val="00A679F9"/>
    <w:rsid w:val="00A67BCA"/>
    <w:rsid w:val="00A7016E"/>
    <w:rsid w:val="00A70A28"/>
    <w:rsid w:val="00A715AA"/>
    <w:rsid w:val="00A72E8F"/>
    <w:rsid w:val="00A73036"/>
    <w:rsid w:val="00A73DCE"/>
    <w:rsid w:val="00A75051"/>
    <w:rsid w:val="00A7555F"/>
    <w:rsid w:val="00A75673"/>
    <w:rsid w:val="00A7576E"/>
    <w:rsid w:val="00A7670E"/>
    <w:rsid w:val="00A76EA0"/>
    <w:rsid w:val="00A77AA3"/>
    <w:rsid w:val="00A8083F"/>
    <w:rsid w:val="00A80CCC"/>
    <w:rsid w:val="00A81241"/>
    <w:rsid w:val="00A82DF1"/>
    <w:rsid w:val="00A8305D"/>
    <w:rsid w:val="00A83D8E"/>
    <w:rsid w:val="00A84117"/>
    <w:rsid w:val="00A843E0"/>
    <w:rsid w:val="00A84F50"/>
    <w:rsid w:val="00A878D4"/>
    <w:rsid w:val="00A907F0"/>
    <w:rsid w:val="00A9159D"/>
    <w:rsid w:val="00A93DE3"/>
    <w:rsid w:val="00A9446B"/>
    <w:rsid w:val="00A948D2"/>
    <w:rsid w:val="00A94AEF"/>
    <w:rsid w:val="00A953E4"/>
    <w:rsid w:val="00A974C6"/>
    <w:rsid w:val="00AA0EDB"/>
    <w:rsid w:val="00AA12E7"/>
    <w:rsid w:val="00AA1FC0"/>
    <w:rsid w:val="00AA2A0B"/>
    <w:rsid w:val="00AA36EA"/>
    <w:rsid w:val="00AA3B3A"/>
    <w:rsid w:val="00AA3D2F"/>
    <w:rsid w:val="00AA4F3A"/>
    <w:rsid w:val="00AA50C6"/>
    <w:rsid w:val="00AA5289"/>
    <w:rsid w:val="00AA5E33"/>
    <w:rsid w:val="00AB0D01"/>
    <w:rsid w:val="00AB1073"/>
    <w:rsid w:val="00AB2C68"/>
    <w:rsid w:val="00AB36CE"/>
    <w:rsid w:val="00AB54BA"/>
    <w:rsid w:val="00AB5CE7"/>
    <w:rsid w:val="00AB610A"/>
    <w:rsid w:val="00AC0F00"/>
    <w:rsid w:val="00AC1320"/>
    <w:rsid w:val="00AC19B9"/>
    <w:rsid w:val="00AC1AC7"/>
    <w:rsid w:val="00AC2AF9"/>
    <w:rsid w:val="00AC2E27"/>
    <w:rsid w:val="00AC3639"/>
    <w:rsid w:val="00AC5706"/>
    <w:rsid w:val="00AC69C2"/>
    <w:rsid w:val="00AC72D0"/>
    <w:rsid w:val="00AD0B73"/>
    <w:rsid w:val="00AD0FB3"/>
    <w:rsid w:val="00AD113B"/>
    <w:rsid w:val="00AD1513"/>
    <w:rsid w:val="00AD19BC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29A5"/>
    <w:rsid w:val="00AE333D"/>
    <w:rsid w:val="00AE3B12"/>
    <w:rsid w:val="00AE3F54"/>
    <w:rsid w:val="00AE40E1"/>
    <w:rsid w:val="00AE48E0"/>
    <w:rsid w:val="00AE4B0C"/>
    <w:rsid w:val="00AE5AB1"/>
    <w:rsid w:val="00AE6189"/>
    <w:rsid w:val="00AE6F94"/>
    <w:rsid w:val="00AE73C4"/>
    <w:rsid w:val="00AE7E2A"/>
    <w:rsid w:val="00AF10B0"/>
    <w:rsid w:val="00AF1373"/>
    <w:rsid w:val="00AF2488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3433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2B99"/>
    <w:rsid w:val="00B137A2"/>
    <w:rsid w:val="00B13ECE"/>
    <w:rsid w:val="00B15356"/>
    <w:rsid w:val="00B15A9D"/>
    <w:rsid w:val="00B16170"/>
    <w:rsid w:val="00B16362"/>
    <w:rsid w:val="00B16DF8"/>
    <w:rsid w:val="00B1713F"/>
    <w:rsid w:val="00B20ED4"/>
    <w:rsid w:val="00B219AE"/>
    <w:rsid w:val="00B21A3B"/>
    <w:rsid w:val="00B21F1D"/>
    <w:rsid w:val="00B22A9F"/>
    <w:rsid w:val="00B232BD"/>
    <w:rsid w:val="00B238AC"/>
    <w:rsid w:val="00B23F15"/>
    <w:rsid w:val="00B24496"/>
    <w:rsid w:val="00B3054F"/>
    <w:rsid w:val="00B307B6"/>
    <w:rsid w:val="00B31456"/>
    <w:rsid w:val="00B3185F"/>
    <w:rsid w:val="00B3283D"/>
    <w:rsid w:val="00B32FAB"/>
    <w:rsid w:val="00B354F1"/>
    <w:rsid w:val="00B362F7"/>
    <w:rsid w:val="00B36D09"/>
    <w:rsid w:val="00B36F1F"/>
    <w:rsid w:val="00B40128"/>
    <w:rsid w:val="00B40AB6"/>
    <w:rsid w:val="00B411DC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5DD2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77419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101"/>
    <w:rsid w:val="00B9389C"/>
    <w:rsid w:val="00B959DA"/>
    <w:rsid w:val="00B963FE"/>
    <w:rsid w:val="00B97845"/>
    <w:rsid w:val="00BA0A61"/>
    <w:rsid w:val="00BA0B1C"/>
    <w:rsid w:val="00BA2CC8"/>
    <w:rsid w:val="00BA3638"/>
    <w:rsid w:val="00BA5CDE"/>
    <w:rsid w:val="00BA6521"/>
    <w:rsid w:val="00BA6D93"/>
    <w:rsid w:val="00BA74B4"/>
    <w:rsid w:val="00BA7C06"/>
    <w:rsid w:val="00BB06A3"/>
    <w:rsid w:val="00BB100E"/>
    <w:rsid w:val="00BB12AF"/>
    <w:rsid w:val="00BB1708"/>
    <w:rsid w:val="00BB1D78"/>
    <w:rsid w:val="00BB2A9D"/>
    <w:rsid w:val="00BB2AA5"/>
    <w:rsid w:val="00BB2CF0"/>
    <w:rsid w:val="00BB2F48"/>
    <w:rsid w:val="00BB4431"/>
    <w:rsid w:val="00BB4D4B"/>
    <w:rsid w:val="00BB6068"/>
    <w:rsid w:val="00BC0801"/>
    <w:rsid w:val="00BC090D"/>
    <w:rsid w:val="00BC2AFB"/>
    <w:rsid w:val="00BC3299"/>
    <w:rsid w:val="00BC3404"/>
    <w:rsid w:val="00BC3E37"/>
    <w:rsid w:val="00BC4D93"/>
    <w:rsid w:val="00BC5BF8"/>
    <w:rsid w:val="00BC5C86"/>
    <w:rsid w:val="00BC6FBA"/>
    <w:rsid w:val="00BC7D6E"/>
    <w:rsid w:val="00BD143B"/>
    <w:rsid w:val="00BD1713"/>
    <w:rsid w:val="00BD206F"/>
    <w:rsid w:val="00BD38B1"/>
    <w:rsid w:val="00BD3D28"/>
    <w:rsid w:val="00BD3DE3"/>
    <w:rsid w:val="00BD46E8"/>
    <w:rsid w:val="00BD5994"/>
    <w:rsid w:val="00BD5D1D"/>
    <w:rsid w:val="00BD64D0"/>
    <w:rsid w:val="00BD6A6D"/>
    <w:rsid w:val="00BD6A92"/>
    <w:rsid w:val="00BD6FAD"/>
    <w:rsid w:val="00BE009F"/>
    <w:rsid w:val="00BE15AB"/>
    <w:rsid w:val="00BE57C5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2A4F"/>
    <w:rsid w:val="00C03208"/>
    <w:rsid w:val="00C04E0C"/>
    <w:rsid w:val="00C05301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8B"/>
    <w:rsid w:val="00C153E8"/>
    <w:rsid w:val="00C15615"/>
    <w:rsid w:val="00C162C3"/>
    <w:rsid w:val="00C162D9"/>
    <w:rsid w:val="00C1691B"/>
    <w:rsid w:val="00C17315"/>
    <w:rsid w:val="00C20D86"/>
    <w:rsid w:val="00C20DD2"/>
    <w:rsid w:val="00C2106E"/>
    <w:rsid w:val="00C21456"/>
    <w:rsid w:val="00C234C2"/>
    <w:rsid w:val="00C238E3"/>
    <w:rsid w:val="00C26978"/>
    <w:rsid w:val="00C27466"/>
    <w:rsid w:val="00C276F9"/>
    <w:rsid w:val="00C323E2"/>
    <w:rsid w:val="00C3434D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0F02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0642"/>
    <w:rsid w:val="00C707D0"/>
    <w:rsid w:val="00C70B43"/>
    <w:rsid w:val="00C7148B"/>
    <w:rsid w:val="00C72CC2"/>
    <w:rsid w:val="00C72D19"/>
    <w:rsid w:val="00C74AF0"/>
    <w:rsid w:val="00C750D4"/>
    <w:rsid w:val="00C751DB"/>
    <w:rsid w:val="00C7528D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A6AF1"/>
    <w:rsid w:val="00CB0AEA"/>
    <w:rsid w:val="00CB23EF"/>
    <w:rsid w:val="00CB2BFA"/>
    <w:rsid w:val="00CB3575"/>
    <w:rsid w:val="00CB3F37"/>
    <w:rsid w:val="00CB401E"/>
    <w:rsid w:val="00CB4A4E"/>
    <w:rsid w:val="00CB6EBC"/>
    <w:rsid w:val="00CB6F7F"/>
    <w:rsid w:val="00CB71B0"/>
    <w:rsid w:val="00CB7630"/>
    <w:rsid w:val="00CB7720"/>
    <w:rsid w:val="00CB7E0C"/>
    <w:rsid w:val="00CC0F62"/>
    <w:rsid w:val="00CC2CB3"/>
    <w:rsid w:val="00CC327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682E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2C1"/>
    <w:rsid w:val="00CF34F9"/>
    <w:rsid w:val="00CF3713"/>
    <w:rsid w:val="00CF43A1"/>
    <w:rsid w:val="00CF4987"/>
    <w:rsid w:val="00CF6B11"/>
    <w:rsid w:val="00CF6DEC"/>
    <w:rsid w:val="00CF77AA"/>
    <w:rsid w:val="00D007A7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4E76"/>
    <w:rsid w:val="00D152B3"/>
    <w:rsid w:val="00D15756"/>
    <w:rsid w:val="00D176CD"/>
    <w:rsid w:val="00D21B9F"/>
    <w:rsid w:val="00D22430"/>
    <w:rsid w:val="00D22907"/>
    <w:rsid w:val="00D22A96"/>
    <w:rsid w:val="00D234E6"/>
    <w:rsid w:val="00D23F02"/>
    <w:rsid w:val="00D241BF"/>
    <w:rsid w:val="00D2603F"/>
    <w:rsid w:val="00D265A0"/>
    <w:rsid w:val="00D27B5B"/>
    <w:rsid w:val="00D31E7F"/>
    <w:rsid w:val="00D331D2"/>
    <w:rsid w:val="00D33BCB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C21"/>
    <w:rsid w:val="00D40F53"/>
    <w:rsid w:val="00D4171C"/>
    <w:rsid w:val="00D421AA"/>
    <w:rsid w:val="00D43374"/>
    <w:rsid w:val="00D43A53"/>
    <w:rsid w:val="00D4557C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5489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65B5F"/>
    <w:rsid w:val="00D70221"/>
    <w:rsid w:val="00D704A2"/>
    <w:rsid w:val="00D708A2"/>
    <w:rsid w:val="00D714DD"/>
    <w:rsid w:val="00D71F86"/>
    <w:rsid w:val="00D745CF"/>
    <w:rsid w:val="00D74B11"/>
    <w:rsid w:val="00D758D6"/>
    <w:rsid w:val="00D77CC7"/>
    <w:rsid w:val="00D77F37"/>
    <w:rsid w:val="00D81467"/>
    <w:rsid w:val="00D81721"/>
    <w:rsid w:val="00D82D79"/>
    <w:rsid w:val="00D83BC6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02D"/>
    <w:rsid w:val="00D94B97"/>
    <w:rsid w:val="00D9591F"/>
    <w:rsid w:val="00D9604D"/>
    <w:rsid w:val="00D96DFF"/>
    <w:rsid w:val="00D97F33"/>
    <w:rsid w:val="00DA107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47C2"/>
    <w:rsid w:val="00DB5A3A"/>
    <w:rsid w:val="00DB60BA"/>
    <w:rsid w:val="00DB7077"/>
    <w:rsid w:val="00DB714E"/>
    <w:rsid w:val="00DC0A1D"/>
    <w:rsid w:val="00DC156C"/>
    <w:rsid w:val="00DC1D4E"/>
    <w:rsid w:val="00DC3A18"/>
    <w:rsid w:val="00DC51ED"/>
    <w:rsid w:val="00DC687A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02"/>
    <w:rsid w:val="00E103F0"/>
    <w:rsid w:val="00E11303"/>
    <w:rsid w:val="00E11E1D"/>
    <w:rsid w:val="00E124D8"/>
    <w:rsid w:val="00E1261B"/>
    <w:rsid w:val="00E1619B"/>
    <w:rsid w:val="00E1670B"/>
    <w:rsid w:val="00E17B16"/>
    <w:rsid w:val="00E17DE9"/>
    <w:rsid w:val="00E17E03"/>
    <w:rsid w:val="00E20A84"/>
    <w:rsid w:val="00E21FE3"/>
    <w:rsid w:val="00E2244B"/>
    <w:rsid w:val="00E22F3C"/>
    <w:rsid w:val="00E23F23"/>
    <w:rsid w:val="00E25858"/>
    <w:rsid w:val="00E2676A"/>
    <w:rsid w:val="00E2679F"/>
    <w:rsid w:val="00E30068"/>
    <w:rsid w:val="00E30261"/>
    <w:rsid w:val="00E310C8"/>
    <w:rsid w:val="00E31155"/>
    <w:rsid w:val="00E32BD5"/>
    <w:rsid w:val="00E32E89"/>
    <w:rsid w:val="00E34478"/>
    <w:rsid w:val="00E354F9"/>
    <w:rsid w:val="00E3570A"/>
    <w:rsid w:val="00E35D12"/>
    <w:rsid w:val="00E376A8"/>
    <w:rsid w:val="00E41B7E"/>
    <w:rsid w:val="00E425EB"/>
    <w:rsid w:val="00E44AA1"/>
    <w:rsid w:val="00E45DD5"/>
    <w:rsid w:val="00E46952"/>
    <w:rsid w:val="00E47880"/>
    <w:rsid w:val="00E47F6B"/>
    <w:rsid w:val="00E5019A"/>
    <w:rsid w:val="00E51424"/>
    <w:rsid w:val="00E51D48"/>
    <w:rsid w:val="00E51F60"/>
    <w:rsid w:val="00E52AEF"/>
    <w:rsid w:val="00E540B0"/>
    <w:rsid w:val="00E54BD8"/>
    <w:rsid w:val="00E54C38"/>
    <w:rsid w:val="00E5606D"/>
    <w:rsid w:val="00E56775"/>
    <w:rsid w:val="00E56F4D"/>
    <w:rsid w:val="00E56F96"/>
    <w:rsid w:val="00E57BA3"/>
    <w:rsid w:val="00E6043A"/>
    <w:rsid w:val="00E60EA6"/>
    <w:rsid w:val="00E61ED1"/>
    <w:rsid w:val="00E61FB0"/>
    <w:rsid w:val="00E620C8"/>
    <w:rsid w:val="00E632EC"/>
    <w:rsid w:val="00E641E6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675"/>
    <w:rsid w:val="00E778D0"/>
    <w:rsid w:val="00E8049B"/>
    <w:rsid w:val="00E818C3"/>
    <w:rsid w:val="00E825F5"/>
    <w:rsid w:val="00E82A0E"/>
    <w:rsid w:val="00E83E0F"/>
    <w:rsid w:val="00E869AF"/>
    <w:rsid w:val="00E9130A"/>
    <w:rsid w:val="00E9357B"/>
    <w:rsid w:val="00E9385D"/>
    <w:rsid w:val="00E94A90"/>
    <w:rsid w:val="00E958E1"/>
    <w:rsid w:val="00E96672"/>
    <w:rsid w:val="00E969EC"/>
    <w:rsid w:val="00E96FFA"/>
    <w:rsid w:val="00E977B3"/>
    <w:rsid w:val="00E978BF"/>
    <w:rsid w:val="00EA0F0F"/>
    <w:rsid w:val="00EA1586"/>
    <w:rsid w:val="00EA1D88"/>
    <w:rsid w:val="00EA23C6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1A1A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2B19"/>
    <w:rsid w:val="00EE3118"/>
    <w:rsid w:val="00EE3193"/>
    <w:rsid w:val="00EE3688"/>
    <w:rsid w:val="00EE40A1"/>
    <w:rsid w:val="00EE4279"/>
    <w:rsid w:val="00EE7F20"/>
    <w:rsid w:val="00EF1159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6BD"/>
    <w:rsid w:val="00F0591B"/>
    <w:rsid w:val="00F06BF5"/>
    <w:rsid w:val="00F119A9"/>
    <w:rsid w:val="00F130E2"/>
    <w:rsid w:val="00F1466F"/>
    <w:rsid w:val="00F151E5"/>
    <w:rsid w:val="00F15455"/>
    <w:rsid w:val="00F17672"/>
    <w:rsid w:val="00F1770A"/>
    <w:rsid w:val="00F17894"/>
    <w:rsid w:val="00F17B07"/>
    <w:rsid w:val="00F207D1"/>
    <w:rsid w:val="00F2084F"/>
    <w:rsid w:val="00F20A4E"/>
    <w:rsid w:val="00F20E91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24B2"/>
    <w:rsid w:val="00F33337"/>
    <w:rsid w:val="00F34331"/>
    <w:rsid w:val="00F346E4"/>
    <w:rsid w:val="00F349D0"/>
    <w:rsid w:val="00F360D7"/>
    <w:rsid w:val="00F37202"/>
    <w:rsid w:val="00F375A7"/>
    <w:rsid w:val="00F401BE"/>
    <w:rsid w:val="00F411F4"/>
    <w:rsid w:val="00F41235"/>
    <w:rsid w:val="00F41812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04AE"/>
    <w:rsid w:val="00F514D8"/>
    <w:rsid w:val="00F52814"/>
    <w:rsid w:val="00F5281E"/>
    <w:rsid w:val="00F537BF"/>
    <w:rsid w:val="00F53C13"/>
    <w:rsid w:val="00F544A5"/>
    <w:rsid w:val="00F549BB"/>
    <w:rsid w:val="00F54E41"/>
    <w:rsid w:val="00F55430"/>
    <w:rsid w:val="00F6063A"/>
    <w:rsid w:val="00F60D39"/>
    <w:rsid w:val="00F60DEC"/>
    <w:rsid w:val="00F619CE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6C7C"/>
    <w:rsid w:val="00F6795C"/>
    <w:rsid w:val="00F72870"/>
    <w:rsid w:val="00F739BE"/>
    <w:rsid w:val="00F74CEC"/>
    <w:rsid w:val="00F75BFD"/>
    <w:rsid w:val="00F7611C"/>
    <w:rsid w:val="00F766A6"/>
    <w:rsid w:val="00F76B4D"/>
    <w:rsid w:val="00F80786"/>
    <w:rsid w:val="00F8172E"/>
    <w:rsid w:val="00F81FE1"/>
    <w:rsid w:val="00F8315C"/>
    <w:rsid w:val="00F83260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0688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460"/>
    <w:rsid w:val="00FA57E7"/>
    <w:rsid w:val="00FA5EE9"/>
    <w:rsid w:val="00FA61C0"/>
    <w:rsid w:val="00FA6733"/>
    <w:rsid w:val="00FA7585"/>
    <w:rsid w:val="00FA7738"/>
    <w:rsid w:val="00FA7CD5"/>
    <w:rsid w:val="00FA7E53"/>
    <w:rsid w:val="00FB121F"/>
    <w:rsid w:val="00FB17B5"/>
    <w:rsid w:val="00FB1B0E"/>
    <w:rsid w:val="00FB2463"/>
    <w:rsid w:val="00FB31FC"/>
    <w:rsid w:val="00FB4CB3"/>
    <w:rsid w:val="00FB4F9B"/>
    <w:rsid w:val="00FB5C6C"/>
    <w:rsid w:val="00FB6C3F"/>
    <w:rsid w:val="00FB712A"/>
    <w:rsid w:val="00FB7209"/>
    <w:rsid w:val="00FB7ECE"/>
    <w:rsid w:val="00FC0410"/>
    <w:rsid w:val="00FC1274"/>
    <w:rsid w:val="00FC1F6E"/>
    <w:rsid w:val="00FC2B2E"/>
    <w:rsid w:val="00FC2ECE"/>
    <w:rsid w:val="00FC30CF"/>
    <w:rsid w:val="00FC37B5"/>
    <w:rsid w:val="00FC39BF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5EC7"/>
    <w:rsid w:val="00FD6AF5"/>
    <w:rsid w:val="00FD7A2F"/>
    <w:rsid w:val="00FD7D3B"/>
    <w:rsid w:val="00FE0489"/>
    <w:rsid w:val="00FE0D1D"/>
    <w:rsid w:val="00FE0E4A"/>
    <w:rsid w:val="00FE15EB"/>
    <w:rsid w:val="00FE179B"/>
    <w:rsid w:val="00FE29F9"/>
    <w:rsid w:val="00FE2C55"/>
    <w:rsid w:val="00FE3C81"/>
    <w:rsid w:val="00FE417A"/>
    <w:rsid w:val="00FE51DF"/>
    <w:rsid w:val="00FE7420"/>
    <w:rsid w:val="00FE7BCF"/>
    <w:rsid w:val="00FF46E4"/>
    <w:rsid w:val="00FF4716"/>
    <w:rsid w:val="00FF4F5E"/>
    <w:rsid w:val="00FF54DC"/>
    <w:rsid w:val="00FF5E23"/>
    <w:rsid w:val="00FF64D6"/>
    <w:rsid w:val="00FF665E"/>
    <w:rsid w:val="00FF6EF2"/>
    <w:rsid w:val="34B5BC32"/>
    <w:rsid w:val="46F35A49"/>
    <w:rsid w:val="46F4A081"/>
    <w:rsid w:val="54624BFD"/>
    <w:rsid w:val="55564C86"/>
    <w:rsid w:val="636A05D5"/>
    <w:rsid w:val="645ED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2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3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4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5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6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7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8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9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10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B232-95ED-4678-88E9-40C94BD937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01ea84-b13d-4aad-8869-f420cd894386"/>
    <ds:schemaRef ds:uri="http://purl.org/dc/elements/1.1/"/>
    <ds:schemaRef ds:uri="http://schemas.microsoft.com/office/2006/metadata/properties"/>
    <ds:schemaRef ds:uri="a4e9d313-9711-4778-b260-a3bcde9b03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50D15C-7551-48F5-835C-D1ACC97EA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C605B-B489-437D-B960-038632662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DA587-6429-426D-862C-735444F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7440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Control Procedures Guidances</vt:lpstr>
    </vt:vector>
  </TitlesOfParts>
  <Manager/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Control Procedures Guidances</dc:title>
  <dc:creator/>
  <cp:lastModifiedBy/>
  <cp:revision>1</cp:revision>
  <dcterms:created xsi:type="dcterms:W3CDTF">2022-05-02T12:52:00Z</dcterms:created>
  <dcterms:modified xsi:type="dcterms:W3CDTF">2022-05-02T12:52:00Z</dcterms:modified>
  <cp:contentStatus>2. Editing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702c8e17-0ec2-4541-b185-74efea02ecdc</vt:lpwstr>
  </property>
</Properties>
</file>