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4D02" w14:textId="0441E273" w:rsidR="00BB270A" w:rsidRPr="00B97529" w:rsidRDefault="006B5CCC" w:rsidP="00AA6ED8">
      <w:pPr>
        <w:jc w:val="center"/>
        <w:rPr>
          <w:rFonts w:ascii="Calibri" w:hAnsi="Calibri"/>
          <w:b/>
        </w:rPr>
      </w:pPr>
      <w:r w:rsidRPr="00B97529">
        <w:rPr>
          <w:rFonts w:ascii="Calibri" w:hAnsi="Calibr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EB31989" wp14:editId="67E77CAD">
            <wp:simplePos x="0" y="0"/>
            <wp:positionH relativeFrom="column">
              <wp:posOffset>4522470</wp:posOffset>
            </wp:positionH>
            <wp:positionV relativeFrom="paragraph">
              <wp:posOffset>0</wp:posOffset>
            </wp:positionV>
            <wp:extent cx="1019175" cy="918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-DEP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471AE" w:rsidRPr="00B97529">
        <w:rPr>
          <w:rFonts w:ascii="Calibri" w:hAnsi="Calibri"/>
          <w:b/>
        </w:rPr>
        <w:t>DEP</w:t>
      </w:r>
      <w:r w:rsidR="00122D3D" w:rsidRPr="00B97529">
        <w:rPr>
          <w:rFonts w:ascii="Calibri" w:hAnsi="Calibri"/>
          <w:b/>
        </w:rPr>
        <w:t>’s</w:t>
      </w:r>
      <w:proofErr w:type="spellEnd"/>
      <w:r w:rsidR="00122D3D" w:rsidRPr="00B97529">
        <w:rPr>
          <w:rFonts w:ascii="Calibri" w:hAnsi="Calibri"/>
          <w:b/>
        </w:rPr>
        <w:t xml:space="preserve"> </w:t>
      </w:r>
      <w:r w:rsidR="003471AE" w:rsidRPr="00B97529">
        <w:rPr>
          <w:rFonts w:ascii="Calibri" w:hAnsi="Calibri"/>
          <w:b/>
        </w:rPr>
        <w:t>Stream Bio</w:t>
      </w:r>
      <w:r w:rsidR="002910BD" w:rsidRPr="00B97529">
        <w:rPr>
          <w:rFonts w:ascii="Calibri" w:hAnsi="Calibri"/>
          <w:b/>
        </w:rPr>
        <w:t>logical A</w:t>
      </w:r>
      <w:r w:rsidR="003471AE" w:rsidRPr="00B97529">
        <w:rPr>
          <w:rFonts w:ascii="Calibri" w:hAnsi="Calibri"/>
          <w:b/>
        </w:rPr>
        <w:t>ssessment Methods</w:t>
      </w:r>
      <w:r w:rsidR="002910BD" w:rsidRPr="00B97529">
        <w:rPr>
          <w:rFonts w:ascii="Calibri" w:hAnsi="Calibri"/>
          <w:b/>
        </w:rPr>
        <w:t xml:space="preserve"> Training</w:t>
      </w:r>
      <w:bookmarkStart w:id="0" w:name="_Hlk521941629"/>
      <w:bookmarkEnd w:id="0"/>
    </w:p>
    <w:p w14:paraId="5422E750" w14:textId="129F9D2D" w:rsidR="00BB270A" w:rsidRPr="00B97529" w:rsidRDefault="00981C8C" w:rsidP="00AA6ED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November</w:t>
      </w:r>
      <w:r w:rsidR="00635867" w:rsidRPr="00B9752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6</w:t>
      </w:r>
      <w:r w:rsidR="000D69A4" w:rsidRPr="00B97529">
        <w:rPr>
          <w:rFonts w:ascii="Calibri" w:hAnsi="Calibri"/>
          <w:b/>
        </w:rPr>
        <w:t>, 202</w:t>
      </w:r>
      <w:r>
        <w:rPr>
          <w:rFonts w:ascii="Calibri" w:hAnsi="Calibri"/>
          <w:b/>
        </w:rPr>
        <w:t>5</w:t>
      </w:r>
    </w:p>
    <w:p w14:paraId="5A10C7D2" w14:textId="77777777" w:rsidR="002910BD" w:rsidRPr="00B97529" w:rsidRDefault="002910BD" w:rsidP="00AA6ED8">
      <w:pPr>
        <w:jc w:val="center"/>
        <w:rPr>
          <w:rFonts w:ascii="Calibri" w:hAnsi="Calibri"/>
          <w:b/>
        </w:rPr>
      </w:pPr>
    </w:p>
    <w:p w14:paraId="50CEA25F" w14:textId="77777777" w:rsidR="00AA6ED8" w:rsidRPr="00B97529" w:rsidRDefault="00AA6ED8" w:rsidP="00AA6ED8">
      <w:pPr>
        <w:jc w:val="center"/>
        <w:rPr>
          <w:rFonts w:ascii="Calibri" w:hAnsi="Calibri"/>
        </w:rPr>
      </w:pPr>
    </w:p>
    <w:p w14:paraId="2238039C" w14:textId="70DFED8A" w:rsidR="00AA6ED8" w:rsidRPr="00B97529" w:rsidRDefault="00AA6ED8" w:rsidP="009C0A47">
      <w:pPr>
        <w:spacing w:after="240"/>
        <w:ind w:left="1080" w:hanging="1080"/>
        <w:rPr>
          <w:rFonts w:ascii="Calibri" w:hAnsi="Calibri"/>
        </w:rPr>
      </w:pPr>
      <w:r w:rsidRPr="00B97529">
        <w:rPr>
          <w:rFonts w:ascii="Calibri" w:hAnsi="Calibri"/>
          <w:b/>
          <w:u w:val="single"/>
        </w:rPr>
        <w:t>When</w:t>
      </w:r>
      <w:r w:rsidR="00981C8C" w:rsidRPr="00B97529">
        <w:rPr>
          <w:rFonts w:ascii="Calibri" w:hAnsi="Calibri"/>
          <w:b/>
        </w:rPr>
        <w:t>:</w:t>
      </w:r>
      <w:r w:rsidR="00981C8C" w:rsidRPr="00B97529">
        <w:rPr>
          <w:rFonts w:ascii="Calibri" w:hAnsi="Calibri"/>
        </w:rPr>
        <w:t xml:space="preserve"> </w:t>
      </w:r>
      <w:r w:rsidR="00981C8C">
        <w:rPr>
          <w:rFonts w:ascii="Calibri" w:hAnsi="Calibri"/>
        </w:rPr>
        <w:tab/>
      </w:r>
      <w:r w:rsidR="00981C8C" w:rsidRPr="00B97529">
        <w:rPr>
          <w:rFonts w:ascii="Calibri" w:hAnsi="Calibri"/>
        </w:rPr>
        <w:t>Thursday</w:t>
      </w:r>
      <w:r w:rsidR="00701905" w:rsidRPr="00B97529">
        <w:rPr>
          <w:rFonts w:ascii="Calibri" w:hAnsi="Calibri"/>
        </w:rPr>
        <w:t xml:space="preserve">, </w:t>
      </w:r>
      <w:r w:rsidR="00981C8C">
        <w:rPr>
          <w:rFonts w:ascii="Calibri" w:hAnsi="Calibri"/>
        </w:rPr>
        <w:t>Nov</w:t>
      </w:r>
      <w:r w:rsidR="00122D3D" w:rsidRPr="00B97529">
        <w:rPr>
          <w:rFonts w:ascii="Calibri" w:hAnsi="Calibri"/>
        </w:rPr>
        <w:t>.</w:t>
      </w:r>
      <w:r w:rsidR="002F77D0" w:rsidRPr="00B97529">
        <w:rPr>
          <w:rFonts w:ascii="Calibri" w:hAnsi="Calibri"/>
        </w:rPr>
        <w:t xml:space="preserve"> </w:t>
      </w:r>
      <w:r w:rsidR="00981C8C">
        <w:rPr>
          <w:rFonts w:ascii="Calibri" w:hAnsi="Calibri"/>
        </w:rPr>
        <w:t>6</w:t>
      </w:r>
      <w:r w:rsidR="00A9601A" w:rsidRPr="00B97529">
        <w:rPr>
          <w:rFonts w:ascii="Calibri" w:hAnsi="Calibri"/>
        </w:rPr>
        <w:t>, 20</w:t>
      </w:r>
      <w:r w:rsidR="000D69A4" w:rsidRPr="00B97529">
        <w:rPr>
          <w:rFonts w:ascii="Calibri" w:hAnsi="Calibri"/>
        </w:rPr>
        <w:t>2</w:t>
      </w:r>
      <w:r w:rsidR="00981C8C">
        <w:rPr>
          <w:rFonts w:ascii="Calibri" w:hAnsi="Calibri"/>
        </w:rPr>
        <w:t>5</w:t>
      </w:r>
      <w:r w:rsidRPr="00B97529">
        <w:rPr>
          <w:rFonts w:ascii="Calibri" w:hAnsi="Calibri"/>
        </w:rPr>
        <w:t xml:space="preserve">, </w:t>
      </w:r>
      <w:r w:rsidR="00635867" w:rsidRPr="00B97529">
        <w:rPr>
          <w:rFonts w:ascii="Calibri" w:hAnsi="Calibri"/>
        </w:rPr>
        <w:t>8:30</w:t>
      </w:r>
      <w:r w:rsidR="00122D3D" w:rsidRPr="00B97529">
        <w:rPr>
          <w:rFonts w:ascii="Calibri" w:hAnsi="Calibri"/>
        </w:rPr>
        <w:t xml:space="preserve"> a.m.</w:t>
      </w:r>
      <w:r w:rsidR="00635867" w:rsidRPr="00B97529">
        <w:rPr>
          <w:rFonts w:ascii="Calibri" w:hAnsi="Calibri"/>
        </w:rPr>
        <w:t xml:space="preserve">-4:30 </w:t>
      </w:r>
      <w:r w:rsidR="00122D3D" w:rsidRPr="00B97529">
        <w:rPr>
          <w:rFonts w:ascii="Calibri" w:hAnsi="Calibri"/>
        </w:rPr>
        <w:t>p.m.</w:t>
      </w:r>
      <w:r w:rsidR="00C54534" w:rsidRPr="00B97529">
        <w:rPr>
          <w:rFonts w:ascii="Calibri" w:hAnsi="Calibri"/>
        </w:rPr>
        <w:t xml:space="preserve"> </w:t>
      </w:r>
      <w:r w:rsidR="00566505" w:rsidRPr="00B97529">
        <w:rPr>
          <w:rFonts w:ascii="Calibri" w:hAnsi="Calibri"/>
        </w:rPr>
        <w:t>E</w:t>
      </w:r>
      <w:r w:rsidR="00635867" w:rsidRPr="00B97529">
        <w:rPr>
          <w:rFonts w:ascii="Calibri" w:hAnsi="Calibri"/>
        </w:rPr>
        <w:t>D</w:t>
      </w:r>
      <w:r w:rsidR="00566505" w:rsidRPr="00B97529">
        <w:rPr>
          <w:rFonts w:ascii="Calibri" w:hAnsi="Calibri"/>
        </w:rPr>
        <w:t>T</w:t>
      </w:r>
    </w:p>
    <w:p w14:paraId="6E631D61" w14:textId="77777777" w:rsidR="00981C8C" w:rsidRDefault="00AA6ED8" w:rsidP="00B920BF">
      <w:pPr>
        <w:spacing w:line="300" w:lineRule="atLeast"/>
        <w:rPr>
          <w:rFonts w:ascii="Calibri" w:hAnsi="Calibri"/>
          <w:color w:val="000000" w:themeColor="text1"/>
        </w:rPr>
      </w:pPr>
      <w:r w:rsidRPr="00B97529">
        <w:rPr>
          <w:rFonts w:ascii="Calibri" w:hAnsi="Calibri"/>
          <w:b/>
          <w:u w:val="single"/>
        </w:rPr>
        <w:t>Where</w:t>
      </w:r>
      <w:r w:rsidRPr="00B97529">
        <w:rPr>
          <w:rFonts w:ascii="Calibri" w:hAnsi="Calibri"/>
          <w:b/>
        </w:rPr>
        <w:t>:</w:t>
      </w:r>
      <w:r w:rsidR="00981C8C">
        <w:rPr>
          <w:rFonts w:ascii="Calibri" w:hAnsi="Calibri"/>
        </w:rPr>
        <w:t xml:space="preserve"> </w:t>
      </w:r>
      <w:r w:rsidR="00981C8C">
        <w:rPr>
          <w:rFonts w:ascii="Calibri" w:hAnsi="Calibri"/>
        </w:rPr>
        <w:tab/>
      </w:r>
      <w:r w:rsidR="00981C8C">
        <w:rPr>
          <w:rFonts w:ascii="Calibri" w:hAnsi="Calibri"/>
        </w:rPr>
        <w:tab/>
      </w:r>
      <w:r w:rsidRPr="00B97529">
        <w:rPr>
          <w:rFonts w:ascii="Calibri" w:hAnsi="Calibri"/>
        </w:rPr>
        <w:t>Bear C</w:t>
      </w:r>
      <w:r w:rsidR="00BE01BC" w:rsidRPr="00B97529">
        <w:rPr>
          <w:rFonts w:ascii="Calibri" w:hAnsi="Calibri"/>
        </w:rPr>
        <w:t>ree</w:t>
      </w:r>
      <w:r w:rsidRPr="00B97529">
        <w:rPr>
          <w:rFonts w:ascii="Calibri" w:hAnsi="Calibri"/>
        </w:rPr>
        <w:t xml:space="preserve">k </w:t>
      </w:r>
      <w:r w:rsidR="00BE01BC" w:rsidRPr="00B97529">
        <w:rPr>
          <w:rFonts w:ascii="Calibri" w:hAnsi="Calibri"/>
        </w:rPr>
        <w:t xml:space="preserve">Educational </w:t>
      </w:r>
      <w:r w:rsidR="00122D3D" w:rsidRPr="00B97529">
        <w:rPr>
          <w:rFonts w:ascii="Calibri" w:hAnsi="Calibri"/>
        </w:rPr>
        <w:t>Forest</w:t>
      </w:r>
      <w:r w:rsidR="00122D3D" w:rsidRPr="00B97529">
        <w:rPr>
          <w:rFonts w:ascii="Calibri" w:hAnsi="Calibri"/>
          <w:color w:val="000000" w:themeColor="text1"/>
        </w:rPr>
        <w:t xml:space="preserve"> </w:t>
      </w:r>
    </w:p>
    <w:p w14:paraId="5C4C5CFA" w14:textId="7331B550" w:rsidR="00B97529" w:rsidRDefault="00981C8C" w:rsidP="00981C8C">
      <w:pPr>
        <w:spacing w:line="300" w:lineRule="atLeast"/>
        <w:ind w:left="864" w:firstLine="144"/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 xml:space="preserve">Bear Creek Educational Center </w:t>
      </w:r>
      <w:r w:rsidR="00B97529" w:rsidRPr="00B97529">
        <w:rPr>
          <w:rFonts w:ascii="Calibri" w:hAnsi="Calibri"/>
        </w:rPr>
        <w:t>(</w:t>
      </w:r>
      <w:proofErr w:type="spellStart"/>
      <w:r w:rsidR="00B97529" w:rsidRPr="00B97529">
        <w:rPr>
          <w:rFonts w:ascii="Calibri" w:hAnsi="Calibri"/>
        </w:rPr>
        <w:t>lat</w:t>
      </w:r>
      <w:proofErr w:type="spellEnd"/>
      <w:r w:rsidR="00B97529" w:rsidRPr="00B97529">
        <w:rPr>
          <w:rFonts w:ascii="Calibri" w:hAnsi="Calibri"/>
        </w:rPr>
        <w:t xml:space="preserve">/longs </w:t>
      </w:r>
      <w:r w:rsidR="00B97529" w:rsidRPr="00B97529">
        <w:rPr>
          <w:rFonts w:ascii="Calibri" w:hAnsi="Calibri"/>
          <w:lang w:val="en"/>
        </w:rPr>
        <w:t>30.476562, -84.625686</w:t>
      </w:r>
      <w:r w:rsidR="00B97529" w:rsidRPr="00B97529">
        <w:rPr>
          <w:rFonts w:ascii="Calibri" w:hAnsi="Calibri"/>
        </w:rPr>
        <w:t>)</w:t>
      </w:r>
    </w:p>
    <w:p w14:paraId="6EA6E6AD" w14:textId="61350F3A" w:rsidR="00981C8C" w:rsidRDefault="003D0C35" w:rsidP="00B97529">
      <w:pPr>
        <w:spacing w:line="300" w:lineRule="atLeast"/>
        <w:ind w:left="720" w:firstLine="144"/>
        <w:rPr>
          <w:rFonts w:ascii="Calibri" w:hAnsi="Calibri"/>
        </w:rPr>
      </w:pPr>
      <w:r w:rsidRPr="00B97529">
        <w:rPr>
          <w:rFonts w:ascii="Calibri" w:hAnsi="Calibri"/>
        </w:rPr>
        <w:t xml:space="preserve"> </w:t>
      </w:r>
      <w:r w:rsidR="00981C8C">
        <w:rPr>
          <w:rFonts w:ascii="Calibri" w:hAnsi="Calibri"/>
        </w:rPr>
        <w:tab/>
      </w:r>
      <w:r w:rsidR="00B920BF" w:rsidRPr="00B97529">
        <w:rPr>
          <w:rFonts w:ascii="Calibri" w:hAnsi="Calibri"/>
        </w:rPr>
        <w:t>8125 Pat Thomas Parkway</w:t>
      </w:r>
    </w:p>
    <w:p w14:paraId="59EF3D21" w14:textId="1DA8C554" w:rsidR="001F2542" w:rsidRPr="00B97529" w:rsidRDefault="00B920BF" w:rsidP="00981C8C">
      <w:pPr>
        <w:spacing w:line="300" w:lineRule="atLeast"/>
        <w:ind w:left="864" w:firstLine="144"/>
        <w:rPr>
          <w:rFonts w:ascii="Calibri" w:hAnsi="Calibri"/>
        </w:rPr>
      </w:pPr>
      <w:r w:rsidRPr="00B97529">
        <w:rPr>
          <w:rFonts w:ascii="Calibri" w:hAnsi="Calibri"/>
        </w:rPr>
        <w:t>Quincy, FL 32351</w:t>
      </w:r>
      <w:r w:rsidRPr="00B97529">
        <w:rPr>
          <w:rFonts w:ascii="Roboto" w:hAnsi="Roboto"/>
          <w:color w:val="202124"/>
        </w:rPr>
        <w:br/>
      </w:r>
    </w:p>
    <w:p w14:paraId="4A090370" w14:textId="7FA553CB" w:rsidR="00266FA2" w:rsidRPr="00B97529" w:rsidRDefault="00505159" w:rsidP="00266FA2">
      <w:pPr>
        <w:spacing w:after="120"/>
        <w:ind w:left="1080" w:hanging="1080"/>
        <w:rPr>
          <w:rFonts w:ascii="Calibri" w:hAnsi="Calibri"/>
        </w:rPr>
      </w:pPr>
      <w:r w:rsidRPr="00B97529">
        <w:rPr>
          <w:rFonts w:ascii="Calibri" w:hAnsi="Calibri"/>
        </w:rPr>
        <w:t>(</w:t>
      </w:r>
      <w:r w:rsidR="00B97529">
        <w:rPr>
          <w:rFonts w:ascii="Calibri" w:hAnsi="Calibri"/>
        </w:rPr>
        <w:t>Do not use</w:t>
      </w:r>
      <w:r w:rsidR="001F2542" w:rsidRPr="00B97529">
        <w:rPr>
          <w:rFonts w:ascii="Calibri" w:hAnsi="Calibri"/>
        </w:rPr>
        <w:t xml:space="preserve"> location name, m</w:t>
      </w:r>
      <w:r w:rsidRPr="00B97529">
        <w:rPr>
          <w:rFonts w:ascii="Calibri" w:hAnsi="Calibri"/>
        </w:rPr>
        <w:t xml:space="preserve">apping </w:t>
      </w:r>
      <w:r w:rsidR="001F2542" w:rsidRPr="00B97529">
        <w:rPr>
          <w:rFonts w:ascii="Calibri" w:hAnsi="Calibri"/>
        </w:rPr>
        <w:t>programs will</w:t>
      </w:r>
      <w:r w:rsidRPr="00B97529">
        <w:rPr>
          <w:rFonts w:ascii="Calibri" w:hAnsi="Calibri"/>
        </w:rPr>
        <w:t xml:space="preserve"> take you to </w:t>
      </w:r>
      <w:r w:rsidR="005160D9" w:rsidRPr="00B97529">
        <w:rPr>
          <w:rFonts w:ascii="Calibri" w:hAnsi="Calibri"/>
        </w:rPr>
        <w:t xml:space="preserve">forest </w:t>
      </w:r>
      <w:r w:rsidRPr="00B97529">
        <w:rPr>
          <w:rFonts w:ascii="Calibri" w:hAnsi="Calibri"/>
        </w:rPr>
        <w:t>office, not the education center)</w:t>
      </w:r>
      <w:r w:rsidR="009C0A47" w:rsidRPr="00B97529">
        <w:rPr>
          <w:rFonts w:ascii="Calibri" w:hAnsi="Calibri"/>
        </w:rPr>
        <w:tab/>
      </w:r>
      <w:r w:rsidR="00701905" w:rsidRPr="00B97529">
        <w:rPr>
          <w:rFonts w:ascii="Calibri" w:hAnsi="Calibri"/>
        </w:rPr>
        <w:t xml:space="preserve"> </w:t>
      </w:r>
    </w:p>
    <w:p w14:paraId="56D5C178" w14:textId="77777777" w:rsidR="00953349" w:rsidRPr="00B97529" w:rsidRDefault="00953349" w:rsidP="00981C8C">
      <w:pPr>
        <w:spacing w:after="120"/>
        <w:ind w:left="1080" w:hanging="1080"/>
        <w:rPr>
          <w:rFonts w:ascii="Calibri" w:hAnsi="Calibri"/>
          <w:b/>
        </w:rPr>
      </w:pPr>
      <w:r w:rsidRPr="00B97529">
        <w:rPr>
          <w:rFonts w:ascii="Calibri" w:hAnsi="Calibri"/>
          <w:b/>
          <w:u w:val="single"/>
        </w:rPr>
        <w:t>Directions</w:t>
      </w:r>
      <w:r w:rsidRPr="00B97529">
        <w:rPr>
          <w:rFonts w:ascii="Calibri" w:hAnsi="Calibri"/>
          <w:b/>
        </w:rPr>
        <w:t xml:space="preserve">: </w:t>
      </w:r>
    </w:p>
    <w:p w14:paraId="616BF401" w14:textId="281EC2DD" w:rsidR="00953349" w:rsidRPr="00B97529" w:rsidRDefault="00953349" w:rsidP="00981C8C">
      <w:pPr>
        <w:pStyle w:val="ListParagraph"/>
        <w:numPr>
          <w:ilvl w:val="0"/>
          <w:numId w:val="2"/>
        </w:numPr>
        <w:tabs>
          <w:tab w:val="left" w:pos="360"/>
        </w:tabs>
        <w:spacing w:after="80"/>
        <w:ind w:left="288" w:hanging="288"/>
        <w:rPr>
          <w:rFonts w:ascii="Calibri" w:hAnsi="Calibri"/>
        </w:rPr>
      </w:pPr>
      <w:r w:rsidRPr="00B97529">
        <w:rPr>
          <w:rFonts w:ascii="Calibri" w:hAnsi="Calibri"/>
        </w:rPr>
        <w:t xml:space="preserve">From Interstate 10: Exit </w:t>
      </w:r>
      <w:r w:rsidR="00AA54E0">
        <w:rPr>
          <w:rFonts w:ascii="Calibri" w:hAnsi="Calibri"/>
        </w:rPr>
        <w:t xml:space="preserve">south </w:t>
      </w:r>
      <w:r w:rsidRPr="00B97529">
        <w:rPr>
          <w:rFonts w:ascii="Calibri" w:hAnsi="Calibri"/>
        </w:rPr>
        <w:t>onto Highway 267</w:t>
      </w:r>
      <w:r w:rsidR="00AA54E0">
        <w:rPr>
          <w:rFonts w:ascii="Calibri" w:hAnsi="Calibri"/>
        </w:rPr>
        <w:t>, go</w:t>
      </w:r>
      <w:r w:rsidRPr="00B97529">
        <w:rPr>
          <w:rFonts w:ascii="Calibri" w:hAnsi="Calibri"/>
        </w:rPr>
        <w:t xml:space="preserve"> 4.8 miles. The entrance will be on your left.</w:t>
      </w:r>
    </w:p>
    <w:p w14:paraId="057CBB49" w14:textId="7BE525C0" w:rsidR="00953349" w:rsidRPr="00B97529" w:rsidRDefault="00953349" w:rsidP="00981C8C">
      <w:pPr>
        <w:pStyle w:val="ListParagraph"/>
        <w:numPr>
          <w:ilvl w:val="0"/>
          <w:numId w:val="2"/>
        </w:numPr>
        <w:spacing w:after="240"/>
        <w:ind w:left="270" w:hanging="270"/>
        <w:rPr>
          <w:rFonts w:ascii="Calibri" w:hAnsi="Calibri"/>
        </w:rPr>
      </w:pPr>
      <w:r w:rsidRPr="00B97529">
        <w:rPr>
          <w:rFonts w:ascii="Calibri" w:hAnsi="Calibri"/>
        </w:rPr>
        <w:t xml:space="preserve">From Highway 20: </w:t>
      </w:r>
      <w:r w:rsidR="00AA54E0">
        <w:rPr>
          <w:rFonts w:ascii="Calibri" w:hAnsi="Calibri"/>
        </w:rPr>
        <w:t>Go</w:t>
      </w:r>
      <w:r w:rsidRPr="00B97529">
        <w:rPr>
          <w:rFonts w:ascii="Calibri" w:hAnsi="Calibri"/>
        </w:rPr>
        <w:t xml:space="preserve"> north on Highway 267</w:t>
      </w:r>
      <w:r w:rsidR="00AA54E0">
        <w:rPr>
          <w:rFonts w:ascii="Calibri" w:hAnsi="Calibri"/>
        </w:rPr>
        <w:t>,</w:t>
      </w:r>
      <w:r w:rsidRPr="00B97529">
        <w:rPr>
          <w:rFonts w:ascii="Calibri" w:hAnsi="Calibri"/>
        </w:rPr>
        <w:t xml:space="preserve"> </w:t>
      </w:r>
      <w:r w:rsidR="00AA54E0">
        <w:rPr>
          <w:rFonts w:ascii="Calibri" w:hAnsi="Calibri"/>
        </w:rPr>
        <w:t>go</w:t>
      </w:r>
      <w:r w:rsidRPr="00B97529">
        <w:rPr>
          <w:rFonts w:ascii="Calibri" w:hAnsi="Calibri"/>
        </w:rPr>
        <w:t xml:space="preserve"> 7.5 miles. The entrance will be on your right.</w:t>
      </w:r>
    </w:p>
    <w:p w14:paraId="5D6F4406" w14:textId="79B7BF54" w:rsidR="00505159" w:rsidRPr="00B97529" w:rsidRDefault="00722B8D" w:rsidP="00505159">
      <w:pPr>
        <w:spacing w:after="120"/>
        <w:ind w:left="1080" w:hanging="1080"/>
        <w:rPr>
          <w:rFonts w:ascii="Calibri" w:hAnsi="Calibri"/>
        </w:rPr>
      </w:pPr>
      <w:r w:rsidRPr="00B97529">
        <w:rPr>
          <w:rFonts w:ascii="Calibri" w:hAnsi="Calibri"/>
          <w:b/>
          <w:u w:val="single"/>
        </w:rPr>
        <w:t>What to bring</w:t>
      </w:r>
      <w:r w:rsidR="00505159" w:rsidRPr="00B97529">
        <w:rPr>
          <w:rFonts w:ascii="Calibri" w:hAnsi="Calibri"/>
          <w:b/>
        </w:rPr>
        <w:t>:</w:t>
      </w:r>
      <w:r w:rsidR="00505159" w:rsidRPr="00B97529">
        <w:rPr>
          <w:rFonts w:ascii="Calibri" w:hAnsi="Calibri"/>
        </w:rPr>
        <w:t xml:space="preserve"> </w:t>
      </w:r>
      <w:r w:rsidRPr="00B97529">
        <w:rPr>
          <w:rFonts w:ascii="Calibri" w:hAnsi="Calibri"/>
        </w:rPr>
        <w:t xml:space="preserve">Chest </w:t>
      </w:r>
      <w:r w:rsidR="00B97529">
        <w:rPr>
          <w:rFonts w:ascii="Calibri" w:hAnsi="Calibri"/>
        </w:rPr>
        <w:t>w</w:t>
      </w:r>
      <w:r w:rsidRPr="00B97529">
        <w:rPr>
          <w:rFonts w:ascii="Calibri" w:hAnsi="Calibri"/>
        </w:rPr>
        <w:t xml:space="preserve">aders, </w:t>
      </w:r>
      <w:r w:rsidR="00B97529">
        <w:rPr>
          <w:rFonts w:ascii="Calibri" w:hAnsi="Calibri"/>
        </w:rPr>
        <w:t>r</w:t>
      </w:r>
      <w:r w:rsidRPr="00B97529">
        <w:rPr>
          <w:rFonts w:ascii="Calibri" w:hAnsi="Calibri"/>
        </w:rPr>
        <w:t xml:space="preserve">ain gear, </w:t>
      </w:r>
      <w:r w:rsidR="00B97529">
        <w:rPr>
          <w:rFonts w:ascii="Calibri" w:hAnsi="Calibri"/>
        </w:rPr>
        <w:t>c</w:t>
      </w:r>
      <w:r w:rsidRPr="00B97529">
        <w:rPr>
          <w:rFonts w:ascii="Calibri" w:hAnsi="Calibri"/>
        </w:rPr>
        <w:t xml:space="preserve">lipboard with </w:t>
      </w:r>
      <w:r w:rsidR="00F51B0B" w:rsidRPr="00B97529">
        <w:rPr>
          <w:rFonts w:ascii="Calibri" w:hAnsi="Calibri"/>
        </w:rPr>
        <w:t>appropriate forms and</w:t>
      </w:r>
      <w:r w:rsidR="009C0A47" w:rsidRPr="00B97529">
        <w:rPr>
          <w:rFonts w:ascii="Calibri" w:hAnsi="Calibri"/>
        </w:rPr>
        <w:t xml:space="preserve"> S</w:t>
      </w:r>
      <w:r w:rsidR="00063913">
        <w:rPr>
          <w:rFonts w:ascii="Calibri" w:hAnsi="Calibri"/>
        </w:rPr>
        <w:t xml:space="preserve">tandard </w:t>
      </w:r>
      <w:r w:rsidR="009C0A47" w:rsidRPr="00B97529">
        <w:rPr>
          <w:rFonts w:ascii="Calibri" w:hAnsi="Calibri"/>
        </w:rPr>
        <w:t>O</w:t>
      </w:r>
      <w:r w:rsidR="00063913">
        <w:rPr>
          <w:rFonts w:ascii="Calibri" w:hAnsi="Calibri"/>
        </w:rPr>
        <w:t xml:space="preserve">perating </w:t>
      </w:r>
      <w:r w:rsidR="009C0A47" w:rsidRPr="00B97529">
        <w:rPr>
          <w:rFonts w:ascii="Calibri" w:hAnsi="Calibri"/>
        </w:rPr>
        <w:t>P</w:t>
      </w:r>
      <w:r w:rsidR="00063913">
        <w:rPr>
          <w:rFonts w:ascii="Calibri" w:hAnsi="Calibri"/>
        </w:rPr>
        <w:t>rocedures (SOP, see</w:t>
      </w:r>
      <w:r w:rsidR="00F51B0B" w:rsidRPr="00B97529">
        <w:rPr>
          <w:rFonts w:ascii="Calibri" w:hAnsi="Calibri"/>
        </w:rPr>
        <w:t xml:space="preserve"> table below</w:t>
      </w:r>
      <w:r w:rsidRPr="00B97529">
        <w:rPr>
          <w:rFonts w:ascii="Calibri" w:hAnsi="Calibri"/>
        </w:rPr>
        <w:t>)</w:t>
      </w:r>
      <w:r w:rsidR="008B72FE" w:rsidRPr="00B97529">
        <w:rPr>
          <w:rFonts w:ascii="Calibri" w:hAnsi="Calibri"/>
        </w:rPr>
        <w:t>, dipnet and brush (if you have them)</w:t>
      </w:r>
      <w:r w:rsidR="009C0A47" w:rsidRPr="00B97529">
        <w:rPr>
          <w:rFonts w:ascii="Calibri" w:hAnsi="Calibri"/>
        </w:rPr>
        <w:t xml:space="preserve">. </w:t>
      </w:r>
    </w:p>
    <w:tbl>
      <w:tblPr>
        <w:tblStyle w:val="TableGrid0"/>
        <w:tblW w:w="9343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3209"/>
        <w:gridCol w:w="2358"/>
      </w:tblGrid>
      <w:tr w:rsidR="002910BD" w:rsidRPr="00B97529" w14:paraId="4E6480E5" w14:textId="77777777" w:rsidTr="007915F3">
        <w:trPr>
          <w:trHeight w:val="73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18F12" w14:textId="77777777" w:rsidR="002910BD" w:rsidRPr="00B97529" w:rsidRDefault="002910BD" w:rsidP="002910BD">
            <w:pPr>
              <w:jc w:val="center"/>
            </w:pPr>
            <w:r w:rsidRPr="00B97529">
              <w:rPr>
                <w:b/>
              </w:rPr>
              <w:t>Method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2A66CD" w14:textId="480DFDFA" w:rsidR="002910BD" w:rsidRPr="00B97529" w:rsidRDefault="002910BD" w:rsidP="002910BD">
            <w:pPr>
              <w:jc w:val="center"/>
            </w:pPr>
            <w:r w:rsidRPr="00B97529">
              <w:rPr>
                <w:b/>
              </w:rPr>
              <w:t>SOP</w:t>
            </w:r>
            <w:r w:rsidRPr="00B97529">
              <w:t xml:space="preserve"> </w:t>
            </w:r>
            <w:hyperlink r:id="rId6">
              <w:r w:rsidRPr="00B97529">
                <w:rPr>
                  <w:b/>
                </w:rPr>
                <w:t>s</w:t>
              </w:r>
            </w:hyperlink>
            <w:r w:rsidRPr="00B97529">
              <w:rPr>
                <w:b/>
              </w:rPr>
              <w:t>ections (</w:t>
            </w:r>
            <w:hyperlink r:id="rId7" w:history="1">
              <w:r w:rsidRPr="00B97529">
                <w:rPr>
                  <w:rStyle w:val="Hyperlink"/>
                  <w:b/>
                </w:rPr>
                <w:t>click</w:t>
              </w:r>
            </w:hyperlink>
            <w:r w:rsidRPr="00B97529">
              <w:rPr>
                <w:b/>
              </w:rPr>
              <w:t xml:space="preserve"> to access most current SOP)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B6A854" w14:textId="32869A73" w:rsidR="002910BD" w:rsidRPr="00B97529" w:rsidRDefault="002910BD" w:rsidP="002910BD">
            <w:pPr>
              <w:jc w:val="center"/>
            </w:pPr>
            <w:r w:rsidRPr="00B97529">
              <w:rPr>
                <w:b/>
              </w:rPr>
              <w:t>Form</w:t>
            </w:r>
            <w:hyperlink r:id="rId8">
              <w:r w:rsidRPr="00B97529">
                <w:rPr>
                  <w:b/>
                  <w:sz w:val="28"/>
                </w:rPr>
                <w:t xml:space="preserve"> </w:t>
              </w:r>
            </w:hyperlink>
            <w:hyperlink r:id="rId9">
              <w:r w:rsidRPr="00B97529">
                <w:rPr>
                  <w:b/>
                </w:rPr>
                <w:t>(</w:t>
              </w:r>
            </w:hyperlink>
            <w:hyperlink r:id="rId10" w:history="1">
              <w:r w:rsidRPr="00B97529">
                <w:rPr>
                  <w:rStyle w:val="Hyperlink"/>
                  <w:b/>
                </w:rPr>
                <w:t>click</w:t>
              </w:r>
            </w:hyperlink>
            <w:r w:rsidRPr="00B97529">
              <w:rPr>
                <w:b/>
              </w:rPr>
              <w:t xml:space="preserve"> for current versions)</w:t>
            </w:r>
          </w:p>
        </w:tc>
      </w:tr>
      <w:tr w:rsidR="002910BD" w:rsidRPr="00B97529" w14:paraId="41472185" w14:textId="77777777" w:rsidTr="002910BD">
        <w:trPr>
          <w:trHeight w:val="46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DFE" w14:textId="05799866" w:rsidR="002910BD" w:rsidRPr="00B97529" w:rsidRDefault="002910BD" w:rsidP="00A074EA">
            <w:r w:rsidRPr="00B97529">
              <w:t xml:space="preserve">Stream Condition Index </w:t>
            </w:r>
            <w:r w:rsidR="00BC0313" w:rsidRPr="00B97529">
              <w:t>(SCI)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2DC" w14:textId="77777777" w:rsidR="002910BD" w:rsidRPr="00B97529" w:rsidRDefault="002910BD" w:rsidP="00A074EA">
            <w:pPr>
              <w:jc w:val="center"/>
            </w:pPr>
            <w:r w:rsidRPr="00B97529">
              <w:t>SCI 1000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47E" w14:textId="77777777" w:rsidR="002910BD" w:rsidRPr="00B97529" w:rsidRDefault="002910BD" w:rsidP="00A074EA">
            <w:pPr>
              <w:jc w:val="center"/>
            </w:pPr>
            <w:r w:rsidRPr="00B97529">
              <w:t>None</w:t>
            </w:r>
          </w:p>
        </w:tc>
      </w:tr>
      <w:tr w:rsidR="002910BD" w:rsidRPr="00B97529" w14:paraId="06452CB1" w14:textId="77777777" w:rsidTr="002910BD">
        <w:trPr>
          <w:trHeight w:val="863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DFA" w14:textId="77777777" w:rsidR="002910BD" w:rsidRDefault="002910BD" w:rsidP="00BC0313">
            <w:pPr>
              <w:spacing w:after="80"/>
            </w:pPr>
            <w:r w:rsidRPr="00B97529">
              <w:t xml:space="preserve">Stream Habitat Assessment </w:t>
            </w:r>
            <w:r w:rsidR="00BC0313" w:rsidRPr="00B97529">
              <w:t xml:space="preserve">(HA) </w:t>
            </w:r>
            <w:r w:rsidRPr="00B97529">
              <w:t>and Phys</w:t>
            </w:r>
            <w:r w:rsidR="00674EF7">
              <w:t>ical</w:t>
            </w:r>
            <w:r w:rsidRPr="00B97529">
              <w:t>/Chem</w:t>
            </w:r>
            <w:r w:rsidR="00674EF7">
              <w:t>ical forms</w:t>
            </w:r>
            <w:r w:rsidRPr="00B97529">
              <w:t xml:space="preserve">  </w:t>
            </w:r>
          </w:p>
          <w:p w14:paraId="3BEDD3C5" w14:textId="0AB4CDA1" w:rsidR="00AA54E0" w:rsidRDefault="00AA54E0" w:rsidP="00BC0313">
            <w:pPr>
              <w:spacing w:after="80"/>
            </w:pPr>
            <w:r>
              <w:t>Habitat Assessment Training Log</w:t>
            </w:r>
          </w:p>
          <w:p w14:paraId="38069403" w14:textId="7F2FE95F" w:rsidR="00AA54E0" w:rsidRPr="00B97529" w:rsidRDefault="00AA54E0" w:rsidP="00BC0313">
            <w:pPr>
              <w:spacing w:after="80"/>
            </w:pPr>
            <w:r>
              <w:t>S</w:t>
            </w:r>
            <w:r w:rsidR="007915F3">
              <w:t>tream Condition Index Training Log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220" w14:textId="77777777" w:rsidR="002910BD" w:rsidRPr="00B97529" w:rsidRDefault="002910BD" w:rsidP="00A074EA">
            <w:pPr>
              <w:jc w:val="center"/>
            </w:pPr>
            <w:r w:rsidRPr="00B97529">
              <w:t>FT 3000 and FT 3100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4A11" w14:textId="77777777" w:rsidR="002910BD" w:rsidRPr="00B97529" w:rsidRDefault="002910BD" w:rsidP="00A074EA">
            <w:pPr>
              <w:jc w:val="center"/>
            </w:pPr>
            <w:r w:rsidRPr="00B97529">
              <w:t>FD 9000-03</w:t>
            </w:r>
          </w:p>
          <w:p w14:paraId="0CCB2C25" w14:textId="77777777" w:rsidR="002910BD" w:rsidRPr="00B97529" w:rsidRDefault="002910BD" w:rsidP="00A074EA">
            <w:pPr>
              <w:jc w:val="center"/>
            </w:pPr>
            <w:r w:rsidRPr="00B97529">
              <w:t>FD 9000-04</w:t>
            </w:r>
          </w:p>
          <w:p w14:paraId="6C692D30" w14:textId="77777777" w:rsidR="002910BD" w:rsidRDefault="002910BD" w:rsidP="00A074EA">
            <w:pPr>
              <w:jc w:val="center"/>
            </w:pPr>
            <w:r w:rsidRPr="00B97529">
              <w:t>FD 9000-05</w:t>
            </w:r>
          </w:p>
          <w:p w14:paraId="43F9BC17" w14:textId="20B4D990" w:rsidR="00AA54E0" w:rsidRDefault="00AA54E0" w:rsidP="00A074EA">
            <w:pPr>
              <w:jc w:val="center"/>
            </w:pPr>
            <w:r>
              <w:t>FD 9000-34</w:t>
            </w:r>
          </w:p>
          <w:p w14:paraId="6969433B" w14:textId="49254B96" w:rsidR="00AA54E0" w:rsidRPr="00B97529" w:rsidRDefault="00AA54E0" w:rsidP="00A074EA">
            <w:pPr>
              <w:jc w:val="center"/>
            </w:pPr>
            <w:r>
              <w:t>FD 9000-35</w:t>
            </w:r>
          </w:p>
        </w:tc>
      </w:tr>
      <w:tr w:rsidR="002910BD" w:rsidRPr="00B97529" w14:paraId="561D172D" w14:textId="77777777" w:rsidTr="002910BD">
        <w:trPr>
          <w:trHeight w:val="41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840" w14:textId="6961AC10" w:rsidR="002910BD" w:rsidRPr="00B97529" w:rsidRDefault="002910BD" w:rsidP="00A074EA">
            <w:r w:rsidRPr="00B97529">
              <w:t xml:space="preserve">Rapid Periphyton Survey </w:t>
            </w:r>
            <w:r w:rsidR="00BC0313" w:rsidRPr="00B97529">
              <w:t>(RPS)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0B3" w14:textId="77777777" w:rsidR="002910BD" w:rsidRPr="00B97529" w:rsidRDefault="002910BD" w:rsidP="00A074EA">
            <w:pPr>
              <w:jc w:val="center"/>
            </w:pPr>
            <w:r w:rsidRPr="00B97529">
              <w:t>FS 7230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5783" w14:textId="77777777" w:rsidR="002910BD" w:rsidRPr="00B97529" w:rsidRDefault="002910BD" w:rsidP="00A074EA">
            <w:pPr>
              <w:jc w:val="center"/>
            </w:pPr>
            <w:r w:rsidRPr="00B97529">
              <w:t>FD 9000-25</w:t>
            </w:r>
          </w:p>
        </w:tc>
      </w:tr>
      <w:tr w:rsidR="002910BD" w:rsidRPr="00B97529" w14:paraId="39224A31" w14:textId="77777777" w:rsidTr="002910BD">
        <w:trPr>
          <w:trHeight w:val="37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0A57" w14:textId="42914563" w:rsidR="002910BD" w:rsidRPr="00B97529" w:rsidRDefault="002910BD" w:rsidP="00A074EA">
            <w:r w:rsidRPr="00B97529">
              <w:t xml:space="preserve">Linear Vegetation Survey </w:t>
            </w:r>
            <w:r w:rsidR="00BC0313" w:rsidRPr="00B97529">
              <w:t>(LVS)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226" w14:textId="77777777" w:rsidR="002910BD" w:rsidRPr="00B97529" w:rsidRDefault="002910BD" w:rsidP="00A074EA">
            <w:pPr>
              <w:jc w:val="center"/>
            </w:pPr>
            <w:r w:rsidRPr="00B97529">
              <w:t>FS 7320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BDC8" w14:textId="77777777" w:rsidR="002910BD" w:rsidRPr="00B97529" w:rsidRDefault="002910BD" w:rsidP="00A074EA">
            <w:pPr>
              <w:jc w:val="center"/>
            </w:pPr>
            <w:r w:rsidRPr="00B97529">
              <w:t>FD 9000-32</w:t>
            </w:r>
          </w:p>
        </w:tc>
      </w:tr>
    </w:tbl>
    <w:p w14:paraId="73851DE7" w14:textId="089233AD" w:rsidR="00505159" w:rsidRPr="00B97529" w:rsidRDefault="00505159" w:rsidP="00566505">
      <w:pPr>
        <w:rPr>
          <w:rFonts w:ascii="Calibri" w:hAnsi="Calibri"/>
          <w:b/>
        </w:rPr>
      </w:pPr>
    </w:p>
    <w:p w14:paraId="60FE2E83" w14:textId="124B4729" w:rsidR="00162C4A" w:rsidRPr="00B97529" w:rsidRDefault="00566505" w:rsidP="00162C4A">
      <w:pPr>
        <w:spacing w:after="120"/>
        <w:rPr>
          <w:rFonts w:ascii="Calibri" w:hAnsi="Calibri"/>
          <w:b/>
          <w:u w:val="single"/>
        </w:rPr>
      </w:pPr>
      <w:r w:rsidRPr="00B97529">
        <w:rPr>
          <w:rFonts w:ascii="Calibri" w:hAnsi="Calibri"/>
          <w:b/>
          <w:u w:val="single"/>
        </w:rPr>
        <w:t>Course Schedule (times may be approximate)</w:t>
      </w:r>
    </w:p>
    <w:tbl>
      <w:tblPr>
        <w:tblStyle w:val="TableGrid0"/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145"/>
        <w:gridCol w:w="3114"/>
        <w:gridCol w:w="36"/>
      </w:tblGrid>
      <w:tr w:rsidR="00635867" w:rsidRPr="00B97529" w14:paraId="7F5EE26D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  <w:shd w:val="clear" w:color="auto" w:fill="D9D9D9" w:themeFill="background1" w:themeFillShade="D9"/>
          </w:tcPr>
          <w:p w14:paraId="313E8EAE" w14:textId="77777777" w:rsidR="00635867" w:rsidRPr="00B97529" w:rsidRDefault="00635867" w:rsidP="00487B19">
            <w:pPr>
              <w:spacing w:after="58"/>
              <w:jc w:val="center"/>
              <w:rPr>
                <w:rFonts w:cstheme="minorHAnsi"/>
                <w:b/>
                <w:bCs/>
              </w:rPr>
            </w:pPr>
            <w:r w:rsidRPr="00B97529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47F46C32" w14:textId="77777777" w:rsidR="00635867" w:rsidRPr="00B97529" w:rsidRDefault="00635867" w:rsidP="00487B19">
            <w:pPr>
              <w:jc w:val="center"/>
              <w:rPr>
                <w:rFonts w:cstheme="minorHAnsi"/>
                <w:b/>
                <w:bCs/>
              </w:rPr>
            </w:pPr>
            <w:r w:rsidRPr="00B97529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06E7A2D8" w14:textId="77777777" w:rsidR="00635867" w:rsidRPr="00B97529" w:rsidRDefault="00635867" w:rsidP="00487B19">
            <w:pPr>
              <w:jc w:val="center"/>
              <w:rPr>
                <w:rFonts w:cstheme="minorHAnsi"/>
                <w:b/>
                <w:bCs/>
              </w:rPr>
            </w:pPr>
            <w:r w:rsidRPr="00B97529">
              <w:rPr>
                <w:rFonts w:cstheme="minorHAnsi"/>
                <w:b/>
                <w:bCs/>
              </w:rPr>
              <w:t>Location</w:t>
            </w:r>
          </w:p>
        </w:tc>
      </w:tr>
      <w:tr w:rsidR="00D75D08" w:rsidRPr="00B97529" w14:paraId="197FBF3F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76216502" w14:textId="6090186E" w:rsidR="00D75D08" w:rsidRPr="00B97529" w:rsidRDefault="00D75D08" w:rsidP="00D75D08">
            <w:pPr>
              <w:spacing w:after="58"/>
              <w:jc w:val="center"/>
              <w:rPr>
                <w:rFonts w:cstheme="minorHAnsi"/>
              </w:rPr>
            </w:pPr>
            <w:r w:rsidRPr="004E1D60">
              <w:rPr>
                <w:bCs/>
              </w:rPr>
              <w:t>8:30</w:t>
            </w:r>
            <w:r>
              <w:rPr>
                <w:bCs/>
              </w:rPr>
              <w:t>-9:30 a.m.</w:t>
            </w:r>
          </w:p>
        </w:tc>
        <w:tc>
          <w:tcPr>
            <w:tcW w:w="4145" w:type="dxa"/>
          </w:tcPr>
          <w:p w14:paraId="7A2CEFD7" w14:textId="1D019418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Introduction and Overview</w:t>
            </w:r>
          </w:p>
        </w:tc>
        <w:tc>
          <w:tcPr>
            <w:tcW w:w="3114" w:type="dxa"/>
          </w:tcPr>
          <w:p w14:paraId="28F9FD86" w14:textId="11F4EA27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>Bear Creek Education Center</w:t>
            </w:r>
          </w:p>
        </w:tc>
      </w:tr>
      <w:tr w:rsidR="00D75D08" w:rsidRPr="00B97529" w14:paraId="28F931BA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54D884E4" w14:textId="6BC4D233" w:rsidR="00D75D08" w:rsidRPr="00B97529" w:rsidRDefault="00D75D08" w:rsidP="00D75D08">
            <w:pPr>
              <w:spacing w:after="58"/>
              <w:jc w:val="center"/>
              <w:rPr>
                <w:rFonts w:cstheme="minorHAnsi"/>
              </w:rPr>
            </w:pPr>
            <w:r>
              <w:rPr>
                <w:bCs/>
              </w:rPr>
              <w:t>9</w:t>
            </w:r>
            <w:r w:rsidRPr="004E1D60">
              <w:rPr>
                <w:bCs/>
              </w:rPr>
              <w:t>:</w:t>
            </w:r>
            <w:r>
              <w:rPr>
                <w:bCs/>
              </w:rPr>
              <w:t>30-10:00</w:t>
            </w:r>
            <w:r w:rsidRPr="004E1D60">
              <w:rPr>
                <w:bCs/>
              </w:rPr>
              <w:t xml:space="preserve"> </w:t>
            </w:r>
            <w:r>
              <w:rPr>
                <w:bCs/>
              </w:rPr>
              <w:t>a.m.</w:t>
            </w:r>
          </w:p>
        </w:tc>
        <w:tc>
          <w:tcPr>
            <w:tcW w:w="4145" w:type="dxa"/>
          </w:tcPr>
          <w:p w14:paraId="116EF0BA" w14:textId="78C0EB81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Break and Field Preparation</w:t>
            </w:r>
          </w:p>
        </w:tc>
        <w:tc>
          <w:tcPr>
            <w:tcW w:w="3114" w:type="dxa"/>
          </w:tcPr>
          <w:p w14:paraId="6815D780" w14:textId="3E420015" w:rsidR="00D75D08" w:rsidRPr="00B97529" w:rsidRDefault="007915F3" w:rsidP="00D75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75D08" w:rsidRPr="00B97529" w14:paraId="07F69072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7AF57972" w14:textId="1C17B32B" w:rsidR="00D75D08" w:rsidRPr="00B97529" w:rsidRDefault="00D75D08" w:rsidP="00D75D08">
            <w:pPr>
              <w:spacing w:after="58"/>
              <w:jc w:val="center"/>
              <w:rPr>
                <w:rFonts w:cstheme="minorHAnsi"/>
              </w:rPr>
            </w:pPr>
            <w:r>
              <w:rPr>
                <w:bCs/>
              </w:rPr>
              <w:t>10:00-10:30</w:t>
            </w:r>
            <w:r w:rsidRPr="004E1D60">
              <w:rPr>
                <w:bCs/>
              </w:rPr>
              <w:t xml:space="preserve"> </w:t>
            </w:r>
            <w:r>
              <w:rPr>
                <w:bCs/>
              </w:rPr>
              <w:t>a.m.</w:t>
            </w:r>
          </w:p>
        </w:tc>
        <w:tc>
          <w:tcPr>
            <w:tcW w:w="4145" w:type="dxa"/>
          </w:tcPr>
          <w:p w14:paraId="3640F231" w14:textId="54414379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 xml:space="preserve">Physical-Chemical Characterization </w:t>
            </w:r>
          </w:p>
        </w:tc>
        <w:tc>
          <w:tcPr>
            <w:tcW w:w="3114" w:type="dxa"/>
          </w:tcPr>
          <w:p w14:paraId="74980B4D" w14:textId="0B85280B" w:rsidR="00D75D08" w:rsidRPr="00B97529" w:rsidRDefault="007915F3" w:rsidP="00D75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Bear Creek</w:t>
            </w:r>
          </w:p>
        </w:tc>
      </w:tr>
      <w:tr w:rsidR="00D75D08" w:rsidRPr="00B97529" w14:paraId="48DD023A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1910287A" w14:textId="66C66467" w:rsidR="00D75D08" w:rsidRPr="00B97529" w:rsidRDefault="00D75D08" w:rsidP="00D75D08">
            <w:pPr>
              <w:spacing w:after="58"/>
              <w:jc w:val="center"/>
              <w:rPr>
                <w:rFonts w:cstheme="minorHAnsi"/>
              </w:rPr>
            </w:pPr>
            <w:r w:rsidRPr="004E1D60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4E1D60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4E1D60">
              <w:rPr>
                <w:bCs/>
              </w:rPr>
              <w:t>0</w:t>
            </w:r>
            <w:r>
              <w:rPr>
                <w:bCs/>
              </w:rPr>
              <w:t>-11:45 a.m.</w:t>
            </w:r>
          </w:p>
        </w:tc>
        <w:tc>
          <w:tcPr>
            <w:tcW w:w="4145" w:type="dxa"/>
          </w:tcPr>
          <w:p w14:paraId="1BED999A" w14:textId="6406AF63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Habitat Assessment</w:t>
            </w:r>
          </w:p>
        </w:tc>
        <w:tc>
          <w:tcPr>
            <w:tcW w:w="3114" w:type="dxa"/>
          </w:tcPr>
          <w:p w14:paraId="052A7527" w14:textId="57F57BF4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>Bear Creek</w:t>
            </w:r>
          </w:p>
        </w:tc>
      </w:tr>
      <w:tr w:rsidR="00D75D08" w:rsidRPr="00B97529" w14:paraId="52AD141D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61AB5996" w14:textId="6F835F59" w:rsidR="00D75D08" w:rsidRPr="00B97529" w:rsidRDefault="00D75D08" w:rsidP="00D75D08">
            <w:pPr>
              <w:spacing w:after="58"/>
              <w:jc w:val="center"/>
              <w:rPr>
                <w:rFonts w:cstheme="minorHAnsi"/>
              </w:rPr>
            </w:pPr>
            <w:r>
              <w:rPr>
                <w:bCs/>
              </w:rPr>
              <w:t>11:45-1:00 p.m.</w:t>
            </w:r>
          </w:p>
        </w:tc>
        <w:tc>
          <w:tcPr>
            <w:tcW w:w="4145" w:type="dxa"/>
          </w:tcPr>
          <w:p w14:paraId="0598CCA0" w14:textId="1DEDD93D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Lunch (We suggest you bring a lunch)</w:t>
            </w:r>
          </w:p>
        </w:tc>
        <w:tc>
          <w:tcPr>
            <w:tcW w:w="3114" w:type="dxa"/>
          </w:tcPr>
          <w:p w14:paraId="51EED6A3" w14:textId="77777777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>On your own</w:t>
            </w:r>
          </w:p>
        </w:tc>
      </w:tr>
      <w:tr w:rsidR="00D75D08" w:rsidRPr="00B97529" w14:paraId="69A72A4B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54E981C3" w14:textId="48B3AF09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1:00-2:30 p.m.</w:t>
            </w:r>
          </w:p>
        </w:tc>
        <w:tc>
          <w:tcPr>
            <w:tcW w:w="4145" w:type="dxa"/>
          </w:tcPr>
          <w:p w14:paraId="1D23FEE4" w14:textId="304EB6C0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Field Prep and Stream Condition Index</w:t>
            </w:r>
          </w:p>
        </w:tc>
        <w:tc>
          <w:tcPr>
            <w:tcW w:w="3114" w:type="dxa"/>
          </w:tcPr>
          <w:p w14:paraId="08F63DA2" w14:textId="16F6A32A" w:rsidR="00D75D08" w:rsidRPr="00B97529" w:rsidRDefault="007915F3" w:rsidP="00D75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Bear Creek</w:t>
            </w:r>
          </w:p>
        </w:tc>
      </w:tr>
      <w:tr w:rsidR="00D75D08" w:rsidRPr="00B97529" w14:paraId="7DED2F97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4D0E7329" w14:textId="56C5AC5B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2:30-3:30 p.m.</w:t>
            </w:r>
          </w:p>
        </w:tc>
        <w:tc>
          <w:tcPr>
            <w:tcW w:w="4145" w:type="dxa"/>
          </w:tcPr>
          <w:p w14:paraId="3E64C5A9" w14:textId="25AEF816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RPS and LVS</w:t>
            </w:r>
          </w:p>
        </w:tc>
        <w:tc>
          <w:tcPr>
            <w:tcW w:w="3114" w:type="dxa"/>
          </w:tcPr>
          <w:p w14:paraId="3AFFAF19" w14:textId="0509FD39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 xml:space="preserve">Bear Creek </w:t>
            </w:r>
          </w:p>
        </w:tc>
      </w:tr>
      <w:tr w:rsidR="00D75D08" w:rsidRPr="00B97529" w14:paraId="2230C158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0F47A813" w14:textId="4774C094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3:30-3:45 p.m.</w:t>
            </w:r>
          </w:p>
        </w:tc>
        <w:tc>
          <w:tcPr>
            <w:tcW w:w="4145" w:type="dxa"/>
          </w:tcPr>
          <w:p w14:paraId="4B0789E3" w14:textId="650CD8FC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 xml:space="preserve">Break </w:t>
            </w:r>
          </w:p>
        </w:tc>
        <w:tc>
          <w:tcPr>
            <w:tcW w:w="3114" w:type="dxa"/>
          </w:tcPr>
          <w:p w14:paraId="7B41B103" w14:textId="10EE62C9" w:rsidR="00D75D08" w:rsidRPr="00B97529" w:rsidRDefault="007915F3" w:rsidP="00D75D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75D08" w:rsidRPr="00B97529" w14:paraId="3E77904C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43760D2F" w14:textId="38ED38FA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3:45-4:15 p.m.</w:t>
            </w:r>
          </w:p>
        </w:tc>
        <w:tc>
          <w:tcPr>
            <w:tcW w:w="4145" w:type="dxa"/>
          </w:tcPr>
          <w:p w14:paraId="22E4911A" w14:textId="7FAFAB34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 xml:space="preserve">Habitat Assessment Examples </w:t>
            </w:r>
          </w:p>
        </w:tc>
        <w:tc>
          <w:tcPr>
            <w:tcW w:w="3114" w:type="dxa"/>
          </w:tcPr>
          <w:p w14:paraId="359F61CC" w14:textId="629287F9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>Bear Creek Education Center</w:t>
            </w:r>
          </w:p>
        </w:tc>
      </w:tr>
      <w:tr w:rsidR="00D75D08" w:rsidRPr="00B97529" w14:paraId="084F260C" w14:textId="77777777" w:rsidTr="007915F3">
        <w:trPr>
          <w:gridAfter w:val="1"/>
          <w:wAfter w:w="36" w:type="dxa"/>
          <w:trHeight w:val="331"/>
        </w:trPr>
        <w:tc>
          <w:tcPr>
            <w:tcW w:w="2065" w:type="dxa"/>
          </w:tcPr>
          <w:p w14:paraId="62F5C2B9" w14:textId="1147E8AC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4:15-4:30 p.m.</w:t>
            </w:r>
          </w:p>
        </w:tc>
        <w:tc>
          <w:tcPr>
            <w:tcW w:w="4145" w:type="dxa"/>
          </w:tcPr>
          <w:p w14:paraId="093C27F3" w14:textId="0EB5CEDA" w:rsidR="00D75D08" w:rsidRPr="00B97529" w:rsidRDefault="00D75D08" w:rsidP="00D75D08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Evaluations and Wrap-Up</w:t>
            </w:r>
          </w:p>
        </w:tc>
        <w:tc>
          <w:tcPr>
            <w:tcW w:w="3114" w:type="dxa"/>
          </w:tcPr>
          <w:p w14:paraId="63D5489A" w14:textId="2AF0F900" w:rsidR="00D75D08" w:rsidRPr="00B97529" w:rsidRDefault="00D75D08" w:rsidP="00D75D08">
            <w:pPr>
              <w:jc w:val="center"/>
              <w:rPr>
                <w:rFonts w:cstheme="minorHAnsi"/>
              </w:rPr>
            </w:pPr>
            <w:r w:rsidRPr="00B97529">
              <w:rPr>
                <w:rFonts w:cstheme="minorHAnsi"/>
              </w:rPr>
              <w:t>Bear Creek Education Center</w:t>
            </w:r>
          </w:p>
        </w:tc>
      </w:tr>
      <w:tr w:rsidR="00D75D08" w:rsidRPr="00B97529" w14:paraId="1BB9FF09" w14:textId="77777777" w:rsidTr="00635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065" w:type="dxa"/>
            <w:vAlign w:val="center"/>
          </w:tcPr>
          <w:p w14:paraId="27DBB7BD" w14:textId="21206391" w:rsidR="00D75D08" w:rsidRPr="00B97529" w:rsidRDefault="00D75D08" w:rsidP="00D75D08">
            <w:pPr>
              <w:spacing w:after="58"/>
            </w:pPr>
          </w:p>
        </w:tc>
        <w:tc>
          <w:tcPr>
            <w:tcW w:w="7295" w:type="dxa"/>
            <w:gridSpan w:val="3"/>
            <w:vAlign w:val="center"/>
          </w:tcPr>
          <w:p w14:paraId="33248974" w14:textId="6A56DB1A" w:rsidR="00D75D08" w:rsidRPr="00B97529" w:rsidRDefault="00D75D08" w:rsidP="00D75D08"/>
        </w:tc>
      </w:tr>
    </w:tbl>
    <w:p w14:paraId="5DAA70B8" w14:textId="47C2AF10" w:rsidR="009534AE" w:rsidRPr="00722B8D" w:rsidRDefault="000B4146" w:rsidP="009534AE">
      <w:r w:rsidRPr="00B97529">
        <w:rPr>
          <w:noProof/>
        </w:rPr>
        <w:drawing>
          <wp:inline distT="0" distB="0" distL="0" distR="0" wp14:anchorId="12C2DBF2" wp14:editId="4BBDD211">
            <wp:extent cx="6490678" cy="8336310"/>
            <wp:effectExtent l="0" t="0" r="5715" b="7620"/>
            <wp:docPr id="1912812285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12285" name="Picture 3" descr="Ma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24" cy="835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4AE" w:rsidRPr="00722B8D" w:rsidSect="00981C8C">
      <w:pgSz w:w="12240" w:h="15840"/>
      <w:pgMar w:top="1008" w:right="1008" w:bottom="100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7B1"/>
    <w:multiLevelType w:val="multilevel"/>
    <w:tmpl w:val="732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C1DBF"/>
    <w:multiLevelType w:val="hybridMultilevel"/>
    <w:tmpl w:val="D5E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5571">
    <w:abstractNumId w:val="0"/>
  </w:num>
  <w:num w:numId="2" w16cid:durableId="141107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D8"/>
    <w:rsid w:val="00003925"/>
    <w:rsid w:val="00014BE8"/>
    <w:rsid w:val="00033F9D"/>
    <w:rsid w:val="00063913"/>
    <w:rsid w:val="000643DA"/>
    <w:rsid w:val="00092ABF"/>
    <w:rsid w:val="000B4146"/>
    <w:rsid w:val="000D69A4"/>
    <w:rsid w:val="00122D3D"/>
    <w:rsid w:val="00162C4A"/>
    <w:rsid w:val="001A1C9A"/>
    <w:rsid w:val="001E1541"/>
    <w:rsid w:val="001E3004"/>
    <w:rsid w:val="001F2542"/>
    <w:rsid w:val="00201A0A"/>
    <w:rsid w:val="00266FA2"/>
    <w:rsid w:val="0027145D"/>
    <w:rsid w:val="002910BD"/>
    <w:rsid w:val="002B6A64"/>
    <w:rsid w:val="002F637D"/>
    <w:rsid w:val="002F77D0"/>
    <w:rsid w:val="003471AE"/>
    <w:rsid w:val="003512A1"/>
    <w:rsid w:val="00393D8F"/>
    <w:rsid w:val="003A4D03"/>
    <w:rsid w:val="003C2D5A"/>
    <w:rsid w:val="003D0C35"/>
    <w:rsid w:val="003F7296"/>
    <w:rsid w:val="00444B49"/>
    <w:rsid w:val="004A5362"/>
    <w:rsid w:val="00505159"/>
    <w:rsid w:val="00505CB2"/>
    <w:rsid w:val="005160D9"/>
    <w:rsid w:val="0055164E"/>
    <w:rsid w:val="005531BA"/>
    <w:rsid w:val="00566505"/>
    <w:rsid w:val="005A5C4E"/>
    <w:rsid w:val="005E0878"/>
    <w:rsid w:val="00632942"/>
    <w:rsid w:val="00635867"/>
    <w:rsid w:val="00655057"/>
    <w:rsid w:val="00674EF7"/>
    <w:rsid w:val="006B5BB9"/>
    <w:rsid w:val="006B5CCC"/>
    <w:rsid w:val="00701905"/>
    <w:rsid w:val="00722B8D"/>
    <w:rsid w:val="00725EF1"/>
    <w:rsid w:val="00767C95"/>
    <w:rsid w:val="00784125"/>
    <w:rsid w:val="007915F3"/>
    <w:rsid w:val="007B2B98"/>
    <w:rsid w:val="008A55F3"/>
    <w:rsid w:val="008B72FE"/>
    <w:rsid w:val="008C0EC9"/>
    <w:rsid w:val="008E7C60"/>
    <w:rsid w:val="00905BC6"/>
    <w:rsid w:val="00914D15"/>
    <w:rsid w:val="00953349"/>
    <w:rsid w:val="009534AE"/>
    <w:rsid w:val="00961CE2"/>
    <w:rsid w:val="00981C8C"/>
    <w:rsid w:val="009B79E6"/>
    <w:rsid w:val="009C0A47"/>
    <w:rsid w:val="009D6B4F"/>
    <w:rsid w:val="00A030D1"/>
    <w:rsid w:val="00A55D03"/>
    <w:rsid w:val="00A72CF5"/>
    <w:rsid w:val="00A8223D"/>
    <w:rsid w:val="00A90072"/>
    <w:rsid w:val="00A90E80"/>
    <w:rsid w:val="00A9601A"/>
    <w:rsid w:val="00AA54E0"/>
    <w:rsid w:val="00AA6ED8"/>
    <w:rsid w:val="00B055CB"/>
    <w:rsid w:val="00B21957"/>
    <w:rsid w:val="00B41652"/>
    <w:rsid w:val="00B920BF"/>
    <w:rsid w:val="00B97529"/>
    <w:rsid w:val="00BB270A"/>
    <w:rsid w:val="00BC0313"/>
    <w:rsid w:val="00BC7DD0"/>
    <w:rsid w:val="00BD4C94"/>
    <w:rsid w:val="00BE01BC"/>
    <w:rsid w:val="00BE146A"/>
    <w:rsid w:val="00BF00A0"/>
    <w:rsid w:val="00C54534"/>
    <w:rsid w:val="00CC20D9"/>
    <w:rsid w:val="00CC5634"/>
    <w:rsid w:val="00CE251C"/>
    <w:rsid w:val="00CE2998"/>
    <w:rsid w:val="00CF286E"/>
    <w:rsid w:val="00D75D08"/>
    <w:rsid w:val="00DA1620"/>
    <w:rsid w:val="00DB7261"/>
    <w:rsid w:val="00DC6F18"/>
    <w:rsid w:val="00DC7BE2"/>
    <w:rsid w:val="00DD3BCC"/>
    <w:rsid w:val="00E37DAB"/>
    <w:rsid w:val="00EB0566"/>
    <w:rsid w:val="00EC4706"/>
    <w:rsid w:val="00F25481"/>
    <w:rsid w:val="00F51B0B"/>
    <w:rsid w:val="00FB08A6"/>
    <w:rsid w:val="00FB1635"/>
    <w:rsid w:val="00FD0A0D"/>
    <w:rsid w:val="00FE0092"/>
    <w:rsid w:val="00FE1C14"/>
    <w:rsid w:val="00FF231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C227EDA"/>
  <w15:docId w15:val="{E8239256-4558-4C66-B31E-93078CD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C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4B49"/>
    <w:rPr>
      <w:color w:val="0000FF"/>
      <w:u w:val="single"/>
    </w:rPr>
  </w:style>
  <w:style w:type="character" w:styleId="FollowedHyperlink">
    <w:name w:val="FollowedHyperlink"/>
    <w:basedOn w:val="DefaultParagraphFont"/>
    <w:rsid w:val="00C54534"/>
    <w:rPr>
      <w:color w:val="800080"/>
      <w:u w:val="single"/>
    </w:rPr>
  </w:style>
  <w:style w:type="table" w:styleId="TableGrid">
    <w:name w:val="Table Grid"/>
    <w:basedOn w:val="TableNormal"/>
    <w:rsid w:val="00F5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542"/>
    <w:pPr>
      <w:ind w:left="720"/>
      <w:contextualSpacing/>
    </w:pPr>
  </w:style>
  <w:style w:type="table" w:customStyle="1" w:styleId="TableGrid0">
    <w:name w:val="TableGrid"/>
    <w:rsid w:val="00291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B5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669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4643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445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62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.state.fl.us/water/sas/qa/form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loridadep.gov/dear/quality-assurance/content/dep-so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.state.fl.us/water/sas/qa/62-160-drafts.htm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hyperlink" Target="https://floridadep.gov/dear/quality-assurance/content/dep-so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.state.fl.us/water/sas/qa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19 SCI Training</vt:lpstr>
    </vt:vector>
  </TitlesOfParts>
  <Company>FLORIDADEP</Company>
  <LinksUpToDate>false</LinksUpToDate>
  <CharactersWithSpaces>2195</CharactersWithSpaces>
  <SharedDoc>false</SharedDoc>
  <HLinks>
    <vt:vector size="18" baseType="variant">
      <vt:variant>
        <vt:i4>5767250</vt:i4>
      </vt:variant>
      <vt:variant>
        <vt:i4>6</vt:i4>
      </vt:variant>
      <vt:variant>
        <vt:i4>0</vt:i4>
      </vt:variant>
      <vt:variant>
        <vt:i4>5</vt:i4>
      </vt:variant>
      <vt:variant>
        <vt:lpwstr>http://www.dep.state.fl.us/water/sas/sop/sops.htm</vt:lpwstr>
      </vt:variant>
      <vt:variant>
        <vt:lpwstr/>
      </vt:variant>
      <vt:variant>
        <vt:i4>7077895</vt:i4>
      </vt:variant>
      <vt:variant>
        <vt:i4>3</vt:i4>
      </vt:variant>
      <vt:variant>
        <vt:i4>0</vt:i4>
      </vt:variant>
      <vt:variant>
        <vt:i4>5</vt:i4>
      </vt:variant>
      <vt:variant>
        <vt:lpwstr>mailto:Amanda.Cantrell@dep.state.fl.us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http://www.fl-dof.com/state_forests/lake_talquin/bear_creek_educ.html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19 SCI Training</dc:title>
  <dc:creator>Frydenborg_R</dc:creator>
  <cp:lastModifiedBy>Letson, Aaryn</cp:lastModifiedBy>
  <cp:revision>2</cp:revision>
  <cp:lastPrinted>2018-08-14T18:45:00Z</cp:lastPrinted>
  <dcterms:created xsi:type="dcterms:W3CDTF">2025-09-18T16:32:00Z</dcterms:created>
  <dcterms:modified xsi:type="dcterms:W3CDTF">2025-09-18T16:32:00Z</dcterms:modified>
</cp:coreProperties>
</file>