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495A" w14:textId="77777777" w:rsidR="00C71697" w:rsidRDefault="00665E2B" w:rsidP="00D66561">
      <w:pPr>
        <w:pStyle w:val="BodyText"/>
        <w:spacing w:before="79"/>
        <w:ind w:left="82" w:right="78"/>
        <w:jc w:val="center"/>
        <w:rPr>
          <w:b w:val="0"/>
        </w:rPr>
      </w:pPr>
      <w:r>
        <w:rPr>
          <w:b w:val="0"/>
        </w:rPr>
        <w:t>Department</w:t>
      </w:r>
      <w:r>
        <w:rPr>
          <w:b w:val="0"/>
          <w:spacing w:val="-28"/>
        </w:rPr>
        <w:t xml:space="preserve"> </w:t>
      </w:r>
      <w:r>
        <w:rPr>
          <w:b w:val="0"/>
        </w:rPr>
        <w:t>of</w:t>
      </w:r>
      <w:r>
        <w:rPr>
          <w:b w:val="0"/>
          <w:spacing w:val="-24"/>
        </w:rPr>
        <w:t xml:space="preserve"> </w:t>
      </w:r>
      <w:r>
        <w:rPr>
          <w:b w:val="0"/>
        </w:rPr>
        <w:t>Environmental</w:t>
      </w:r>
      <w:r>
        <w:rPr>
          <w:b w:val="0"/>
          <w:spacing w:val="-24"/>
        </w:rPr>
        <w:t xml:space="preserve"> </w:t>
      </w:r>
      <w:r>
        <w:rPr>
          <w:b w:val="0"/>
        </w:rPr>
        <w:t>Protection Standard</w:t>
      </w:r>
      <w:r>
        <w:rPr>
          <w:b w:val="0"/>
          <w:spacing w:val="-15"/>
        </w:rPr>
        <w:t xml:space="preserve"> </w:t>
      </w:r>
      <w:r>
        <w:rPr>
          <w:b w:val="0"/>
        </w:rPr>
        <w:t>Operating</w:t>
      </w:r>
      <w:r>
        <w:rPr>
          <w:b w:val="0"/>
          <w:spacing w:val="-15"/>
        </w:rPr>
        <w:t xml:space="preserve"> </w:t>
      </w:r>
      <w:r>
        <w:rPr>
          <w:b w:val="0"/>
        </w:rPr>
        <w:t>Procedures</w:t>
      </w:r>
      <w:r>
        <w:rPr>
          <w:b w:val="0"/>
          <w:spacing w:val="-14"/>
        </w:rPr>
        <w:t xml:space="preserve"> </w:t>
      </w:r>
      <w:r>
        <w:rPr>
          <w:b w:val="0"/>
        </w:rPr>
        <w:t>for</w:t>
      </w:r>
      <w:r>
        <w:rPr>
          <w:b w:val="0"/>
          <w:spacing w:val="-13"/>
        </w:rPr>
        <w:t xml:space="preserve"> </w:t>
      </w:r>
      <w:r>
        <w:rPr>
          <w:b w:val="0"/>
        </w:rPr>
        <w:t xml:space="preserve">Field </w:t>
      </w:r>
      <w:r>
        <w:rPr>
          <w:b w:val="0"/>
          <w:spacing w:val="-2"/>
        </w:rPr>
        <w:t>Activities</w:t>
      </w:r>
    </w:p>
    <w:p w14:paraId="714CB791" w14:textId="77777777" w:rsidR="00C71697" w:rsidRDefault="00C71697" w:rsidP="00D66561">
      <w:pPr>
        <w:pStyle w:val="BodyText"/>
        <w:spacing w:before="237"/>
        <w:jc w:val="center"/>
        <w:rPr>
          <w:b w:val="0"/>
        </w:rPr>
      </w:pPr>
    </w:p>
    <w:p w14:paraId="272B2685" w14:textId="77777777" w:rsidR="00C71697" w:rsidRDefault="00665E2B" w:rsidP="00D66561">
      <w:pPr>
        <w:ind w:left="4" w:right="82"/>
        <w:jc w:val="center"/>
        <w:rPr>
          <w:rFonts w:ascii="Arial Rounded MT Bold"/>
          <w:b/>
          <w:sz w:val="28"/>
        </w:rPr>
      </w:pPr>
      <w:r>
        <w:rPr>
          <w:rFonts w:ascii="Arial Rounded MT Bold"/>
          <w:b/>
          <w:spacing w:val="-10"/>
          <w:sz w:val="28"/>
        </w:rPr>
        <w:t>DEP-SOP-001/01</w:t>
      </w:r>
    </w:p>
    <w:p w14:paraId="3D71934F" w14:textId="77777777" w:rsidR="00C71697" w:rsidRDefault="00C71697" w:rsidP="00D66561">
      <w:pPr>
        <w:pStyle w:val="BodyText"/>
        <w:jc w:val="center"/>
        <w:rPr>
          <w:rFonts w:ascii="Arial Rounded MT Bold"/>
          <w:sz w:val="20"/>
        </w:rPr>
      </w:pPr>
    </w:p>
    <w:p w14:paraId="492D131E" w14:textId="77777777" w:rsidR="00C71697" w:rsidRDefault="00C71697" w:rsidP="00D66561">
      <w:pPr>
        <w:pStyle w:val="BodyText"/>
        <w:jc w:val="center"/>
        <w:rPr>
          <w:rFonts w:ascii="Arial Rounded MT Bold"/>
          <w:sz w:val="20"/>
        </w:rPr>
      </w:pPr>
    </w:p>
    <w:p w14:paraId="6143426F" w14:textId="77777777" w:rsidR="00C71697" w:rsidRDefault="00665E2B" w:rsidP="00D66561">
      <w:pPr>
        <w:pStyle w:val="BodyText"/>
        <w:spacing w:before="167"/>
        <w:jc w:val="center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w:drawing>
          <wp:anchor distT="0" distB="0" distL="0" distR="0" simplePos="0" relativeHeight="487587840" behindDoc="1" locked="0" layoutInCell="1" allowOverlap="1" wp14:anchorId="2088BB32" wp14:editId="38823446">
            <wp:simplePos x="0" y="0"/>
            <wp:positionH relativeFrom="page">
              <wp:posOffset>2477797</wp:posOffset>
            </wp:positionH>
            <wp:positionV relativeFrom="paragraph">
              <wp:posOffset>268485</wp:posOffset>
            </wp:positionV>
            <wp:extent cx="2816272" cy="2816352"/>
            <wp:effectExtent l="0" t="0" r="0" b="0"/>
            <wp:wrapTopAndBottom/>
            <wp:docPr id="1" name="Image 1" descr="Florida DEP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lorida DEP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272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882AD" w14:textId="77777777" w:rsidR="00C71697" w:rsidRDefault="00C71697" w:rsidP="00D66561">
      <w:pPr>
        <w:pStyle w:val="BodyText"/>
        <w:jc w:val="center"/>
        <w:rPr>
          <w:rFonts w:ascii="Arial Rounded MT Bold"/>
          <w:sz w:val="19"/>
        </w:rPr>
      </w:pPr>
    </w:p>
    <w:p w14:paraId="1A9A0556" w14:textId="77777777" w:rsidR="00C71697" w:rsidRDefault="00C71697" w:rsidP="00D66561">
      <w:pPr>
        <w:pStyle w:val="BodyText"/>
        <w:jc w:val="center"/>
        <w:rPr>
          <w:rFonts w:ascii="Arial Rounded MT Bold"/>
          <w:sz w:val="19"/>
        </w:rPr>
      </w:pPr>
    </w:p>
    <w:p w14:paraId="21CB69AB" w14:textId="77777777" w:rsidR="00C71697" w:rsidRDefault="00C71697" w:rsidP="00D66561">
      <w:pPr>
        <w:pStyle w:val="BodyText"/>
        <w:jc w:val="center"/>
        <w:rPr>
          <w:rFonts w:ascii="Arial Rounded MT Bold"/>
          <w:sz w:val="19"/>
        </w:rPr>
      </w:pPr>
    </w:p>
    <w:p w14:paraId="13A18C28" w14:textId="77777777" w:rsidR="00C71697" w:rsidRDefault="00C71697" w:rsidP="00D66561">
      <w:pPr>
        <w:pStyle w:val="BodyText"/>
        <w:jc w:val="center"/>
        <w:rPr>
          <w:rFonts w:ascii="Arial Rounded MT Bold"/>
          <w:sz w:val="19"/>
        </w:rPr>
      </w:pPr>
    </w:p>
    <w:p w14:paraId="378A9580" w14:textId="77777777" w:rsidR="00C71697" w:rsidRDefault="00C71697" w:rsidP="00D66561">
      <w:pPr>
        <w:pStyle w:val="BodyText"/>
        <w:spacing w:before="20"/>
        <w:jc w:val="center"/>
        <w:rPr>
          <w:rFonts w:ascii="Arial Rounded MT Bold"/>
          <w:sz w:val="19"/>
        </w:rPr>
      </w:pPr>
    </w:p>
    <w:p w14:paraId="5A962777" w14:textId="77777777" w:rsidR="00C71697" w:rsidRDefault="00665E2B" w:rsidP="00D66561">
      <w:pPr>
        <w:spacing w:line="343" w:lineRule="auto"/>
        <w:ind w:left="1237" w:right="1286"/>
        <w:jc w:val="center"/>
        <w:rPr>
          <w:b/>
          <w:sz w:val="24"/>
        </w:rPr>
      </w:pPr>
      <w:r>
        <w:rPr>
          <w:b/>
          <w:smallCaps/>
          <w:sz w:val="24"/>
        </w:rPr>
        <w:t>Florida</w:t>
      </w:r>
      <w:r>
        <w:rPr>
          <w:b/>
          <w:smallCaps/>
          <w:spacing w:val="-14"/>
          <w:sz w:val="24"/>
        </w:rPr>
        <w:t xml:space="preserve"> </w:t>
      </w:r>
      <w:r>
        <w:rPr>
          <w:b/>
          <w:smallCaps/>
          <w:sz w:val="24"/>
        </w:rPr>
        <w:t>Department</w:t>
      </w:r>
      <w:r>
        <w:rPr>
          <w:b/>
          <w:smallCaps/>
          <w:spacing w:val="-13"/>
          <w:sz w:val="24"/>
        </w:rPr>
        <w:t xml:space="preserve"> </w:t>
      </w:r>
      <w:r>
        <w:rPr>
          <w:b/>
          <w:smallCaps/>
          <w:sz w:val="24"/>
        </w:rPr>
        <w:t>of</w:t>
      </w:r>
      <w:r>
        <w:rPr>
          <w:b/>
          <w:smallCaps/>
          <w:spacing w:val="-13"/>
          <w:sz w:val="24"/>
        </w:rPr>
        <w:t xml:space="preserve"> </w:t>
      </w:r>
      <w:r>
        <w:rPr>
          <w:b/>
          <w:smallCaps/>
          <w:sz w:val="24"/>
        </w:rPr>
        <w:t>Environmental</w:t>
      </w:r>
      <w:r>
        <w:rPr>
          <w:b/>
          <w:smallCaps/>
          <w:spacing w:val="-13"/>
          <w:sz w:val="24"/>
        </w:rPr>
        <w:t xml:space="preserve"> </w:t>
      </w:r>
      <w:r>
        <w:rPr>
          <w:b/>
          <w:smallCaps/>
          <w:sz w:val="24"/>
        </w:rPr>
        <w:t>Protection 2600 Blair Stone Road</w:t>
      </w:r>
    </w:p>
    <w:p w14:paraId="4D74E383" w14:textId="77777777" w:rsidR="00C71697" w:rsidRDefault="00665E2B" w:rsidP="00D66561">
      <w:pPr>
        <w:spacing w:before="1"/>
        <w:ind w:left="31" w:right="78"/>
        <w:jc w:val="center"/>
        <w:rPr>
          <w:b/>
          <w:sz w:val="24"/>
        </w:rPr>
      </w:pPr>
      <w:r>
        <w:rPr>
          <w:b/>
          <w:sz w:val="24"/>
        </w:rPr>
        <w:t>T</w:t>
      </w:r>
      <w:r>
        <w:rPr>
          <w:b/>
          <w:sz w:val="19"/>
        </w:rPr>
        <w:t>ALLAHASSEE</w:t>
      </w:r>
      <w:r>
        <w:rPr>
          <w:b/>
          <w:sz w:val="24"/>
        </w:rPr>
        <w:t>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FL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32399-</w:t>
      </w:r>
      <w:r>
        <w:rPr>
          <w:b/>
          <w:spacing w:val="-4"/>
          <w:sz w:val="24"/>
        </w:rPr>
        <w:t>2400</w:t>
      </w:r>
    </w:p>
    <w:p w14:paraId="1848E5EB" w14:textId="77777777" w:rsidR="00C71697" w:rsidRDefault="00C71697" w:rsidP="00D66561">
      <w:pPr>
        <w:jc w:val="center"/>
        <w:rPr>
          <w:b/>
          <w:sz w:val="24"/>
        </w:rPr>
      </w:pPr>
    </w:p>
    <w:p w14:paraId="3FA92D3B" w14:textId="77777777" w:rsidR="00C71697" w:rsidRDefault="00C71697" w:rsidP="00D66561">
      <w:pPr>
        <w:jc w:val="center"/>
        <w:rPr>
          <w:b/>
          <w:sz w:val="24"/>
        </w:rPr>
      </w:pPr>
    </w:p>
    <w:p w14:paraId="58390780" w14:textId="77777777" w:rsidR="00C71697" w:rsidRDefault="00C71697" w:rsidP="00D66561">
      <w:pPr>
        <w:jc w:val="center"/>
        <w:rPr>
          <w:b/>
          <w:sz w:val="24"/>
        </w:rPr>
      </w:pPr>
    </w:p>
    <w:p w14:paraId="1EE195E4" w14:textId="77777777" w:rsidR="00C71697" w:rsidRDefault="00C71697" w:rsidP="00D66561">
      <w:pPr>
        <w:jc w:val="center"/>
        <w:rPr>
          <w:b/>
          <w:sz w:val="24"/>
        </w:rPr>
      </w:pPr>
    </w:p>
    <w:p w14:paraId="4F3FFDE1" w14:textId="77777777" w:rsidR="00C71697" w:rsidRDefault="00C71697" w:rsidP="00D66561">
      <w:pPr>
        <w:spacing w:before="244"/>
        <w:jc w:val="center"/>
        <w:rPr>
          <w:b/>
          <w:sz w:val="24"/>
        </w:rPr>
      </w:pPr>
    </w:p>
    <w:p w14:paraId="64FB8777" w14:textId="07470433" w:rsidR="00C71697" w:rsidRPr="00D66561" w:rsidRDefault="00D66561" w:rsidP="00D66561">
      <w:pPr>
        <w:ind w:left="78" w:right="78"/>
        <w:jc w:val="center"/>
        <w:rPr>
          <w:b/>
        </w:rPr>
      </w:pPr>
      <w:r w:rsidRPr="00D66561">
        <w:rPr>
          <w:b/>
        </w:rPr>
        <w:t>May 2026</w:t>
      </w:r>
    </w:p>
    <w:sectPr w:rsidR="00C71697" w:rsidRPr="00D66561">
      <w:type w:val="continuous"/>
      <w:pgSz w:w="12240" w:h="15840"/>
      <w:pgMar w:top="14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697"/>
    <w:rsid w:val="00665E2B"/>
    <w:rsid w:val="008E1CB3"/>
    <w:rsid w:val="00BF4826"/>
    <w:rsid w:val="00C71697"/>
    <w:rsid w:val="00D6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CD23B23"/>
  <w15:docId w15:val="{00D2BB58-6B8F-45DE-96A0-F36C490B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SOP Title Page</vt:lpstr>
    </vt:vector>
  </TitlesOfParts>
  <Company>FDEP Bureau of Laboratories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SOP Title Page</dc:title>
  <dc:creator>labie_s</dc:creator>
  <dc:description/>
  <cp:lastModifiedBy>Letson, Aaryn</cp:lastModifiedBy>
  <cp:revision>2</cp:revision>
  <dcterms:created xsi:type="dcterms:W3CDTF">2026-05-12T16:20:00Z</dcterms:created>
  <dcterms:modified xsi:type="dcterms:W3CDTF">2026-05-12T18:14:00Z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D:20140821184120</vt:lpwstr>
  </property>
</Properties>
</file>