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B680" w14:textId="1C7E26B8" w:rsidR="00A3045A" w:rsidRPr="0016712D" w:rsidRDefault="0016712D" w:rsidP="0016712D">
      <w:pPr>
        <w:pStyle w:val="NoSpacing"/>
        <w:rPr>
          <w:rFonts w:ascii="Arial" w:hAnsi="Arial" w:cs="Arial"/>
          <w:b/>
          <w:bCs/>
        </w:rPr>
      </w:pPr>
      <w:r w:rsidRPr="0016712D">
        <w:rPr>
          <w:rFonts w:ascii="Arial" w:hAnsi="Arial" w:cs="Arial"/>
          <w:b/>
          <w:bCs/>
        </w:rPr>
        <w:t>Dr. Donna J. Peterson</w:t>
      </w:r>
    </w:p>
    <w:p w14:paraId="2EA02B53" w14:textId="105A81C7" w:rsidR="0016712D" w:rsidRPr="0016712D" w:rsidRDefault="0016712D" w:rsidP="0016712D">
      <w:pPr>
        <w:pStyle w:val="NoSpacing"/>
        <w:rPr>
          <w:rFonts w:ascii="Arial" w:hAnsi="Arial" w:cs="Arial"/>
          <w:b/>
          <w:bCs/>
        </w:rPr>
      </w:pPr>
      <w:r w:rsidRPr="0016712D">
        <w:rPr>
          <w:rFonts w:ascii="Arial" w:hAnsi="Arial" w:cs="Arial"/>
          <w:b/>
          <w:bCs/>
        </w:rPr>
        <w:t>Senior Associate Vice President</w:t>
      </w:r>
    </w:p>
    <w:p w14:paraId="7B316FBA" w14:textId="32E2FD49" w:rsidR="0016712D" w:rsidRDefault="0016712D" w:rsidP="0016712D">
      <w:pPr>
        <w:pStyle w:val="NoSpacing"/>
        <w:rPr>
          <w:rFonts w:ascii="Arial" w:hAnsi="Arial" w:cs="Arial"/>
          <w:b/>
          <w:bCs/>
        </w:rPr>
      </w:pPr>
      <w:r w:rsidRPr="0016712D">
        <w:rPr>
          <w:rFonts w:ascii="Arial" w:hAnsi="Arial" w:cs="Arial"/>
          <w:b/>
          <w:bCs/>
        </w:rPr>
        <w:t>USF Health Dean, College of Public Health</w:t>
      </w:r>
    </w:p>
    <w:p w14:paraId="491BB41C" w14:textId="46D960CD" w:rsidR="0016712D" w:rsidRDefault="0016712D" w:rsidP="0016712D">
      <w:pPr>
        <w:pStyle w:val="NoSpacing"/>
        <w:rPr>
          <w:rFonts w:ascii="Arial" w:hAnsi="Arial" w:cs="Arial"/>
          <w:b/>
          <w:bCs/>
        </w:rPr>
      </w:pPr>
    </w:p>
    <w:p w14:paraId="1C636F04" w14:textId="75C1F42E" w:rsidR="0016712D" w:rsidRPr="0016712D" w:rsidRDefault="0016712D" w:rsidP="0016712D">
      <w:pPr>
        <w:rPr>
          <w:rFonts w:ascii="Arial" w:hAnsi="Arial" w:cs="Arial"/>
          <w:shd w:val="clear" w:color="auto" w:fill="FFFFFF"/>
        </w:rPr>
      </w:pPr>
      <w:r w:rsidRPr="0016712D">
        <w:rPr>
          <w:rFonts w:ascii="Arial" w:hAnsi="Arial" w:cs="Arial"/>
          <w:shd w:val="clear" w:color="auto" w:fill="FFFFFF"/>
        </w:rPr>
        <w:t>Dr. Petersen is a professor of public health at the University of South Florida.</w:t>
      </w:r>
    </w:p>
    <w:p w14:paraId="2CC179A1" w14:textId="5BA09896" w:rsidR="0016712D" w:rsidRDefault="0016712D" w:rsidP="0016712D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Previously, she has</w:t>
      </w:r>
      <w:r w:rsidRPr="0016712D">
        <w:rPr>
          <w:rFonts w:ascii="Arial" w:hAnsi="Arial" w:cs="Arial"/>
          <w:shd w:val="clear" w:color="auto" w:fill="FFFFFF"/>
        </w:rPr>
        <w:t xml:space="preserve"> held positions at the University of Alabama at Birmingham School of Public Health, the University of Minnesota School of Public Health and served as </w:t>
      </w:r>
      <w:r w:rsidR="00E0694D">
        <w:rPr>
          <w:rFonts w:ascii="Arial" w:hAnsi="Arial" w:cs="Arial"/>
          <w:shd w:val="clear" w:color="auto" w:fill="FFFFFF"/>
        </w:rPr>
        <w:t>d</w:t>
      </w:r>
      <w:r w:rsidRPr="0016712D">
        <w:rPr>
          <w:rFonts w:ascii="Arial" w:hAnsi="Arial" w:cs="Arial"/>
          <w:shd w:val="clear" w:color="auto" w:fill="FFFFFF"/>
        </w:rPr>
        <w:t>irector of the Division of Family Health at the Minnesota Department of Health.</w:t>
      </w:r>
    </w:p>
    <w:p w14:paraId="6BB0AE3D" w14:textId="2F617667" w:rsidR="0016712D" w:rsidRDefault="0016712D" w:rsidP="0016712D">
      <w:pPr>
        <w:rPr>
          <w:rFonts w:ascii="Arial" w:hAnsi="Arial" w:cs="Arial"/>
          <w:shd w:val="clear" w:color="auto" w:fill="FFFFFF"/>
        </w:rPr>
      </w:pPr>
      <w:r w:rsidRPr="0016712D">
        <w:rPr>
          <w:rFonts w:ascii="Arial" w:hAnsi="Arial" w:cs="Arial"/>
          <w:shd w:val="clear" w:color="auto" w:fill="FFFFFF"/>
        </w:rPr>
        <w:t>She earned her masters and doctoral degrees in maternal and child health from the Johns Hopkins School of Hygiene and Public Health.</w:t>
      </w:r>
    </w:p>
    <w:p w14:paraId="49080A1C" w14:textId="74628107" w:rsidR="0016712D" w:rsidRDefault="0016712D" w:rsidP="0016712D">
      <w:pPr>
        <w:rPr>
          <w:rFonts w:ascii="Arial" w:hAnsi="Arial" w:cs="Arial"/>
          <w:shd w:val="clear" w:color="auto" w:fill="FFFFFF"/>
        </w:rPr>
      </w:pPr>
      <w:r w:rsidRPr="0016712D">
        <w:rPr>
          <w:rFonts w:ascii="Arial" w:hAnsi="Arial" w:cs="Arial"/>
          <w:shd w:val="clear" w:color="auto" w:fill="FFFFFF"/>
        </w:rPr>
        <w:t>Petersen is the author of numerous publications, book chapters and a textbook on needs assessment in public health</w:t>
      </w:r>
      <w:r>
        <w:rPr>
          <w:rFonts w:ascii="Arial" w:hAnsi="Arial" w:cs="Arial"/>
          <w:shd w:val="clear" w:color="auto" w:fill="FFFFFF"/>
        </w:rPr>
        <w:t xml:space="preserve">. </w:t>
      </w:r>
      <w:r w:rsidRPr="0016712D">
        <w:rPr>
          <w:rFonts w:ascii="Arial" w:hAnsi="Arial" w:cs="Arial"/>
          <w:shd w:val="clear" w:color="auto" w:fill="FFFFFF"/>
        </w:rPr>
        <w:t xml:space="preserve">She </w:t>
      </w:r>
      <w:r>
        <w:rPr>
          <w:rFonts w:ascii="Arial" w:hAnsi="Arial" w:cs="Arial"/>
          <w:shd w:val="clear" w:color="auto" w:fill="FFFFFF"/>
        </w:rPr>
        <w:t xml:space="preserve">also </w:t>
      </w:r>
      <w:r w:rsidRPr="0016712D">
        <w:rPr>
          <w:rFonts w:ascii="Arial" w:hAnsi="Arial" w:cs="Arial"/>
          <w:shd w:val="clear" w:color="auto" w:fill="FFFFFF"/>
        </w:rPr>
        <w:t>is a frequent lecturer on topics related to public health</w:t>
      </w:r>
      <w:r>
        <w:rPr>
          <w:rFonts w:ascii="Arial" w:hAnsi="Arial" w:cs="Arial"/>
          <w:shd w:val="clear" w:color="auto" w:fill="FFFFFF"/>
        </w:rPr>
        <w:t>.</w:t>
      </w:r>
    </w:p>
    <w:p w14:paraId="1A026515" w14:textId="15A3E2F7" w:rsidR="0016712D" w:rsidRDefault="0016712D" w:rsidP="0016712D">
      <w:pPr>
        <w:rPr>
          <w:rFonts w:ascii="Arial" w:hAnsi="Arial" w:cs="Arial"/>
          <w:shd w:val="clear" w:color="auto" w:fill="FFFFFF"/>
        </w:rPr>
      </w:pPr>
      <w:r w:rsidRPr="00710C5B">
        <w:rPr>
          <w:rFonts w:ascii="Arial" w:hAnsi="Arial" w:cs="Arial"/>
          <w:shd w:val="clear" w:color="auto" w:fill="FFFFFF"/>
        </w:rPr>
        <w:t xml:space="preserve">She has served on numerous boards, commissions and task forces and is </w:t>
      </w:r>
      <w:r w:rsidR="008A04F0">
        <w:rPr>
          <w:rFonts w:ascii="Arial" w:hAnsi="Arial" w:cs="Arial"/>
          <w:shd w:val="clear" w:color="auto" w:fill="FFFFFF"/>
        </w:rPr>
        <w:t>e</w:t>
      </w:r>
      <w:r w:rsidRPr="00710C5B">
        <w:rPr>
          <w:rFonts w:ascii="Arial" w:hAnsi="Arial" w:cs="Arial"/>
          <w:shd w:val="clear" w:color="auto" w:fill="FFFFFF"/>
        </w:rPr>
        <w:t xml:space="preserve">ditor </w:t>
      </w:r>
      <w:r w:rsidR="008A04F0">
        <w:rPr>
          <w:rFonts w:ascii="Arial" w:hAnsi="Arial" w:cs="Arial"/>
          <w:shd w:val="clear" w:color="auto" w:fill="FFFFFF"/>
        </w:rPr>
        <w:t>e</w:t>
      </w:r>
      <w:r w:rsidRPr="00710C5B">
        <w:rPr>
          <w:rFonts w:ascii="Arial" w:hAnsi="Arial" w:cs="Arial"/>
          <w:shd w:val="clear" w:color="auto" w:fill="FFFFFF"/>
        </w:rPr>
        <w:t>merita of the </w:t>
      </w:r>
      <w:r w:rsidRPr="00710C5B">
        <w:rPr>
          <w:rStyle w:val="Emphasis"/>
          <w:rFonts w:ascii="Arial" w:hAnsi="Arial" w:cs="Arial"/>
          <w:shd w:val="clear" w:color="auto" w:fill="FFFFFF"/>
        </w:rPr>
        <w:t>Maternal and Child Health Journal</w:t>
      </w:r>
      <w:r w:rsidRPr="00710C5B">
        <w:rPr>
          <w:rFonts w:ascii="Arial" w:hAnsi="Arial" w:cs="Arial"/>
          <w:shd w:val="clear" w:color="auto" w:fill="FFFFFF"/>
        </w:rPr>
        <w:t>, founding member and past president of the National Board of Public Health Examiners, immediate-past Chair of the Council on Education for Public Health and Chair of the Association of Schools and Programs of Public Health</w:t>
      </w:r>
      <w:r w:rsidR="00710C5B">
        <w:rPr>
          <w:rFonts w:ascii="Arial" w:hAnsi="Arial" w:cs="Arial"/>
          <w:shd w:val="clear" w:color="auto" w:fill="FFFFFF"/>
        </w:rPr>
        <w:t>.</w:t>
      </w:r>
    </w:p>
    <w:p w14:paraId="61A28B9C" w14:textId="483B18A1" w:rsidR="00710C5B" w:rsidRPr="00710C5B" w:rsidRDefault="00710C5B" w:rsidP="0016712D">
      <w:pPr>
        <w:rPr>
          <w:rFonts w:ascii="Arial" w:hAnsi="Arial" w:cs="Arial"/>
        </w:rPr>
      </w:pPr>
      <w:r w:rsidRPr="00710C5B">
        <w:rPr>
          <w:rFonts w:ascii="Arial" w:hAnsi="Arial" w:cs="Arial"/>
          <w:shd w:val="clear" w:color="auto" w:fill="FFFFFF"/>
        </w:rPr>
        <w:t>Locally</w:t>
      </w:r>
      <w:r>
        <w:rPr>
          <w:rFonts w:ascii="Arial" w:hAnsi="Arial" w:cs="Arial"/>
          <w:shd w:val="clear" w:color="auto" w:fill="FFFFFF"/>
        </w:rPr>
        <w:t>,</w:t>
      </w:r>
      <w:r w:rsidRPr="00710C5B">
        <w:rPr>
          <w:rFonts w:ascii="Arial" w:hAnsi="Arial" w:cs="Arial"/>
          <w:shd w:val="clear" w:color="auto" w:fill="FFFFFF"/>
        </w:rPr>
        <w:t xml:space="preserve"> she is a member of</w:t>
      </w:r>
      <w:r>
        <w:rPr>
          <w:rFonts w:ascii="Arial" w:hAnsi="Arial" w:cs="Arial"/>
          <w:shd w:val="clear" w:color="auto" w:fill="FFFFFF"/>
        </w:rPr>
        <w:t xml:space="preserve"> numerous advisory boards and committees in the Tampa Bay area.</w:t>
      </w:r>
    </w:p>
    <w:sectPr w:rsidR="00710C5B" w:rsidRPr="0071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MDGzMDcwMjQwszRR0lEKTi0uzszPAykwqgUAR7AJMCwAAAA="/>
  </w:docVars>
  <w:rsids>
    <w:rsidRoot w:val="0016712D"/>
    <w:rsid w:val="0016712D"/>
    <w:rsid w:val="00710C5B"/>
    <w:rsid w:val="007A164D"/>
    <w:rsid w:val="008060FA"/>
    <w:rsid w:val="008A04F0"/>
    <w:rsid w:val="00E0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098E"/>
  <w15:chartTrackingRefBased/>
  <w15:docId w15:val="{C8A811E9-A09B-442A-9C1F-4F2FA1CB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12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67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6DB194F96F4B8C3D97793B045898" ma:contentTypeVersion="9" ma:contentTypeDescription="Create a new document." ma:contentTypeScope="" ma:versionID="fd334bfab4fcfd011f373dd85d03b38e">
  <xsd:schema xmlns:xsd="http://www.w3.org/2001/XMLSchema" xmlns:xs="http://www.w3.org/2001/XMLSchema" xmlns:p="http://schemas.microsoft.com/office/2006/metadata/properties" xmlns:ns2="105d6215-519c-4e9d-acdc-bbf772cd28d4" xmlns:ns3="0aa468a8-c762-49c6-bec9-96c3df2ffb46" targetNamespace="http://schemas.microsoft.com/office/2006/metadata/properties" ma:root="true" ma:fieldsID="75979131e35e38dcf28f55736bcb471e" ns2:_="" ns3:_="">
    <xsd:import namespace="105d6215-519c-4e9d-acdc-bbf772cd28d4"/>
    <xsd:import namespace="0aa468a8-c762-49c6-bec9-96c3df2ff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6215-519c-4e9d-acdc-bbf772cd2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468a8-c762-49c6-bec9-96c3df2ff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AAC68-8974-48E3-8F14-A6CF40F68E54}"/>
</file>

<file path=customXml/itemProps2.xml><?xml version="1.0" encoding="utf-8"?>
<ds:datastoreItem xmlns:ds="http://schemas.openxmlformats.org/officeDocument/2006/customXml" ds:itemID="{21FC132F-1D0F-4BB1-8DAF-55CF1A5B7C61}"/>
</file>

<file path=customXml/itemProps3.xml><?xml version="1.0" encoding="utf-8"?>
<ds:datastoreItem xmlns:ds="http://schemas.openxmlformats.org/officeDocument/2006/customXml" ds:itemID="{61062A54-7352-4FEE-B234-F0814477C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L. Zajac</dc:creator>
  <cp:keywords/>
  <dc:description/>
  <cp:lastModifiedBy>Sydney L. Zajac</cp:lastModifiedBy>
  <cp:revision>3</cp:revision>
  <dcterms:created xsi:type="dcterms:W3CDTF">2020-06-16T17:39:00Z</dcterms:created>
  <dcterms:modified xsi:type="dcterms:W3CDTF">2020-06-18T16:00:00Z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0x0101004E726DB194F96F4B8C3D97793B045898</vt:lpwstr>
  </property>
</Properties>
</file>