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27C8" w14:textId="77777777" w:rsidR="00D032BF" w:rsidRPr="00731C82" w:rsidRDefault="00D032BF" w:rsidP="00D032B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77777777" w:rsidR="00D032BF" w:rsidRPr="00FD6CD2" w:rsidRDefault="00D032BF" w:rsidP="00D032B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1"/>
      <w:r w:rsidRPr="008A67ED">
        <w:rPr>
          <w:rFonts w:ascii="Book Antiqua" w:hAnsi="Book Antiqua"/>
        </w:rPr>
        <w:t>v.</w:t>
      </w:r>
      <w:commentRangeEnd w:id="1"/>
      <w:r>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541A46"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r w:rsidR="00650F4B" w:rsidRPr="0015654C">
            <w:rPr>
              <w:rStyle w:val="PlaceholderText"/>
              <w:rFonts w:asciiTheme="minorHAnsi" w:eastAsiaTheme="minorHAnsi" w:hAnsiTheme="minorHAnsi"/>
              <w:color w:val="0000FF"/>
              <w:u w:val="single"/>
            </w:rPr>
            <w:t>Insert Respondent(s)</w:t>
          </w:r>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Pr>
          <w:rStyle w:val="CommentReference"/>
          <w:rFonts w:asciiTheme="minorHAnsi" w:hAnsiTheme="minorHAnsi"/>
        </w:rPr>
        <w:commentReference w:id="2"/>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3"/>
      <w:sdt>
        <w:sdtPr>
          <w:rPr>
            <w:rFonts w:ascii="Book Antiqua" w:hAnsi="Book Antiqua"/>
          </w:rPr>
          <w:id w:val="3060239"/>
          <w:placeholder>
            <w:docPart w:val="4041D71A93E54FA08DDB79C69710D49F"/>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3"/>
      <w:r>
        <w:rPr>
          <w:rStyle w:val="CommentReference"/>
        </w:rPr>
        <w:commentReference w:id="3"/>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4"/>
      <w:r w:rsidRPr="002200AC">
        <w:rPr>
          <w:rFonts w:asciiTheme="minorHAnsi" w:hAnsiTheme="minorHAnsi"/>
          <w:b/>
        </w:rPr>
        <w:t>OPTIONAL</w:t>
      </w:r>
      <w:commentRangeEnd w:id="4"/>
      <w:r>
        <w:rPr>
          <w:rStyle w:val="CommentReference"/>
          <w:rFonts w:asciiTheme="minorHAnsi" w:hAnsiTheme="minorHAnsi"/>
        </w:rPr>
        <w:commentReference w:id="4"/>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541A46"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to Place Permitted PWS Components Into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196194F1" w14:textId="1E2CC52B" w:rsidR="007F6521" w:rsidRDefault="007F6521" w:rsidP="007F6521">
      <w:pPr>
        <w:spacing w:line="480" w:lineRule="auto"/>
        <w:ind w:firstLine="720"/>
        <w:rPr>
          <w:rFonts w:asciiTheme="minorHAnsi" w:eastAsiaTheme="minorHAnsi" w:hAnsiTheme="minorHAnsi" w:cstheme="minorBidi"/>
        </w:rPr>
      </w:pPr>
      <w:r>
        <w:rPr>
          <w:rFonts w:ascii="Book Antiqua" w:hAnsi="Book Antiqua"/>
        </w:rPr>
        <w:t>10.</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934A8AC" w14:textId="77777777" w:rsidR="007F6521" w:rsidRPr="0015654C" w:rsidRDefault="007F6521" w:rsidP="00D40905">
      <w:pPr>
        <w:pStyle w:val="BodyText2"/>
        <w:spacing w:line="360" w:lineRule="auto"/>
        <w:ind w:firstLine="720"/>
        <w:rPr>
          <w:rFonts w:ascii="Book Antiqua" w:hAnsi="Book Antiqua"/>
        </w:rPr>
      </w:pPr>
    </w:p>
    <w:p w14:paraId="7787C250" w14:textId="01B3336A" w:rsidR="00D40905" w:rsidRDefault="00296F03" w:rsidP="00610FFF">
      <w:pPr>
        <w:spacing w:line="360" w:lineRule="auto"/>
        <w:ind w:firstLine="720"/>
        <w:rPr>
          <w:rFonts w:ascii="Book Antiqua" w:hAnsi="Book Antiqua"/>
        </w:rPr>
      </w:pPr>
      <w:r>
        <w:rPr>
          <w:rFonts w:ascii="Book Antiqua" w:hAnsi="Book Antiqua"/>
        </w:rPr>
        <w:lastRenderedPageBreak/>
        <w:t>1</w:t>
      </w:r>
      <w:r w:rsidR="007F6521">
        <w:rPr>
          <w:rFonts w:ascii="Book Antiqua" w:hAnsi="Book Antiqua"/>
        </w:rPr>
        <w:t>1</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5"/>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5"/>
      <w:r w:rsidR="008E42FC">
        <w:rPr>
          <w:rStyle w:val="CommentReference"/>
          <w:rFonts w:asciiTheme="minorHAnsi" w:hAnsiTheme="minorHAnsi"/>
        </w:rPr>
        <w:commentReference w:id="5"/>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45C5CF35" w:rsidR="00365885" w:rsidRPr="00D46005" w:rsidRDefault="00DB14E4" w:rsidP="00286B33">
      <w:pPr>
        <w:spacing w:line="360" w:lineRule="auto"/>
        <w:ind w:firstLine="720"/>
        <w:rPr>
          <w:rFonts w:ascii="Book Antiqua" w:hAnsi="Book Antiqua"/>
        </w:rPr>
      </w:pPr>
      <w:r>
        <w:rPr>
          <w:rFonts w:ascii="Book Antiqua" w:hAnsi="Book Antiqua"/>
        </w:rPr>
        <w:t>1</w:t>
      </w:r>
      <w:r w:rsidR="007F6521">
        <w:rPr>
          <w:rFonts w:ascii="Book Antiqua" w:hAnsi="Book Antiqua"/>
        </w:rPr>
        <w:t>2</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1"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 and effective filed with the Clerk of the Department before ability to make online payment is available.</w:t>
      </w:r>
    </w:p>
    <w:p w14:paraId="798A6908" w14:textId="0DD1F5D1" w:rsidR="00DB14E4" w:rsidRPr="008A67ED" w:rsidRDefault="00DB14E4" w:rsidP="00DB14E4">
      <w:pPr>
        <w:spacing w:line="360" w:lineRule="auto"/>
        <w:ind w:firstLine="720"/>
        <w:rPr>
          <w:rFonts w:ascii="Book Antiqua" w:hAnsi="Book Antiqua"/>
        </w:rPr>
      </w:pPr>
      <w:r>
        <w:rPr>
          <w:rFonts w:ascii="Book Antiqua" w:hAnsi="Book Antiqua"/>
        </w:rPr>
        <w:t>1</w:t>
      </w:r>
      <w:r w:rsidR="007F6521">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2C24B17A"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4</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66920B"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5</w:t>
      </w:r>
      <w:r>
        <w:rPr>
          <w:rFonts w:ascii="Book Antiqua" w:hAnsi="Book Antiqua"/>
        </w:rPr>
        <w:t>.</w:t>
      </w:r>
      <w:r>
        <w:rPr>
          <w:rFonts w:ascii="Book Antiqua" w:hAnsi="Book Antiqua"/>
        </w:rPr>
        <w:tab/>
      </w:r>
      <w:r w:rsidRPr="00F2412C">
        <w:rPr>
          <w:rFonts w:asciiTheme="minorHAnsi" w:hAnsiTheme="minorHAnsi"/>
          <w:b/>
        </w:rPr>
        <w:t>&gt;&gt;&gt;</w:t>
      </w:r>
      <w:commentRangeStart w:id="6"/>
      <w:r w:rsidRPr="00F2412C">
        <w:rPr>
          <w:rFonts w:asciiTheme="minorHAnsi" w:hAnsiTheme="minorHAnsi"/>
          <w:b/>
        </w:rPr>
        <w:t>OPTIONAL</w:t>
      </w:r>
      <w:commentRangeEnd w:id="6"/>
      <w:r>
        <w:rPr>
          <w:rStyle w:val="CommentReference"/>
          <w:rFonts w:asciiTheme="minorHAnsi" w:hAnsiTheme="minorHAnsi"/>
        </w:rPr>
        <w:commentReference w:id="6"/>
      </w:r>
      <w:r w:rsidRPr="00F2412C">
        <w:rPr>
          <w:rFonts w:asciiTheme="minorHAnsi" w:hAnsiTheme="minorHAnsi"/>
          <w:b/>
        </w:rPr>
        <w:t>&lt;&lt;&lt;</w:t>
      </w:r>
      <w:r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Pr="0015654C">
        <w:rPr>
          <w:rFonts w:ascii="Book Antiqua" w:hAnsi="Book Antiqua"/>
        </w:rPr>
        <w:lastRenderedPageBreak/>
        <w:t>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29215FF0"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6</w:t>
      </w:r>
      <w:r>
        <w:rPr>
          <w:rFonts w:ascii="Book Antiqua" w:hAnsi="Book Antiqua"/>
        </w:rPr>
        <w:t>.</w:t>
      </w:r>
      <w:r>
        <w:rPr>
          <w:rFonts w:ascii="Book Antiqua" w:hAnsi="Book Antiqua"/>
        </w:rPr>
        <w:tab/>
      </w:r>
      <w:r>
        <w:rPr>
          <w:rFonts w:asciiTheme="minorHAnsi" w:hAnsiTheme="minorHAnsi"/>
          <w:b/>
        </w:rPr>
        <w:t>&gt;&gt;&gt;</w:t>
      </w:r>
      <w:commentRangeStart w:id="7"/>
      <w:r>
        <w:rPr>
          <w:rFonts w:asciiTheme="minorHAnsi" w:hAnsiTheme="minorHAnsi"/>
          <w:b/>
        </w:rPr>
        <w:t>OPTIONAL</w:t>
      </w:r>
      <w:commentRangeEnd w:id="7"/>
      <w:r>
        <w:rPr>
          <w:rStyle w:val="CommentReference"/>
          <w:rFonts w:asciiTheme="minorHAnsi" w:hAnsiTheme="minorHAnsi"/>
        </w:rPr>
        <w:commentReference w:id="7"/>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06830C1F"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lastRenderedPageBreak/>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507EA052" w:rsidR="00000B28" w:rsidRPr="008A67ED" w:rsidRDefault="00000B28" w:rsidP="00000B28">
      <w:pPr>
        <w:spacing w:line="360" w:lineRule="auto"/>
        <w:ind w:firstLine="720"/>
        <w:rPr>
          <w:rFonts w:ascii="Book Antiqua" w:hAnsi="Book Antiqua"/>
        </w:rPr>
      </w:pPr>
      <w:r>
        <w:rPr>
          <w:rFonts w:ascii="Book Antiqua" w:hAnsi="Book Antiqua"/>
        </w:rPr>
        <w:t>1</w:t>
      </w:r>
      <w:r w:rsidR="00CC18F2">
        <w:rPr>
          <w:rFonts w:ascii="Book Antiqua" w:hAnsi="Book Antiqua"/>
        </w:rPr>
        <w:t>8</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0BAD6A8" w14:textId="3C6C1B86" w:rsidR="00000B28" w:rsidRPr="008A67ED" w:rsidRDefault="00E70EC8" w:rsidP="00000B28">
      <w:pPr>
        <w:spacing w:line="360" w:lineRule="auto"/>
        <w:ind w:firstLine="720"/>
        <w:rPr>
          <w:rFonts w:ascii="Book Antiqua" w:hAnsi="Book Antiqua"/>
        </w:rPr>
      </w:pPr>
      <w:r>
        <w:rPr>
          <w:rFonts w:ascii="Book Antiqua" w:hAnsi="Book Antiqua"/>
        </w:rPr>
        <w:t>1</w:t>
      </w:r>
      <w:r w:rsidR="00CC18F2">
        <w:rPr>
          <w:rFonts w:ascii="Book Antiqua" w:hAnsi="Book Antiqua"/>
        </w:rPr>
        <w:t>9</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4F52D5BE" w:rsidR="00000B28" w:rsidRPr="008A67ED" w:rsidRDefault="00CC18F2" w:rsidP="00000B28">
      <w:pPr>
        <w:spacing w:line="360" w:lineRule="auto"/>
        <w:ind w:firstLine="720"/>
        <w:rPr>
          <w:rFonts w:ascii="Book Antiqua" w:hAnsi="Book Antiqua"/>
        </w:rPr>
      </w:pPr>
      <w:r>
        <w:rPr>
          <w:rFonts w:ascii="Book Antiqua" w:hAnsi="Book Antiqua"/>
        </w:rPr>
        <w:t>20</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000B28">
        <w:rPr>
          <w:rFonts w:ascii="Book Antiqua" w:hAnsi="Book Antiqua"/>
        </w:rPr>
        <w:t>5</w:t>
      </w:r>
      <w:r w:rsidR="00000B28" w:rsidRPr="008A67ED">
        <w:rPr>
          <w:rFonts w:ascii="Book Antiqua" w:hAnsi="Book Antiqua"/>
        </w:rPr>
        <w:t>,000.00 per day per violation, and criminal penalties.</w:t>
      </w:r>
    </w:p>
    <w:p w14:paraId="092DD537" w14:textId="751FDD08"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1</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A2FAD8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2</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19B4FC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19710E3" w:rsidR="00000B28"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Pr="008A67ED">
        <w:rPr>
          <w:rFonts w:ascii="Book Antiqua" w:hAnsi="Book Antiqua"/>
        </w:rPr>
        <w:lastRenderedPageBreak/>
        <w:t xml:space="preserve">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66B5558C" w:rsidR="00000B28" w:rsidRPr="0015654C"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8"/>
      <w:r>
        <w:rPr>
          <w:rFonts w:asciiTheme="minorHAnsi" w:hAnsiTheme="minorHAnsi"/>
          <w:b/>
        </w:rPr>
        <w:t>OPTIONAL</w:t>
      </w:r>
      <w:commentRangeEnd w:id="8"/>
      <w:r>
        <w:rPr>
          <w:rStyle w:val="CommentReference"/>
          <w:rFonts w:asciiTheme="minorHAnsi" w:hAnsiTheme="minorHAnsi"/>
        </w:rPr>
        <w:commentReference w:id="8"/>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BB06D4009B5E431A81C2609452126E5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9"/>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79EACA5"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2D5211A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7C1A1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401F02B"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09679F94"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761B14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29DAD9B2"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4BDE408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285E6418"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9"/>
    <w:p w14:paraId="5AB6274D" w14:textId="707C86F9"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9"/>
      </w:r>
      <w:r>
        <w:rPr>
          <w:rFonts w:ascii="Book Antiqua" w:hAnsi="Book Antiqua"/>
        </w:rPr>
        <w:t>2</w:t>
      </w:r>
      <w:r w:rsidR="00CC18F2">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77777777" w:rsidR="00CE53F8" w:rsidRDefault="00541A46" w:rsidP="00CE53F8">
      <w:pPr>
        <w:rPr>
          <w:rFonts w:ascii="Bookman Old Style" w:hAnsi="Bookman Old Style"/>
        </w:rPr>
      </w:pPr>
      <w:hyperlink r:id="rId12" w:history="1">
        <w:r w:rsidR="00CE53F8">
          <w:rPr>
            <w:rStyle w:val="Hyperlink"/>
            <w:rFonts w:ascii="Bookman Old Style" w:hAnsi="Bookman Old Style"/>
          </w:rPr>
          <w:t>http://www.dep.state.fl.us/legal/Rules/rulelist.htm</w:t>
        </w:r>
      </w:hyperlink>
    </w:p>
    <w:p w14:paraId="4832B985" w14:textId="70FCE334" w:rsidR="00000B28" w:rsidRPr="008A67ED" w:rsidRDefault="00541A46" w:rsidP="00000B28">
      <w:pPr>
        <w:spacing w:line="360" w:lineRule="auto"/>
        <w:ind w:firstLine="720"/>
        <w:rPr>
          <w:rFonts w:ascii="Book Antiqua" w:hAnsi="Book Antiqua"/>
        </w:rPr>
      </w:pPr>
      <w:hyperlink r:id="rId13"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lastRenderedPageBreak/>
        <w:t>____________________________________</w:t>
      </w:r>
      <w:r>
        <w:rPr>
          <w:rFonts w:ascii="Book Antiqua" w:hAnsi="Book Antiqua"/>
        </w:rPr>
        <w:tab/>
      </w:r>
      <w:r>
        <w:rPr>
          <w:rFonts w:ascii="Book Antiqua" w:hAnsi="Book Antiqua"/>
        </w:rPr>
        <w:tab/>
        <w:t>______</w:t>
      </w:r>
    </w:p>
    <w:p w14:paraId="4AD9D544" w14:textId="77777777" w:rsidR="00000B28" w:rsidRPr="008A67ED" w:rsidRDefault="00541A46"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End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EndPr/>
        <w:sdtContent>
          <w:r w:rsidR="00000B28">
            <w:rPr>
              <w:rStyle w:val="PlaceholderText"/>
              <w:rFonts w:asciiTheme="minorHAnsi" w:hAnsiTheme="minorHAnsi"/>
              <w:color w:val="0000FF"/>
              <w:u w:val="single"/>
            </w:rPr>
            <w:t>Date</w:t>
          </w:r>
        </w:sdtContent>
      </w:sdt>
    </w:p>
    <w:commentRangeStart w:id="10"/>
    <w:p w14:paraId="21D76FAA" w14:textId="77777777" w:rsidR="00000B28" w:rsidRPr="008A67ED" w:rsidRDefault="00541A46"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End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10"/>
      <w:r w:rsidR="00000B28">
        <w:rPr>
          <w:rStyle w:val="CommentReference"/>
          <w:rFonts w:asciiTheme="minorHAnsi" w:hAnsiTheme="minorHAnsi"/>
        </w:rPr>
        <w:commentReference w:id="10"/>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tab/>
        <w:t xml:space="preserve">DONE AND ORDERED this </w:t>
      </w:r>
      <w:sdt>
        <w:sdtPr>
          <w:rPr>
            <w:rFonts w:ascii="Book Antiqua" w:hAnsi="Book Antiqua"/>
          </w:rPr>
          <w:id w:val="9924606"/>
          <w:placeholder>
            <w:docPart w:val="807399D201974E73BDC85AD9C8F95D0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541A46" w:rsidP="00000B28">
      <w:pPr>
        <w:ind w:left="3600"/>
        <w:rPr>
          <w:rFonts w:ascii="Book Antiqua" w:hAnsi="Book Antiqua"/>
        </w:rPr>
      </w:pPr>
      <w:sdt>
        <w:sdtPr>
          <w:rPr>
            <w:rFonts w:ascii="Book Antiqua" w:hAnsi="Book Antiqua"/>
          </w:rPr>
          <w:id w:val="9924601"/>
          <w:placeholder>
            <w:docPart w:val="35BDF486295847FA953DC78C64521957"/>
          </w:placeholder>
          <w:showingPlcHdr/>
        </w:sdtPr>
        <w:sdtEnd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541A46"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End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P OGC, Enforcement" w:date="2012-11-09T14:13:00Z" w:initials="OGC">
    <w:p w14:paraId="56AEFA6E" w14:textId="77777777" w:rsidR="00391A6F" w:rsidRDefault="00391A6F" w:rsidP="00650F4B">
      <w:pPr>
        <w:pStyle w:val="CommentText"/>
        <w:rPr>
          <w:b/>
        </w:rPr>
      </w:pPr>
      <w:r>
        <w:rPr>
          <w:rStyle w:val="CommentReference"/>
        </w:rPr>
        <w:annotationRef/>
      </w:r>
    </w:p>
    <w:p w14:paraId="11CA4061" w14:textId="77777777" w:rsidR="00391A6F" w:rsidRDefault="00391A6F" w:rsidP="00650F4B">
      <w:pPr>
        <w:pStyle w:val="CommentText"/>
        <w:rPr>
          <w:b/>
        </w:rPr>
      </w:pPr>
      <w:r>
        <w:rPr>
          <w:b/>
        </w:rPr>
        <w:t>NAMING THE RIGHT RESPONDENT IS CRITICAL.</w:t>
      </w:r>
    </w:p>
    <w:p w14:paraId="17148ABA" w14:textId="77777777" w:rsidR="00391A6F" w:rsidRPr="00187276" w:rsidRDefault="00391A6F"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391A6F" w:rsidRPr="00187276" w:rsidRDefault="00391A6F" w:rsidP="00650F4B">
      <w:pPr>
        <w:pStyle w:val="CommentText"/>
      </w:pPr>
    </w:p>
    <w:p w14:paraId="41F5ED1D" w14:textId="77777777" w:rsidR="00391A6F" w:rsidRDefault="00391A6F" w:rsidP="00650F4B">
      <w:pPr>
        <w:pStyle w:val="CommentText"/>
      </w:pPr>
      <w:r w:rsidRPr="00187276">
        <w:t>If there are multiple property owners listed on the property appraiser’s website, be sure to include them all.</w:t>
      </w:r>
    </w:p>
  </w:comment>
  <w:comment w:id="2" w:author="DEP OGC, Enforcement" w:date="2012-11-09T14:13:00Z" w:initials="OGC">
    <w:p w14:paraId="12963918" w14:textId="77777777" w:rsidR="00391A6F" w:rsidRDefault="00391A6F" w:rsidP="00650F4B">
      <w:pPr>
        <w:pStyle w:val="CommentText"/>
      </w:pPr>
      <w:r>
        <w:rPr>
          <w:rStyle w:val="CommentReference"/>
        </w:rPr>
        <w:annotationRef/>
      </w:r>
      <w:r>
        <w:t>Contact OGC if Respondent seeks to change this.</w:t>
      </w:r>
    </w:p>
  </w:comment>
  <w:comment w:id="3" w:author="DEP OGC, Enforcement" w:date="2012-11-09T14:13:00Z" w:initials="OGC">
    <w:p w14:paraId="2819131B" w14:textId="77777777" w:rsidR="00391A6F" w:rsidRDefault="00391A6F"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391A6F" w:rsidRDefault="00391A6F" w:rsidP="00515659">
      <w:pPr>
        <w:pStyle w:val="CommentText"/>
      </w:pPr>
    </w:p>
    <w:p w14:paraId="19634301" w14:textId="77777777" w:rsidR="00391A6F" w:rsidRDefault="00391A6F"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391A6F" w:rsidRDefault="00391A6F" w:rsidP="00515659">
      <w:pPr>
        <w:pStyle w:val="ListParagraph"/>
        <w:spacing w:after="200" w:line="276" w:lineRule="auto"/>
        <w:ind w:left="0"/>
        <w:rPr>
          <w:rFonts w:asciiTheme="minorHAnsi" w:hAnsiTheme="minorHAnsi"/>
          <w:sz w:val="22"/>
          <w:szCs w:val="22"/>
        </w:rPr>
      </w:pPr>
    </w:p>
    <w:p w14:paraId="0BA277B6" w14:textId="77777777" w:rsidR="00391A6F" w:rsidRDefault="00391A6F"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391A6F" w:rsidRDefault="00391A6F" w:rsidP="00515659">
      <w:pPr>
        <w:pStyle w:val="ListParagraph"/>
        <w:spacing w:after="200" w:line="276" w:lineRule="auto"/>
        <w:ind w:left="0"/>
        <w:rPr>
          <w:rFonts w:asciiTheme="minorHAnsi" w:hAnsiTheme="minorHAnsi"/>
          <w:sz w:val="22"/>
          <w:szCs w:val="22"/>
        </w:rPr>
      </w:pPr>
    </w:p>
    <w:p w14:paraId="46962B0B" w14:textId="77777777" w:rsidR="00391A6F" w:rsidRDefault="00391A6F" w:rsidP="00515659">
      <w:pPr>
        <w:pStyle w:val="CommentText"/>
      </w:pPr>
      <w:r>
        <w:t xml:space="preserve">However, to confirm ownership, you may have to consult the official records – both a </w:t>
      </w:r>
      <w:hyperlink r:id="rId3" w:history="1">
        <w:r>
          <w:rPr>
            <w:rStyle w:val="Hyperlink"/>
          </w:rPr>
          <w:t>consolidated search</w:t>
        </w:r>
      </w:hyperlink>
      <w:r>
        <w:t xml:space="preserve"> (enables you to search in multiple counties) and </w:t>
      </w:r>
      <w:hyperlink r:id="rId4" w:history="1">
        <w:r>
          <w:rPr>
            <w:rStyle w:val="Hyperlink"/>
          </w:rPr>
          <w:t>list of links</w:t>
        </w:r>
      </w:hyperlink>
      <w:r>
        <w:t xml:space="preserve"> to individual county official records websites are available online.</w:t>
      </w:r>
    </w:p>
  </w:comment>
  <w:comment w:id="4" w:author="DEP OGC, Enforcement" w:date="2012-11-09T14:23:00Z" w:initials="OGC">
    <w:p w14:paraId="09FE2522" w14:textId="77777777" w:rsidR="00391A6F" w:rsidRDefault="00391A6F" w:rsidP="00E91634">
      <w:pPr>
        <w:pStyle w:val="CommentText"/>
      </w:pPr>
      <w:r>
        <w:rPr>
          <w:rStyle w:val="CommentReference"/>
        </w:rPr>
        <w:annotationRef/>
      </w:r>
      <w:r>
        <w:t>Use this paragraph if the respondent has already completed some corrective actions.</w:t>
      </w:r>
    </w:p>
  </w:comment>
  <w:comment w:id="5" w:author="DEP_VPN" w:date="2010-05-28T07:46:00Z" w:initials="B">
    <w:p w14:paraId="75E33E8C" w14:textId="77777777" w:rsidR="00391A6F" w:rsidRDefault="00391A6F">
      <w:pPr>
        <w:pStyle w:val="CommentText"/>
      </w:pPr>
      <w:r>
        <w:rPr>
          <w:rStyle w:val="CommentReference"/>
        </w:rPr>
        <w:annotationRef/>
      </w:r>
      <w:r>
        <w:t>May vary based on respondent</w:t>
      </w:r>
    </w:p>
  </w:comment>
  <w:comment w:id="6" w:author="DEP OGC, Enforcement" w:date="2012-11-09T15:17:00Z" w:initials="OGC">
    <w:p w14:paraId="29E37FB7" w14:textId="77777777" w:rsidR="00391A6F" w:rsidRDefault="00391A6F" w:rsidP="00000B28">
      <w:pPr>
        <w:pStyle w:val="CommentText"/>
      </w:pPr>
      <w:r>
        <w:rPr>
          <w:rStyle w:val="CommentReference"/>
        </w:rPr>
        <w:annotationRef/>
      </w:r>
      <w:r w:rsidRPr="00A16F4E">
        <w:t xml:space="preserve">Use this paragraph if </w:t>
      </w:r>
      <w:r>
        <w:t>you want to require notice of sale to the Department.</w:t>
      </w:r>
    </w:p>
  </w:comment>
  <w:comment w:id="7" w:author="DEP OGC, Enforcement" w:date="2012-11-09T15:17:00Z" w:initials="OGC">
    <w:p w14:paraId="17A756E4" w14:textId="77777777" w:rsidR="00391A6F" w:rsidRDefault="00391A6F" w:rsidP="00000B28">
      <w:pPr>
        <w:pStyle w:val="CommentText"/>
      </w:pPr>
      <w:r>
        <w:rPr>
          <w:rStyle w:val="CommentReference"/>
        </w:rPr>
        <w:annotationRef/>
      </w:r>
      <w:r>
        <w:t>Excusable delay clause.</w:t>
      </w:r>
    </w:p>
  </w:comment>
  <w:comment w:id="8" w:author="DEP OGC, Enforcement" w:date="2012-11-09T15:17:00Z" w:initials="OGC">
    <w:p w14:paraId="09BD2047" w14:textId="77777777" w:rsidR="00391A6F" w:rsidRDefault="00391A6F" w:rsidP="00000B28">
      <w:pPr>
        <w:pStyle w:val="CommentText"/>
      </w:pPr>
      <w:r>
        <w:rPr>
          <w:rStyle w:val="CommentReference"/>
        </w:rPr>
        <w:annotationRef/>
      </w:r>
      <w:r>
        <w:t>Use the optional language only if you want to require newspaper publication.</w:t>
      </w:r>
    </w:p>
  </w:comment>
  <w:comment w:id="9" w:author="DEP OGC, Enforcement" w:date="2012-11-09T15:17:00Z" w:initials="OGC">
    <w:p w14:paraId="378C0728" w14:textId="77777777" w:rsidR="00391A6F" w:rsidRDefault="00391A6F"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391A6F" w:rsidRDefault="00391A6F" w:rsidP="00000B28">
      <w:pPr>
        <w:pStyle w:val="CommentText"/>
      </w:pPr>
    </w:p>
    <w:p w14:paraId="701253DE" w14:textId="77777777" w:rsidR="00391A6F" w:rsidRDefault="00391A6F" w:rsidP="00000B28">
      <w:pPr>
        <w:pStyle w:val="CommentText"/>
      </w:pPr>
      <w:r>
        <w:t>DO NOT BREAK THIS LANGUAGE INTO MULTIPLE PARAGRAPHS.</w:t>
      </w:r>
    </w:p>
    <w:p w14:paraId="0A2862F0" w14:textId="77777777" w:rsidR="00391A6F" w:rsidRDefault="00391A6F" w:rsidP="00000B28">
      <w:pPr>
        <w:pStyle w:val="CommentText"/>
      </w:pPr>
    </w:p>
  </w:comment>
  <w:comment w:id="10" w:author="DEP OGC, Enforcement" w:date="2012-11-09T15:17:00Z" w:initials="OGC">
    <w:p w14:paraId="4A684B42" w14:textId="77777777" w:rsidR="00391A6F" w:rsidRDefault="00391A6F" w:rsidP="00000B28">
      <w:pPr>
        <w:pStyle w:val="CommentText"/>
      </w:pPr>
      <w:r>
        <w:rPr>
          <w:rStyle w:val="CommentReference"/>
        </w:rPr>
        <w:annotationRef/>
      </w:r>
      <w:r>
        <w:t xml:space="preserve">For businesses/corporations only.  </w:t>
      </w:r>
    </w:p>
    <w:p w14:paraId="1E1BF40D" w14:textId="77777777" w:rsidR="00391A6F" w:rsidRDefault="00391A6F" w:rsidP="00000B28">
      <w:pPr>
        <w:pStyle w:val="CommentText"/>
      </w:pPr>
    </w:p>
    <w:p w14:paraId="316E5EBB" w14:textId="77777777" w:rsidR="00391A6F" w:rsidRDefault="00391A6F"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391A6F" w:rsidRDefault="00391A6F" w:rsidP="00000B28">
      <w:pPr>
        <w:pStyle w:val="CommentText"/>
      </w:pPr>
    </w:p>
    <w:p w14:paraId="749ECBF5" w14:textId="77777777" w:rsidR="00391A6F" w:rsidRDefault="00391A6F" w:rsidP="00000B28">
      <w:pPr>
        <w:pStyle w:val="CommentText"/>
      </w:pPr>
      <w:r w:rsidRPr="007E643E">
        <w:t>A REGISTERED AGENT may not sign the C</w:t>
      </w:r>
      <w:r>
        <w:t>O on behalf of the corporation.</w:t>
      </w:r>
    </w:p>
    <w:p w14:paraId="0B035E3C" w14:textId="77777777" w:rsidR="00391A6F" w:rsidRDefault="00391A6F" w:rsidP="00000B28">
      <w:pPr>
        <w:pStyle w:val="CommentText"/>
      </w:pPr>
    </w:p>
    <w:p w14:paraId="1B42CA63" w14:textId="77777777" w:rsidR="00391A6F" w:rsidRDefault="00391A6F" w:rsidP="00000B28">
      <w:pPr>
        <w:pStyle w:val="CommentText"/>
      </w:pPr>
      <w:r>
        <w:t xml:space="preserve">For additional information, see the </w:t>
      </w:r>
      <w:hyperlink r:id="rId5" w:history="1">
        <w:r w:rsidRPr="00A41BBC">
          <w:rPr>
            <w:rStyle w:val="Hyperlink"/>
          </w:rPr>
          <w:t>samples of proper signature blocks and certifications</w:t>
        </w:r>
      </w:hyperlink>
      <w:r>
        <w:t xml:space="preserve"> .</w:t>
      </w:r>
    </w:p>
  </w:comment>
  <w:comment w:id="11" w:author="DEP OGC, Enforcement" w:date="2012-11-09T15:17:00Z" w:initials="OGC">
    <w:p w14:paraId="6C5B0058" w14:textId="77777777" w:rsidR="00391A6F" w:rsidRDefault="00391A6F"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21936" w14:textId="77777777" w:rsidR="00173473" w:rsidRDefault="00173473" w:rsidP="00992D67">
      <w:r>
        <w:separator/>
      </w:r>
    </w:p>
  </w:endnote>
  <w:endnote w:type="continuationSeparator" w:id="0">
    <w:p w14:paraId="08541626" w14:textId="77777777" w:rsidR="00173473" w:rsidRDefault="0017347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B02" w14:textId="77777777" w:rsidR="00391A6F" w:rsidRDefault="00391A6F">
    <w:pPr>
      <w:pStyle w:val="Footer"/>
      <w:rPr>
        <w:rFonts w:asciiTheme="minorHAnsi" w:hAnsiTheme="minorHAnsi"/>
      </w:rPr>
    </w:pPr>
  </w:p>
  <w:p w14:paraId="32A90AEF" w14:textId="77777777" w:rsidR="00391A6F" w:rsidRPr="00805AAA" w:rsidRDefault="00391A6F">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5B52" w14:textId="564CB35F" w:rsidR="00391A6F" w:rsidRDefault="003F15C2" w:rsidP="00805AAA">
    <w:pPr>
      <w:pStyle w:val="Footer"/>
      <w:ind w:firstLine="720"/>
    </w:pPr>
    <w: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3A852" w14:textId="77777777" w:rsidR="00173473" w:rsidRDefault="00173473" w:rsidP="00992D67">
      <w:r>
        <w:separator/>
      </w:r>
    </w:p>
  </w:footnote>
  <w:footnote w:type="continuationSeparator" w:id="0">
    <w:p w14:paraId="05D9955C" w14:textId="77777777" w:rsidR="00173473" w:rsidRDefault="0017347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AF0E" w14:textId="77777777" w:rsidR="00391A6F" w:rsidRPr="00805AAA" w:rsidRDefault="00391A6F"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391A6F" w:rsidRDefault="00391A6F"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End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76F3E7A8" w:rsidR="00391A6F" w:rsidRPr="00805AAA" w:rsidRDefault="00391A6F" w:rsidP="00D8079A">
    <w:pPr>
      <w:pStyle w:val="Header"/>
      <w:rPr>
        <w:rFonts w:ascii="Book Antiqua" w:hAnsi="Book Antiqua"/>
        <w:sz w:val="20"/>
        <w:szCs w:val="20"/>
      </w:rPr>
    </w:pPr>
    <w:r w:rsidRPr="00805AAA">
      <w:rPr>
        <w:rFonts w:ascii="Book Antiqua" w:hAnsi="Book Antiqua"/>
        <w:sz w:val="20"/>
        <w:szCs w:val="20"/>
      </w:rPr>
      <w:t xml:space="preserve">Page </w:t>
    </w:r>
    <w:r w:rsidR="00595AA1"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595AA1" w:rsidRPr="00805AAA">
      <w:rPr>
        <w:rFonts w:ascii="Book Antiqua" w:hAnsi="Book Antiqua"/>
        <w:sz w:val="20"/>
        <w:szCs w:val="20"/>
      </w:rPr>
      <w:fldChar w:fldCharType="separate"/>
    </w:r>
    <w:r w:rsidR="00541A46">
      <w:rPr>
        <w:rFonts w:ascii="Book Antiqua" w:hAnsi="Book Antiqua"/>
        <w:noProof/>
        <w:sz w:val="20"/>
        <w:szCs w:val="20"/>
      </w:rPr>
      <w:t>2</w:t>
    </w:r>
    <w:r w:rsidR="00595AA1" w:rsidRPr="00805AAA">
      <w:rPr>
        <w:rFonts w:ascii="Book Antiqua" w:hAnsi="Book Antiqua"/>
        <w:sz w:val="20"/>
        <w:szCs w:val="20"/>
      </w:rPr>
      <w:fldChar w:fldCharType="end"/>
    </w:r>
  </w:p>
  <w:p w14:paraId="324A1246" w14:textId="77777777" w:rsidR="00391A6F" w:rsidRPr="00805AAA" w:rsidRDefault="00391A6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79D2"/>
    <w:rsid w:val="00181064"/>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41A46"/>
    <w:rsid w:val="00554215"/>
    <w:rsid w:val="00555068"/>
    <w:rsid w:val="005566EE"/>
    <w:rsid w:val="0057307B"/>
    <w:rsid w:val="00592E64"/>
    <w:rsid w:val="0059592F"/>
    <w:rsid w:val="00595AA1"/>
    <w:rsid w:val="005A3943"/>
    <w:rsid w:val="005B50EE"/>
    <w:rsid w:val="005D2D3C"/>
    <w:rsid w:val="005D4ED4"/>
    <w:rsid w:val="005E1637"/>
    <w:rsid w:val="005E3C4F"/>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E03E7"/>
    <w:rsid w:val="006F2968"/>
    <w:rsid w:val="006F4C77"/>
    <w:rsid w:val="00700DA3"/>
    <w:rsid w:val="007036E8"/>
    <w:rsid w:val="00711568"/>
    <w:rsid w:val="007176AC"/>
    <w:rsid w:val="00722D50"/>
    <w:rsid w:val="00743E39"/>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73554"/>
    <w:rsid w:val="00A769FB"/>
    <w:rsid w:val="00A96AA1"/>
    <w:rsid w:val="00AB1320"/>
    <w:rsid w:val="00AB2F72"/>
    <w:rsid w:val="00AD4931"/>
    <w:rsid w:val="00AF5D2A"/>
    <w:rsid w:val="00B046CC"/>
    <w:rsid w:val="00B10D5D"/>
    <w:rsid w:val="00B14538"/>
    <w:rsid w:val="00B20FB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C7A"/>
    <w:rsid w:val="00F63A65"/>
    <w:rsid w:val="00F6631A"/>
    <w:rsid w:val="00F73FD1"/>
    <w:rsid w:val="00FA3AAE"/>
    <w:rsid w:val="00FB1331"/>
    <w:rsid w:val="00FB4F98"/>
    <w:rsid w:val="00FC1900"/>
    <w:rsid w:val="00FC5478"/>
    <w:rsid w:val="00FC70B8"/>
    <w:rsid w:val="00FD0BE3"/>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myfloridacounty.com/services/officialrecords_intro.shtml"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ccfcorp.dos.state.fl.us/search.html" TargetMode="External"/><Relationship Id="rId5" Type="http://schemas.openxmlformats.org/officeDocument/2006/relationships/hyperlink" Target="file:///C:\Documents%20and%20Settings\jones_kp\Local%20Settings\Temporary%20Internet%20Files\Content.Outlook\XTV2SNRY\Signatory%20language%20and%20certifications%2006-09.docx" TargetMode="External"/><Relationship Id="rId4" Type="http://schemas.openxmlformats.org/officeDocument/2006/relationships/hyperlink" Target="http://dlis.dos.state.fl.us/fgils/coclerks.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ones_kp\Local%20Settings\Temporary%20Internet%20Files\Content.Outlook\XTV2SNRY\Style%20Guide%2006-09.docx" TargetMode="External"/><Relationship Id="rId13" Type="http://schemas.openxmlformats.org/officeDocument/2006/relationships/hyperlink" Target="http://www.dep.state.fl.us/legal/Rules/rulelistnum.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state.fl.us/legal/Rules/rulelis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epportal.com/go/pay/"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E54AB"/>
    <w:rsid w:val="0000535C"/>
    <w:rsid w:val="000065C8"/>
    <w:rsid w:val="000A128A"/>
    <w:rsid w:val="00103828"/>
    <w:rsid w:val="001174F5"/>
    <w:rsid w:val="001C393F"/>
    <w:rsid w:val="00203965"/>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3A47-A8EC-4411-84FC-9F9DBC89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Coram, Taylor</cp:lastModifiedBy>
  <cp:revision>2</cp:revision>
  <cp:lastPrinted>2012-11-09T19:09:00Z</cp:lastPrinted>
  <dcterms:created xsi:type="dcterms:W3CDTF">2017-02-21T15:11:00Z</dcterms:created>
  <dcterms:modified xsi:type="dcterms:W3CDTF">2017-02-21T15:11:00Z</dcterms:modified>
</cp:coreProperties>
</file>