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4"/>
        <w:gridCol w:w="2879"/>
        <w:gridCol w:w="2160"/>
        <w:gridCol w:w="3597"/>
      </w:tblGrid>
      <w:tr w:rsidR="00B86CE0" w14:paraId="425DBFC0" w14:textId="77777777" w:rsidTr="000F034D">
        <w:trPr>
          <w:trHeight w:val="637"/>
          <w:tblHeader/>
        </w:trPr>
        <w:tc>
          <w:tcPr>
            <w:tcW w:w="998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0AD0DA2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4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9F0EE4C" w14:textId="77777777" w:rsidR="00B86CE0" w:rsidRDefault="00B86CE0" w:rsidP="00F77EE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AF2A98E" w14:textId="77777777" w:rsidR="00B86CE0" w:rsidRPr="00B86CE0" w:rsidRDefault="00540391" w:rsidP="00F77EE2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A5FA584" w14:textId="77777777" w:rsidR="00B86CE0" w:rsidRDefault="00B86CE0" w:rsidP="00F77EE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552A76" w14:paraId="7F883746" w14:textId="77777777" w:rsidTr="00EE030F">
        <w:trPr>
          <w:cantSplit/>
          <w:trHeight w:val="1698"/>
        </w:trPr>
        <w:tc>
          <w:tcPr>
            <w:tcW w:w="998" w:type="pct"/>
            <w:tcBorders>
              <w:bottom w:val="single" w:sz="12" w:space="0" w:color="8EAADB"/>
            </w:tcBorders>
          </w:tcPr>
          <w:p w14:paraId="2191F9E6" w14:textId="0E62E41A" w:rsidR="00552A76" w:rsidRPr="00552A76" w:rsidRDefault="00D24172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836E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18</w:t>
            </w:r>
            <w:r w:rsidR="00A836EC">
              <w:rPr>
                <w:b/>
                <w:sz w:val="28"/>
                <w:szCs w:val="28"/>
              </w:rPr>
              <w:t>/21</w:t>
            </w:r>
          </w:p>
        </w:tc>
        <w:tc>
          <w:tcPr>
            <w:tcW w:w="1334" w:type="pct"/>
            <w:tcBorders>
              <w:bottom w:val="single" w:sz="12" w:space="0" w:color="8EAADB"/>
            </w:tcBorders>
          </w:tcPr>
          <w:p w14:paraId="782CBB87" w14:textId="271CC26D" w:rsidR="00552A76" w:rsidRPr="00552A76" w:rsidRDefault="00552A76" w:rsidP="00F77EE2">
            <w:pPr>
              <w:jc w:val="center"/>
              <w:rPr>
                <w:sz w:val="28"/>
                <w:szCs w:val="28"/>
              </w:rPr>
            </w:pPr>
            <w:r w:rsidRPr="00552A76">
              <w:rPr>
                <w:sz w:val="28"/>
                <w:szCs w:val="28"/>
              </w:rPr>
              <w:t>Site access granted.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6723151D" w14:textId="77777777" w:rsidR="00552A76" w:rsidRPr="00552A76" w:rsidRDefault="00552A76" w:rsidP="00F77EE2">
            <w:pPr>
              <w:jc w:val="center"/>
              <w:rPr>
                <w:sz w:val="28"/>
                <w:szCs w:val="28"/>
              </w:rPr>
            </w:pPr>
            <w:r w:rsidRPr="00552A76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-</w:t>
            </w:r>
          </w:p>
          <w:p w14:paraId="47EDE91A" w14:textId="1625C681" w:rsidR="00552A76" w:rsidRPr="00552A76" w:rsidRDefault="00A836EC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 Academy of the South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6501578A" w14:textId="6728CA6A" w:rsidR="001B46D9" w:rsidRPr="00552A76" w:rsidRDefault="00552A76" w:rsidP="00A836EC">
            <w:pPr>
              <w:jc w:val="center"/>
              <w:rPr>
                <w:sz w:val="28"/>
                <w:szCs w:val="28"/>
              </w:rPr>
            </w:pPr>
            <w:r w:rsidRPr="00552A76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</w:t>
            </w:r>
            <w:r w:rsidRPr="00552A76">
              <w:rPr>
                <w:sz w:val="28"/>
                <w:szCs w:val="28"/>
              </w:rPr>
              <w:t>P secured site access</w:t>
            </w:r>
            <w:r w:rsidR="00A836EC">
              <w:rPr>
                <w:sz w:val="28"/>
                <w:szCs w:val="28"/>
              </w:rPr>
              <w:t xml:space="preserve">. </w:t>
            </w:r>
            <w:r w:rsidR="001B46D9">
              <w:rPr>
                <w:sz w:val="28"/>
                <w:szCs w:val="28"/>
              </w:rPr>
              <w:t xml:space="preserve">DEP site number: </w:t>
            </w:r>
            <w:r w:rsidR="001B46D9" w:rsidRPr="00FE085F">
              <w:rPr>
                <w:sz w:val="28"/>
                <w:szCs w:val="28"/>
              </w:rPr>
              <w:t>ERIC</w:t>
            </w:r>
            <w:r w:rsidR="005179A7">
              <w:rPr>
                <w:sz w:val="28"/>
                <w:szCs w:val="28"/>
              </w:rPr>
              <w:t>_17235</w:t>
            </w:r>
            <w:r w:rsidR="001B46D9">
              <w:rPr>
                <w:sz w:val="28"/>
                <w:szCs w:val="28"/>
              </w:rPr>
              <w:t>.</w:t>
            </w:r>
          </w:p>
        </w:tc>
      </w:tr>
      <w:tr w:rsidR="00552A76" w14:paraId="6E6433E6" w14:textId="77777777" w:rsidTr="00EE030F">
        <w:trPr>
          <w:cantSplit/>
          <w:trHeight w:val="2229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27BD7915" w14:textId="3D261A12" w:rsidR="00552A76" w:rsidRPr="00552A76" w:rsidRDefault="00A836EC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6/23/21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2ADAEFD3" w14:textId="48B12065" w:rsidR="00552A76" w:rsidRPr="00552A76" w:rsidRDefault="00552A76" w:rsidP="00F77EE2">
            <w:pPr>
              <w:jc w:val="center"/>
              <w:rPr>
                <w:sz w:val="28"/>
                <w:szCs w:val="28"/>
              </w:rPr>
            </w:pPr>
            <w:r w:rsidRPr="00552A76">
              <w:rPr>
                <w:sz w:val="28"/>
                <w:szCs w:val="28"/>
              </w:rPr>
              <w:t xml:space="preserve">Site reconnaissance </w:t>
            </w:r>
            <w:r w:rsidR="00A836EC">
              <w:rPr>
                <w:sz w:val="28"/>
                <w:szCs w:val="28"/>
              </w:rPr>
              <w:t>performed at the site with Academy representatives and a DEP contractor</w:t>
            </w:r>
            <w:r w:rsidRPr="00552A76">
              <w:rPr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C2F3949" w14:textId="77777777" w:rsidR="00552A76" w:rsidRPr="00552A76" w:rsidRDefault="00552A76" w:rsidP="00F77EE2">
            <w:pPr>
              <w:jc w:val="center"/>
              <w:rPr>
                <w:sz w:val="28"/>
                <w:szCs w:val="28"/>
              </w:rPr>
            </w:pPr>
            <w:r w:rsidRPr="00552A76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-</w:t>
            </w:r>
          </w:p>
          <w:p w14:paraId="0DDE5560" w14:textId="6FDD7D9C" w:rsidR="00552A76" w:rsidRPr="00552A76" w:rsidRDefault="00A836EC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 Academy of the South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57E03CA" w14:textId="701EDA65" w:rsidR="00552A76" w:rsidRPr="00552A76" w:rsidRDefault="00552A76" w:rsidP="00F77EE2">
            <w:pPr>
              <w:jc w:val="center"/>
              <w:rPr>
                <w:sz w:val="28"/>
                <w:szCs w:val="28"/>
              </w:rPr>
            </w:pPr>
            <w:r w:rsidRPr="00552A76">
              <w:rPr>
                <w:sz w:val="28"/>
                <w:szCs w:val="28"/>
              </w:rPr>
              <w:t>Site reconnaissance performed</w:t>
            </w:r>
            <w:r w:rsidR="00A836EC">
              <w:rPr>
                <w:sz w:val="28"/>
                <w:szCs w:val="28"/>
              </w:rPr>
              <w:t>. PFAS samples collected from two surface water bodies and a supply well. SIS-2021-06-25-01</w:t>
            </w:r>
          </w:p>
        </w:tc>
      </w:tr>
      <w:tr w:rsidR="00552A76" w14:paraId="43E4895F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1527DE64" w14:textId="4D20F79F" w:rsidR="00552A76" w:rsidRPr="00552A76" w:rsidRDefault="00A836EC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7/01/21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358B6218" w14:textId="54352A67" w:rsidR="00552A76" w:rsidRPr="00552A76" w:rsidRDefault="00A836EC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Central Laboratory certified results released.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A9C39E1" w14:textId="3F024E54" w:rsidR="00552A76" w:rsidRPr="00552A76" w:rsidRDefault="00A836EC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6653665" w14:textId="54F482F8" w:rsidR="00552A76" w:rsidRPr="00552A76" w:rsidRDefault="00A836EC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Elevated PFAS levels in the surface water bodies.  The potable well was </w:t>
            </w:r>
            <w:proofErr w:type="spellStart"/>
            <w:r>
              <w:rPr>
                <w:sz w:val="28"/>
                <w:szCs w:val="28"/>
              </w:rPr>
              <w:t>nondetect</w:t>
            </w:r>
            <w:proofErr w:type="spellEnd"/>
            <w:r>
              <w:rPr>
                <w:sz w:val="28"/>
                <w:szCs w:val="28"/>
              </w:rPr>
              <w:t xml:space="preserve"> for all PFAS analytes.</w:t>
            </w:r>
          </w:p>
        </w:tc>
      </w:tr>
      <w:tr w:rsidR="00D24172" w14:paraId="0A4E90D3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5959228E" w14:textId="1E5640CE" w:rsidR="00D24172" w:rsidRDefault="00D24172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8/06/21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4B8F88C3" w14:textId="1BC4884C" w:rsidR="00D24172" w:rsidRDefault="00D24172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Draft work plan released by State 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C7E7F40" w14:textId="330FFA75" w:rsidR="00D24172" w:rsidRDefault="00D24172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-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BE48EFE" w14:textId="042016F5" w:rsidR="00D24172" w:rsidRDefault="00D24172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Prospective soil, ground and surface water sample locations identified.</w:t>
            </w:r>
          </w:p>
        </w:tc>
      </w:tr>
      <w:tr w:rsidR="004D7BA7" w14:paraId="5D1C8F56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6E7F2DF7" w14:textId="3B7D6FE1" w:rsidR="004D7BA7" w:rsidRDefault="004D7BA7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10/11/21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2013518C" w14:textId="6D029810" w:rsidR="004D7BA7" w:rsidRDefault="004D7BA7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work plan released by State Contractor. Initial soil sampling and DPT work scheduled for week of 11/15/21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02C223B" w14:textId="3B804E81" w:rsidR="004D7BA7" w:rsidRDefault="004D7BA7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DEP-State Contractor</w:t>
            </w:r>
            <w:r w:rsidR="00477E1D">
              <w:rPr>
                <w:sz w:val="28"/>
                <w:szCs w:val="28"/>
              </w:rPr>
              <w:t>-Fire Academy of the South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829F804" w14:textId="4FA65D04" w:rsidR="004D7BA7" w:rsidRDefault="00477E1D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Plan sent to Fire Academy of the South</w:t>
            </w:r>
          </w:p>
        </w:tc>
      </w:tr>
      <w:tr w:rsidR="000F034D" w14:paraId="366DE944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1F255EDB" w14:textId="3A986FA6" w:rsidR="000F034D" w:rsidRDefault="000F034D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Nov.-Dec. 2021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77B4C81A" w14:textId="6F5328B9" w:rsidR="000F034D" w:rsidRDefault="000F034D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collects soil and surface water samples from 110+ locations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D6D97C3" w14:textId="1A97431A" w:rsidR="000F034D" w:rsidRDefault="000F034D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-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063F9AB" w14:textId="27938E2C" w:rsidR="000F034D" w:rsidRDefault="000F034D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PFAS contamination in soils and surface water spread broadly across facility</w:t>
            </w:r>
          </w:p>
        </w:tc>
      </w:tr>
      <w:tr w:rsidR="000F034D" w14:paraId="57765F08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13AA3BED" w14:textId="6AEA0444" w:rsidR="000F034D" w:rsidRDefault="000F034D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12/13/21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04C9B065" w14:textId="10203D32" w:rsidR="000F034D" w:rsidRDefault="00144DF3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 installs 8 shallow monitor wells at the site and collects HPT data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880B622" w14:textId="23FF37E9" w:rsidR="000F034D" w:rsidRDefault="00144DF3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-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CD80CF9" w14:textId="6101838A" w:rsidR="000F034D" w:rsidRDefault="00144DF3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 wells are water table intercept wells</w:t>
            </w:r>
          </w:p>
        </w:tc>
      </w:tr>
      <w:tr w:rsidR="00144DF3" w14:paraId="7A64A269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7648906C" w14:textId="2F4618EB" w:rsidR="00144DF3" w:rsidRDefault="00144DF3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2022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58D975C5" w14:textId="6C39BEED" w:rsidR="00144DF3" w:rsidRDefault="00144DF3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DPT rig scheduled for collection of screen-points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987EE32" w14:textId="4841FA9C" w:rsidR="00144DF3" w:rsidRDefault="00144DF3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-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C9AFA8" w14:textId="77777777" w:rsidR="00144DF3" w:rsidRDefault="00144DF3" w:rsidP="00F77EE2">
            <w:pPr>
              <w:jc w:val="center"/>
              <w:rPr>
                <w:sz w:val="28"/>
                <w:szCs w:val="28"/>
              </w:rPr>
            </w:pPr>
          </w:p>
        </w:tc>
      </w:tr>
      <w:tr w:rsidR="00144DF3" w14:paraId="7E8CF7AF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199E5F15" w14:textId="3097B5A3" w:rsidR="00144DF3" w:rsidRDefault="00144DF3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14, 2022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6BB270A2" w14:textId="10F81E6A" w:rsidR="00144DF3" w:rsidRDefault="00144DF3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Sonic Rig scheduled for installation of deep wells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797E60C" w14:textId="71862AC6" w:rsidR="00144DF3" w:rsidRDefault="00144DF3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-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961231D" w14:textId="77777777" w:rsidR="00144DF3" w:rsidRDefault="00144DF3" w:rsidP="00F77EE2">
            <w:pPr>
              <w:jc w:val="center"/>
              <w:rPr>
                <w:sz w:val="28"/>
                <w:szCs w:val="28"/>
              </w:rPr>
            </w:pPr>
          </w:p>
        </w:tc>
      </w:tr>
      <w:tr w:rsidR="00564DEA" w14:paraId="748ACEAD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35938BE4" w14:textId="7276E868" w:rsidR="00564DEA" w:rsidRDefault="00564DEA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2022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786A7534" w14:textId="79E672FD" w:rsidR="00564DEA" w:rsidRDefault="00F3101A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Golder Issues SAR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71F41C1" w14:textId="770DCBF7" w:rsidR="00564DEA" w:rsidRDefault="005179A7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-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52A584F" w14:textId="0A6310F4" w:rsidR="00564DEA" w:rsidRDefault="00F3101A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PFAS is spread across site in groundwater, soils, sediments and surface water</w:t>
            </w:r>
          </w:p>
        </w:tc>
      </w:tr>
      <w:tr w:rsidR="00F3101A" w14:paraId="176D700E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03E263A7" w14:textId="281C999A" w:rsidR="00F3101A" w:rsidRDefault="00F3101A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2023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1F15BF75" w14:textId="53794A62" w:rsidR="00F3101A" w:rsidRDefault="00F3101A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Phase of Assessment begins</w:t>
            </w:r>
            <w:r w:rsidR="007A1662">
              <w:rPr>
                <w:sz w:val="28"/>
                <w:szCs w:val="28"/>
              </w:rPr>
              <w:t>. Shallow monitor wells, vertical profiling and sediment and surface water sampling including offsite locations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05EB16A" w14:textId="6756C1A9" w:rsidR="00F3101A" w:rsidRDefault="005179A7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-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BC8F50A" w14:textId="0CCCDF53" w:rsidR="00F3101A" w:rsidRDefault="007A1662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Samples will be collected from adjacent Alden Road Exceptional School</w:t>
            </w:r>
          </w:p>
        </w:tc>
      </w:tr>
      <w:tr w:rsidR="002F3D68" w14:paraId="2FFBF3DF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2D3DC48D" w14:textId="436645FF" w:rsidR="002F3D68" w:rsidRDefault="005179A7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November 2023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35AA2DF0" w14:textId="3B47E5D9" w:rsidR="002F3D68" w:rsidRDefault="005179A7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SAR released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CB12C6C" w14:textId="065055C7" w:rsidR="002F3D68" w:rsidRDefault="005179A7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-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4021C14" w14:textId="20E35C14" w:rsidR="002F3D68" w:rsidRDefault="005179A7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Groundwater and soil samples collected from Alden Road exceptional school not contaminated. </w:t>
            </w:r>
            <w:r w:rsidR="00855919">
              <w:rPr>
                <w:sz w:val="28"/>
                <w:szCs w:val="28"/>
              </w:rPr>
              <w:t>Concentrations of PFAS decrease south of canal below PGCTL of 70 ng/L</w:t>
            </w:r>
            <w:r w:rsidR="00AF0652">
              <w:rPr>
                <w:sz w:val="28"/>
                <w:szCs w:val="28"/>
              </w:rPr>
              <w:t>.</w:t>
            </w:r>
          </w:p>
        </w:tc>
      </w:tr>
      <w:tr w:rsidR="00855919" w14:paraId="6F2A43F3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6967CEBC" w14:textId="77E0D415" w:rsidR="00855919" w:rsidRDefault="00855919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</w:t>
            </w:r>
            <w:r w:rsidR="009D3F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4E72E367" w14:textId="46F371AE" w:rsidR="00855919" w:rsidRDefault="00855919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WSP developing CEF for three different source remediation scenarios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88ACFD8" w14:textId="045CF45C" w:rsidR="00855919" w:rsidRDefault="00855919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-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0545ABF" w14:textId="6CBE98D0" w:rsidR="00855919" w:rsidRDefault="00855919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 and DEP scheduled to meet with FAOS and FSCJ personnel to discuss SSAR and remediation scenarios the week of February 12</w:t>
            </w:r>
            <w:r w:rsidRPr="0085591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202</w:t>
            </w:r>
            <w:r w:rsidR="00A1637E">
              <w:rPr>
                <w:sz w:val="28"/>
                <w:szCs w:val="28"/>
              </w:rPr>
              <w:t>4</w:t>
            </w:r>
          </w:p>
        </w:tc>
      </w:tr>
      <w:tr w:rsidR="00AF0652" w14:paraId="6D9CAB03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039F076D" w14:textId="1B5C5BAE" w:rsidR="00AF0652" w:rsidRDefault="00AF0652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</w:t>
            </w:r>
            <w:r w:rsidR="009D3F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06EC9533" w14:textId="2E945A96" w:rsidR="00AF0652" w:rsidRDefault="00AF0652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 developing CEF for assessment of impacted potable wells located south of Beach Blvd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D248CA3" w14:textId="0C63F22E" w:rsidR="00AF0652" w:rsidRDefault="00AF0652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-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E340B27" w14:textId="6985D0E9" w:rsidR="00AF0652" w:rsidRDefault="00AF0652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 potable wells located along Versailles Street exceed PGCTL</w:t>
            </w:r>
          </w:p>
        </w:tc>
      </w:tr>
      <w:tr w:rsidR="00072EF7" w14:paraId="49D5F677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774BD811" w14:textId="610DD4D6" w:rsidR="00072EF7" w:rsidRDefault="00072EF7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2025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33ACFB8A" w14:textId="6C9A8C49" w:rsidR="00072EF7" w:rsidRDefault="00072EF7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 resamples existing monitor well network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E3AACA3" w14:textId="2F5AA941" w:rsidR="00072EF7" w:rsidRDefault="00072EF7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DEP-WSP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BFD91F9" w14:textId="43F0135B" w:rsidR="00072EF7" w:rsidRDefault="00072EF7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Lab results sent 3-13-2025. Awaiting SSAR</w:t>
            </w:r>
          </w:p>
        </w:tc>
      </w:tr>
    </w:tbl>
    <w:p w14:paraId="080494C8" w14:textId="77777777" w:rsidR="000F034D" w:rsidRDefault="000F034D" w:rsidP="000F034D">
      <w:pPr>
        <w:pStyle w:val="Heading1"/>
        <w:rPr>
          <w:rFonts w:asciiTheme="minorHAnsi" w:hAnsiTheme="minorHAnsi" w:cstheme="minorHAnsi"/>
        </w:rPr>
      </w:pPr>
    </w:p>
    <w:p w14:paraId="5A79FED2" w14:textId="77777777" w:rsidR="00F106E6" w:rsidRDefault="00F106E6" w:rsidP="003E031A"/>
    <w:sectPr w:rsidR="00F106E6" w:rsidSect="00635B73">
      <w:headerReference w:type="defaul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B382" w14:textId="77777777" w:rsidR="000F034D" w:rsidRDefault="000F034D" w:rsidP="000F034D">
      <w:r>
        <w:separator/>
      </w:r>
    </w:p>
  </w:endnote>
  <w:endnote w:type="continuationSeparator" w:id="0">
    <w:p w14:paraId="0A7D2DFB" w14:textId="77777777" w:rsidR="000F034D" w:rsidRDefault="000F034D" w:rsidP="000F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3A8E" w14:textId="77777777" w:rsidR="000F034D" w:rsidRDefault="000F034D" w:rsidP="000F034D">
      <w:r>
        <w:separator/>
      </w:r>
    </w:p>
  </w:footnote>
  <w:footnote w:type="continuationSeparator" w:id="0">
    <w:p w14:paraId="4B7FD1AC" w14:textId="77777777" w:rsidR="000F034D" w:rsidRDefault="000F034D" w:rsidP="000F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E47D" w14:textId="166EFC8A" w:rsidR="000F034D" w:rsidRPr="00552A76" w:rsidRDefault="000F034D" w:rsidP="000F034D">
    <w:pPr>
      <w:pStyle w:val="Heading1"/>
      <w:rPr>
        <w:rFonts w:asciiTheme="minorHAnsi" w:hAnsiTheme="minorHAnsi" w:cstheme="minorHAnsi"/>
      </w:rPr>
    </w:pPr>
    <w:r w:rsidRPr="00552A76">
      <w:rPr>
        <w:rFonts w:asciiTheme="minorHAnsi" w:hAnsiTheme="minorHAnsi" w:cstheme="minorHAnsi"/>
      </w:rPr>
      <w:t>TIMELINE OF ACTIVITIES</w:t>
    </w:r>
  </w:p>
  <w:p w14:paraId="416E5099" w14:textId="77777777" w:rsidR="000F034D" w:rsidRPr="00552A76" w:rsidRDefault="000F034D" w:rsidP="000F034D">
    <w:pPr>
      <w:jc w:val="center"/>
      <w:rPr>
        <w:rFonts w:asciiTheme="minorHAnsi" w:hAnsiTheme="minorHAnsi" w:cstheme="minorHAnsi"/>
        <w:b/>
        <w:sz w:val="44"/>
        <w:szCs w:val="44"/>
      </w:rPr>
    </w:pPr>
    <w:r>
      <w:rPr>
        <w:rFonts w:asciiTheme="minorHAnsi" w:hAnsiTheme="minorHAnsi" w:cstheme="minorHAnsi"/>
        <w:b/>
        <w:sz w:val="44"/>
        <w:szCs w:val="44"/>
      </w:rPr>
      <w:t>Fire Academy of the South</w:t>
    </w:r>
  </w:p>
  <w:p w14:paraId="35AA6CE2" w14:textId="3A88353B" w:rsidR="000F034D" w:rsidRDefault="000F034D">
    <w:pPr>
      <w:pStyle w:val="Header"/>
    </w:pPr>
  </w:p>
  <w:p w14:paraId="36A3AC45" w14:textId="77777777" w:rsidR="000F034D" w:rsidRDefault="000F0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36864"/>
    <w:rsid w:val="0006357C"/>
    <w:rsid w:val="000701CB"/>
    <w:rsid w:val="00072EF7"/>
    <w:rsid w:val="000F034D"/>
    <w:rsid w:val="00144DF3"/>
    <w:rsid w:val="001B46D9"/>
    <w:rsid w:val="001F58D8"/>
    <w:rsid w:val="002A14E4"/>
    <w:rsid w:val="002F3D68"/>
    <w:rsid w:val="00363E40"/>
    <w:rsid w:val="003C39D8"/>
    <w:rsid w:val="003E031A"/>
    <w:rsid w:val="00464918"/>
    <w:rsid w:val="00477E1D"/>
    <w:rsid w:val="004C4538"/>
    <w:rsid w:val="004D7BA7"/>
    <w:rsid w:val="005179A7"/>
    <w:rsid w:val="00540391"/>
    <w:rsid w:val="00552A76"/>
    <w:rsid w:val="00564DEA"/>
    <w:rsid w:val="005C662D"/>
    <w:rsid w:val="00635B73"/>
    <w:rsid w:val="007A1662"/>
    <w:rsid w:val="007E3FA3"/>
    <w:rsid w:val="00801CE0"/>
    <w:rsid w:val="008347AC"/>
    <w:rsid w:val="00855919"/>
    <w:rsid w:val="008B54C1"/>
    <w:rsid w:val="008C766E"/>
    <w:rsid w:val="00934114"/>
    <w:rsid w:val="009D3FF1"/>
    <w:rsid w:val="009E7083"/>
    <w:rsid w:val="00A1637E"/>
    <w:rsid w:val="00A836EC"/>
    <w:rsid w:val="00AF0652"/>
    <w:rsid w:val="00B03B97"/>
    <w:rsid w:val="00B86CE0"/>
    <w:rsid w:val="00BE307B"/>
    <w:rsid w:val="00C65D27"/>
    <w:rsid w:val="00CE30F6"/>
    <w:rsid w:val="00D035D4"/>
    <w:rsid w:val="00D16CDE"/>
    <w:rsid w:val="00D24172"/>
    <w:rsid w:val="00DC5B3B"/>
    <w:rsid w:val="00E52A80"/>
    <w:rsid w:val="00E71BCA"/>
    <w:rsid w:val="00EE030F"/>
    <w:rsid w:val="00EE4420"/>
    <w:rsid w:val="00F106E6"/>
    <w:rsid w:val="00F10806"/>
    <w:rsid w:val="00F14621"/>
    <w:rsid w:val="00F3101A"/>
    <w:rsid w:val="00F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0728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8347AC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0F0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4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0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4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CF33EE8E6204FA66D33889C316468" ma:contentTypeVersion="3" ma:contentTypeDescription="Create a new document." ma:contentTypeScope="" ma:versionID="de84184744c4e5e046fc670da2ba8517">
  <xsd:schema xmlns:xsd="http://www.w3.org/2001/XMLSchema" xmlns:xs="http://www.w3.org/2001/XMLSchema" xmlns:p="http://schemas.microsoft.com/office/2006/metadata/properties" xmlns:ns3="74e3092c-1ce9-4ce2-95ff-35413673269f" targetNamespace="http://schemas.microsoft.com/office/2006/metadata/properties" ma:root="true" ma:fieldsID="b33218fc09ba4e8f05b9ace86a0b2406" ns3:_="">
    <xsd:import namespace="74e3092c-1ce9-4ce2-95ff-3541367326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092c-1ce9-4ce2-95ff-354136732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24EA6-0338-4F36-AAD4-96B6CA16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3092c-1ce9-4ce2-95ff-354136732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BB7C0-B4EB-4E74-A56B-28643ADBA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02230-AC95-414F-9C89-14CA46224A3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74e3092c-1ce9-4ce2-95ff-35413673269f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2260</Characters>
  <Application>Microsoft Office Word</Application>
  <DocSecurity>0</DocSecurity>
  <Lines>75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Newton, Jeff</cp:lastModifiedBy>
  <cp:revision>2</cp:revision>
  <dcterms:created xsi:type="dcterms:W3CDTF">2025-03-18T12:17:00Z</dcterms:created>
  <dcterms:modified xsi:type="dcterms:W3CDTF">2025-03-18T12:17:00Z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  <property fmtid="{D5CDD505-2E9C-101B-9397-08002B2CF9AE}" pid="5" name="ContentTypeId">
    <vt:lpwstr>0x010100E98CF33EE8E6204FA66D33889C316468</vt:lpwstr>
  </property>
</Properties>
</file>