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9200"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4F61F1C6" w14:textId="77777777" w:rsidR="000E44F0" w:rsidRPr="00731C82" w:rsidRDefault="000E44F0" w:rsidP="00610FFF">
      <w:pPr>
        <w:rPr>
          <w:rFonts w:asciiTheme="minorHAnsi" w:hAnsiTheme="minorHAnsi"/>
        </w:rPr>
      </w:pPr>
    </w:p>
    <w:p w14:paraId="7B8528B8"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3E781B59"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20BDEC97"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 xml:space="preserve">Either print the document without </w:t>
      </w:r>
      <w:proofErr w:type="gramStart"/>
      <w:r w:rsidR="00FC70B8">
        <w:rPr>
          <w:rFonts w:asciiTheme="minorHAnsi" w:hAnsiTheme="minorHAnsi"/>
        </w:rPr>
        <w:t>markups, or</w:t>
      </w:r>
      <w:proofErr w:type="gramEnd"/>
      <w:r w:rsidR="00FC70B8">
        <w:rPr>
          <w:rFonts w:asciiTheme="minorHAnsi" w:hAnsiTheme="minorHAnsi"/>
        </w:rPr>
        <w:t xml:space="preserve"> delete all comment balloons</w:t>
      </w:r>
      <w:r w:rsidRPr="00731C82">
        <w:rPr>
          <w:rFonts w:asciiTheme="minorHAnsi" w:hAnsiTheme="minorHAnsi"/>
        </w:rPr>
        <w:t xml:space="preserve"> prior to printing or converting to a .pdf. </w:t>
      </w:r>
    </w:p>
    <w:p w14:paraId="312A2CBB"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w:t>
      </w:r>
      <w:proofErr w:type="gramStart"/>
      <w:r w:rsidRPr="00731C82">
        <w:rPr>
          <w:rFonts w:asciiTheme="minorHAnsi" w:hAnsiTheme="minorHAnsi"/>
        </w:rPr>
        <w:t>/“</w:t>
      </w:r>
      <w:proofErr w:type="gramEnd"/>
      <w:r w:rsidRPr="00731C82">
        <w:rPr>
          <w:rFonts w:asciiTheme="minorHAnsi" w:hAnsiTheme="minorHAnsi"/>
        </w:rPr>
        <w:t>Respondent’s” and replace with “Respondents”/ “Respondents’.”</w:t>
      </w:r>
    </w:p>
    <w:p w14:paraId="3A02CD89"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1893E52D"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7CCBB21B" w14:textId="302785FD"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C01947">
          <w:rPr>
            <w:rStyle w:val="Hyperlink"/>
            <w:rFonts w:asciiTheme="minorHAnsi" w:hAnsiTheme="minorHAnsi"/>
          </w:rPr>
          <w:t>Enforcement Style Guide.</w:t>
        </w:r>
      </w:hyperlink>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2D7CAFF1" w14:textId="77777777" w:rsidR="00366499" w:rsidRDefault="00366499" w:rsidP="00610FFF">
      <w:pPr>
        <w:jc w:val="center"/>
        <w:rPr>
          <w:rFonts w:ascii="Book Antiqua" w:hAnsi="Book Antiqua"/>
        </w:rPr>
      </w:pPr>
    </w:p>
    <w:p w14:paraId="7FAF6DE8" w14:textId="77777777" w:rsidR="00795E83" w:rsidRPr="00795E83" w:rsidRDefault="00795E83" w:rsidP="00795E83">
      <w:pPr>
        <w:jc w:val="center"/>
        <w:rPr>
          <w:rFonts w:ascii="Book Antiqua" w:hAnsi="Book Antiqua"/>
        </w:rPr>
      </w:pPr>
    </w:p>
    <w:p w14:paraId="23768D64" w14:textId="77777777" w:rsidR="00366499" w:rsidRPr="00795E83" w:rsidRDefault="00366499" w:rsidP="00795E83">
      <w:pPr>
        <w:jc w:val="center"/>
        <w:rPr>
          <w:rFonts w:ascii="Book Antiqua" w:hAnsi="Book Antiqua"/>
        </w:rPr>
      </w:pPr>
      <w:r w:rsidRPr="00795E83">
        <w:rPr>
          <w:rFonts w:ascii="Book Antiqua" w:hAnsi="Book Antiqua"/>
        </w:rPr>
        <w:t>BEFORE THE STATE OF FLORIDA</w:t>
      </w:r>
    </w:p>
    <w:p w14:paraId="161AEAD4" w14:textId="77777777" w:rsidR="00366499" w:rsidRPr="00795E83" w:rsidRDefault="00366499" w:rsidP="00795E83">
      <w:pPr>
        <w:jc w:val="center"/>
        <w:rPr>
          <w:rFonts w:ascii="Book Antiqua" w:hAnsi="Book Antiqua"/>
        </w:rPr>
      </w:pPr>
      <w:r w:rsidRPr="00795E83">
        <w:rPr>
          <w:rFonts w:ascii="Book Antiqua" w:hAnsi="Book Antiqua"/>
        </w:rPr>
        <w:t xml:space="preserve">DEPARTMENT OF ENVIRONMENTAL PROTECTION </w:t>
      </w:r>
    </w:p>
    <w:p w14:paraId="21AF9505" w14:textId="77777777" w:rsidR="00366499" w:rsidRPr="00795E83" w:rsidRDefault="00366499" w:rsidP="00795E83">
      <w:pPr>
        <w:jc w:val="both"/>
        <w:rPr>
          <w:rFonts w:ascii="Book Antiqua" w:hAnsi="Book Antiqua"/>
        </w:rPr>
      </w:pPr>
    </w:p>
    <w:p w14:paraId="67F497A9" w14:textId="77777777" w:rsidR="00366499" w:rsidRPr="00795E83" w:rsidRDefault="00366499" w:rsidP="00795E83">
      <w:pPr>
        <w:tabs>
          <w:tab w:val="left" w:pos="4590"/>
          <w:tab w:val="left" w:pos="5760"/>
        </w:tabs>
        <w:jc w:val="both"/>
        <w:rPr>
          <w:rFonts w:ascii="Book Antiqua" w:hAnsi="Book Antiqua"/>
        </w:rPr>
      </w:pPr>
      <w:r w:rsidRPr="00795E83">
        <w:rPr>
          <w:rFonts w:ascii="Book Antiqua" w:hAnsi="Book Antiqua"/>
        </w:rPr>
        <w:t>STATE OF FLORIDA DEPARTMENT</w:t>
      </w:r>
      <w:r w:rsidRPr="00795E83">
        <w:rPr>
          <w:rFonts w:ascii="Book Antiqua" w:hAnsi="Book Antiqua"/>
        </w:rPr>
        <w:tab/>
        <w:t>)</w:t>
      </w:r>
      <w:r w:rsidRPr="00795E83">
        <w:rPr>
          <w:rFonts w:ascii="Book Antiqua" w:hAnsi="Book Antiqua"/>
        </w:rPr>
        <w:tab/>
        <w:t>IN THE OFFICE OF THE</w:t>
      </w:r>
    </w:p>
    <w:p w14:paraId="2D6B2D1A" w14:textId="77777777" w:rsidR="00366499" w:rsidRPr="00795E83" w:rsidRDefault="00366499" w:rsidP="00795E83">
      <w:pPr>
        <w:tabs>
          <w:tab w:val="left" w:pos="4590"/>
          <w:tab w:val="left" w:pos="5760"/>
        </w:tabs>
        <w:jc w:val="both"/>
        <w:rPr>
          <w:rFonts w:ascii="Book Antiqua" w:hAnsi="Book Antiqua"/>
        </w:rPr>
      </w:pPr>
      <w:r w:rsidRPr="00795E83">
        <w:rPr>
          <w:rFonts w:ascii="Book Antiqua" w:hAnsi="Book Antiqua"/>
        </w:rPr>
        <w:t>OF ENVIRONMENTAL PROTECTION</w:t>
      </w:r>
      <w:r w:rsidRPr="00795E83">
        <w:rPr>
          <w:rFonts w:ascii="Book Antiqua" w:hAnsi="Book Antiqua"/>
        </w:rPr>
        <w:tab/>
        <w:t>)</w:t>
      </w:r>
      <w:r w:rsidRPr="00795E83">
        <w:rPr>
          <w:rFonts w:ascii="Book Antiqua" w:hAnsi="Book Antiqua"/>
        </w:rPr>
        <w:tab/>
      </w:r>
      <w:sdt>
        <w:sdtPr>
          <w:rPr>
            <w:rStyle w:val="ALLCAPS"/>
            <w:rFonts w:ascii="Book Antiqua" w:hAnsi="Book Antiqua"/>
          </w:rPr>
          <w:id w:val="24152799"/>
          <w:placeholder>
            <w:docPart w:val="3C136E35E2764F8E81E4392D75B400D9"/>
          </w:placeholder>
          <w:temporary/>
          <w:showingPlcHdr/>
        </w:sdtPr>
        <w:sdtEndPr>
          <w:rPr>
            <w:rStyle w:val="DefaultParagraphFont"/>
            <w:caps w:val="0"/>
          </w:rPr>
        </w:sdtEndPr>
        <w:sdtContent>
          <w:r w:rsidRPr="00795E83">
            <w:rPr>
              <w:rStyle w:val="PlaceholderText"/>
              <w:rFonts w:ascii="Book Antiqua" w:hAnsi="Book Antiqua"/>
              <w:color w:val="0000FF"/>
              <w:u w:val="single"/>
            </w:rPr>
            <w:t>Insert District</w:t>
          </w:r>
        </w:sdtContent>
      </w:sdt>
      <w:r w:rsidRPr="00795E83">
        <w:rPr>
          <w:rStyle w:val="ALLCAPS"/>
          <w:rFonts w:ascii="Book Antiqua" w:hAnsi="Book Antiqua"/>
        </w:rPr>
        <w:t xml:space="preserve"> </w:t>
      </w:r>
      <w:r w:rsidRPr="00795E83">
        <w:rPr>
          <w:rFonts w:ascii="Book Antiqua" w:hAnsi="Book Antiqua"/>
        </w:rPr>
        <w:t>DISTRICT</w:t>
      </w:r>
    </w:p>
    <w:p w14:paraId="03ADF7D8" w14:textId="77777777" w:rsidR="00366499" w:rsidRPr="00795E83" w:rsidRDefault="00366499" w:rsidP="00795E83">
      <w:pPr>
        <w:tabs>
          <w:tab w:val="left" w:pos="4590"/>
        </w:tabs>
        <w:jc w:val="both"/>
        <w:rPr>
          <w:rFonts w:ascii="Book Antiqua" w:hAnsi="Book Antiqua"/>
        </w:rPr>
      </w:pPr>
      <w:r w:rsidRPr="00795E83">
        <w:rPr>
          <w:rFonts w:ascii="Book Antiqua" w:hAnsi="Book Antiqua"/>
        </w:rPr>
        <w:tab/>
        <w:t>)</w:t>
      </w:r>
      <w:r w:rsidRPr="00795E83">
        <w:rPr>
          <w:rFonts w:ascii="Book Antiqua" w:hAnsi="Book Antiqua"/>
        </w:rPr>
        <w:tab/>
      </w:r>
      <w:r w:rsidRPr="00795E83">
        <w:rPr>
          <w:rFonts w:ascii="Book Antiqua" w:hAnsi="Book Antiqua"/>
        </w:rPr>
        <w:tab/>
      </w:r>
    </w:p>
    <w:p w14:paraId="4409D231" w14:textId="53F622E6" w:rsidR="00366499" w:rsidRPr="00795E83" w:rsidRDefault="00366499" w:rsidP="00795E83">
      <w:pPr>
        <w:tabs>
          <w:tab w:val="left" w:pos="4590"/>
        </w:tabs>
        <w:jc w:val="both"/>
        <w:rPr>
          <w:rFonts w:ascii="Book Antiqua" w:hAnsi="Book Antiqua"/>
        </w:rPr>
      </w:pPr>
      <w:commentRangeStart w:id="0"/>
      <w:r w:rsidRPr="00795E83">
        <w:rPr>
          <w:rFonts w:ascii="Book Antiqua" w:hAnsi="Book Antiqua"/>
        </w:rPr>
        <w:t>v.</w:t>
      </w:r>
      <w:commentRangeEnd w:id="0"/>
      <w:r w:rsidR="00FB4F98" w:rsidRPr="00795E83">
        <w:rPr>
          <w:rStyle w:val="CommentReference"/>
          <w:rFonts w:ascii="Book Antiqua" w:hAnsi="Book Antiqua"/>
        </w:rPr>
        <w:commentReference w:id="0"/>
      </w:r>
      <w:r w:rsidRPr="00795E83">
        <w:rPr>
          <w:rFonts w:ascii="Book Antiqua" w:hAnsi="Book Antiqua"/>
        </w:rPr>
        <w:tab/>
        <w:t xml:space="preserve">) </w:t>
      </w:r>
      <w:r w:rsidRPr="00795E83">
        <w:rPr>
          <w:rFonts w:ascii="Book Antiqua" w:hAnsi="Book Antiqua"/>
        </w:rPr>
        <w:tab/>
      </w:r>
      <w:r w:rsidRPr="00795E83">
        <w:rPr>
          <w:rFonts w:ascii="Book Antiqua" w:hAnsi="Book Antiqua"/>
        </w:rPr>
        <w:tab/>
        <w:t xml:space="preserve">OGC FILE NO. </w:t>
      </w:r>
      <w:sdt>
        <w:sdtPr>
          <w:rPr>
            <w:rFonts w:ascii="Book Antiqua" w:hAnsi="Book Antiqua"/>
          </w:rPr>
          <w:tag w:val="OGC #"/>
          <w:id w:val="24152811"/>
          <w:placeholder>
            <w:docPart w:val="A139337FFE224132A6E7F98E6098A437"/>
          </w:placeholder>
          <w:temporary/>
          <w:showingPlcHdr/>
        </w:sdtPr>
        <w:sdtContent>
          <w:r w:rsidRPr="00795E83">
            <w:rPr>
              <w:rStyle w:val="PlaceholderText"/>
              <w:rFonts w:ascii="Book Antiqua" w:hAnsi="Book Antiqua"/>
              <w:color w:val="0000FF"/>
              <w:u w:val="single"/>
            </w:rPr>
            <w:t>Insert OGC #</w:t>
          </w:r>
        </w:sdtContent>
      </w:sdt>
    </w:p>
    <w:p w14:paraId="47D16888" w14:textId="77777777" w:rsidR="00366499" w:rsidRPr="00795E83" w:rsidRDefault="00366499" w:rsidP="00795E83">
      <w:pPr>
        <w:tabs>
          <w:tab w:val="left" w:pos="4590"/>
        </w:tabs>
        <w:jc w:val="both"/>
        <w:rPr>
          <w:rFonts w:ascii="Book Antiqua" w:hAnsi="Book Antiqua"/>
        </w:rPr>
      </w:pPr>
      <w:r w:rsidRPr="00795E83">
        <w:rPr>
          <w:rFonts w:ascii="Book Antiqua" w:hAnsi="Book Antiqua"/>
        </w:rPr>
        <w:tab/>
        <w:t>)</w:t>
      </w:r>
    </w:p>
    <w:p w14:paraId="47A4153A" w14:textId="77777777" w:rsidR="00366499" w:rsidRPr="00795E83" w:rsidRDefault="00000000" w:rsidP="00795E83">
      <w:pPr>
        <w:tabs>
          <w:tab w:val="left" w:pos="4590"/>
        </w:tabs>
        <w:rPr>
          <w:rFonts w:ascii="Book Antiqua" w:hAnsi="Book Antiqua"/>
        </w:rPr>
      </w:pPr>
      <w:sdt>
        <w:sdtPr>
          <w:rPr>
            <w:rStyle w:val="ALLCAPS"/>
            <w:rFonts w:ascii="Book Antiqua" w:hAnsi="Book Antiqua"/>
          </w:rPr>
          <w:id w:val="13432628"/>
          <w:placeholder>
            <w:docPart w:val="BEEE2DA1AED248E0851C61CA4D3DB7CA"/>
          </w:placeholder>
          <w:temporary/>
          <w:showingPlcHdr/>
        </w:sdtPr>
        <w:sdtEndPr>
          <w:rPr>
            <w:rStyle w:val="DefaultParagraphFont"/>
            <w:caps w:val="0"/>
          </w:rPr>
        </w:sdtEndPr>
        <w:sdtContent>
          <w:r w:rsidR="0015654C" w:rsidRPr="00795E83">
            <w:rPr>
              <w:rStyle w:val="PlaceholderText"/>
              <w:rFonts w:ascii="Book Antiqua" w:eastAsiaTheme="minorHAnsi" w:hAnsi="Book Antiqua"/>
              <w:color w:val="0000FF"/>
              <w:u w:val="single"/>
            </w:rPr>
            <w:t>Insert Respondent(s)</w:t>
          </w:r>
        </w:sdtContent>
      </w:sdt>
      <w:r w:rsidR="00366499" w:rsidRPr="00795E83">
        <w:rPr>
          <w:rFonts w:ascii="Book Antiqua" w:hAnsi="Book Antiqua"/>
        </w:rPr>
        <w:tab/>
        <w:t>)</w:t>
      </w:r>
      <w:r w:rsidR="00366499" w:rsidRPr="00795E83">
        <w:rPr>
          <w:rFonts w:ascii="Book Antiqua" w:hAnsi="Book Antiqua"/>
        </w:rPr>
        <w:tab/>
      </w:r>
      <w:r w:rsidR="00366499" w:rsidRPr="00795E83">
        <w:rPr>
          <w:rFonts w:ascii="Book Antiqua" w:hAnsi="Book Antiqua"/>
        </w:rPr>
        <w:tab/>
      </w:r>
    </w:p>
    <w:p w14:paraId="7CCF3A84" w14:textId="77777777" w:rsidR="00366499" w:rsidRPr="00795E83" w:rsidRDefault="00366499" w:rsidP="00795E83">
      <w:pPr>
        <w:tabs>
          <w:tab w:val="left" w:pos="4590"/>
        </w:tabs>
        <w:rPr>
          <w:rFonts w:ascii="Book Antiqua" w:hAnsi="Book Antiqua"/>
        </w:rPr>
      </w:pPr>
      <w:r w:rsidRPr="00795E83">
        <w:rPr>
          <w:rFonts w:ascii="Book Antiqua" w:hAnsi="Book Antiqua"/>
          <w:u w:val="single"/>
        </w:rPr>
        <w:tab/>
      </w:r>
      <w:r w:rsidRPr="00795E83">
        <w:rPr>
          <w:rFonts w:ascii="Book Antiqua" w:hAnsi="Book Antiqua"/>
        </w:rPr>
        <w:t>)</w:t>
      </w:r>
    </w:p>
    <w:p w14:paraId="3504E219" w14:textId="77777777" w:rsidR="00366499" w:rsidRPr="00795E83" w:rsidRDefault="00366499" w:rsidP="00795E83">
      <w:pPr>
        <w:tabs>
          <w:tab w:val="left" w:pos="4590"/>
        </w:tabs>
        <w:spacing w:line="360" w:lineRule="auto"/>
        <w:jc w:val="center"/>
        <w:rPr>
          <w:rFonts w:ascii="Book Antiqua" w:hAnsi="Book Antiqua"/>
          <w:b/>
          <w:u w:val="single"/>
        </w:rPr>
      </w:pPr>
    </w:p>
    <w:p w14:paraId="1762B493" w14:textId="77777777" w:rsidR="00366499" w:rsidRPr="00795E83" w:rsidRDefault="00366499" w:rsidP="00795E83">
      <w:pPr>
        <w:tabs>
          <w:tab w:val="left" w:pos="4590"/>
        </w:tabs>
        <w:spacing w:line="360" w:lineRule="auto"/>
        <w:jc w:val="center"/>
        <w:rPr>
          <w:rFonts w:ascii="Book Antiqua" w:hAnsi="Book Antiqua"/>
          <w:b/>
          <w:u w:val="single"/>
        </w:rPr>
      </w:pPr>
      <w:r w:rsidRPr="00795E83">
        <w:rPr>
          <w:rFonts w:ascii="Book Antiqua" w:hAnsi="Book Antiqua"/>
          <w:b/>
          <w:u w:val="single"/>
        </w:rPr>
        <w:t>CONSENT ORDER</w:t>
      </w:r>
    </w:p>
    <w:p w14:paraId="40B61690" w14:textId="680D9588" w:rsidR="00366499" w:rsidRPr="00795E83" w:rsidRDefault="00366499" w:rsidP="00795E83">
      <w:pPr>
        <w:spacing w:line="360" w:lineRule="auto"/>
        <w:rPr>
          <w:rFonts w:ascii="Book Antiqua" w:hAnsi="Book Antiqua"/>
        </w:rPr>
      </w:pPr>
      <w:r w:rsidRPr="00795E83">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C4A1E40BAF224066B7209BB48B9C3C0D"/>
          </w:placeholder>
          <w:temporary/>
          <w:showingPlcHdr/>
        </w:sdtPr>
        <w:sdtContent>
          <w:r w:rsidRPr="00795E83">
            <w:rPr>
              <w:rStyle w:val="PlaceholderText"/>
              <w:rFonts w:ascii="Book Antiqua" w:hAnsi="Book Antiqua"/>
              <w:color w:val="0000FF"/>
              <w:u w:val="single"/>
            </w:rPr>
            <w:t>Insert Respondent’s Name</w:t>
          </w:r>
        </w:sdtContent>
      </w:sdt>
      <w:r w:rsidRPr="00795E83">
        <w:rPr>
          <w:rFonts w:ascii="Book Antiqua" w:hAnsi="Book Antiqua"/>
        </w:rPr>
        <w:t xml:space="preserve"> (“Respondent”) </w:t>
      </w:r>
      <w:r w:rsidR="00795E83" w:rsidRPr="00795E83">
        <w:rPr>
          <w:rFonts w:ascii="Book Antiqua" w:hAnsi="Book Antiqua"/>
        </w:rPr>
        <w:t xml:space="preserve">pursuant to Section 120.57(4), Florida Statutes, to settle certain matters at issue </w:t>
      </w:r>
      <w:r w:rsidRPr="00795E83">
        <w:rPr>
          <w:rFonts w:ascii="Book Antiqua" w:hAnsi="Book Antiqua"/>
        </w:rPr>
        <w:t>between the Department and Respondent.</w:t>
      </w:r>
    </w:p>
    <w:p w14:paraId="248C5DC4" w14:textId="77777777" w:rsidR="00366499" w:rsidRPr="00795E83" w:rsidRDefault="00366499" w:rsidP="00795E83">
      <w:pPr>
        <w:spacing w:line="360" w:lineRule="auto"/>
        <w:rPr>
          <w:rFonts w:ascii="Book Antiqua" w:hAnsi="Book Antiqua"/>
          <w:b/>
          <w:caps/>
        </w:rPr>
      </w:pPr>
      <w:r w:rsidRPr="00795E83">
        <w:rPr>
          <w:rFonts w:ascii="Book Antiqua" w:hAnsi="Book Antiqua"/>
        </w:rPr>
        <w:tab/>
        <w:t xml:space="preserve">The Department finds and Respondent </w:t>
      </w:r>
      <w:commentRangeStart w:id="1"/>
      <w:r w:rsidRPr="00795E83">
        <w:rPr>
          <w:rFonts w:ascii="Book Antiqua" w:hAnsi="Book Antiqua"/>
        </w:rPr>
        <w:t>admits</w:t>
      </w:r>
      <w:commentRangeEnd w:id="1"/>
      <w:r w:rsidR="00FB4F98" w:rsidRPr="00795E83">
        <w:rPr>
          <w:rStyle w:val="CommentReference"/>
          <w:rFonts w:ascii="Book Antiqua" w:hAnsi="Book Antiqua"/>
        </w:rPr>
        <w:commentReference w:id="1"/>
      </w:r>
      <w:r w:rsidRPr="00795E83">
        <w:rPr>
          <w:rFonts w:ascii="Book Antiqua" w:hAnsi="Book Antiqua"/>
        </w:rPr>
        <w:t xml:space="preserve"> the following: </w:t>
      </w:r>
    </w:p>
    <w:p w14:paraId="37F5FEAC" w14:textId="0AEEE108" w:rsidR="00366499" w:rsidRPr="00795E83" w:rsidRDefault="00D60748" w:rsidP="00795E83">
      <w:pPr>
        <w:spacing w:line="360" w:lineRule="auto"/>
        <w:ind w:firstLine="720"/>
        <w:rPr>
          <w:rFonts w:ascii="Book Antiqua" w:hAnsi="Book Antiqua"/>
        </w:rPr>
      </w:pPr>
      <w:r w:rsidRPr="00795E83">
        <w:rPr>
          <w:rFonts w:ascii="Book Antiqua" w:hAnsi="Book Antiqua"/>
        </w:rPr>
        <w:t>1.</w:t>
      </w:r>
      <w:r w:rsidRPr="00795E83">
        <w:rPr>
          <w:rFonts w:ascii="Book Antiqua" w:hAnsi="Book Antiqua"/>
        </w:rPr>
        <w:tab/>
      </w:r>
      <w:r w:rsidR="00366499" w:rsidRPr="00795E83">
        <w:rPr>
          <w:rFonts w:ascii="Book Antiqua" w:hAnsi="Book Antiqua"/>
        </w:rPr>
        <w:t xml:space="preserve">The Department is the administrative agency of the State of Florida having the power and duty to protect Florida’s air and water resources and to administer and enforce the </w:t>
      </w:r>
      <w:r w:rsidR="00366499" w:rsidRPr="00795E83">
        <w:rPr>
          <w:rFonts w:ascii="Book Antiqua" w:hAnsi="Book Antiqua"/>
        </w:rPr>
        <w:lastRenderedPageBreak/>
        <w:t>provisions of Chapter</w:t>
      </w:r>
      <w:r w:rsidR="00D94E10" w:rsidRPr="00795E83">
        <w:rPr>
          <w:rFonts w:ascii="Book Antiqua" w:hAnsi="Book Antiqua"/>
        </w:rPr>
        <w:t>s 376 and</w:t>
      </w:r>
      <w:r w:rsidR="00366499" w:rsidRPr="00795E83">
        <w:rPr>
          <w:rFonts w:ascii="Book Antiqua" w:hAnsi="Book Antiqua"/>
        </w:rPr>
        <w:t xml:space="preserve"> 403, Florida Statutes (“</w:t>
      </w:r>
      <w:proofErr w:type="spellStart"/>
      <w:r w:rsidR="00366499" w:rsidRPr="00795E83">
        <w:rPr>
          <w:rFonts w:ascii="Book Antiqua" w:hAnsi="Book Antiqua"/>
        </w:rPr>
        <w:t>F.S</w:t>
      </w:r>
      <w:proofErr w:type="spellEnd"/>
      <w:r w:rsidR="00366499" w:rsidRPr="00795E83">
        <w:rPr>
          <w:rFonts w:ascii="Book Antiqua" w:hAnsi="Book Antiqua"/>
        </w:rPr>
        <w:t xml:space="preserve">.”), and the rules promulgated </w:t>
      </w:r>
      <w:r w:rsidR="002F2D5F" w:rsidRPr="00795E83">
        <w:rPr>
          <w:rFonts w:ascii="Book Antiqua" w:hAnsi="Book Antiqua"/>
        </w:rPr>
        <w:t xml:space="preserve">and authorized </w:t>
      </w:r>
      <w:r w:rsidR="00366499" w:rsidRPr="00795E83">
        <w:rPr>
          <w:rFonts w:ascii="Book Antiqua" w:hAnsi="Book Antiqua"/>
        </w:rPr>
        <w:t>in Title 62, Florida Administrative Code (“</w:t>
      </w:r>
      <w:proofErr w:type="spellStart"/>
      <w:r w:rsidR="00366499" w:rsidRPr="00795E83">
        <w:rPr>
          <w:rFonts w:ascii="Book Antiqua" w:hAnsi="Book Antiqua"/>
        </w:rPr>
        <w:t>F.A.C</w:t>
      </w:r>
      <w:proofErr w:type="spellEnd"/>
      <w:r w:rsidR="00366499" w:rsidRPr="00795E83">
        <w:rPr>
          <w:rFonts w:ascii="Book Antiqua" w:hAnsi="Book Antiqua"/>
        </w:rPr>
        <w:t>.”).  The Department has jurisdiction over the matters addressed in this Order.</w:t>
      </w:r>
    </w:p>
    <w:p w14:paraId="7337D77C" w14:textId="5F28FF66" w:rsidR="00E35F46" w:rsidRPr="00795E83" w:rsidRDefault="00D60748" w:rsidP="00795E83">
      <w:pPr>
        <w:spacing w:line="360" w:lineRule="auto"/>
        <w:ind w:firstLine="720"/>
        <w:rPr>
          <w:rFonts w:ascii="Book Antiqua" w:hAnsi="Book Antiqua"/>
        </w:rPr>
      </w:pPr>
      <w:r w:rsidRPr="00795E83">
        <w:rPr>
          <w:rFonts w:ascii="Book Antiqua" w:hAnsi="Book Antiqua"/>
        </w:rPr>
        <w:t>2.</w:t>
      </w:r>
      <w:r w:rsidRPr="00795E83">
        <w:rPr>
          <w:rFonts w:ascii="Book Antiqua" w:hAnsi="Book Antiqua"/>
        </w:rPr>
        <w:tab/>
      </w:r>
      <w:r w:rsidR="00E35F46" w:rsidRPr="00795E83">
        <w:rPr>
          <w:rFonts w:ascii="Book Antiqua" w:hAnsi="Book Antiqua"/>
        </w:rPr>
        <w:t xml:space="preserve">Respondent is a </w:t>
      </w:r>
      <w:sdt>
        <w:sdtPr>
          <w:rPr>
            <w:rFonts w:ascii="Book Antiqua" w:hAnsi="Book Antiqua"/>
          </w:rPr>
          <w:id w:val="8183204"/>
          <w:placeholder>
            <w:docPart w:val="A7BFFD2116884C4CBA7765AC01318A3E"/>
          </w:placeholder>
          <w:showingPlcHdr/>
        </w:sdtPr>
        <w:sdtContent>
          <w:r w:rsidR="00E35F46" w:rsidRPr="00795E83">
            <w:rPr>
              <w:rStyle w:val="PlaceholderText"/>
              <w:rFonts w:ascii="Book Antiqua" w:hAnsi="Book Antiqua"/>
              <w:color w:val="0000FF"/>
              <w:u w:val="single"/>
            </w:rPr>
            <w:t>Describe entity, e.g. individual, corporation, etc.</w:t>
          </w:r>
        </w:sdtContent>
      </w:sdt>
      <w:r w:rsidR="00E35F46" w:rsidRPr="00795E83">
        <w:rPr>
          <w:rFonts w:ascii="Book Antiqua" w:hAnsi="Book Antiqua"/>
        </w:rPr>
        <w:t xml:space="preserve"> and is a “person” within the meaning of Sections 376.301(28) and 403.031(</w:t>
      </w:r>
      <w:r w:rsidR="000E0902" w:rsidRPr="00795E83">
        <w:rPr>
          <w:rFonts w:ascii="Book Antiqua" w:hAnsi="Book Antiqua"/>
        </w:rPr>
        <w:t>9</w:t>
      </w:r>
      <w:r w:rsidR="00E35F46" w:rsidRPr="00795E83">
        <w:rPr>
          <w:rFonts w:ascii="Book Antiqua" w:hAnsi="Book Antiqua"/>
        </w:rPr>
        <w:t xml:space="preserve">), </w:t>
      </w:r>
      <w:proofErr w:type="spellStart"/>
      <w:r w:rsidR="00E35F46" w:rsidRPr="00795E83">
        <w:rPr>
          <w:rFonts w:ascii="Book Antiqua" w:hAnsi="Book Antiqua"/>
        </w:rPr>
        <w:t>F.S</w:t>
      </w:r>
      <w:proofErr w:type="spellEnd"/>
      <w:r w:rsidR="00E35F46" w:rsidRPr="00795E83">
        <w:rPr>
          <w:rFonts w:ascii="Book Antiqua" w:hAnsi="Book Antiqua"/>
        </w:rPr>
        <w:t xml:space="preserve">.  Respondent is subject to the provisions of Chapters 376 and 403, </w:t>
      </w:r>
      <w:proofErr w:type="spellStart"/>
      <w:r w:rsidR="00E35F46" w:rsidRPr="00795E83">
        <w:rPr>
          <w:rFonts w:ascii="Book Antiqua" w:hAnsi="Book Antiqua"/>
        </w:rPr>
        <w:t>F.S</w:t>
      </w:r>
      <w:proofErr w:type="spellEnd"/>
      <w:r w:rsidR="00E35F46" w:rsidRPr="00795E83">
        <w:rPr>
          <w:rFonts w:ascii="Book Antiqua" w:hAnsi="Book Antiqua"/>
        </w:rPr>
        <w:t xml:space="preserve">. and Title 62, </w:t>
      </w:r>
      <w:proofErr w:type="spellStart"/>
      <w:r w:rsidR="00E35F46" w:rsidRPr="00795E83">
        <w:rPr>
          <w:rFonts w:ascii="Book Antiqua" w:hAnsi="Book Antiqua"/>
        </w:rPr>
        <w:t>F.A.C</w:t>
      </w:r>
      <w:proofErr w:type="spellEnd"/>
      <w:r w:rsidR="00E35F46" w:rsidRPr="00795E83">
        <w:rPr>
          <w:rFonts w:ascii="Book Antiqua" w:hAnsi="Book Antiqua"/>
        </w:rPr>
        <w:t>.</w:t>
      </w:r>
    </w:p>
    <w:p w14:paraId="4052A96E" w14:textId="727277A4" w:rsidR="0080159B" w:rsidRPr="00795E83" w:rsidRDefault="00D60748" w:rsidP="00795E83">
      <w:pPr>
        <w:spacing w:line="360" w:lineRule="auto"/>
        <w:ind w:firstLine="720"/>
        <w:rPr>
          <w:rFonts w:ascii="Book Antiqua" w:hAnsi="Book Antiqua"/>
        </w:rPr>
      </w:pPr>
      <w:r w:rsidRPr="00795E83">
        <w:rPr>
          <w:rFonts w:ascii="Book Antiqua" w:hAnsi="Book Antiqua"/>
        </w:rPr>
        <w:t>3.</w:t>
      </w:r>
      <w:r w:rsidRPr="00795E83">
        <w:rPr>
          <w:rFonts w:ascii="Book Antiqua" w:hAnsi="Book Antiqua"/>
        </w:rPr>
        <w:tab/>
      </w:r>
      <w:r w:rsidR="0080159B" w:rsidRPr="00795E83">
        <w:rPr>
          <w:rFonts w:ascii="Book Antiqua" w:hAnsi="Book Antiqua"/>
        </w:rPr>
        <w:t xml:space="preserve">Since </w:t>
      </w:r>
      <w:sdt>
        <w:sdtPr>
          <w:rPr>
            <w:rFonts w:ascii="Book Antiqua" w:hAnsi="Book Antiqua"/>
          </w:rPr>
          <w:id w:val="3060210"/>
          <w:placeholder>
            <w:docPart w:val="0E17F8490DC548B795DA4FA83E0C5790"/>
          </w:placeholder>
          <w:temporary/>
          <w:showingPlcHdr/>
        </w:sdtPr>
        <w:sdtContent>
          <w:r w:rsidR="0080159B" w:rsidRPr="00795E83">
            <w:rPr>
              <w:rStyle w:val="PlaceholderText"/>
              <w:rFonts w:ascii="Book Antiqua" w:eastAsiaTheme="minorHAnsi" w:hAnsi="Book Antiqua"/>
              <w:color w:val="0000FF"/>
              <w:u w:val="single"/>
            </w:rPr>
            <w:t>DATE</w:t>
          </w:r>
        </w:sdtContent>
      </w:sdt>
      <w:r w:rsidR="0080159B" w:rsidRPr="00795E83">
        <w:rPr>
          <w:rFonts w:ascii="Book Antiqua" w:hAnsi="Book Antiqua"/>
        </w:rPr>
        <w:t xml:space="preserve">, Respondent has owned non-residential property containing an </w:t>
      </w:r>
      <w:sdt>
        <w:sdtPr>
          <w:rPr>
            <w:rFonts w:ascii="Book Antiqua" w:hAnsi="Book Antiqua"/>
          </w:rPr>
          <w:id w:val="3060241"/>
          <w:placeholder>
            <w:docPart w:val="D12FA8E3291E4668937A4144CFD25C29"/>
          </w:placeholder>
          <w:temporary/>
          <w:showingPlcHdr/>
        </w:sdtPr>
        <w:sdtContent>
          <w:r w:rsidR="0080159B" w:rsidRPr="00795E83">
            <w:rPr>
              <w:rStyle w:val="PlaceholderText"/>
              <w:rFonts w:ascii="Book Antiqua" w:eastAsiaTheme="minorHAnsi" w:hAnsi="Book Antiqua"/>
              <w:color w:val="0000FF"/>
              <w:u w:val="single"/>
            </w:rPr>
            <w:t xml:space="preserve">aboveground </w:t>
          </w:r>
          <w:r w:rsidR="0080159B" w:rsidRPr="00795E83">
            <w:rPr>
              <w:rStyle w:val="PlaceholderText"/>
              <w:rFonts w:ascii="Book Antiqua" w:eastAsiaTheme="minorHAnsi" w:hAnsi="Book Antiqua"/>
              <w:i/>
              <w:color w:val="0000FF"/>
              <w:u w:val="single"/>
            </w:rPr>
            <w:t>or</w:t>
          </w:r>
          <w:r w:rsidR="0080159B" w:rsidRPr="00795E83">
            <w:rPr>
              <w:rStyle w:val="PlaceholderText"/>
              <w:rFonts w:ascii="Book Antiqua" w:eastAsiaTheme="minorHAnsi" w:hAnsi="Book Antiqua"/>
              <w:color w:val="0000FF"/>
              <w:u w:val="single"/>
            </w:rPr>
            <w:t xml:space="preserve"> underground</w:t>
          </w:r>
        </w:sdtContent>
      </w:sdt>
      <w:r w:rsidR="0080159B" w:rsidRPr="00795E83">
        <w:rPr>
          <w:rFonts w:ascii="Book Antiqua" w:hAnsi="Book Antiqua"/>
        </w:rPr>
        <w:t xml:space="preserve"> </w:t>
      </w:r>
      <w:commentRangeStart w:id="2"/>
      <w:r w:rsidR="0080159B" w:rsidRPr="00795E83">
        <w:rPr>
          <w:rFonts w:ascii="Book Antiqua" w:hAnsi="Book Antiqua"/>
        </w:rPr>
        <w:t>storage tank system</w:t>
      </w:r>
      <w:commentRangeEnd w:id="2"/>
      <w:r w:rsidR="00FE004A" w:rsidRPr="00795E83">
        <w:rPr>
          <w:rStyle w:val="CommentReference"/>
          <w:rFonts w:ascii="Book Antiqua" w:hAnsi="Book Antiqua"/>
        </w:rPr>
        <w:commentReference w:id="2"/>
      </w:r>
      <w:r w:rsidR="0080159B" w:rsidRPr="00795E83">
        <w:rPr>
          <w:rFonts w:ascii="Book Antiqua" w:hAnsi="Book Antiqua"/>
        </w:rPr>
        <w:t xml:space="preserve"> (“Property”).  The Property is located at </w:t>
      </w:r>
      <w:commentRangeStart w:id="3"/>
      <w:sdt>
        <w:sdtPr>
          <w:rPr>
            <w:rFonts w:ascii="Book Antiqua" w:hAnsi="Book Antiqua"/>
          </w:rPr>
          <w:id w:val="3060239"/>
          <w:placeholder>
            <w:docPart w:val="BB11F4DF09EC46709B1708FEA49B5D88"/>
          </w:placeholder>
          <w:temporary/>
          <w:showingPlcHdr/>
        </w:sdtPr>
        <w:sdtContent>
          <w:r w:rsidR="0080159B" w:rsidRPr="00795E83">
            <w:rPr>
              <w:rStyle w:val="PlaceholderText"/>
              <w:rFonts w:ascii="Book Antiqua" w:hAnsi="Book Antiqua"/>
              <w:color w:val="0000FF"/>
              <w:u w:val="single"/>
            </w:rPr>
            <w:t xml:space="preserve">Address (#, Street, City) </w:t>
          </w:r>
          <w:r w:rsidR="0080159B" w:rsidRPr="00795E83">
            <w:rPr>
              <w:rStyle w:val="PlaceholderText"/>
              <w:rFonts w:ascii="Book Antiqua" w:hAnsi="Book Antiqua"/>
              <w:i/>
              <w:color w:val="0000FF"/>
              <w:u w:val="single"/>
            </w:rPr>
            <w:t>or</w:t>
          </w:r>
          <w:r w:rsidR="0080159B" w:rsidRPr="00795E83">
            <w:rPr>
              <w:rStyle w:val="PlaceholderText"/>
              <w:rFonts w:ascii="Book Antiqua" w:hAnsi="Book Antiqua"/>
              <w:color w:val="0000FF"/>
              <w:u w:val="single"/>
            </w:rPr>
            <w:t xml:space="preserve"> Parcel ID number </w:t>
          </w:r>
          <w:r w:rsidR="0080159B" w:rsidRPr="00795E83">
            <w:rPr>
              <w:rStyle w:val="PlaceholderText"/>
              <w:rFonts w:ascii="Book Antiqua" w:hAnsi="Book Antiqua"/>
              <w:i/>
              <w:color w:val="0000FF"/>
              <w:u w:val="single"/>
            </w:rPr>
            <w:t xml:space="preserve">or </w:t>
          </w:r>
          <w:r w:rsidR="0080159B" w:rsidRPr="00795E83">
            <w:rPr>
              <w:rStyle w:val="PlaceholderText"/>
              <w:rFonts w:ascii="Book Antiqua" w:hAnsi="Book Antiqua"/>
              <w:color w:val="0000FF"/>
              <w:u w:val="single"/>
            </w:rPr>
            <w:t>Legal Description</w:t>
          </w:r>
        </w:sdtContent>
      </w:sdt>
      <w:commentRangeEnd w:id="3"/>
      <w:r w:rsidR="00FE004A" w:rsidRPr="00795E83">
        <w:rPr>
          <w:rStyle w:val="CommentReference"/>
          <w:rFonts w:ascii="Book Antiqua" w:hAnsi="Book Antiqua"/>
        </w:rPr>
        <w:commentReference w:id="3"/>
      </w:r>
      <w:r w:rsidR="0080159B" w:rsidRPr="00795E83">
        <w:rPr>
          <w:rFonts w:ascii="Book Antiqua" w:hAnsi="Book Antiqua"/>
        </w:rPr>
        <w:t xml:space="preserve">, in </w:t>
      </w:r>
      <w:sdt>
        <w:sdtPr>
          <w:rPr>
            <w:rFonts w:ascii="Book Antiqua" w:hAnsi="Book Antiqua"/>
          </w:rPr>
          <w:id w:val="3060240"/>
          <w:placeholder>
            <w:docPart w:val="59917D79135E4B3E8A9C4579424F277A"/>
          </w:placeholder>
          <w:temporary/>
          <w:showingPlcHdr/>
        </w:sdtPr>
        <w:sdtContent>
          <w:r w:rsidR="0080159B" w:rsidRPr="00795E83">
            <w:rPr>
              <w:rStyle w:val="PlaceholderText"/>
              <w:rFonts w:ascii="Book Antiqua" w:eastAsiaTheme="minorHAnsi" w:hAnsi="Book Antiqua"/>
              <w:color w:val="0000FF"/>
              <w:u w:val="single"/>
            </w:rPr>
            <w:t>Insert County</w:t>
          </w:r>
        </w:sdtContent>
      </w:sdt>
      <w:r w:rsidR="0080159B" w:rsidRPr="00795E83">
        <w:rPr>
          <w:rFonts w:ascii="Book Antiqua" w:hAnsi="Book Antiqua"/>
        </w:rPr>
        <w:t xml:space="preserve"> County, Florida.  The Department has assigned Facility Identification Number </w:t>
      </w:r>
      <w:sdt>
        <w:sdtPr>
          <w:rPr>
            <w:rFonts w:ascii="Book Antiqua" w:hAnsi="Book Antiqua"/>
          </w:rPr>
          <w:id w:val="3060233"/>
          <w:placeholder>
            <w:docPart w:val="CF845E87FBF94FD38360A3DBAE2A5991"/>
          </w:placeholder>
          <w:temporary/>
          <w:showingPlcHdr/>
        </w:sdtPr>
        <w:sdtContent>
          <w:r w:rsidR="0080159B" w:rsidRPr="00795E83">
            <w:rPr>
              <w:rStyle w:val="PlaceholderText"/>
              <w:rFonts w:ascii="Book Antiqua" w:hAnsi="Book Antiqua"/>
              <w:color w:val="0000FF"/>
              <w:u w:val="single"/>
            </w:rPr>
            <w:t>#</w:t>
          </w:r>
        </w:sdtContent>
      </w:sdt>
      <w:r w:rsidR="0080159B" w:rsidRPr="00795E83">
        <w:rPr>
          <w:rFonts w:ascii="Book Antiqua" w:hAnsi="Book Antiqua"/>
        </w:rPr>
        <w:t xml:space="preserve"> to the Property.</w:t>
      </w:r>
    </w:p>
    <w:p w14:paraId="3E3AC4B1" w14:textId="5B0B1093" w:rsidR="00E35F46" w:rsidRPr="00795E83" w:rsidRDefault="00D60748" w:rsidP="00795E83">
      <w:pPr>
        <w:spacing w:line="360" w:lineRule="auto"/>
        <w:ind w:firstLine="720"/>
        <w:rPr>
          <w:rFonts w:ascii="Book Antiqua" w:hAnsi="Book Antiqua"/>
        </w:rPr>
      </w:pPr>
      <w:r w:rsidRPr="00795E83">
        <w:rPr>
          <w:rFonts w:ascii="Book Antiqua" w:hAnsi="Book Antiqua"/>
        </w:rPr>
        <w:t>4.</w:t>
      </w:r>
      <w:r w:rsidRPr="00795E83">
        <w:rPr>
          <w:rFonts w:ascii="Book Antiqua" w:hAnsi="Book Antiqua"/>
        </w:rPr>
        <w:tab/>
      </w:r>
      <w:r w:rsidR="00E35F46" w:rsidRPr="00795E83">
        <w:rPr>
          <w:rFonts w:ascii="Book Antiqua" w:hAnsi="Book Antiqua"/>
        </w:rPr>
        <w:t xml:space="preserve">The Property contains </w:t>
      </w:r>
      <w:sdt>
        <w:sdtPr>
          <w:rPr>
            <w:rFonts w:ascii="Book Antiqua" w:hAnsi="Book Antiqua"/>
            <w:bCs/>
            <w:iCs/>
          </w:rPr>
          <w:id w:val="3000606"/>
          <w:placeholder>
            <w:docPart w:val="802687D813EB454DA5731D44279540D4"/>
          </w:placeholder>
          <w:showingPlcHdr/>
        </w:sdtPr>
        <w:sdtContent>
          <w:r w:rsidR="00E35F46" w:rsidRPr="00795E83">
            <w:rPr>
              <w:rStyle w:val="PlaceholderText"/>
              <w:rFonts w:ascii="Book Antiqua" w:hAnsi="Book Antiqua"/>
              <w:color w:val="0000FF"/>
              <w:u w:val="single"/>
            </w:rPr>
            <w:t>#</w:t>
          </w:r>
        </w:sdtContent>
      </w:sdt>
      <w:r w:rsidR="00E35F46" w:rsidRPr="00795E83">
        <w:rPr>
          <w:rFonts w:ascii="Book Antiqua" w:hAnsi="Book Antiqua"/>
        </w:rPr>
        <w:t xml:space="preserve"> </w:t>
      </w:r>
      <w:sdt>
        <w:sdtPr>
          <w:rPr>
            <w:rFonts w:ascii="Book Antiqua" w:hAnsi="Book Antiqua"/>
            <w:bCs/>
            <w:iCs/>
          </w:rPr>
          <w:id w:val="3000642"/>
          <w:placeholder>
            <w:docPart w:val="2D80AB6785C24839901A7C7EC8429A48"/>
          </w:placeholder>
          <w:showingPlcHdr/>
        </w:sdtPr>
        <w:sdtContent>
          <w:r w:rsidR="00E35F46" w:rsidRPr="00795E83">
            <w:rPr>
              <w:rStyle w:val="PlaceholderText"/>
              <w:rFonts w:ascii="Book Antiqua" w:hAnsi="Book Antiqua"/>
              <w:color w:val="0000FF"/>
              <w:u w:val="single"/>
            </w:rPr>
            <w:t xml:space="preserve">aboveground </w:t>
          </w:r>
          <w:r w:rsidR="00E35F46" w:rsidRPr="00795E83">
            <w:rPr>
              <w:rStyle w:val="PlaceholderText"/>
              <w:rFonts w:ascii="Book Antiqua" w:hAnsi="Book Antiqua"/>
              <w:i/>
              <w:color w:val="0000FF"/>
              <w:u w:val="single"/>
            </w:rPr>
            <w:t>or</w:t>
          </w:r>
          <w:r w:rsidR="00E35F46" w:rsidRPr="00795E83">
            <w:rPr>
              <w:rStyle w:val="PlaceholderText"/>
              <w:rFonts w:ascii="Book Antiqua" w:hAnsi="Book Antiqua"/>
              <w:color w:val="0000FF"/>
              <w:u w:val="single"/>
            </w:rPr>
            <w:t xml:space="preserve"> underground</w:t>
          </w:r>
        </w:sdtContent>
      </w:sdt>
      <w:r w:rsidR="00E35F46" w:rsidRPr="00795E83">
        <w:rPr>
          <w:rFonts w:ascii="Book Antiqua" w:hAnsi="Book Antiqua"/>
        </w:rPr>
        <w:t xml:space="preserve"> storage tank systems (“Systems”), each consisting of an </w:t>
      </w:r>
      <w:sdt>
        <w:sdtPr>
          <w:rPr>
            <w:rFonts w:ascii="Book Antiqua" w:hAnsi="Book Antiqua"/>
            <w:bCs/>
            <w:iCs/>
          </w:rPr>
          <w:id w:val="3000608"/>
          <w:placeholder>
            <w:docPart w:val="D8C8D7F66B27442AB79625165545E5C1"/>
          </w:placeholder>
          <w:showingPlcHdr/>
        </w:sdtPr>
        <w:sdtContent>
          <w:r w:rsidR="00E35F46" w:rsidRPr="00795E83">
            <w:rPr>
              <w:rStyle w:val="PlaceholderText"/>
              <w:rFonts w:ascii="Book Antiqua" w:hAnsi="Book Antiqua"/>
              <w:color w:val="0000FF"/>
              <w:u w:val="single"/>
            </w:rPr>
            <w:t xml:space="preserve">aboveground </w:t>
          </w:r>
          <w:r w:rsidR="00E35F46" w:rsidRPr="00795E83">
            <w:rPr>
              <w:rStyle w:val="PlaceholderText"/>
              <w:rFonts w:ascii="Book Antiqua" w:hAnsi="Book Antiqua"/>
              <w:i/>
              <w:color w:val="0000FF"/>
              <w:u w:val="single"/>
            </w:rPr>
            <w:t>or</w:t>
          </w:r>
          <w:r w:rsidR="00E35F46" w:rsidRPr="00795E83">
            <w:rPr>
              <w:rStyle w:val="PlaceholderText"/>
              <w:rFonts w:ascii="Book Antiqua" w:hAnsi="Book Antiqua"/>
              <w:color w:val="0000FF"/>
              <w:u w:val="single"/>
            </w:rPr>
            <w:t xml:space="preserve"> underground</w:t>
          </w:r>
        </w:sdtContent>
      </w:sdt>
      <w:r w:rsidR="00E35F46" w:rsidRPr="00795E83">
        <w:rPr>
          <w:rFonts w:ascii="Book Antiqua" w:hAnsi="Book Antiqua"/>
        </w:rPr>
        <w:t xml:space="preserve"> storage tank and its associated piping and dispenser.  Since </w:t>
      </w:r>
      <w:sdt>
        <w:sdtPr>
          <w:rPr>
            <w:rFonts w:ascii="Book Antiqua" w:hAnsi="Book Antiqua"/>
            <w:bCs/>
            <w:iCs/>
          </w:rPr>
          <w:id w:val="3000609"/>
          <w:placeholder>
            <w:docPart w:val="6D23042495C64649A32D201D98E7E412"/>
          </w:placeholder>
          <w:showingPlcHdr/>
        </w:sdtPr>
        <w:sdtContent>
          <w:r w:rsidR="00E35F46" w:rsidRPr="00795E83">
            <w:rPr>
              <w:rStyle w:val="PlaceholderText"/>
              <w:rFonts w:ascii="Book Antiqua" w:hAnsi="Book Antiqua"/>
              <w:color w:val="0000FF"/>
              <w:u w:val="single"/>
            </w:rPr>
            <w:t>DATE</w:t>
          </w:r>
        </w:sdtContent>
      </w:sdt>
      <w:r w:rsidR="00E35F46" w:rsidRPr="00795E83">
        <w:rPr>
          <w:rFonts w:ascii="Book Antiqua" w:hAnsi="Book Antiqua"/>
        </w:rPr>
        <w:t xml:space="preserve">, Respondent has owned and operated the Systems.  Each storage tank at the Property is an enclosed stationary container with a volume </w:t>
      </w:r>
      <w:proofErr w:type="gramStart"/>
      <w:r w:rsidR="00E35F46" w:rsidRPr="00795E83">
        <w:rPr>
          <w:rFonts w:ascii="Book Antiqua" w:hAnsi="Book Antiqua"/>
        </w:rPr>
        <w:t>in excess of</w:t>
      </w:r>
      <w:proofErr w:type="gramEnd"/>
      <w:r w:rsidR="00E35F46" w:rsidRPr="00795E83">
        <w:rPr>
          <w:rFonts w:ascii="Book Antiqua" w:hAnsi="Book Antiqua"/>
        </w:rPr>
        <w:t xml:space="preserve"> </w:t>
      </w:r>
      <w:sdt>
        <w:sdtPr>
          <w:rPr>
            <w:rFonts w:ascii="Book Antiqua" w:hAnsi="Book Antiqua"/>
          </w:rPr>
          <w:id w:val="3000622"/>
          <w:placeholder>
            <w:docPart w:val="739F40AC3EA442B295C8A6C4A788491C"/>
          </w:placeholder>
          <w:showingPlcHdr/>
          <w:dropDownList>
            <w:listItem w:displayText="110" w:value="UST"/>
            <w:listItem w:displayText="550" w:value="AST"/>
          </w:dropDownList>
        </w:sdtPr>
        <w:sdtContent>
          <w:r w:rsidR="00E35F46" w:rsidRPr="00795E83">
            <w:rPr>
              <w:rStyle w:val="PlaceholderText"/>
              <w:rFonts w:ascii="Book Antiqua" w:eastAsiaTheme="minorHAnsi" w:hAnsi="Book Antiqua"/>
              <w:color w:val="0000FF"/>
              <w:u w:val="single"/>
            </w:rPr>
            <w:t>choose appropriate size:</w:t>
          </w:r>
        </w:sdtContent>
      </w:sdt>
      <w:r w:rsidR="00E35F46" w:rsidRPr="00795E83">
        <w:rPr>
          <w:rFonts w:ascii="Book Antiqua" w:hAnsi="Book Antiqua"/>
        </w:rPr>
        <w:t xml:space="preserve"> gallons in size that contains or contained </w:t>
      </w:r>
      <w:sdt>
        <w:sdtPr>
          <w:rPr>
            <w:rFonts w:ascii="Book Antiqua" w:hAnsi="Book Antiqua"/>
            <w:bCs/>
            <w:iCs/>
          </w:rPr>
          <w:id w:val="3000613"/>
          <w:placeholder>
            <w:docPart w:val="DB2FA00879594BCA9EC1B77E89B0CCED"/>
          </w:placeholder>
          <w:showingPlcHdr/>
        </w:sdtPr>
        <w:sdtContent>
          <w:r w:rsidR="00E35F46" w:rsidRPr="00795E83">
            <w:rPr>
              <w:rStyle w:val="PlaceholderText"/>
              <w:rFonts w:ascii="Book Antiqua" w:hAnsi="Book Antiqua"/>
              <w:color w:val="0000FF"/>
              <w:u w:val="single"/>
            </w:rPr>
            <w:t>vehicular fuel, waste oil, etc.</w:t>
          </w:r>
        </w:sdtContent>
      </w:sdt>
      <w:r w:rsidR="00E35F46" w:rsidRPr="00795E83">
        <w:rPr>
          <w:rFonts w:ascii="Book Antiqua" w:hAnsi="Book Antiqua"/>
        </w:rPr>
        <w:t xml:space="preserve">.  The tanks, which are constructed of </w:t>
      </w:r>
      <w:sdt>
        <w:sdtPr>
          <w:rPr>
            <w:rFonts w:ascii="Book Antiqua" w:hAnsi="Book Antiqua"/>
            <w:bCs/>
            <w:iCs/>
          </w:rPr>
          <w:id w:val="3000614"/>
          <w:placeholder>
            <w:docPart w:val="AD4DA2ECEA7444D6A22FB786A88D4F60"/>
          </w:placeholder>
          <w:showingPlcHdr/>
        </w:sdtPr>
        <w:sdtContent>
          <w:r w:rsidR="00E35F46" w:rsidRPr="00795E83">
            <w:rPr>
              <w:rStyle w:val="PlaceholderText"/>
              <w:rFonts w:ascii="Book Antiqua" w:hAnsi="Book Antiqua"/>
              <w:color w:val="0000FF"/>
              <w:u w:val="single"/>
            </w:rPr>
            <w:t xml:space="preserve">single-walled </w:t>
          </w:r>
          <w:r w:rsidR="00E35F46" w:rsidRPr="00795E83">
            <w:rPr>
              <w:rStyle w:val="PlaceholderText"/>
              <w:rFonts w:ascii="Book Antiqua" w:hAnsi="Book Antiqua"/>
              <w:i/>
              <w:color w:val="0000FF"/>
              <w:u w:val="single"/>
            </w:rPr>
            <w:t xml:space="preserve">or </w:t>
          </w:r>
          <w:r w:rsidR="00E35F46" w:rsidRPr="00795E83">
            <w:rPr>
              <w:rStyle w:val="PlaceholderText"/>
              <w:rFonts w:ascii="Book Antiqua" w:hAnsi="Book Antiqua"/>
              <w:color w:val="0000FF"/>
              <w:u w:val="single"/>
            </w:rPr>
            <w:t>double-walled</w:t>
          </w:r>
        </w:sdtContent>
      </w:sdt>
      <w:r w:rsidR="00E35F46" w:rsidRPr="00795E83">
        <w:rPr>
          <w:rFonts w:ascii="Book Antiqua" w:hAnsi="Book Antiqua"/>
        </w:rPr>
        <w:t xml:space="preserve"> </w:t>
      </w:r>
      <w:sdt>
        <w:sdtPr>
          <w:rPr>
            <w:rFonts w:ascii="Book Antiqua" w:hAnsi="Book Antiqua"/>
            <w:bCs/>
            <w:iCs/>
          </w:rPr>
          <w:id w:val="3000615"/>
          <w:placeholder>
            <w:docPart w:val="8441E345F9C7413892702234656BDB29"/>
          </w:placeholder>
          <w:showingPlcHdr/>
        </w:sdtPr>
        <w:sdtContent>
          <w:r w:rsidR="00E35F46" w:rsidRPr="00795E83">
            <w:rPr>
              <w:rStyle w:val="PlaceholderText"/>
              <w:rFonts w:ascii="Book Antiqua" w:hAnsi="Book Antiqua"/>
              <w:color w:val="0000FF"/>
              <w:u w:val="single"/>
            </w:rPr>
            <w:t>cathodically protected steel, fiberglass clad steel, etc.</w:t>
          </w:r>
        </w:sdtContent>
      </w:sdt>
      <w:r w:rsidR="00E35F46" w:rsidRPr="00795E83">
        <w:rPr>
          <w:rFonts w:ascii="Book Antiqua" w:hAnsi="Book Antiqua"/>
        </w:rPr>
        <w:t xml:space="preserve">, were installed at the Property on or about </w:t>
      </w:r>
      <w:sdt>
        <w:sdtPr>
          <w:rPr>
            <w:rFonts w:ascii="Book Antiqua" w:hAnsi="Book Antiqua"/>
            <w:bCs/>
            <w:iCs/>
          </w:rPr>
          <w:id w:val="3000616"/>
          <w:placeholder>
            <w:docPart w:val="4C2C028ACA39456CA42503D63D680B22"/>
          </w:placeholder>
          <w:showingPlcHdr/>
        </w:sdtPr>
        <w:sdtContent>
          <w:r w:rsidR="00E35F46" w:rsidRPr="00795E83">
            <w:rPr>
              <w:rStyle w:val="PlaceholderText"/>
              <w:rFonts w:ascii="Book Antiqua" w:hAnsi="Book Antiqua"/>
              <w:color w:val="0000FF"/>
              <w:u w:val="single"/>
            </w:rPr>
            <w:t xml:space="preserve">DATE, </w:t>
          </w:r>
          <w:r w:rsidR="00E35F46" w:rsidRPr="00795E83">
            <w:rPr>
              <w:rStyle w:val="PlaceholderText"/>
              <w:rFonts w:ascii="Book Antiqua" w:hAnsi="Book Antiqua"/>
              <w:i/>
              <w:color w:val="0000FF"/>
              <w:u w:val="single"/>
            </w:rPr>
            <w:t>or</w:t>
          </w:r>
          <w:r w:rsidR="00E35F46" w:rsidRPr="00795E83">
            <w:rPr>
              <w:rStyle w:val="PlaceholderText"/>
              <w:rFonts w:ascii="Book Antiqua" w:hAnsi="Book Antiqua"/>
              <w:color w:val="0000FF"/>
              <w:u w:val="single"/>
            </w:rPr>
            <w:t xml:space="preserve"> </w:t>
          </w:r>
          <w:r w:rsidR="00E35F46" w:rsidRPr="00795E83">
            <w:rPr>
              <w:rStyle w:val="PlaceholderText"/>
              <w:rFonts w:ascii="Book Antiqua" w:hAnsi="Book Antiqua"/>
              <w:i/>
              <w:color w:val="0000FF"/>
              <w:u w:val="single"/>
            </w:rPr>
            <w:t>state that date is unknown</w:t>
          </w:r>
        </w:sdtContent>
      </w:sdt>
      <w:r w:rsidR="00E35F46" w:rsidRPr="00795E83">
        <w:rPr>
          <w:rFonts w:ascii="Book Antiqua" w:hAnsi="Book Antiqua"/>
        </w:rPr>
        <w:t>.</w:t>
      </w:r>
    </w:p>
    <w:p w14:paraId="6F988B12" w14:textId="076379A5" w:rsidR="00E35F46" w:rsidRPr="00795E83" w:rsidRDefault="00D60748" w:rsidP="00795E83">
      <w:pPr>
        <w:spacing w:line="360" w:lineRule="auto"/>
        <w:ind w:firstLine="720"/>
        <w:rPr>
          <w:rFonts w:ascii="Book Antiqua" w:hAnsi="Book Antiqua"/>
        </w:rPr>
      </w:pPr>
      <w:r w:rsidRPr="00795E83">
        <w:rPr>
          <w:rFonts w:ascii="Book Antiqua" w:hAnsi="Book Antiqua"/>
        </w:rPr>
        <w:t>5.</w:t>
      </w:r>
      <w:r w:rsidRPr="00795E83">
        <w:rPr>
          <w:rFonts w:ascii="Book Antiqua" w:hAnsi="Book Antiqua"/>
        </w:rPr>
        <w:tab/>
      </w:r>
      <w:r w:rsidR="00E35F46" w:rsidRPr="00795E83">
        <w:rPr>
          <w:rFonts w:ascii="Book Antiqua" w:hAnsi="Book Antiqua"/>
        </w:rPr>
        <w:t xml:space="preserve">The Property and the </w:t>
      </w:r>
      <w:sdt>
        <w:sdtPr>
          <w:rPr>
            <w:rFonts w:ascii="Book Antiqua" w:hAnsi="Book Antiqua"/>
          </w:rPr>
          <w:id w:val="21743938"/>
          <w:placeholder>
            <w:docPart w:val="FADD776360E14785B98AD2C5F2760628"/>
          </w:placeholder>
          <w:temporary/>
          <w:showingPlcHdr/>
        </w:sdtPr>
        <w:sdtContent>
          <w:r w:rsidR="00E35F46" w:rsidRPr="00795E83">
            <w:rPr>
              <w:rStyle w:val="PlaceholderText"/>
              <w:rFonts w:ascii="Book Antiqua" w:eastAsiaTheme="minorHAnsi" w:hAnsi="Book Antiqua"/>
              <w:color w:val="0000FF"/>
              <w:u w:val="single"/>
            </w:rPr>
            <w:t xml:space="preserve">aboveground </w:t>
          </w:r>
          <w:r w:rsidR="00E35F46" w:rsidRPr="00795E83">
            <w:rPr>
              <w:rStyle w:val="PlaceholderText"/>
              <w:rFonts w:ascii="Book Antiqua" w:eastAsiaTheme="minorHAnsi" w:hAnsi="Book Antiqua"/>
              <w:i/>
              <w:color w:val="0000FF"/>
              <w:u w:val="single"/>
            </w:rPr>
            <w:t>or</w:t>
          </w:r>
          <w:r w:rsidR="00E35F46" w:rsidRPr="00795E83">
            <w:rPr>
              <w:rStyle w:val="PlaceholderText"/>
              <w:rFonts w:ascii="Book Antiqua" w:eastAsiaTheme="minorHAnsi" w:hAnsi="Book Antiqua"/>
              <w:color w:val="0000FF"/>
              <w:u w:val="single"/>
            </w:rPr>
            <w:t xml:space="preserve"> underground</w:t>
          </w:r>
        </w:sdtContent>
      </w:sdt>
      <w:r w:rsidR="00E35F46" w:rsidRPr="00795E83">
        <w:rPr>
          <w:rFonts w:ascii="Book Antiqua" w:hAnsi="Book Antiqua"/>
        </w:rPr>
        <w:t xml:space="preserve"> systems constitute a “Facility” within the meaning of Section 376.301(19), </w:t>
      </w:r>
      <w:proofErr w:type="spellStart"/>
      <w:r w:rsidR="00E35F46" w:rsidRPr="00795E83">
        <w:rPr>
          <w:rFonts w:ascii="Book Antiqua" w:hAnsi="Book Antiqua"/>
        </w:rPr>
        <w:t>F.S</w:t>
      </w:r>
      <w:proofErr w:type="spellEnd"/>
      <w:r w:rsidR="00E35F46" w:rsidRPr="00795E83">
        <w:rPr>
          <w:rFonts w:ascii="Book Antiqua" w:hAnsi="Book Antiqua"/>
        </w:rPr>
        <w:t>.</w:t>
      </w:r>
    </w:p>
    <w:p w14:paraId="4A1C2A66" w14:textId="7331FBD0" w:rsidR="002C72EA" w:rsidRPr="00795E83" w:rsidRDefault="00D60748" w:rsidP="00795E83">
      <w:pPr>
        <w:spacing w:line="360" w:lineRule="auto"/>
        <w:ind w:firstLine="720"/>
        <w:rPr>
          <w:rFonts w:ascii="Book Antiqua" w:hAnsi="Book Antiqua"/>
        </w:rPr>
      </w:pPr>
      <w:r w:rsidRPr="00795E83">
        <w:rPr>
          <w:rFonts w:ascii="Book Antiqua" w:hAnsi="Book Antiqua"/>
        </w:rPr>
        <w:t>6.</w:t>
      </w:r>
      <w:r w:rsidRPr="00795E83">
        <w:rPr>
          <w:rFonts w:ascii="Book Antiqua" w:hAnsi="Book Antiqua"/>
        </w:rPr>
        <w:tab/>
      </w:r>
      <w:r w:rsidR="00E35F46" w:rsidRPr="00795E83">
        <w:rPr>
          <w:rFonts w:ascii="Book Antiqua" w:hAnsi="Book Antiqua"/>
        </w:rPr>
        <w:t xml:space="preserve">The Systems have not been permanently closed or properly upgraded with </w:t>
      </w:r>
      <w:sdt>
        <w:sdtPr>
          <w:rPr>
            <w:rFonts w:ascii="Book Antiqua" w:hAnsi="Book Antiqua"/>
          </w:rPr>
          <w:id w:val="3000621"/>
          <w:placeholder>
            <w:docPart w:val="3967853415934707B82643E5FE90513A"/>
          </w:placeholder>
          <w:temporary/>
          <w:showingPlcHdr/>
        </w:sdtPr>
        <w:sdtContent>
          <w:r w:rsidR="00E35F46" w:rsidRPr="00795E83">
            <w:rPr>
              <w:rStyle w:val="PlaceholderText"/>
              <w:rFonts w:ascii="Book Antiqua" w:eastAsiaTheme="minorHAnsi" w:hAnsi="Book Antiqua"/>
              <w:color w:val="0000FF"/>
              <w:u w:val="single"/>
            </w:rPr>
            <w:t>corrosion protection, secondary containment, dispenser liners, overfill protection, spill containment, etc.</w:t>
          </w:r>
        </w:sdtContent>
      </w:sdt>
      <w:r w:rsidR="00E35F46" w:rsidRPr="00795E83">
        <w:rPr>
          <w:rFonts w:ascii="Book Antiqua" w:hAnsi="Book Antiqua"/>
        </w:rPr>
        <w:t>, in violation of Rule 62-</w:t>
      </w:r>
      <w:sdt>
        <w:sdtPr>
          <w:rPr>
            <w:rFonts w:ascii="Book Antiqua" w:hAnsi="Book Antiqua"/>
          </w:rPr>
          <w:id w:val="3000643"/>
          <w:placeholder>
            <w:docPart w:val="2A822AD76EC0416C8F6FDE9D4E98626F"/>
          </w:placeholder>
          <w:showingPlcHdr/>
          <w:dropDownList>
            <w:listItem w:displayText="761.510" w:value="761.510"/>
            <w:listItem w:displayText="762.511" w:value="762.511"/>
          </w:dropDownList>
        </w:sdtPr>
        <w:sdtContent>
          <w:r w:rsidR="00E35F46" w:rsidRPr="00795E83">
            <w:rPr>
              <w:rStyle w:val="PlaceholderText"/>
              <w:rFonts w:ascii="Book Antiqua" w:eastAsiaTheme="minorHAnsi" w:hAnsi="Book Antiqua"/>
              <w:color w:val="0000FF"/>
              <w:u w:val="single"/>
            </w:rPr>
            <w:t>choose AST or UST rule:</w:t>
          </w:r>
        </w:sdtContent>
      </w:sdt>
      <w:r w:rsidR="00E35F46" w:rsidRPr="00795E83">
        <w:rPr>
          <w:rFonts w:ascii="Book Antiqua" w:hAnsi="Book Antiqua"/>
        </w:rPr>
        <w:t xml:space="preserve">, </w:t>
      </w:r>
      <w:proofErr w:type="spellStart"/>
      <w:r w:rsidR="00E35F46" w:rsidRPr="00795E83">
        <w:rPr>
          <w:rFonts w:ascii="Book Antiqua" w:hAnsi="Book Antiqua"/>
        </w:rPr>
        <w:t>F.A.C</w:t>
      </w:r>
      <w:proofErr w:type="spellEnd"/>
      <w:r w:rsidR="00E35F46" w:rsidRPr="00795E83">
        <w:rPr>
          <w:rFonts w:ascii="Book Antiqua" w:hAnsi="Book Antiqua"/>
        </w:rPr>
        <w:t>.  Additionally, the Systems do not have a method, or combination of methods, of release detection meeting the requirements Rules 62-</w:t>
      </w:r>
      <w:sdt>
        <w:sdtPr>
          <w:rPr>
            <w:rFonts w:ascii="Book Antiqua" w:hAnsi="Book Antiqua"/>
          </w:rPr>
          <w:id w:val="17020346"/>
          <w:placeholder>
            <w:docPart w:val="379E212B6ECC471FAD58398BC52B5F4A"/>
          </w:placeholder>
          <w:showingPlcHdr/>
          <w:dropDownList>
            <w:listItem w:displayText="761.600 through 761.640" w:value="761.600 through 761.640"/>
            <w:listItem w:displayText="762.601 through 762.641" w:value="762.601 through 762.641"/>
          </w:dropDownList>
        </w:sdtPr>
        <w:sdtContent>
          <w:r w:rsidR="00E35F46" w:rsidRPr="00795E83">
            <w:rPr>
              <w:rStyle w:val="PlaceholderText"/>
              <w:rFonts w:ascii="Book Antiqua" w:eastAsiaTheme="minorHAnsi" w:hAnsi="Book Antiqua"/>
              <w:color w:val="0000FF"/>
              <w:u w:val="single"/>
            </w:rPr>
            <w:t>choose AST or UST rules:</w:t>
          </w:r>
        </w:sdtContent>
      </w:sdt>
      <w:r w:rsidR="00E35F46" w:rsidRPr="00795E83">
        <w:rPr>
          <w:rFonts w:ascii="Book Antiqua" w:hAnsi="Book Antiqua"/>
        </w:rPr>
        <w:t xml:space="preserve"> , </w:t>
      </w:r>
      <w:proofErr w:type="spellStart"/>
      <w:r w:rsidR="00E35F46" w:rsidRPr="00795E83">
        <w:rPr>
          <w:rFonts w:ascii="Book Antiqua" w:hAnsi="Book Antiqua"/>
        </w:rPr>
        <w:t>F.A.C</w:t>
      </w:r>
      <w:proofErr w:type="spellEnd"/>
      <w:r w:rsidR="00E35F46" w:rsidRPr="00795E83">
        <w:rPr>
          <w:rFonts w:ascii="Book Antiqua" w:hAnsi="Book Antiqua"/>
        </w:rPr>
        <w:t>. and have not been permanently closed as required by Rule 62-</w:t>
      </w:r>
      <w:sdt>
        <w:sdtPr>
          <w:rPr>
            <w:rFonts w:ascii="Book Antiqua" w:hAnsi="Book Antiqua"/>
          </w:rPr>
          <w:id w:val="17020348"/>
          <w:placeholder>
            <w:docPart w:val="F7A5E1855DA84901A0BE0704A5C15845"/>
          </w:placeholder>
          <w:showingPlcHdr/>
          <w:dropDownList>
            <w:listItem w:displayText="761.600(1)(j)" w:value="761.600(1)(j)"/>
            <w:listItem w:displayText="762.601(1)(j)" w:value="762.601(1)(j)"/>
          </w:dropDownList>
        </w:sdtPr>
        <w:sdtContent>
          <w:r w:rsidR="00E35F46" w:rsidRPr="00795E83">
            <w:rPr>
              <w:rStyle w:val="PlaceholderText"/>
              <w:rFonts w:ascii="Book Antiqua" w:eastAsiaTheme="minorHAnsi" w:hAnsi="Book Antiqua"/>
              <w:color w:val="0000FF"/>
              <w:u w:val="single"/>
            </w:rPr>
            <w:t>choose AST or UST rule:</w:t>
          </w:r>
        </w:sdtContent>
      </w:sdt>
      <w:r w:rsidR="00E35F46" w:rsidRPr="00795E83">
        <w:rPr>
          <w:rFonts w:ascii="Book Antiqua" w:hAnsi="Book Antiqua"/>
        </w:rPr>
        <w:t xml:space="preserve">, </w:t>
      </w:r>
      <w:proofErr w:type="spellStart"/>
      <w:r w:rsidR="00E35F46" w:rsidRPr="00795E83">
        <w:rPr>
          <w:rFonts w:ascii="Book Antiqua" w:hAnsi="Book Antiqua"/>
        </w:rPr>
        <w:t>F.A.C</w:t>
      </w:r>
      <w:proofErr w:type="spellEnd"/>
      <w:r w:rsidR="00E35F46" w:rsidRPr="00795E83">
        <w:rPr>
          <w:rFonts w:ascii="Book Antiqua" w:hAnsi="Book Antiqua"/>
        </w:rPr>
        <w:t xml:space="preserve">. Based on the most recent inspection findings on </w:t>
      </w:r>
      <w:sdt>
        <w:sdtPr>
          <w:rPr>
            <w:rFonts w:ascii="Book Antiqua" w:hAnsi="Book Antiqua"/>
            <w:bCs/>
            <w:iCs/>
          </w:rPr>
          <w:id w:val="3060277"/>
          <w:placeholder>
            <w:docPart w:val="B0F5379371AC43478CC7E6FD6E466569"/>
          </w:placeholder>
          <w:showingPlcHdr/>
        </w:sdtPr>
        <w:sdtContent>
          <w:r w:rsidR="002C72EA" w:rsidRPr="00795E83">
            <w:rPr>
              <w:rStyle w:val="PlaceholderText"/>
              <w:rFonts w:ascii="Book Antiqua" w:hAnsi="Book Antiqua"/>
              <w:color w:val="0000FF"/>
              <w:u w:val="single"/>
            </w:rPr>
            <w:t>DATE</w:t>
          </w:r>
        </w:sdtContent>
      </w:sdt>
      <w:r w:rsidR="00E35F46" w:rsidRPr="00795E83">
        <w:rPr>
          <w:rFonts w:ascii="Book Antiqua" w:hAnsi="Book Antiqua"/>
        </w:rPr>
        <w:t xml:space="preserve">, the Systems </w:t>
      </w:r>
      <w:sdt>
        <w:sdtPr>
          <w:rPr>
            <w:rFonts w:ascii="Book Antiqua" w:hAnsi="Book Antiqua"/>
            <w:sz w:val="22"/>
            <w:szCs w:val="22"/>
          </w:rPr>
          <w:id w:val="3060278"/>
          <w:placeholder>
            <w:docPart w:val="DefaultPlaceholder_22675703"/>
          </w:placeholder>
        </w:sdtPr>
        <w:sdtContent>
          <w:r w:rsidR="002C72EA" w:rsidRPr="00795E83">
            <w:rPr>
              <w:rFonts w:ascii="Book Antiqua" w:hAnsi="Book Antiqua"/>
              <w:color w:val="0000FF"/>
              <w:u w:val="single"/>
            </w:rPr>
            <w:t xml:space="preserve">were empty </w:t>
          </w:r>
          <w:r w:rsidR="002C72EA" w:rsidRPr="00795E83">
            <w:rPr>
              <w:rFonts w:ascii="Book Antiqua" w:hAnsi="Book Antiqua"/>
              <w:i/>
              <w:color w:val="0000FF"/>
              <w:u w:val="single"/>
            </w:rPr>
            <w:t xml:space="preserve">or </w:t>
          </w:r>
          <w:r w:rsidR="002C72EA" w:rsidRPr="00795E83">
            <w:rPr>
              <w:rFonts w:ascii="Book Antiqua" w:hAnsi="Book Antiqua"/>
              <w:color w:val="0000FF"/>
              <w:u w:val="single"/>
            </w:rPr>
            <w:t>contained # inches of liquid</w:t>
          </w:r>
        </w:sdtContent>
      </w:sdt>
      <w:r w:rsidR="00E35F46" w:rsidRPr="00795E83">
        <w:rPr>
          <w:rFonts w:ascii="Book Antiqua" w:hAnsi="Book Antiqua"/>
        </w:rPr>
        <w:t>.</w:t>
      </w:r>
      <w:r w:rsidR="00E35F46" w:rsidRPr="00795E83">
        <w:rPr>
          <w:rFonts w:ascii="Book Antiqua" w:hAnsi="Book Antiqua"/>
        </w:rPr>
        <w:tab/>
      </w:r>
    </w:p>
    <w:p w14:paraId="35936472" w14:textId="4CE14A87" w:rsidR="00E35F46" w:rsidRPr="00795E83" w:rsidRDefault="00D60748" w:rsidP="00795E83">
      <w:pPr>
        <w:spacing w:line="360" w:lineRule="auto"/>
        <w:ind w:firstLine="720"/>
        <w:rPr>
          <w:rFonts w:ascii="Book Antiqua" w:hAnsi="Book Antiqua"/>
        </w:rPr>
      </w:pPr>
      <w:r w:rsidRPr="00795E83">
        <w:rPr>
          <w:rFonts w:ascii="Book Antiqua" w:hAnsi="Book Antiqua"/>
        </w:rPr>
        <w:lastRenderedPageBreak/>
        <w:t>7.</w:t>
      </w:r>
      <w:r w:rsidRPr="00795E83">
        <w:rPr>
          <w:rFonts w:ascii="Book Antiqua" w:hAnsi="Book Antiqua"/>
        </w:rPr>
        <w:tab/>
      </w:r>
      <w:r w:rsidR="00E35F46" w:rsidRPr="00795E83">
        <w:rPr>
          <w:rFonts w:ascii="Book Antiqua" w:hAnsi="Book Antiqua"/>
        </w:rPr>
        <w:t xml:space="preserve">Respondent claims that </w:t>
      </w:r>
      <w:sdt>
        <w:sdtPr>
          <w:rPr>
            <w:rFonts w:ascii="Book Antiqua" w:hAnsi="Book Antiqua"/>
            <w:bCs/>
            <w:iCs/>
          </w:rPr>
          <w:id w:val="17020338"/>
          <w:placeholder>
            <w:docPart w:val="D581611785014FC2B822B78A718AE933"/>
          </w:placeholder>
          <w:showingPlcHdr/>
        </w:sdtPr>
        <w:sdtContent>
          <w:r w:rsidR="00E35F46" w:rsidRPr="00795E83">
            <w:rPr>
              <w:rStyle w:val="PlaceholderText"/>
              <w:rFonts w:ascii="Book Antiqua" w:hAnsi="Book Antiqua"/>
              <w:color w:val="0000FF"/>
              <w:u w:val="single"/>
            </w:rPr>
            <w:t>he/she/it</w:t>
          </w:r>
        </w:sdtContent>
      </w:sdt>
      <w:r w:rsidR="00E35F46" w:rsidRPr="00795E83">
        <w:rPr>
          <w:rFonts w:ascii="Book Antiqua" w:hAnsi="Book Antiqua"/>
        </w:rPr>
        <w:t xml:space="preserve"> is financially unable to comply with the Department’s closure requirements. </w:t>
      </w:r>
    </w:p>
    <w:p w14:paraId="728137A3" w14:textId="0EAAE341" w:rsidR="00E35F46"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8.</w:t>
      </w:r>
      <w:r w:rsidRPr="00795E83">
        <w:rPr>
          <w:rFonts w:ascii="Book Antiqua" w:hAnsi="Book Antiqua"/>
        </w:rPr>
        <w:tab/>
      </w:r>
      <w:r w:rsidR="00E35F46" w:rsidRPr="00795E83">
        <w:rPr>
          <w:rFonts w:ascii="Book Antiqua" w:hAnsi="Book Antiqua"/>
        </w:rPr>
        <w:t xml:space="preserve">On </w:t>
      </w:r>
      <w:sdt>
        <w:sdtPr>
          <w:rPr>
            <w:rFonts w:ascii="Book Antiqua" w:hAnsi="Book Antiqua"/>
            <w:bCs/>
            <w:iCs/>
          </w:rPr>
          <w:id w:val="3000648"/>
          <w:placeholder>
            <w:docPart w:val="574B29DC6F5A4F3B8D8852017195899D"/>
          </w:placeholder>
          <w:showingPlcHdr/>
        </w:sdtPr>
        <w:sdtContent>
          <w:r w:rsidR="00E35F46" w:rsidRPr="00795E83">
            <w:rPr>
              <w:rStyle w:val="PlaceholderText"/>
              <w:rFonts w:ascii="Book Antiqua" w:hAnsi="Book Antiqua"/>
              <w:color w:val="0000FF"/>
              <w:u w:val="single"/>
            </w:rPr>
            <w:t>DATE</w:t>
          </w:r>
        </w:sdtContent>
      </w:sdt>
      <w:r w:rsidR="00E35F46" w:rsidRPr="00795E83">
        <w:rPr>
          <w:rFonts w:ascii="Book Antiqua" w:hAnsi="Book Antiqua"/>
        </w:rPr>
        <w:t xml:space="preserve">, Respondent submitted financial documents to the Department </w:t>
      </w:r>
      <w:proofErr w:type="gramStart"/>
      <w:r w:rsidR="00E35F46" w:rsidRPr="00795E83">
        <w:rPr>
          <w:rFonts w:ascii="Book Antiqua" w:hAnsi="Book Antiqua"/>
        </w:rPr>
        <w:t>in an attempt to</w:t>
      </w:r>
      <w:proofErr w:type="gramEnd"/>
      <w:r w:rsidR="00E35F46" w:rsidRPr="00795E83">
        <w:rPr>
          <w:rFonts w:ascii="Book Antiqua" w:hAnsi="Book Antiqua"/>
        </w:rPr>
        <w:t xml:space="preserve"> demonstrate </w:t>
      </w:r>
      <w:sdt>
        <w:sdtPr>
          <w:rPr>
            <w:rFonts w:ascii="Book Antiqua" w:hAnsi="Book Antiqua"/>
            <w:bCs/>
            <w:iCs/>
          </w:rPr>
          <w:id w:val="17020339"/>
          <w:placeholder>
            <w:docPart w:val="A622A128E507487F990EF0B8BC4267F9"/>
          </w:placeholder>
          <w:showingPlcHdr/>
        </w:sdtPr>
        <w:sdtContent>
          <w:r w:rsidR="00E35F46" w:rsidRPr="00795E83">
            <w:rPr>
              <w:rStyle w:val="PlaceholderText"/>
              <w:rFonts w:ascii="Book Antiqua" w:hAnsi="Book Antiqua"/>
              <w:color w:val="0000FF"/>
              <w:u w:val="single"/>
            </w:rPr>
            <w:t>his/her/its</w:t>
          </w:r>
        </w:sdtContent>
      </w:sdt>
      <w:r w:rsidR="00E35F46" w:rsidRPr="00795E83">
        <w:rPr>
          <w:rFonts w:ascii="Book Antiqua" w:hAnsi="Book Antiqua"/>
        </w:rPr>
        <w:t xml:space="preserve"> inability to correct the above violations and to pay civil penalties for these violations.  Based on the financial documents provided by Respondent, the Department determined that Respondent currently has available funds of at least $</w:t>
      </w:r>
      <w:r w:rsidR="00E35F46" w:rsidRPr="00795E83">
        <w:rPr>
          <w:rFonts w:ascii="Book Antiqua" w:hAnsi="Book Antiqua"/>
          <w:bCs/>
          <w:iCs/>
        </w:rPr>
        <w:t xml:space="preserve"> </w:t>
      </w:r>
      <w:sdt>
        <w:sdtPr>
          <w:rPr>
            <w:rFonts w:ascii="Book Antiqua" w:hAnsi="Book Antiqua"/>
            <w:bCs/>
            <w:iCs/>
          </w:rPr>
          <w:id w:val="3000650"/>
          <w:placeholder>
            <w:docPart w:val="237DA1AFD6934A0BB8138A6B3D5E10F9"/>
          </w:placeholder>
          <w:showingPlcHdr/>
        </w:sdtPr>
        <w:sdtContent>
          <w:r w:rsidR="00E35F46" w:rsidRPr="00795E83">
            <w:rPr>
              <w:rStyle w:val="PlaceholderText"/>
              <w:rFonts w:ascii="Book Antiqua" w:hAnsi="Book Antiqua"/>
              <w:color w:val="0000FF"/>
              <w:u w:val="single"/>
            </w:rPr>
            <w:t>#</w:t>
          </w:r>
        </w:sdtContent>
      </w:sdt>
      <w:r w:rsidR="00E35F46" w:rsidRPr="00795E83">
        <w:rPr>
          <w:rFonts w:ascii="Book Antiqua" w:hAnsi="Book Antiqua"/>
        </w:rPr>
        <w:t xml:space="preserve"> to apply towards correcting the environmental violations at the Property and civil penalties for these violations.  As a material condition precedent of this Consent Order, Respondent has represented that the information contained in the financial documents submitted to the Department is true, correct, and completely represents his financial resources and status at the time each financial document was prepared.  The Department’s agreement to </w:t>
      </w:r>
      <w:proofErr w:type="gramStart"/>
      <w:r w:rsidR="00E35F46" w:rsidRPr="00795E83">
        <w:rPr>
          <w:rFonts w:ascii="Book Antiqua" w:hAnsi="Book Antiqua"/>
        </w:rPr>
        <w:t>enter into</w:t>
      </w:r>
      <w:proofErr w:type="gramEnd"/>
      <w:r w:rsidR="00E35F46" w:rsidRPr="00795E83">
        <w:rPr>
          <w:rFonts w:ascii="Book Antiqua" w:hAnsi="Book Antiqua"/>
        </w:rPr>
        <w:t xml:space="preserve"> this Consent Order is based upon these representations.  If the information in the financial documents is incorrect, the Department may pursue whatever rights it would have had notwithstanding entry of this Consent Order.</w:t>
      </w:r>
    </w:p>
    <w:p w14:paraId="62405A54" w14:textId="77777777" w:rsidR="00831962" w:rsidRPr="00795E83" w:rsidRDefault="00831962" w:rsidP="00795E83">
      <w:pPr>
        <w:pStyle w:val="ListParagraph"/>
        <w:spacing w:line="360" w:lineRule="auto"/>
        <w:ind w:left="0" w:firstLine="720"/>
        <w:jc w:val="both"/>
        <w:rPr>
          <w:rFonts w:ascii="Book Antiqua" w:hAnsi="Book Antiqua"/>
        </w:rPr>
      </w:pPr>
      <w:r w:rsidRPr="00795E83">
        <w:rPr>
          <w:rFonts w:ascii="Book Antiqua" w:hAnsi="Book Antiqua"/>
        </w:rPr>
        <w:t xml:space="preserve">Having reached a resolution of the matter Respondent and the Department mutually </w:t>
      </w:r>
      <w:proofErr w:type="gramStart"/>
      <w:r w:rsidRPr="00795E83">
        <w:rPr>
          <w:rFonts w:ascii="Book Antiqua" w:hAnsi="Book Antiqua"/>
        </w:rPr>
        <w:t>agree</w:t>
      </w:r>
      <w:proofErr w:type="gramEnd"/>
      <w:r w:rsidRPr="00795E83">
        <w:rPr>
          <w:rFonts w:ascii="Book Antiqua" w:hAnsi="Book Antiqua"/>
        </w:rPr>
        <w:t xml:space="preserve"> and it is</w:t>
      </w:r>
    </w:p>
    <w:p w14:paraId="59D63AEE" w14:textId="77777777" w:rsidR="00831962" w:rsidRPr="00795E83" w:rsidRDefault="00831962" w:rsidP="00795E83">
      <w:pPr>
        <w:pStyle w:val="ListParagraph"/>
        <w:spacing w:line="360" w:lineRule="auto"/>
        <w:ind w:left="0" w:firstLine="720"/>
        <w:jc w:val="both"/>
        <w:rPr>
          <w:rFonts w:ascii="Book Antiqua" w:hAnsi="Book Antiqua"/>
          <w:b/>
        </w:rPr>
      </w:pPr>
      <w:r w:rsidRPr="00795E83">
        <w:rPr>
          <w:rFonts w:ascii="Book Antiqua" w:hAnsi="Book Antiqua"/>
          <w:b/>
        </w:rPr>
        <w:t>ORDERED:</w:t>
      </w:r>
    </w:p>
    <w:p w14:paraId="0A9FA451" w14:textId="07BBA5A3" w:rsidR="008230F4"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9.</w:t>
      </w:r>
      <w:r w:rsidRPr="00795E83">
        <w:rPr>
          <w:rFonts w:ascii="Book Antiqua" w:hAnsi="Book Antiqua"/>
        </w:rPr>
        <w:tab/>
      </w:r>
      <w:r w:rsidR="008230F4" w:rsidRPr="00795E83">
        <w:rPr>
          <w:rFonts w:ascii="Book Antiqua" w:hAnsi="Book Antiqua"/>
        </w:rPr>
        <w:t xml:space="preserve">The Department will score and rank the Property for petroleum contamination site priority in accordance with the criteria set forth in Chapter 62-771, </w:t>
      </w:r>
      <w:proofErr w:type="spellStart"/>
      <w:r w:rsidR="008230F4" w:rsidRPr="00795E83">
        <w:rPr>
          <w:rFonts w:ascii="Book Antiqua" w:hAnsi="Book Antiqua"/>
        </w:rPr>
        <w:t>F.A.C</w:t>
      </w:r>
      <w:proofErr w:type="spellEnd"/>
      <w:r w:rsidR="008230F4" w:rsidRPr="00795E83">
        <w:rPr>
          <w:rFonts w:ascii="Book Antiqua" w:hAnsi="Book Antiqua"/>
        </w:rPr>
        <w:t xml:space="preserve">.  If funding becomes available pursuant to section 376.3071(5), </w:t>
      </w:r>
      <w:proofErr w:type="spellStart"/>
      <w:r w:rsidR="008230F4" w:rsidRPr="00795E83">
        <w:rPr>
          <w:rFonts w:ascii="Book Antiqua" w:hAnsi="Book Antiqua"/>
        </w:rPr>
        <w:t>F.S</w:t>
      </w:r>
      <w:proofErr w:type="spellEnd"/>
      <w:r w:rsidR="008230F4" w:rsidRPr="00795E83">
        <w:rPr>
          <w:rFonts w:ascii="Book Antiqua" w:hAnsi="Book Antiqua"/>
        </w:rPr>
        <w:t>. or federal funding requirements, then the Department or its agent(s) are permitted to close the Systems and perform assessment and remedial activities at the Property that the Department, at its sole discretion, deems appropriate.  The Department may designate its own contractor(s) to undertake closure activities and corrective actions at the Property without the approval of the Respondent or any other responsible party.</w:t>
      </w:r>
    </w:p>
    <w:p w14:paraId="296F6176" w14:textId="312D8651" w:rsidR="008230F4"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10.</w:t>
      </w:r>
      <w:r w:rsidRPr="00795E83">
        <w:rPr>
          <w:rFonts w:ascii="Book Antiqua" w:hAnsi="Book Antiqua"/>
        </w:rPr>
        <w:tab/>
      </w:r>
      <w:r w:rsidR="008230F4" w:rsidRPr="00795E83">
        <w:rPr>
          <w:rFonts w:ascii="Book Antiqua" w:hAnsi="Book Antiqua"/>
        </w:rPr>
        <w:t xml:space="preserve">Respondent shall keep the Systems </w:t>
      </w:r>
      <w:commentRangeStart w:id="4"/>
      <w:sdt>
        <w:sdtPr>
          <w:rPr>
            <w:rFonts w:ascii="Book Antiqua" w:hAnsi="Book Antiqua"/>
          </w:rPr>
          <w:id w:val="14080688"/>
          <w:placeholder>
            <w:docPart w:val="BDEBCCF3FC29445BA0068B6F09E25071"/>
          </w:placeholder>
          <w:showingPlcHdr/>
          <w:dropDownList>
            <w:listItem w:displayText="empty until the Systems are permanently closed" w:value="empty until the Systems are permanently closed"/>
            <w:listItem w:displayText="out of service" w:value="out of service"/>
          </w:dropDownList>
        </w:sdtPr>
        <w:sdtContent>
          <w:r w:rsidR="00342E28" w:rsidRPr="00795E83">
            <w:rPr>
              <w:rStyle w:val="PlaceholderText"/>
              <w:rFonts w:ascii="Book Antiqua" w:eastAsiaTheme="minorHAnsi" w:hAnsi="Book Antiqua"/>
              <w:color w:val="0000FF"/>
              <w:u w:val="single"/>
            </w:rPr>
            <w:t>Choose one:</w:t>
          </w:r>
        </w:sdtContent>
      </w:sdt>
      <w:commentRangeEnd w:id="4"/>
      <w:r w:rsidR="00342E28" w:rsidRPr="00795E83">
        <w:rPr>
          <w:rStyle w:val="CommentReference"/>
          <w:rFonts w:ascii="Book Antiqua" w:hAnsi="Book Antiqua"/>
        </w:rPr>
        <w:commentReference w:id="4"/>
      </w:r>
      <w:r w:rsidR="00342E28" w:rsidRPr="00795E83">
        <w:rPr>
          <w:rFonts w:ascii="Book Antiqua" w:hAnsi="Book Antiqua"/>
        </w:rPr>
        <w:t xml:space="preserve"> </w:t>
      </w:r>
      <w:r w:rsidR="008230F4" w:rsidRPr="00795E83">
        <w:rPr>
          <w:rFonts w:ascii="Book Antiqua" w:hAnsi="Book Antiqua"/>
        </w:rPr>
        <w:t>in accordance with Rule 62-</w:t>
      </w:r>
      <w:sdt>
        <w:sdtPr>
          <w:rPr>
            <w:rFonts w:ascii="Book Antiqua" w:hAnsi="Book Antiqua"/>
          </w:rPr>
          <w:id w:val="17020341"/>
          <w:placeholder>
            <w:docPart w:val="534072FC7BA440D7B843F73D0A3DAD4E"/>
          </w:placeholder>
          <w:showingPlcHdr/>
          <w:dropDownList>
            <w:listItem w:displayText="761.800" w:value="761.800"/>
            <w:listItem w:displayText="762.801" w:value="762.801"/>
          </w:dropDownList>
        </w:sdtPr>
        <w:sdtContent>
          <w:r w:rsidR="008230F4" w:rsidRPr="00795E83">
            <w:rPr>
              <w:rStyle w:val="PlaceholderText"/>
              <w:rFonts w:ascii="Book Antiqua" w:eastAsiaTheme="minorHAnsi" w:hAnsi="Book Antiqua"/>
              <w:color w:val="0000FF"/>
              <w:u w:val="single"/>
            </w:rPr>
            <w:t>choose appropriate section:</w:t>
          </w:r>
        </w:sdtContent>
      </w:sdt>
      <w:r w:rsidR="008230F4" w:rsidRPr="00795E83">
        <w:rPr>
          <w:rFonts w:ascii="Book Antiqua" w:hAnsi="Book Antiqua"/>
        </w:rPr>
        <w:t xml:space="preserve">, </w:t>
      </w:r>
      <w:proofErr w:type="spellStart"/>
      <w:r w:rsidR="008230F4" w:rsidRPr="00795E83">
        <w:rPr>
          <w:rFonts w:ascii="Book Antiqua" w:hAnsi="Book Antiqua"/>
        </w:rPr>
        <w:t>F.A.C</w:t>
      </w:r>
      <w:proofErr w:type="spellEnd"/>
      <w:r w:rsidR="008230F4" w:rsidRPr="00795E83">
        <w:rPr>
          <w:rFonts w:ascii="Book Antiqua" w:hAnsi="Book Antiqua"/>
        </w:rPr>
        <w:t>.</w:t>
      </w:r>
      <w:r w:rsidR="00342E28" w:rsidRPr="00795E83">
        <w:rPr>
          <w:rFonts w:ascii="Book Antiqua" w:hAnsi="Book Antiqua"/>
          <w:color w:val="1F497D"/>
        </w:rPr>
        <w:t> </w:t>
      </w:r>
      <w:r w:rsidR="008230F4" w:rsidRPr="00795E83">
        <w:rPr>
          <w:rFonts w:ascii="Book Antiqua" w:hAnsi="Book Antiqua"/>
        </w:rPr>
        <w:t xml:space="preserve"> </w:t>
      </w:r>
    </w:p>
    <w:p w14:paraId="30FAC1E3" w14:textId="3A23EA97" w:rsidR="008230F4"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11.</w:t>
      </w:r>
      <w:r w:rsidRPr="00795E83">
        <w:rPr>
          <w:rFonts w:ascii="Book Antiqua" w:hAnsi="Book Antiqua"/>
        </w:rPr>
        <w:tab/>
      </w:r>
      <w:r w:rsidR="008230F4" w:rsidRPr="00795E83">
        <w:rPr>
          <w:rFonts w:ascii="Book Antiqua" w:hAnsi="Book Antiqua"/>
        </w:rPr>
        <w:t xml:space="preserve">Upon the closure of the Systems and the completion of a tank closure assessment </w:t>
      </w:r>
      <w:r w:rsidR="008230F4" w:rsidRPr="00795E83">
        <w:rPr>
          <w:rFonts w:ascii="Book Antiqua" w:hAnsi="Book Antiqua"/>
        </w:rPr>
        <w:lastRenderedPageBreak/>
        <w:t xml:space="preserve">report, the Department will determine whether further assessment and remedial activities are necessary.  If no additional assessment and cleanup is required, a closure review letter will be issued by the Department to Respondent.  If further assessment or cleanup activities are necessary, then the Department or its agent(s) will perform any assessment and remedial activities at the Property that the Department, at its sole discretion, deems appropriate to address the petroleum contamination existing at the Property as of </w:t>
      </w:r>
      <w:sdt>
        <w:sdtPr>
          <w:rPr>
            <w:rFonts w:ascii="Book Antiqua" w:hAnsi="Book Antiqua"/>
          </w:rPr>
          <w:id w:val="3000652"/>
          <w:placeholder>
            <w:docPart w:val="B7BDDF77AC7543ECA75CA353ADFD4AAF"/>
          </w:placeholder>
          <w:showingPlcHdr/>
        </w:sdtPr>
        <w:sdtContent>
          <w:r w:rsidR="008230F4" w:rsidRPr="00795E83">
            <w:rPr>
              <w:rStyle w:val="PlaceholderText"/>
              <w:rFonts w:ascii="Book Antiqua" w:hAnsi="Book Antiqua"/>
              <w:color w:val="0000FF"/>
              <w:u w:val="single"/>
            </w:rPr>
            <w:t xml:space="preserve">Insert “the effective date of this Order” </w:t>
          </w:r>
          <w:r w:rsidR="008230F4" w:rsidRPr="00795E83">
            <w:rPr>
              <w:rStyle w:val="PlaceholderText"/>
              <w:rFonts w:ascii="Book Antiqua" w:hAnsi="Book Antiqua"/>
              <w:i/>
              <w:color w:val="0000FF"/>
              <w:u w:val="single"/>
            </w:rPr>
            <w:t xml:space="preserve">or another appropriate date </w:t>
          </w:r>
        </w:sdtContent>
      </w:sdt>
      <w:r w:rsidR="008230F4" w:rsidRPr="00795E83">
        <w:rPr>
          <w:rFonts w:ascii="Book Antiqua" w:hAnsi="Book Antiqua"/>
        </w:rPr>
        <w:t>.  As such, the Department, at its sole discretion, may choose to undertake assessment or cleanup activities that are less stringent than the requirements of Chapters 62-</w:t>
      </w:r>
      <w:r w:rsidR="00092DAE" w:rsidRPr="00795E83">
        <w:rPr>
          <w:rFonts w:ascii="Book Antiqua" w:hAnsi="Book Antiqua"/>
        </w:rPr>
        <w:t>780</w:t>
      </w:r>
      <w:r w:rsidR="008230F4" w:rsidRPr="00795E83">
        <w:rPr>
          <w:rFonts w:ascii="Book Antiqua" w:hAnsi="Book Antiqua"/>
        </w:rPr>
        <w:t xml:space="preserve"> and 62-777, </w:t>
      </w:r>
      <w:proofErr w:type="spellStart"/>
      <w:r w:rsidR="008230F4" w:rsidRPr="00795E83">
        <w:rPr>
          <w:rFonts w:ascii="Book Antiqua" w:hAnsi="Book Antiqua"/>
        </w:rPr>
        <w:t>F.A.C</w:t>
      </w:r>
      <w:proofErr w:type="spellEnd"/>
      <w:r w:rsidR="008230F4" w:rsidRPr="00795E83">
        <w:rPr>
          <w:rFonts w:ascii="Book Antiqua" w:hAnsi="Book Antiqua"/>
        </w:rPr>
        <w:t>.  If the Department decides not to undertake remedial activities sufficient for the issuance of a Site Rehabilitation Completion Order with or without conditions, then the Department shall notify Respondent in writing of this decision.  Additionally, the Department explicitly reserves the right to use, and Respondent agrees to carry out and maintain, any institutional controls or combination of institutional and engineering controls allowed by Chapter 62-</w:t>
      </w:r>
      <w:r w:rsidR="00092DAE" w:rsidRPr="00795E83">
        <w:rPr>
          <w:rFonts w:ascii="Book Antiqua" w:hAnsi="Book Antiqua"/>
        </w:rPr>
        <w:t>780</w:t>
      </w:r>
      <w:r w:rsidR="008230F4" w:rsidRPr="00795E83">
        <w:rPr>
          <w:rFonts w:ascii="Book Antiqua" w:hAnsi="Book Antiqua"/>
        </w:rPr>
        <w:t xml:space="preserve">, </w:t>
      </w:r>
      <w:proofErr w:type="spellStart"/>
      <w:r w:rsidR="008230F4" w:rsidRPr="00795E83">
        <w:rPr>
          <w:rFonts w:ascii="Book Antiqua" w:hAnsi="Book Antiqua"/>
        </w:rPr>
        <w:t>F.A.C</w:t>
      </w:r>
      <w:proofErr w:type="spellEnd"/>
      <w:r w:rsidR="008230F4" w:rsidRPr="00795E83">
        <w:rPr>
          <w:rFonts w:ascii="Book Antiqua" w:hAnsi="Book Antiqua"/>
        </w:rPr>
        <w:t xml:space="preserve">. to address the petroleum contamination.  Any discharge </w:t>
      </w:r>
      <w:proofErr w:type="gramStart"/>
      <w:r w:rsidR="008230F4" w:rsidRPr="00795E83">
        <w:rPr>
          <w:rFonts w:ascii="Book Antiqua" w:hAnsi="Book Antiqua"/>
        </w:rPr>
        <w:t>subsequent to</w:t>
      </w:r>
      <w:proofErr w:type="gramEnd"/>
      <w:r w:rsidR="008230F4" w:rsidRPr="00795E83">
        <w:rPr>
          <w:rFonts w:ascii="Book Antiqua" w:hAnsi="Book Antiqua"/>
        </w:rPr>
        <w:t xml:space="preserve"> </w:t>
      </w:r>
      <w:sdt>
        <w:sdtPr>
          <w:rPr>
            <w:rFonts w:ascii="Book Antiqua" w:hAnsi="Book Antiqua"/>
          </w:rPr>
          <w:id w:val="3000656"/>
          <w:placeholder>
            <w:docPart w:val="D22626E971504AB891D2D29FF0776CC6"/>
          </w:placeholder>
          <w:showingPlcHdr/>
        </w:sdtPr>
        <w:sdtContent>
          <w:r w:rsidR="008230F4" w:rsidRPr="00795E83">
            <w:rPr>
              <w:rStyle w:val="PlaceholderText"/>
              <w:rFonts w:ascii="Book Antiqua" w:hAnsi="Book Antiqua"/>
              <w:color w:val="0000FF"/>
              <w:u w:val="single"/>
            </w:rPr>
            <w:t xml:space="preserve">Insert “the effective date of this Order” </w:t>
          </w:r>
          <w:r w:rsidR="008230F4" w:rsidRPr="00795E83">
            <w:rPr>
              <w:rStyle w:val="PlaceholderText"/>
              <w:rFonts w:ascii="Book Antiqua" w:hAnsi="Book Antiqua"/>
              <w:i/>
              <w:color w:val="0000FF"/>
              <w:u w:val="single"/>
            </w:rPr>
            <w:t xml:space="preserve">or another appropriate date </w:t>
          </w:r>
        </w:sdtContent>
      </w:sdt>
      <w:r w:rsidR="008230F4" w:rsidRPr="00795E83">
        <w:rPr>
          <w:rFonts w:ascii="Book Antiqua" w:hAnsi="Book Antiqua"/>
        </w:rPr>
        <w:t xml:space="preserve"> or non-petroleum contamination at the Property is not covered by this Order.  </w:t>
      </w:r>
    </w:p>
    <w:p w14:paraId="1EECE906" w14:textId="61EBCE1C" w:rsidR="008230F4"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12.</w:t>
      </w:r>
      <w:r w:rsidRPr="00795E83">
        <w:rPr>
          <w:rFonts w:ascii="Book Antiqua" w:hAnsi="Book Antiqua"/>
        </w:rPr>
        <w:tab/>
      </w:r>
      <w:r w:rsidR="008230F4" w:rsidRPr="00795E83">
        <w:rPr>
          <w:rFonts w:ascii="Book Antiqua" w:hAnsi="Book Antiqua"/>
        </w:rPr>
        <w:t xml:space="preserve">In no event shall </w:t>
      </w:r>
      <w:r w:rsidR="008F6EA1" w:rsidRPr="00795E83">
        <w:rPr>
          <w:rFonts w:ascii="Book Antiqua" w:hAnsi="Book Antiqua"/>
        </w:rPr>
        <w:t>p</w:t>
      </w:r>
      <w:r w:rsidR="008230F4" w:rsidRPr="00795E83">
        <w:rPr>
          <w:rFonts w:ascii="Book Antiqua" w:hAnsi="Book Antiqua"/>
        </w:rPr>
        <w:t>aragraphs 9 or 11, including but not limited to the failure to adhere to any of the requirements or time frames of Chapters 62-</w:t>
      </w:r>
      <w:r w:rsidR="00092DAE" w:rsidRPr="00795E83">
        <w:rPr>
          <w:rFonts w:ascii="Book Antiqua" w:hAnsi="Book Antiqua"/>
        </w:rPr>
        <w:t xml:space="preserve">780 </w:t>
      </w:r>
      <w:r w:rsidR="008230F4" w:rsidRPr="00795E83">
        <w:rPr>
          <w:rFonts w:ascii="Book Antiqua" w:hAnsi="Book Antiqua"/>
        </w:rPr>
        <w:t>or 62-</w:t>
      </w:r>
      <w:sdt>
        <w:sdtPr>
          <w:rPr>
            <w:rFonts w:ascii="Book Antiqua" w:hAnsi="Book Antiqua"/>
          </w:rPr>
          <w:id w:val="17020343"/>
          <w:placeholder>
            <w:docPart w:val="57D70A39446246E395AFA6A61F14781A"/>
          </w:placeholder>
          <w:showingPlcHdr/>
          <w:dropDownList>
            <w:listItem w:displayText="761" w:value="761"/>
            <w:listItem w:displayText="762" w:value="762"/>
          </w:dropDownList>
        </w:sdtPr>
        <w:sdtContent>
          <w:r w:rsidR="008230F4" w:rsidRPr="00795E83">
            <w:rPr>
              <w:rStyle w:val="PlaceholderText"/>
              <w:rFonts w:ascii="Book Antiqua" w:eastAsiaTheme="minorHAnsi" w:hAnsi="Book Antiqua"/>
              <w:color w:val="0000FF"/>
              <w:u w:val="single"/>
            </w:rPr>
            <w:t>choose appropriate section:</w:t>
          </w:r>
        </w:sdtContent>
      </w:sdt>
      <w:r w:rsidR="008230F4" w:rsidRPr="00795E83">
        <w:rPr>
          <w:rFonts w:ascii="Book Antiqua" w:hAnsi="Book Antiqua"/>
        </w:rPr>
        <w:t xml:space="preserve">, </w:t>
      </w:r>
      <w:proofErr w:type="spellStart"/>
      <w:r w:rsidR="008230F4" w:rsidRPr="00795E83">
        <w:rPr>
          <w:rFonts w:ascii="Book Antiqua" w:hAnsi="Book Antiqua"/>
        </w:rPr>
        <w:t>F.A.C</w:t>
      </w:r>
      <w:proofErr w:type="spellEnd"/>
      <w:r w:rsidR="008230F4" w:rsidRPr="00795E83">
        <w:rPr>
          <w:rFonts w:ascii="Book Antiqua" w:hAnsi="Book Antiqua"/>
        </w:rPr>
        <w:t xml:space="preserve">. give rise to a cause of action against the Department nor shall the Department be liable to Respondent or any other person or entity based on </w:t>
      </w:r>
      <w:r w:rsidR="008F6EA1" w:rsidRPr="00795E83">
        <w:rPr>
          <w:rFonts w:ascii="Book Antiqua" w:hAnsi="Book Antiqua"/>
        </w:rPr>
        <w:t>p</w:t>
      </w:r>
      <w:r w:rsidR="008230F4" w:rsidRPr="00795E83">
        <w:rPr>
          <w:rFonts w:ascii="Book Antiqua" w:hAnsi="Book Antiqua"/>
        </w:rPr>
        <w:t>aragraphs 9 or 11.</w:t>
      </w:r>
    </w:p>
    <w:p w14:paraId="01B45091" w14:textId="6BB400D9" w:rsidR="00C41321"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13.</w:t>
      </w:r>
      <w:r w:rsidRPr="00795E83">
        <w:rPr>
          <w:rFonts w:ascii="Book Antiqua" w:hAnsi="Book Antiqua"/>
        </w:rPr>
        <w:tab/>
      </w:r>
      <w:r w:rsidR="00C41321" w:rsidRPr="00795E83">
        <w:rPr>
          <w:rFonts w:ascii="Book Antiqua" w:hAnsi="Book Antiqua"/>
        </w:rPr>
        <w:t>Within 30 days of when the Department issues a closure review letter or Site Rehabilitation Completion Order, or within 30 days of a Department request, Respondent shall submit the following updated financial documents to the Department:  (a) a completed Florida Rule of Civil Procedure Form 1.977 (Fact Information Sheet), including all required attachments; (b) a completed Financial Affidavit, as is in use by the Department’s Office of General Counsel at the time of the order or request; and (c) Respondent’s federal income tax returns for the three years previous to the Order or request.</w:t>
      </w:r>
    </w:p>
    <w:p w14:paraId="7D8385CA" w14:textId="6EE6D521" w:rsidR="00A51BBB" w:rsidRPr="00795E83" w:rsidRDefault="00D60748" w:rsidP="00795E83">
      <w:pPr>
        <w:spacing w:line="360" w:lineRule="auto"/>
        <w:ind w:firstLine="720"/>
        <w:rPr>
          <w:rFonts w:ascii="Book Antiqua" w:hAnsi="Book Antiqua"/>
        </w:rPr>
      </w:pPr>
      <w:r w:rsidRPr="00795E83">
        <w:rPr>
          <w:rFonts w:ascii="Book Antiqua" w:hAnsi="Book Antiqua"/>
        </w:rPr>
        <w:lastRenderedPageBreak/>
        <w:t>14.</w:t>
      </w:r>
      <w:r w:rsidRPr="00795E83">
        <w:rPr>
          <w:rFonts w:ascii="Book Antiqua" w:hAnsi="Book Antiqua"/>
        </w:rPr>
        <w:tab/>
      </w:r>
      <w:r w:rsidR="007E6C4D" w:rsidRPr="00795E83">
        <w:rPr>
          <w:rFonts w:ascii="Book Antiqua" w:hAnsi="Book Antiqua"/>
        </w:rPr>
        <w:t xml:space="preserve">Within 30 days of the effective date of this Order, Respondent shall pay the Department $ </w:t>
      </w:r>
      <w:sdt>
        <w:sdtPr>
          <w:rPr>
            <w:rFonts w:ascii="Book Antiqua" w:hAnsi="Book Antiqua"/>
          </w:rPr>
          <w:id w:val="9924641"/>
          <w:placeholder>
            <w:docPart w:val="2E35A4E4DC6B4624B66FAA3A7E496509"/>
          </w:placeholder>
          <w:showingPlcHdr/>
        </w:sdtPr>
        <w:sdtContent>
          <w:r w:rsidR="007E6C4D" w:rsidRPr="00795E83">
            <w:rPr>
              <w:rStyle w:val="PlaceholderText"/>
              <w:rFonts w:ascii="Book Antiqua" w:hAnsi="Book Antiqua"/>
              <w:color w:val="0000FF"/>
              <w:u w:val="single"/>
            </w:rPr>
            <w:t>Insert Total Payment Amount Due</w:t>
          </w:r>
        </w:sdtContent>
      </w:sdt>
      <w:r w:rsidR="007E6C4D" w:rsidRPr="00795E83">
        <w:rPr>
          <w:rFonts w:ascii="Book Antiqua" w:hAnsi="Book Antiqua"/>
        </w:rPr>
        <w:t xml:space="preserve">, as referenced in </w:t>
      </w:r>
      <w:r w:rsidR="008F6EA1" w:rsidRPr="00795E83">
        <w:rPr>
          <w:rFonts w:ascii="Book Antiqua" w:hAnsi="Book Antiqua"/>
        </w:rPr>
        <w:t>p</w:t>
      </w:r>
      <w:r w:rsidR="007E6C4D" w:rsidRPr="00795E83">
        <w:rPr>
          <w:rFonts w:ascii="Book Antiqua" w:hAnsi="Book Antiqua"/>
        </w:rPr>
        <w:t xml:space="preserve">aragraph 8 above, which shall be applied towards the reimbursement of the costs incurred by the Department in performing the activities addressed in this Order. </w:t>
      </w:r>
      <w:r w:rsidR="00E878FB" w:rsidRPr="00795E83">
        <w:rPr>
          <w:rFonts w:ascii="Book Antiqua" w:hAnsi="Book Antiqua"/>
        </w:rPr>
        <w:t xml:space="preserve">  </w:t>
      </w:r>
      <w:r w:rsidR="005E0095" w:rsidRPr="00795E83">
        <w:rPr>
          <w:rFonts w:ascii="Book Antiqua" w:hAnsi="Book Antiqua"/>
        </w:rPr>
        <w:t>Respondent shall make all payments required by this Order by cashier's check</w:t>
      </w:r>
      <w:r w:rsidR="00A51BBB" w:rsidRPr="00795E83">
        <w:rPr>
          <w:rFonts w:ascii="Book Antiqua" w:hAnsi="Book Antiqua"/>
        </w:rPr>
        <w:t xml:space="preserve">, </w:t>
      </w:r>
      <w:r w:rsidR="005E0095" w:rsidRPr="00795E83">
        <w:rPr>
          <w:rFonts w:ascii="Book Antiqua" w:hAnsi="Book Antiqua"/>
        </w:rPr>
        <w:t>money order</w:t>
      </w:r>
      <w:r w:rsidR="00A51BBB" w:rsidRPr="00795E83">
        <w:rPr>
          <w:rFonts w:ascii="Book Antiqua" w:hAnsi="Book Antiqua"/>
        </w:rPr>
        <w:t xml:space="preserve"> or on-line payment</w:t>
      </w:r>
      <w:r w:rsidR="005E0095" w:rsidRPr="00795E83">
        <w:rPr>
          <w:rFonts w:ascii="Book Antiqua" w:hAnsi="Book Antiqua"/>
        </w:rPr>
        <w:t>.   Cashier’s check or money order shall be made payable to the “Department of Environmental Protection” and shall include both the OGC number assigned to this Order and the notation “Inland Protection Trust Fund.”</w:t>
      </w:r>
      <w:r w:rsidR="00A51BBB" w:rsidRPr="00795E83">
        <w:rPr>
          <w:rFonts w:ascii="Book Antiqua" w:hAnsi="Book Antiqua"/>
        </w:rPr>
        <w:t xml:space="preserve"> Online payments </w:t>
      </w:r>
      <w:r w:rsidR="00B15A23" w:rsidRPr="00795E83">
        <w:rPr>
          <w:rFonts w:ascii="Book Antiqua" w:hAnsi="Book Antiqua"/>
        </w:rPr>
        <w:t xml:space="preserve">by e-check </w:t>
      </w:r>
      <w:r w:rsidR="00A51BBB" w:rsidRPr="00795E83">
        <w:rPr>
          <w:rFonts w:ascii="Book Antiqua" w:hAnsi="Book Antiqua"/>
        </w:rPr>
        <w:t xml:space="preserve">can be made by going to the DEP Business Portal at: </w:t>
      </w:r>
      <w:hyperlink r:id="rId15" w:history="1">
        <w:r w:rsidR="00A51BBB" w:rsidRPr="00795E83">
          <w:rPr>
            <w:rStyle w:val="Hyperlink"/>
            <w:rFonts w:ascii="Book Antiqua" w:hAnsi="Book Antiqua"/>
          </w:rPr>
          <w:t>http://www.fldepportal.com/go/pay/</w:t>
        </w:r>
      </w:hyperlink>
      <w:r w:rsidR="00A51BBB" w:rsidRPr="00795E83">
        <w:rPr>
          <w:rStyle w:val="Hyperlink"/>
          <w:rFonts w:ascii="Book Antiqua" w:hAnsi="Book Antiqua"/>
        </w:rPr>
        <w:t xml:space="preserve"> .</w:t>
      </w:r>
      <w:r w:rsidR="00BE57ED" w:rsidRPr="00795E83">
        <w:rPr>
          <w:rStyle w:val="Hyperlink"/>
          <w:rFonts w:ascii="Book Antiqua" w:hAnsi="Book Antiqua"/>
          <w:u w:val="none"/>
        </w:rPr>
        <w:t xml:space="preserve">      </w:t>
      </w:r>
      <w:r w:rsidR="00BE57ED" w:rsidRPr="00795E83">
        <w:rPr>
          <w:rStyle w:val="Hyperlink"/>
          <w:rFonts w:ascii="Book Antiqua" w:hAnsi="Book Antiqua"/>
          <w:color w:val="auto"/>
          <w:u w:val="none"/>
        </w:rPr>
        <w:t xml:space="preserve">It </w:t>
      </w:r>
      <w:r w:rsidR="00AB5410" w:rsidRPr="00795E83">
        <w:rPr>
          <w:rStyle w:val="Hyperlink"/>
          <w:rFonts w:ascii="Book Antiqua" w:hAnsi="Book Antiqua"/>
          <w:color w:val="auto"/>
          <w:u w:val="none"/>
        </w:rPr>
        <w:t>will</w:t>
      </w:r>
      <w:r w:rsidR="00BE57ED" w:rsidRPr="00795E83">
        <w:rPr>
          <w:rStyle w:val="Hyperlink"/>
          <w:rFonts w:ascii="Book Antiqua" w:hAnsi="Book Antiqua"/>
          <w:color w:val="auto"/>
          <w:u w:val="none"/>
        </w:rPr>
        <w:t xml:space="preserve"> take </w:t>
      </w:r>
      <w:proofErr w:type="gramStart"/>
      <w:r w:rsidR="00BE57ED" w:rsidRPr="00795E83">
        <w:rPr>
          <w:rStyle w:val="Hyperlink"/>
          <w:rFonts w:ascii="Book Antiqua" w:hAnsi="Book Antiqua"/>
          <w:color w:val="auto"/>
          <w:u w:val="none"/>
        </w:rPr>
        <w:t>a number of</w:t>
      </w:r>
      <w:proofErr w:type="gramEnd"/>
      <w:r w:rsidR="00BE57ED" w:rsidRPr="00795E83">
        <w:rPr>
          <w:rStyle w:val="Hyperlink"/>
          <w:rFonts w:ascii="Book Antiqua" w:hAnsi="Book Antiqua"/>
          <w:color w:val="auto"/>
          <w:u w:val="none"/>
        </w:rPr>
        <w:t xml:space="preserve"> days after this order becomes final</w:t>
      </w:r>
      <w:r w:rsidR="00C33767" w:rsidRPr="00795E83">
        <w:rPr>
          <w:rStyle w:val="Hyperlink"/>
          <w:rFonts w:ascii="Book Antiqua" w:hAnsi="Book Antiqua"/>
          <w:color w:val="auto"/>
          <w:u w:val="none"/>
        </w:rPr>
        <w:t xml:space="preserve">, </w:t>
      </w:r>
      <w:r w:rsidR="00BE57ED" w:rsidRPr="00795E83">
        <w:rPr>
          <w:rStyle w:val="Hyperlink"/>
          <w:rFonts w:ascii="Book Antiqua" w:hAnsi="Book Antiqua"/>
          <w:color w:val="auto"/>
          <w:u w:val="none"/>
        </w:rPr>
        <w:t>effective</w:t>
      </w:r>
      <w:r w:rsidR="00C33767" w:rsidRPr="00795E83">
        <w:rPr>
          <w:rStyle w:val="Hyperlink"/>
          <w:rFonts w:ascii="Book Antiqua" w:hAnsi="Book Antiqua"/>
          <w:color w:val="auto"/>
          <w:u w:val="none"/>
        </w:rPr>
        <w:t xml:space="preserve"> and</w:t>
      </w:r>
      <w:r w:rsidR="00BE57ED" w:rsidRPr="00795E83">
        <w:rPr>
          <w:rStyle w:val="Hyperlink"/>
          <w:rFonts w:ascii="Book Antiqua" w:hAnsi="Book Antiqua"/>
          <w:color w:val="auto"/>
          <w:u w:val="none"/>
        </w:rPr>
        <w:t xml:space="preserve"> filed with the Clerk of the Department before ability to make payment online is available.</w:t>
      </w:r>
    </w:p>
    <w:p w14:paraId="39B0A2A7" w14:textId="1A2EE031" w:rsidR="007E6C4D" w:rsidRPr="00795E83" w:rsidRDefault="00D60748" w:rsidP="00795E83">
      <w:pPr>
        <w:spacing w:line="360" w:lineRule="auto"/>
        <w:ind w:firstLine="720"/>
        <w:rPr>
          <w:rFonts w:ascii="Book Antiqua" w:hAnsi="Book Antiqua"/>
        </w:rPr>
      </w:pPr>
      <w:r w:rsidRPr="00795E83">
        <w:rPr>
          <w:rFonts w:ascii="Book Antiqua" w:hAnsi="Book Antiqua"/>
        </w:rPr>
        <w:t>15.</w:t>
      </w:r>
      <w:r w:rsidRPr="00795E83">
        <w:rPr>
          <w:rFonts w:ascii="Book Antiqua" w:hAnsi="Book Antiqua"/>
        </w:rPr>
        <w:tab/>
      </w:r>
      <w:r w:rsidR="007E6C4D" w:rsidRPr="00795E83">
        <w:rPr>
          <w:rFonts w:ascii="Book Antiqua" w:hAnsi="Book Antiqua"/>
        </w:rPr>
        <w:t xml:space="preserve">The Department shall retain all monies paid pursuant to this </w:t>
      </w:r>
      <w:r w:rsidR="008F6EA1" w:rsidRPr="00795E83">
        <w:rPr>
          <w:rFonts w:ascii="Book Antiqua" w:hAnsi="Book Antiqua"/>
        </w:rPr>
        <w:t>p</w:t>
      </w:r>
      <w:r w:rsidR="007E6C4D" w:rsidRPr="00795E83">
        <w:rPr>
          <w:rFonts w:ascii="Book Antiqua" w:hAnsi="Book Antiqua"/>
        </w:rPr>
        <w:t xml:space="preserve">aragraph, even if this amount exceeds the total expenses incurred pursuant to </w:t>
      </w:r>
      <w:r w:rsidR="008F6EA1" w:rsidRPr="00795E83">
        <w:rPr>
          <w:rFonts w:ascii="Book Antiqua" w:hAnsi="Book Antiqua"/>
        </w:rPr>
        <w:t>p</w:t>
      </w:r>
      <w:r w:rsidR="007E6C4D" w:rsidRPr="00795E83">
        <w:rPr>
          <w:rFonts w:ascii="Book Antiqua" w:hAnsi="Book Antiqua"/>
        </w:rPr>
        <w:t xml:space="preserve">aragraphs 9, 11, and 19.  </w:t>
      </w:r>
      <w:r w:rsidR="005E0095" w:rsidRPr="00795E83">
        <w:rPr>
          <w:rFonts w:ascii="Book Antiqua" w:hAnsi="Book Antiqua"/>
        </w:rPr>
        <w:t xml:space="preserve"> </w:t>
      </w:r>
      <w:r w:rsidR="007E6C4D" w:rsidRPr="00795E83">
        <w:rPr>
          <w:rFonts w:ascii="Book Antiqua" w:hAnsi="Book Antiqua"/>
        </w:rPr>
        <w:t xml:space="preserve">Any such excess shall be deemed a civil penalty.    </w:t>
      </w:r>
    </w:p>
    <w:p w14:paraId="485CAC6C" w14:textId="5B26DC91" w:rsidR="007E6C4D"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16.</w:t>
      </w:r>
      <w:r w:rsidRPr="00795E83">
        <w:rPr>
          <w:rFonts w:ascii="Book Antiqua" w:hAnsi="Book Antiqua"/>
        </w:rPr>
        <w:tab/>
      </w:r>
      <w:r w:rsidR="007E6C4D" w:rsidRPr="00795E83">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9840CD4EA96C4E158A4B99D94F42F4B7"/>
          </w:placeholder>
          <w:showingPlcHdr/>
        </w:sdtPr>
        <w:sdtContent>
          <w:r w:rsidR="007E6C4D" w:rsidRPr="00795E83">
            <w:rPr>
              <w:rStyle w:val="PlaceholderText"/>
              <w:rFonts w:ascii="Book Antiqua" w:hAnsi="Book Antiqua"/>
              <w:color w:val="0000FF"/>
              <w:u w:val="single"/>
            </w:rPr>
            <w:t>Insert DEP Contact Person and Title/Section</w:t>
          </w:r>
        </w:sdtContent>
      </w:sdt>
      <w:r w:rsidR="007E6C4D" w:rsidRPr="00795E83">
        <w:rPr>
          <w:rFonts w:ascii="Book Antiqua" w:hAnsi="Book Antiqua"/>
          <w:b/>
        </w:rPr>
        <w:t xml:space="preserve">, </w:t>
      </w:r>
      <w:r w:rsidR="007E6C4D" w:rsidRPr="00795E83">
        <w:rPr>
          <w:rFonts w:ascii="Book Antiqua" w:hAnsi="Book Antiqua"/>
        </w:rPr>
        <w:t xml:space="preserve">Department of Environmental Protection, </w:t>
      </w:r>
      <w:sdt>
        <w:sdtPr>
          <w:rPr>
            <w:rFonts w:ascii="Book Antiqua" w:hAnsi="Book Antiqua"/>
          </w:rPr>
          <w:id w:val="14917844"/>
          <w:placeholder>
            <w:docPart w:val="8A5B8F4B7D45442DA2446A5CB467B7C1"/>
          </w:placeholder>
          <w:showingPlcHdr/>
        </w:sdtPr>
        <w:sdtContent>
          <w:r w:rsidR="007E6C4D" w:rsidRPr="00795E83">
            <w:rPr>
              <w:rStyle w:val="PlaceholderText"/>
              <w:rFonts w:ascii="Book Antiqua" w:hAnsi="Book Antiqua"/>
              <w:color w:val="0000FF"/>
              <w:u w:val="single"/>
            </w:rPr>
            <w:t>Insert District Office and Address</w:t>
          </w:r>
        </w:sdtContent>
      </w:sdt>
      <w:r w:rsidR="007E6C4D" w:rsidRPr="00795E83">
        <w:rPr>
          <w:rFonts w:ascii="Book Antiqua" w:hAnsi="Book Antiqua"/>
          <w:b/>
        </w:rPr>
        <w:t>.</w:t>
      </w:r>
      <w:r w:rsidR="007E6C4D" w:rsidRPr="00795E83">
        <w:rPr>
          <w:rFonts w:ascii="Book Antiqua" w:hAnsi="Book Antiqua"/>
        </w:rPr>
        <w:t xml:space="preserve"> </w:t>
      </w:r>
    </w:p>
    <w:p w14:paraId="264F7737" w14:textId="5AAEC068" w:rsidR="004A7DB7" w:rsidRPr="00795E83" w:rsidRDefault="00D60748" w:rsidP="00795E83">
      <w:pPr>
        <w:spacing w:line="360" w:lineRule="auto"/>
        <w:ind w:firstLine="720"/>
        <w:rPr>
          <w:rFonts w:ascii="Book Antiqua" w:hAnsi="Book Antiqua"/>
        </w:rPr>
      </w:pPr>
      <w:r w:rsidRPr="00795E83">
        <w:rPr>
          <w:rFonts w:ascii="Book Antiqua" w:hAnsi="Book Antiqua"/>
        </w:rPr>
        <w:t>17.</w:t>
      </w:r>
      <w:r w:rsidRPr="00795E83">
        <w:rPr>
          <w:rFonts w:ascii="Book Antiqua" w:hAnsi="Book Antiqua"/>
        </w:rPr>
        <w:tab/>
      </w:r>
      <w:r w:rsidR="004A7DB7" w:rsidRPr="00795E83">
        <w:rPr>
          <w:rFonts w:ascii="Book Antiqua" w:hAnsi="Book Antiqua"/>
        </w:rPr>
        <w:t>In the event of a sale or conveyance of the Facility, if all of the requirements of this Order have not been fully satisfied, Respondent shall, at least 30 days prior to the sale or conveyance of the Facility, (a) notify the Department of such sale or conveyance, (b) provide the name and address of the purchaser of the Facility and (c) provide a copy of this Order with all attachments to the purchaser of the Facility.  The sale or conveyance of the Facility does not relieve Respondent of the obligations imposed in this Order.</w:t>
      </w:r>
      <w:r w:rsidR="004A7DB7" w:rsidRPr="00795E83">
        <w:rPr>
          <w:rFonts w:ascii="Book Antiqua" w:hAnsi="Book Antiqua"/>
          <w:b/>
          <w:bCs/>
        </w:rPr>
        <w:t xml:space="preserve">  </w:t>
      </w:r>
    </w:p>
    <w:p w14:paraId="519D3380" w14:textId="0354071D" w:rsidR="007E6C4D"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18.</w:t>
      </w:r>
      <w:r w:rsidRPr="00795E83">
        <w:rPr>
          <w:rFonts w:ascii="Book Antiqua" w:hAnsi="Book Antiqua"/>
        </w:rPr>
        <w:tab/>
      </w:r>
      <w:r w:rsidR="007E6C4D" w:rsidRPr="00795E83">
        <w:rPr>
          <w:rFonts w:ascii="Book Antiqua" w:hAnsi="Book Antiqua"/>
        </w:rPr>
        <w:t xml:space="preserve">The Department shall receive all proceeds from Respondent’s sale of the Property.  “All proceeds” is defined to mean the Property’s sale price minus (a) any closing costs paid by Respondent and (b) any liens recorded against the Property which are satisfied at the time of the sale closing.  Payment shall be made by cashier’s check or money order.  The instrument shall be made payable to the “Department of Environmental Protection” and shall </w:t>
      </w:r>
      <w:r w:rsidR="007E6C4D" w:rsidRPr="00795E83">
        <w:rPr>
          <w:rFonts w:ascii="Book Antiqua" w:hAnsi="Book Antiqua"/>
        </w:rPr>
        <w:lastRenderedPageBreak/>
        <w:t xml:space="preserve">include both the OGC number assigned to this Order and the notation “Inland Protection Trust Fund.”  If the total amount received by the Department in this matter exceeds the Department expenses incurred pursuant to </w:t>
      </w:r>
      <w:r w:rsidR="008F6EA1" w:rsidRPr="00795E83">
        <w:rPr>
          <w:rFonts w:ascii="Book Antiqua" w:hAnsi="Book Antiqua"/>
        </w:rPr>
        <w:t>p</w:t>
      </w:r>
      <w:r w:rsidR="007E6C4D" w:rsidRPr="00795E83">
        <w:rPr>
          <w:rFonts w:ascii="Book Antiqua" w:hAnsi="Book Antiqua"/>
        </w:rPr>
        <w:t xml:space="preserve">aragraphs 9, 11 and 19, then the Department shall return to Respondent this excess, minus any civil penalty assessed pursuant to </w:t>
      </w:r>
      <w:r w:rsidR="008F6EA1" w:rsidRPr="00795E83">
        <w:rPr>
          <w:rFonts w:ascii="Book Antiqua" w:hAnsi="Book Antiqua"/>
        </w:rPr>
        <w:t>p</w:t>
      </w:r>
      <w:r w:rsidR="007E6C4D" w:rsidRPr="00795E83">
        <w:rPr>
          <w:rFonts w:ascii="Book Antiqua" w:hAnsi="Book Antiqua"/>
        </w:rPr>
        <w:t xml:space="preserve">aragraph 12.  The provisions of this </w:t>
      </w:r>
      <w:r w:rsidR="008F6EA1" w:rsidRPr="00795E83">
        <w:rPr>
          <w:rFonts w:ascii="Book Antiqua" w:hAnsi="Book Antiqua"/>
        </w:rPr>
        <w:t>p</w:t>
      </w:r>
      <w:r w:rsidR="007E6C4D" w:rsidRPr="00795E83">
        <w:rPr>
          <w:rFonts w:ascii="Book Antiqua" w:hAnsi="Book Antiqua"/>
        </w:rPr>
        <w:t xml:space="preserve">aragraph shall remain in effect for four years from the date of the Department’s last payment of any expenses incurred pursuant to </w:t>
      </w:r>
      <w:r w:rsidR="008F6EA1" w:rsidRPr="00795E83">
        <w:rPr>
          <w:rFonts w:ascii="Book Antiqua" w:hAnsi="Book Antiqua"/>
        </w:rPr>
        <w:t>p</w:t>
      </w:r>
      <w:r w:rsidR="007E6C4D" w:rsidRPr="00795E83">
        <w:rPr>
          <w:rFonts w:ascii="Book Antiqua" w:hAnsi="Book Antiqua"/>
        </w:rPr>
        <w:t xml:space="preserve">aragraphs 9, 11, or 19.  However the provisions of this </w:t>
      </w:r>
      <w:r w:rsidR="008F6EA1" w:rsidRPr="00795E83">
        <w:rPr>
          <w:rFonts w:ascii="Book Antiqua" w:hAnsi="Book Antiqua"/>
        </w:rPr>
        <w:t>p</w:t>
      </w:r>
      <w:r w:rsidR="007E6C4D" w:rsidRPr="00795E83">
        <w:rPr>
          <w:rFonts w:ascii="Book Antiqua" w:hAnsi="Book Antiqua"/>
        </w:rPr>
        <w:t xml:space="preserve">aragraph will terminate early, if the Department has completed the closure, assessment, and remedial activities at the Property pursuant to </w:t>
      </w:r>
      <w:r w:rsidR="008F6EA1" w:rsidRPr="00795E83">
        <w:rPr>
          <w:rFonts w:ascii="Book Antiqua" w:hAnsi="Book Antiqua"/>
        </w:rPr>
        <w:t>p</w:t>
      </w:r>
      <w:r w:rsidR="007E6C4D" w:rsidRPr="00795E83">
        <w:rPr>
          <w:rFonts w:ascii="Book Antiqua" w:hAnsi="Book Antiqua"/>
        </w:rPr>
        <w:t>aragraphs 9 and 11, and if all Department expenses have already been reimbursed to the Department by the time of the sale.</w:t>
      </w:r>
      <w:r w:rsidR="007E6C4D" w:rsidRPr="00795E83">
        <w:rPr>
          <w:rFonts w:ascii="Book Antiqua" w:hAnsi="Book Antiqua"/>
        </w:rPr>
        <w:tab/>
      </w:r>
    </w:p>
    <w:p w14:paraId="16CD8A06" w14:textId="48D52AB4" w:rsidR="007E6C4D"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19.</w:t>
      </w:r>
      <w:r w:rsidRPr="00795E83">
        <w:rPr>
          <w:rFonts w:ascii="Book Antiqua" w:hAnsi="Book Antiqua"/>
        </w:rPr>
        <w:tab/>
      </w:r>
      <w:r w:rsidR="007E6C4D" w:rsidRPr="00795E83">
        <w:rPr>
          <w:rFonts w:ascii="Book Antiqua" w:hAnsi="Book Antiqua"/>
        </w:rPr>
        <w:t>Respondent shall allow all authorized representatives of the Department access to the Facility and the Property at reasonable times for the purpose of (a) performing any task allowed by this Order and (b) determining compliance with the terms of this Order and the rules and statutes administered by the Department.</w:t>
      </w:r>
    </w:p>
    <w:p w14:paraId="6634B775" w14:textId="53C130F4" w:rsidR="007E6C4D" w:rsidRPr="00795E83" w:rsidRDefault="00D60748" w:rsidP="00795E83">
      <w:pPr>
        <w:widowControl w:val="0"/>
        <w:suppressAutoHyphens/>
        <w:spacing w:line="360" w:lineRule="auto"/>
        <w:ind w:firstLine="720"/>
        <w:rPr>
          <w:rFonts w:ascii="Book Antiqua" w:hAnsi="Book Antiqua"/>
        </w:rPr>
      </w:pPr>
      <w:r w:rsidRPr="00795E83">
        <w:rPr>
          <w:rFonts w:ascii="Book Antiqua" w:hAnsi="Book Antiqua"/>
        </w:rPr>
        <w:t>20.</w:t>
      </w:r>
      <w:r w:rsidRPr="00795E83">
        <w:rPr>
          <w:rFonts w:ascii="Book Antiqua" w:hAnsi="Book Antiqua"/>
        </w:rPr>
        <w:tab/>
      </w:r>
      <w:r w:rsidR="007E6C4D" w:rsidRPr="00795E83">
        <w:rPr>
          <w:rFonts w:ascii="Book Antiqua" w:hAnsi="Book Antiqua"/>
        </w:rPr>
        <w:t xml:space="preserve">Respondent shall use all reasonable efforts to obtain any necessary access for work to be performed in the implementation of this Order.  If </w:t>
      </w:r>
      <w:proofErr w:type="gramStart"/>
      <w:r w:rsidR="007E6C4D" w:rsidRPr="00795E83">
        <w:rPr>
          <w:rFonts w:ascii="Book Antiqua" w:hAnsi="Book Antiqua"/>
        </w:rPr>
        <w:t>necessary</w:t>
      </w:r>
      <w:proofErr w:type="gramEnd"/>
      <w:r w:rsidR="007E6C4D" w:rsidRPr="00795E83">
        <w:rPr>
          <w:rFonts w:ascii="Book Antiqua" w:hAnsi="Book Antiqua"/>
        </w:rPr>
        <w:t xml:space="preserve"> access cannot be obtained, or if obtained, is revoked by owners or entities controlling access to the properties to which access is necessary, Respondent shall notify the Department within five business days of such refusal or revocation.  The Department may at any time seek to obtain access as is necessary to implement the terms of this Order.  Respondent shall reimburse the Department for any damages, costs, or expenses, including expert and </w:t>
      </w:r>
      <w:proofErr w:type="spellStart"/>
      <w:proofErr w:type="gramStart"/>
      <w:r w:rsidR="007E6C4D" w:rsidRPr="00795E83">
        <w:rPr>
          <w:rFonts w:ascii="Book Antiqua" w:hAnsi="Book Antiqua"/>
        </w:rPr>
        <w:t>attorneys</w:t>
      </w:r>
      <w:proofErr w:type="spellEnd"/>
      <w:proofErr w:type="gramEnd"/>
      <w:r w:rsidR="007E6C4D" w:rsidRPr="00795E83">
        <w:rPr>
          <w:rFonts w:ascii="Book Antiqua" w:hAnsi="Book Antiqua"/>
        </w:rPr>
        <w:t xml:space="preserve"> fees, that the Department is ordered to pay, or that the Department incurs in connection with its efforts to obtain access as is necessary to implement the terms of this Order.  </w:t>
      </w:r>
    </w:p>
    <w:p w14:paraId="0F6EF4F3" w14:textId="3AC6175A" w:rsidR="007E6C4D" w:rsidRPr="00795E83" w:rsidRDefault="00D60748" w:rsidP="00795E83">
      <w:pPr>
        <w:spacing w:line="360" w:lineRule="auto"/>
        <w:ind w:firstLine="720"/>
        <w:rPr>
          <w:rFonts w:ascii="Book Antiqua" w:hAnsi="Book Antiqua"/>
        </w:rPr>
      </w:pPr>
      <w:r w:rsidRPr="00795E83">
        <w:rPr>
          <w:rFonts w:ascii="Book Antiqua" w:hAnsi="Book Antiqua"/>
        </w:rPr>
        <w:t>21.</w:t>
      </w:r>
      <w:r w:rsidRPr="00795E83">
        <w:rPr>
          <w:rFonts w:ascii="Book Antiqua" w:hAnsi="Book Antiqua"/>
        </w:rPr>
        <w:tab/>
      </w:r>
      <w:r w:rsidR="007E6C4D" w:rsidRPr="00795E83">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alleged violations up to the date of the filing of this Order.  This waiver is conditioned upon Respondent’s complete compliance with </w:t>
      </w:r>
      <w:proofErr w:type="gramStart"/>
      <w:r w:rsidR="007E6C4D" w:rsidRPr="00795E83">
        <w:rPr>
          <w:rFonts w:ascii="Book Antiqua" w:hAnsi="Book Antiqua"/>
        </w:rPr>
        <w:t>all of</w:t>
      </w:r>
      <w:proofErr w:type="gramEnd"/>
      <w:r w:rsidR="007E6C4D" w:rsidRPr="00795E83">
        <w:rPr>
          <w:rFonts w:ascii="Book Antiqua" w:hAnsi="Book Antiqua"/>
        </w:rPr>
        <w:t xml:space="preserve"> the terms of this Order.</w:t>
      </w:r>
    </w:p>
    <w:p w14:paraId="2EB7C1E8" w14:textId="6213976F" w:rsidR="007E6C4D" w:rsidRPr="00795E83" w:rsidRDefault="00D60748" w:rsidP="00795E83">
      <w:pPr>
        <w:spacing w:line="360" w:lineRule="auto"/>
        <w:ind w:firstLine="720"/>
        <w:rPr>
          <w:rFonts w:ascii="Book Antiqua" w:hAnsi="Book Antiqua"/>
        </w:rPr>
      </w:pPr>
      <w:r w:rsidRPr="00795E83">
        <w:rPr>
          <w:rFonts w:ascii="Book Antiqua" w:hAnsi="Book Antiqua"/>
        </w:rPr>
        <w:lastRenderedPageBreak/>
        <w:t>22.</w:t>
      </w:r>
      <w:r w:rsidRPr="00795E83">
        <w:rPr>
          <w:rFonts w:ascii="Book Antiqua" w:hAnsi="Book Antiqua"/>
        </w:rPr>
        <w:tab/>
      </w:r>
      <w:r w:rsidR="007E6C4D" w:rsidRPr="00795E83">
        <w:rPr>
          <w:rFonts w:ascii="Book Antiqua" w:hAnsi="Book Antiqua"/>
        </w:rPr>
        <w:t xml:space="preserve">The Department hereby expressly reserves the right to initiate appropriate legal action to address any violations of statutes or the rules administered by the Department that are not specifically resolved by this Order.  Nothing herein shall be construed to limit the Department’s authority to take any action against Respondent in response to or to recover the costs of responding to conditions at or from the Property that require Department action to abate an imminent hazard to the public health, welfare, or the environment.  The Department also explicitly reserves its right, pursuant to Section 376.3071(7)(b), </w:t>
      </w:r>
      <w:proofErr w:type="spellStart"/>
      <w:r w:rsidR="007E6C4D" w:rsidRPr="00795E83">
        <w:rPr>
          <w:rFonts w:ascii="Book Antiqua" w:hAnsi="Book Antiqua"/>
        </w:rPr>
        <w:t>F.S</w:t>
      </w:r>
      <w:proofErr w:type="spellEnd"/>
      <w:r w:rsidR="007E6C4D" w:rsidRPr="00795E83">
        <w:rPr>
          <w:rFonts w:ascii="Book Antiqua" w:hAnsi="Book Antiqua"/>
        </w:rPr>
        <w:t>., to seek recovery of all sums expended from the Department’s trust funds pursuant to this Order.</w:t>
      </w:r>
    </w:p>
    <w:p w14:paraId="5A969A86" w14:textId="7E48ED0B" w:rsidR="007E6C4D" w:rsidRPr="00795E83" w:rsidRDefault="00D60748" w:rsidP="00795E83">
      <w:pPr>
        <w:spacing w:line="360" w:lineRule="auto"/>
        <w:ind w:firstLine="720"/>
        <w:rPr>
          <w:rFonts w:ascii="Book Antiqua" w:hAnsi="Book Antiqua"/>
        </w:rPr>
      </w:pPr>
      <w:r w:rsidRPr="00795E83">
        <w:rPr>
          <w:rFonts w:ascii="Book Antiqua" w:hAnsi="Book Antiqua"/>
        </w:rPr>
        <w:t>23.</w:t>
      </w:r>
      <w:r w:rsidRPr="00795E83">
        <w:rPr>
          <w:rFonts w:ascii="Book Antiqua" w:hAnsi="Book Antiqua"/>
        </w:rPr>
        <w:tab/>
      </w:r>
      <w:r w:rsidR="007E6C4D" w:rsidRPr="00795E83">
        <w:rPr>
          <w:rFonts w:ascii="Book Antiqua" w:hAnsi="Book Antiqua"/>
        </w:rPr>
        <w:t>The provisions of this Order are only binding upon the Department and Respondent and should not be construed to affect any rights the Department may have against any other responsible parties for the violations or contamination addressed herein.</w:t>
      </w:r>
    </w:p>
    <w:p w14:paraId="5EB2FE30" w14:textId="31AD2E35" w:rsidR="007E6C4D" w:rsidRPr="00795E83" w:rsidRDefault="00D60748" w:rsidP="00795E83">
      <w:pPr>
        <w:spacing w:line="360" w:lineRule="auto"/>
        <w:ind w:firstLine="720"/>
        <w:rPr>
          <w:rFonts w:ascii="Book Antiqua" w:hAnsi="Book Antiqua"/>
        </w:rPr>
      </w:pPr>
      <w:r w:rsidRPr="00795E83">
        <w:rPr>
          <w:rFonts w:ascii="Book Antiqua" w:hAnsi="Book Antiqua"/>
        </w:rPr>
        <w:t>24.</w:t>
      </w:r>
      <w:r w:rsidRPr="00795E83">
        <w:rPr>
          <w:rFonts w:ascii="Book Antiqua" w:hAnsi="Book Antiqua"/>
        </w:rPr>
        <w:tab/>
      </w:r>
      <w:r w:rsidR="007E6C4D" w:rsidRPr="00795E83">
        <w:rPr>
          <w:rFonts w:ascii="Book Antiqua" w:hAnsi="Book Antiqua"/>
        </w:rPr>
        <w:t>Respondent is fully aware that a violation of the terms of this Order may subject Respondent to judicial imposition of damages, civil penalties up to $1</w:t>
      </w:r>
      <w:r w:rsidR="004F1489" w:rsidRPr="00795E83">
        <w:rPr>
          <w:rFonts w:ascii="Book Antiqua" w:hAnsi="Book Antiqua"/>
        </w:rPr>
        <w:t>5</w:t>
      </w:r>
      <w:r w:rsidR="007E6C4D" w:rsidRPr="00795E83">
        <w:rPr>
          <w:rFonts w:ascii="Book Antiqua" w:hAnsi="Book Antiqua"/>
        </w:rPr>
        <w:t>,000.00 per day per violation, and criminal penalties.</w:t>
      </w:r>
    </w:p>
    <w:p w14:paraId="13CE6CC7" w14:textId="5C4E1C37" w:rsidR="007E6C4D" w:rsidRPr="00795E83" w:rsidRDefault="00D60748" w:rsidP="00795E83">
      <w:pPr>
        <w:spacing w:line="360" w:lineRule="auto"/>
        <w:ind w:firstLine="720"/>
        <w:rPr>
          <w:rFonts w:ascii="Book Antiqua" w:hAnsi="Book Antiqua"/>
        </w:rPr>
      </w:pPr>
      <w:r w:rsidRPr="00795E83">
        <w:rPr>
          <w:rFonts w:ascii="Book Antiqua" w:hAnsi="Book Antiqua"/>
        </w:rPr>
        <w:t>25.</w:t>
      </w:r>
      <w:r w:rsidRPr="00795E83">
        <w:rPr>
          <w:rFonts w:ascii="Book Antiqua" w:hAnsi="Book Antiqua"/>
        </w:rPr>
        <w:tab/>
      </w:r>
      <w:r w:rsidR="007E6C4D" w:rsidRPr="00795E83">
        <w:rPr>
          <w:rFonts w:ascii="Book Antiqua" w:hAnsi="Book Antiqua"/>
        </w:rPr>
        <w:t xml:space="preserve">Respondent acknowledges and waives its right to an administrative hearing pursuant to Sections 120.569 and 120.57, </w:t>
      </w:r>
      <w:proofErr w:type="spellStart"/>
      <w:r w:rsidR="007E6C4D" w:rsidRPr="00795E83">
        <w:rPr>
          <w:rFonts w:ascii="Book Antiqua" w:hAnsi="Book Antiqua"/>
        </w:rPr>
        <w:t>F.S</w:t>
      </w:r>
      <w:proofErr w:type="spellEnd"/>
      <w:r w:rsidR="007E6C4D" w:rsidRPr="00795E83">
        <w:rPr>
          <w:rFonts w:ascii="Book Antiqua" w:hAnsi="Book Antiqua"/>
        </w:rPr>
        <w:t xml:space="preserve">., on the terms of this Order.  Respondent also acknowledges and waives its right to appeal the terms of this Order pursuant to Section 120.68, </w:t>
      </w:r>
      <w:proofErr w:type="spellStart"/>
      <w:r w:rsidR="007E6C4D" w:rsidRPr="00795E83">
        <w:rPr>
          <w:rFonts w:ascii="Book Antiqua" w:hAnsi="Book Antiqua"/>
        </w:rPr>
        <w:t>F.S</w:t>
      </w:r>
      <w:proofErr w:type="spellEnd"/>
      <w:r w:rsidR="007E6C4D" w:rsidRPr="00795E83">
        <w:rPr>
          <w:rFonts w:ascii="Book Antiqua" w:hAnsi="Book Antiqua"/>
        </w:rPr>
        <w:t>.</w:t>
      </w:r>
    </w:p>
    <w:p w14:paraId="712FD300" w14:textId="4B2D4754" w:rsidR="007E6C4D" w:rsidRPr="00795E83" w:rsidRDefault="00D60748" w:rsidP="00795E83">
      <w:pPr>
        <w:spacing w:line="360" w:lineRule="auto"/>
        <w:ind w:firstLine="720"/>
        <w:rPr>
          <w:rFonts w:ascii="Book Antiqua" w:hAnsi="Book Antiqua"/>
        </w:rPr>
      </w:pPr>
      <w:r w:rsidRPr="00795E83">
        <w:rPr>
          <w:rFonts w:ascii="Book Antiqua" w:hAnsi="Book Antiqua"/>
          <w:iCs/>
        </w:rPr>
        <w:t>26</w:t>
      </w:r>
      <w:r w:rsidRPr="00795E83">
        <w:rPr>
          <w:rFonts w:ascii="Book Antiqua" w:hAnsi="Book Antiqua"/>
          <w:iCs/>
        </w:rPr>
        <w:tab/>
      </w:r>
      <w:r w:rsidR="002A0CFD" w:rsidRPr="00795E83">
        <w:rPr>
          <w:rFonts w:ascii="Book Antiqua" w:hAnsi="Book Antiqua"/>
          <w:iCs/>
        </w:rPr>
        <w:t>Electronic signatures or other versions of the parties’ signatures, such as .pdf or facsimile, shall be valid and have the same force and effect as originals.</w:t>
      </w:r>
      <w:r w:rsidR="002A0CFD" w:rsidRPr="00795E83">
        <w:rPr>
          <w:rFonts w:ascii="Book Antiqua" w:hAnsi="Book Antiqua"/>
          <w:i/>
          <w:iCs/>
          <w:color w:val="0070C0"/>
        </w:rPr>
        <w:t xml:space="preserve">  </w:t>
      </w:r>
      <w:r w:rsidR="007E6C4D" w:rsidRPr="00795E83">
        <w:rPr>
          <w:rFonts w:ascii="Book Antiqua" w:hAnsi="Book Antiqua"/>
        </w:rPr>
        <w:t>No modifications of the terms of this Order shall be effective until reduced to writing, executed by both Respondent and the Department, and filed with the clerk of the Department.</w:t>
      </w:r>
    </w:p>
    <w:p w14:paraId="52BE967E" w14:textId="5B79A599" w:rsidR="007E6C4D" w:rsidRPr="00795E83" w:rsidRDefault="00D60748" w:rsidP="00795E83">
      <w:pPr>
        <w:spacing w:line="360" w:lineRule="auto"/>
        <w:ind w:firstLine="720"/>
        <w:rPr>
          <w:rFonts w:ascii="Book Antiqua" w:hAnsi="Book Antiqua"/>
        </w:rPr>
      </w:pPr>
      <w:r w:rsidRPr="00795E83">
        <w:rPr>
          <w:rFonts w:ascii="Book Antiqua" w:hAnsi="Book Antiqua"/>
        </w:rPr>
        <w:t>27.</w:t>
      </w:r>
      <w:r w:rsidRPr="00795E83">
        <w:rPr>
          <w:rFonts w:ascii="Book Antiqua" w:hAnsi="Book Antiqua"/>
        </w:rPr>
        <w:tab/>
      </w:r>
      <w:r w:rsidR="007E6C4D" w:rsidRPr="00795E83">
        <w:rPr>
          <w:rFonts w:ascii="Book Antiqua" w:hAnsi="Book Antiqua"/>
        </w:rPr>
        <w:t>This document constitutes the entire agreement and understanding of the parties to this Order concerning settlement of the matters addressed herein and there are no representations, warranties, covenants, terms, or conditions agreed upon between the parties other than those expressed in this Order.</w:t>
      </w:r>
    </w:p>
    <w:p w14:paraId="74A04466" w14:textId="2BB4D86A" w:rsidR="007E6C4D" w:rsidRPr="00795E83" w:rsidRDefault="00D60748" w:rsidP="00795E83">
      <w:pPr>
        <w:spacing w:line="360" w:lineRule="auto"/>
        <w:ind w:firstLine="720"/>
        <w:rPr>
          <w:rFonts w:ascii="Book Antiqua" w:hAnsi="Book Antiqua"/>
        </w:rPr>
      </w:pPr>
      <w:r w:rsidRPr="00795E83">
        <w:rPr>
          <w:rFonts w:ascii="Book Antiqua" w:hAnsi="Book Antiqua"/>
        </w:rPr>
        <w:t>28.</w:t>
      </w:r>
      <w:r w:rsidRPr="00795E83">
        <w:rPr>
          <w:rFonts w:ascii="Book Antiqua" w:hAnsi="Book Antiqua"/>
        </w:rPr>
        <w:tab/>
      </w:r>
      <w:r w:rsidR="007E6C4D" w:rsidRPr="00795E83">
        <w:rPr>
          <w:rFonts w:ascii="Book Antiqua" w:hAnsi="Book Antiqua"/>
        </w:rPr>
        <w:t xml:space="preserve">The terms and conditions set forth in this Order may be enforced in a court of competent jurisdiction pursuant to Sections 120.69 and 403.121, F S. Failure to comply with the </w:t>
      </w:r>
      <w:r w:rsidR="007E6C4D" w:rsidRPr="00795E83">
        <w:rPr>
          <w:rFonts w:ascii="Book Antiqua" w:hAnsi="Book Antiqua"/>
        </w:rPr>
        <w:lastRenderedPageBreak/>
        <w:t xml:space="preserve">terms of this Order shall constitute a violation of Section 403.161(1)(b), </w:t>
      </w:r>
      <w:proofErr w:type="spellStart"/>
      <w:r w:rsidR="007E6C4D" w:rsidRPr="00795E83">
        <w:rPr>
          <w:rFonts w:ascii="Book Antiqua" w:hAnsi="Book Antiqua"/>
        </w:rPr>
        <w:t>F.S</w:t>
      </w:r>
      <w:proofErr w:type="spellEnd"/>
      <w:r w:rsidR="007E6C4D" w:rsidRPr="00795E83">
        <w:rPr>
          <w:rFonts w:ascii="Book Antiqua" w:hAnsi="Book Antiqua"/>
        </w:rPr>
        <w:t xml:space="preserve">.  Respondent’s failure to comply with the terms of this Order shall constitute a violation of Sections 376.302(1)(b) and 403.161(1)(b), </w:t>
      </w:r>
      <w:proofErr w:type="spellStart"/>
      <w:r w:rsidR="007E6C4D" w:rsidRPr="00795E83">
        <w:rPr>
          <w:rFonts w:ascii="Book Antiqua" w:hAnsi="Book Antiqua"/>
        </w:rPr>
        <w:t>F.S</w:t>
      </w:r>
      <w:proofErr w:type="spellEnd"/>
      <w:r w:rsidR="007E6C4D" w:rsidRPr="00795E83">
        <w:rPr>
          <w:rFonts w:ascii="Book Antiqua" w:hAnsi="Book Antiqua"/>
        </w:rPr>
        <w:t>.</w:t>
      </w:r>
      <w:r w:rsidR="007E6C4D" w:rsidRPr="00795E83">
        <w:rPr>
          <w:rFonts w:ascii="Book Antiqua" w:hAnsi="Book Antiqua"/>
        </w:rPr>
        <w:tab/>
      </w:r>
    </w:p>
    <w:p w14:paraId="436CFB16" w14:textId="384DF9AD" w:rsidR="007E6C4D" w:rsidRPr="00795E83" w:rsidRDefault="00D60748" w:rsidP="00795E83">
      <w:pPr>
        <w:spacing w:line="360" w:lineRule="auto"/>
        <w:ind w:firstLine="720"/>
        <w:rPr>
          <w:rFonts w:ascii="Book Antiqua" w:hAnsi="Book Antiqua"/>
        </w:rPr>
      </w:pPr>
      <w:r w:rsidRPr="00795E83">
        <w:rPr>
          <w:rFonts w:ascii="Book Antiqua" w:hAnsi="Book Antiqua"/>
        </w:rPr>
        <w:t>29.</w:t>
      </w:r>
      <w:r w:rsidRPr="00795E83">
        <w:rPr>
          <w:rFonts w:ascii="Book Antiqua" w:hAnsi="Book Antiqua"/>
        </w:rPr>
        <w:tab/>
      </w:r>
      <w:r w:rsidR="007E6C4D" w:rsidRPr="00795E83">
        <w:rPr>
          <w:rFonts w:ascii="Book Antiqua" w:hAnsi="Book Antiqua"/>
        </w:rPr>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46E9428C" w14:textId="41F35B0D" w:rsidR="007E6C4D" w:rsidRPr="00795E83" w:rsidRDefault="00D60748" w:rsidP="00795E83">
      <w:pPr>
        <w:spacing w:line="360" w:lineRule="auto"/>
        <w:ind w:firstLine="720"/>
        <w:rPr>
          <w:rFonts w:ascii="Book Antiqua" w:hAnsi="Book Antiqua"/>
        </w:rPr>
      </w:pPr>
      <w:r w:rsidRPr="00795E83">
        <w:rPr>
          <w:rFonts w:ascii="Book Antiqua" w:hAnsi="Book Antiqua"/>
        </w:rPr>
        <w:t>30.</w:t>
      </w:r>
      <w:r w:rsidRPr="00795E83">
        <w:rPr>
          <w:rFonts w:ascii="Book Antiqua" w:hAnsi="Book Antiqua"/>
        </w:rPr>
        <w:tab/>
      </w:r>
      <w:r w:rsidR="007E6C4D" w:rsidRPr="00795E83">
        <w:rPr>
          <w:rFonts w:ascii="Book Antiqua" w:hAnsi="Book Antiqua"/>
        </w:rPr>
        <w:t xml:space="preserve">This Consent Order is a final order of the Department pursuant to Section 120.52(7), </w:t>
      </w:r>
      <w:proofErr w:type="spellStart"/>
      <w:r w:rsidR="007E6C4D" w:rsidRPr="00795E83">
        <w:rPr>
          <w:rFonts w:ascii="Book Antiqua" w:hAnsi="Book Antiqua"/>
        </w:rPr>
        <w:t>F.S</w:t>
      </w:r>
      <w:proofErr w:type="spellEnd"/>
      <w:r w:rsidR="007E6C4D" w:rsidRPr="00795E83">
        <w:rPr>
          <w:rFonts w:ascii="Book Antiqua" w:hAnsi="Book Antiqua"/>
        </w:rPr>
        <w:t xml:space="preserve">., and it is final and effective on the date filed with the Clerk of the Department unless a Petition for Administrative Hearing is filed in accordance with Chapter 120, </w:t>
      </w:r>
      <w:proofErr w:type="spellStart"/>
      <w:r w:rsidR="007E6C4D" w:rsidRPr="00795E83">
        <w:rPr>
          <w:rFonts w:ascii="Book Antiqua" w:hAnsi="Book Antiqua"/>
        </w:rPr>
        <w:t>F.S</w:t>
      </w:r>
      <w:proofErr w:type="spellEnd"/>
      <w:r w:rsidR="007E6C4D" w:rsidRPr="00795E83">
        <w:rPr>
          <w:rFonts w:ascii="Book Antiqua" w:hAnsi="Book Antiqua"/>
        </w:rPr>
        <w:t>.  Upon the timely filing of a petition, this Order will not be effective until further order of the Department.</w:t>
      </w:r>
    </w:p>
    <w:p w14:paraId="7DAAE09A" w14:textId="1441B624" w:rsidR="00F77D84" w:rsidRPr="00795E83" w:rsidRDefault="00D60748" w:rsidP="00795E83">
      <w:pPr>
        <w:spacing w:line="360" w:lineRule="auto"/>
        <w:ind w:firstLine="720"/>
        <w:rPr>
          <w:rFonts w:ascii="Book Antiqua" w:hAnsi="Book Antiqua"/>
        </w:rPr>
      </w:pPr>
      <w:bookmarkStart w:id="5" w:name="OLE_LINK1"/>
      <w:r w:rsidRPr="00795E83">
        <w:rPr>
          <w:rFonts w:ascii="Book Antiqua" w:hAnsi="Book Antiqua"/>
        </w:rPr>
        <w:t>31.</w:t>
      </w:r>
      <w:r w:rsidRPr="00795E83">
        <w:rPr>
          <w:rFonts w:ascii="Book Antiqua" w:hAnsi="Book Antiqua"/>
          <w:b/>
        </w:rPr>
        <w:tab/>
      </w:r>
      <w:r w:rsidR="00F77D84" w:rsidRPr="00795E83">
        <w:rPr>
          <w:rFonts w:ascii="Book Antiqua" w:hAnsi="Book Antiqua"/>
          <w:b/>
        </w:rPr>
        <w:t>&gt;&gt;&gt;</w:t>
      </w:r>
      <w:commentRangeStart w:id="6"/>
      <w:r w:rsidR="00F77D84" w:rsidRPr="00795E83">
        <w:rPr>
          <w:rFonts w:ascii="Book Antiqua" w:hAnsi="Book Antiqua"/>
          <w:b/>
        </w:rPr>
        <w:t>OPTIONAL</w:t>
      </w:r>
      <w:commentRangeEnd w:id="6"/>
      <w:r w:rsidR="00F77D84" w:rsidRPr="00795E83">
        <w:rPr>
          <w:rStyle w:val="CommentReference"/>
          <w:rFonts w:ascii="Book Antiqua" w:hAnsi="Book Antiqua"/>
        </w:rPr>
        <w:commentReference w:id="6"/>
      </w:r>
      <w:r w:rsidR="00F77D84" w:rsidRPr="00795E83">
        <w:rPr>
          <w:rFonts w:ascii="Book Antiqua" w:hAnsi="Book Antiqua"/>
          <w:b/>
        </w:rPr>
        <w:t>&lt;&lt;&lt;</w:t>
      </w:r>
      <w:r w:rsidR="00F77D84" w:rsidRPr="00795E83">
        <w:rPr>
          <w:rFonts w:ascii="Book Antiqua" w:hAnsi="Book Antiqua"/>
        </w:rPr>
        <w:t xml:space="preserve">Respondent shall publish the following notice in a newspaper of daily circulation in </w:t>
      </w:r>
      <w:sdt>
        <w:sdtPr>
          <w:rPr>
            <w:rFonts w:ascii="Book Antiqua" w:hAnsi="Book Antiqua"/>
          </w:rPr>
          <w:id w:val="28882588"/>
          <w:placeholder>
            <w:docPart w:val="6F1801D876264DA892D9F8D742E9442E"/>
          </w:placeholder>
          <w:temporary/>
          <w:showingPlcHdr/>
        </w:sdtPr>
        <w:sdtContent>
          <w:r w:rsidR="00F77D84" w:rsidRPr="00795E83">
            <w:rPr>
              <w:rStyle w:val="PlaceholderText"/>
              <w:rFonts w:ascii="Book Antiqua" w:hAnsi="Book Antiqua"/>
              <w:color w:val="0000FF"/>
              <w:u w:val="single"/>
            </w:rPr>
            <w:t>Insert County Name</w:t>
          </w:r>
        </w:sdtContent>
      </w:sdt>
      <w:r w:rsidR="00F77D84" w:rsidRPr="00795E83">
        <w:rPr>
          <w:rFonts w:ascii="Book Antiqua" w:hAnsi="Book Antiqua"/>
        </w:rPr>
        <w:t xml:space="preserve"> County, Florida.  The notice shall be published one time only within </w:t>
      </w:r>
      <w:sdt>
        <w:sdtPr>
          <w:rPr>
            <w:rFonts w:ascii="Book Antiqua" w:hAnsi="Book Antiqua"/>
          </w:rPr>
          <w:id w:val="9924571"/>
          <w:placeholder>
            <w:docPart w:val="EF198A0840BB4B0491C29B7ED4A06B9B"/>
          </w:placeholder>
          <w:temporary/>
          <w:showingPlcHdr/>
        </w:sdtPr>
        <w:sdtContent>
          <w:r w:rsidR="00F77D84" w:rsidRPr="00795E83">
            <w:rPr>
              <w:rStyle w:val="PlaceholderText"/>
              <w:rFonts w:ascii="Book Antiqua" w:hAnsi="Book Antiqua"/>
              <w:color w:val="0000FF"/>
              <w:u w:val="single"/>
            </w:rPr>
            <w:t>#</w:t>
          </w:r>
        </w:sdtContent>
      </w:sdt>
      <w:r w:rsidR="00F77D84" w:rsidRPr="00795E83">
        <w:rPr>
          <w:rFonts w:ascii="Book Antiqua" w:hAnsi="Book Antiqua"/>
        </w:rPr>
        <w:t xml:space="preserve"> days of the effective date of the Order.  Respondent shall provide a certified copy of the published notice to the Department within 10 days of publication.   </w:t>
      </w:r>
    </w:p>
    <w:p w14:paraId="1F777BCB" w14:textId="77777777" w:rsidR="00F77D84" w:rsidRPr="00795E83" w:rsidRDefault="00F77D84" w:rsidP="00795E83">
      <w:pPr>
        <w:contextualSpacing/>
        <w:jc w:val="center"/>
        <w:rPr>
          <w:rFonts w:ascii="Book Antiqua" w:hAnsi="Book Antiqua"/>
          <w:u w:val="single"/>
        </w:rPr>
      </w:pPr>
      <w:r w:rsidRPr="00795E83">
        <w:rPr>
          <w:rFonts w:ascii="Book Antiqua" w:hAnsi="Book Antiqua"/>
          <w:u w:val="single"/>
        </w:rPr>
        <w:t>STATE OF FLORIDA DEPARTMENT OF ENVIRONMENTAL PROTECTION</w:t>
      </w:r>
    </w:p>
    <w:p w14:paraId="45D4DA5C" w14:textId="77777777" w:rsidR="00F77D84" w:rsidRDefault="00F77D84" w:rsidP="00795E83">
      <w:pPr>
        <w:pStyle w:val="Heading1"/>
        <w:tabs>
          <w:tab w:val="clear" w:pos="720"/>
          <w:tab w:val="clear" w:pos="1440"/>
          <w:tab w:val="clear" w:pos="2160"/>
          <w:tab w:val="clear" w:pos="5040"/>
          <w:tab w:val="clear" w:pos="8640"/>
        </w:tabs>
        <w:contextualSpacing/>
        <w:rPr>
          <w:rFonts w:ascii="Book Antiqua" w:hAnsi="Book Antiqua"/>
        </w:rPr>
      </w:pPr>
      <w:r w:rsidRPr="00795E83">
        <w:rPr>
          <w:rFonts w:ascii="Book Antiqua" w:hAnsi="Book Antiqua"/>
        </w:rPr>
        <w:t>NOTICE OF CONSENT ORDER</w:t>
      </w:r>
    </w:p>
    <w:p w14:paraId="4FDB9A99" w14:textId="77777777" w:rsidR="00795E83" w:rsidRPr="00795E83" w:rsidRDefault="00795E83" w:rsidP="00795E83"/>
    <w:p w14:paraId="11C9DD6E" w14:textId="4B3720AB" w:rsidR="007E6C4D" w:rsidRPr="00795E83" w:rsidRDefault="00F77D84" w:rsidP="00795E83">
      <w:pPr>
        <w:spacing w:line="360" w:lineRule="auto"/>
        <w:ind w:firstLine="720"/>
        <w:rPr>
          <w:rFonts w:ascii="Book Antiqua" w:hAnsi="Book Antiqua"/>
        </w:rPr>
      </w:pPr>
      <w:r w:rsidRPr="00795E83">
        <w:rPr>
          <w:rFonts w:ascii="Book Antiqua" w:hAnsi="Book Antiqua"/>
        </w:rPr>
        <w:t xml:space="preserve">The Department of Environmental Protection (“Department”) gives notice of agency action of </w:t>
      </w:r>
      <w:proofErr w:type="gramStart"/>
      <w:r w:rsidRPr="00795E83">
        <w:rPr>
          <w:rFonts w:ascii="Book Antiqua" w:hAnsi="Book Antiqua"/>
        </w:rPr>
        <w:t>entering into</w:t>
      </w:r>
      <w:proofErr w:type="gramEnd"/>
      <w:r w:rsidRPr="00795E83">
        <w:rPr>
          <w:rFonts w:ascii="Book Antiqua" w:hAnsi="Book Antiqua"/>
        </w:rPr>
        <w:t xml:space="preserve"> a Consent Order with </w:t>
      </w:r>
      <w:sdt>
        <w:sdtPr>
          <w:rPr>
            <w:rStyle w:val="ALLCAPS"/>
            <w:rFonts w:ascii="Book Antiqua" w:hAnsi="Book Antiqua"/>
          </w:rPr>
          <w:alias w:val="Respondent"/>
          <w:id w:val="9924547"/>
          <w:placeholder>
            <w:docPart w:val="1A77C8D694CA43688725C762DE04024D"/>
          </w:placeholder>
          <w:temporary/>
          <w:showingPlcHdr/>
        </w:sdtPr>
        <w:sdtEndPr>
          <w:rPr>
            <w:rStyle w:val="DefaultParagraphFont"/>
            <w:caps w:val="0"/>
          </w:rPr>
        </w:sdtEndPr>
        <w:sdtContent>
          <w:r w:rsidRPr="00795E83">
            <w:rPr>
              <w:rStyle w:val="PlaceholderText"/>
              <w:rFonts w:ascii="Book Antiqua" w:hAnsi="Book Antiqua"/>
              <w:color w:val="0000FF"/>
              <w:u w:val="single"/>
            </w:rPr>
            <w:t>Insert Respondent’s Name</w:t>
          </w:r>
        </w:sdtContent>
      </w:sdt>
      <w:r w:rsidRPr="00795E83">
        <w:rPr>
          <w:rFonts w:ascii="Book Antiqua" w:hAnsi="Book Antiqua"/>
        </w:rPr>
        <w:t xml:space="preserve"> pursuant to section 120.57(4), Florida Statutes.  The Consent Order addresses the </w:t>
      </w:r>
      <w:sdt>
        <w:sdtPr>
          <w:rPr>
            <w:rFonts w:ascii="Book Antiqua" w:hAnsi="Book Antiqua"/>
          </w:rPr>
          <w:id w:val="9924548"/>
          <w:placeholder>
            <w:docPart w:val="8D0B148C37B643588B6B922C254EB479"/>
          </w:placeholder>
          <w:showingPlcHdr/>
        </w:sdtPr>
        <w:sdtContent>
          <w:r w:rsidRPr="00795E83">
            <w:rPr>
              <w:rStyle w:val="PlaceholderText"/>
              <w:rFonts w:ascii="Book Antiqua" w:hAnsi="Book Antiqua"/>
              <w:color w:val="0000FF"/>
              <w:u w:val="single"/>
            </w:rPr>
            <w:t>Describe nature of activities</w:t>
          </w:r>
        </w:sdtContent>
      </w:sdt>
      <w:r w:rsidRPr="00795E83">
        <w:rPr>
          <w:rFonts w:ascii="Book Antiqua" w:hAnsi="Book Antiqua"/>
        </w:rPr>
        <w:t xml:space="preserve"> </w:t>
      </w:r>
      <w:proofErr w:type="spellStart"/>
      <w:r w:rsidRPr="00795E83">
        <w:rPr>
          <w:rFonts w:ascii="Book Antiqua" w:hAnsi="Book Antiqua"/>
        </w:rPr>
        <w:t>at</w:t>
      </w:r>
      <w:proofErr w:type="spellEnd"/>
      <w:r w:rsidRPr="00795E83">
        <w:rPr>
          <w:rFonts w:ascii="Book Antiqua" w:hAnsi="Book Antiqua"/>
        </w:rPr>
        <w:t xml:space="preserve"> </w:t>
      </w:r>
      <w:sdt>
        <w:sdtPr>
          <w:rPr>
            <w:rFonts w:ascii="Book Antiqua" w:hAnsi="Book Antiqua"/>
          </w:rPr>
          <w:id w:val="9924555"/>
          <w:placeholder>
            <w:docPart w:val="62A293D7D33B40A79EB8854F24FBB102"/>
          </w:placeholder>
          <w:showingPlcHdr/>
        </w:sdtPr>
        <w:sdtContent>
          <w:r w:rsidRPr="00795E83">
            <w:rPr>
              <w:rStyle w:val="PlaceholderText"/>
              <w:rFonts w:ascii="Book Antiqua" w:hAnsi="Book Antiqua"/>
              <w:color w:val="0000FF"/>
              <w:u w:val="single"/>
            </w:rPr>
            <w:t>Insert location of Facility or Property</w:t>
          </w:r>
        </w:sdtContent>
      </w:sdt>
      <w:r w:rsidRPr="00795E83">
        <w:rPr>
          <w:rFonts w:ascii="Book Antiqua" w:hAnsi="Book Antiqua"/>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rPr>
          <w:id w:val="9924563"/>
          <w:placeholder>
            <w:docPart w:val="CAA69760A1CB4755A4E835C4FF752EEE"/>
          </w:placeholder>
          <w:showingPlcHdr/>
        </w:sdtPr>
        <w:sdtContent>
          <w:r w:rsidRPr="00795E83">
            <w:rPr>
              <w:rStyle w:val="PlaceholderText"/>
              <w:rFonts w:ascii="Book Antiqua" w:hAnsi="Book Antiqua"/>
              <w:color w:val="0000FF"/>
              <w:u w:val="single"/>
            </w:rPr>
            <w:t>Insert District Office and Address</w:t>
          </w:r>
        </w:sdtContent>
      </w:sdt>
      <w:r w:rsidRPr="00795E83">
        <w:rPr>
          <w:rFonts w:ascii="Book Antiqua" w:hAnsi="Book Antiqua"/>
          <w:b/>
        </w:rPr>
        <w:t>. &gt;&gt;&gt;END OPTIONAL&lt;&lt;&lt;</w:t>
      </w:r>
      <w:r w:rsidRPr="00795E83">
        <w:rPr>
          <w:rFonts w:ascii="Book Antiqua" w:hAnsi="Book Antiqua"/>
        </w:rPr>
        <w:t xml:space="preserve"> </w:t>
      </w:r>
    </w:p>
    <w:p w14:paraId="08408EEB" w14:textId="77777777" w:rsidR="00F77D84" w:rsidRPr="00795E83" w:rsidRDefault="00F77D84" w:rsidP="00795E83">
      <w:pPr>
        <w:pStyle w:val="BodyText3"/>
        <w:spacing w:after="0" w:line="360" w:lineRule="auto"/>
        <w:ind w:firstLine="720"/>
        <w:rPr>
          <w:rFonts w:ascii="Book Antiqua" w:hAnsi="Book Antiqua"/>
          <w:noProof/>
          <w:color w:val="000000"/>
          <w:sz w:val="24"/>
          <w:szCs w:val="24"/>
        </w:rPr>
      </w:pPr>
      <w:commentRangeStart w:id="7"/>
      <w:r w:rsidRPr="00795E83">
        <w:rPr>
          <w:rFonts w:ascii="Book Antiqua" w:hAnsi="Book Antiqua"/>
          <w:sz w:val="24"/>
          <w:szCs w:val="24"/>
        </w:rPr>
        <w:lastRenderedPageBreak/>
        <w:t xml:space="preserve">Persons who are not parties to this Consent Order, but whose substantial interests are affected by it, have a right to petition for an administrative hearing under sections 120.569 and 120.57, Florida Statutes.  </w:t>
      </w:r>
      <w:r w:rsidRPr="00795E83">
        <w:rPr>
          <w:rFonts w:ascii="Book Antiqua" w:hAnsi="Book Antiqua"/>
          <w:noProof/>
          <w:color w:val="000000"/>
          <w:sz w:val="24"/>
          <w:szCs w:val="24"/>
        </w:rPr>
        <w:t xml:space="preserve">Because the administrative hearing process is designed to formulate final agency action, the filing of a petition concerning this Consent Order means that the Department’s final action may be different from the position it has taken in the Consent Order.  </w:t>
      </w:r>
    </w:p>
    <w:p w14:paraId="2FB78B90" w14:textId="11F5B72B" w:rsidR="00F77D84" w:rsidRPr="00795E83" w:rsidRDefault="00F77D84" w:rsidP="00795E83">
      <w:pPr>
        <w:pStyle w:val="BodyText3"/>
        <w:spacing w:after="0" w:line="360" w:lineRule="auto"/>
        <w:ind w:firstLine="720"/>
        <w:rPr>
          <w:rFonts w:ascii="Book Antiqua" w:hAnsi="Book Antiqua"/>
          <w:sz w:val="24"/>
          <w:szCs w:val="24"/>
        </w:rPr>
      </w:pPr>
      <w:r w:rsidRPr="00795E83">
        <w:rPr>
          <w:rFonts w:ascii="Book Antiqua" w:hAnsi="Book Antiqua"/>
          <w:sz w:val="24"/>
          <w:szCs w:val="24"/>
        </w:rPr>
        <w:t xml:space="preserve">The petition for administrative hearing must contain </w:t>
      </w:r>
      <w:proofErr w:type="gramStart"/>
      <w:r w:rsidRPr="00795E83">
        <w:rPr>
          <w:rFonts w:ascii="Book Antiqua" w:hAnsi="Book Antiqua"/>
          <w:sz w:val="24"/>
          <w:szCs w:val="24"/>
        </w:rPr>
        <w:t>all of</w:t>
      </w:r>
      <w:proofErr w:type="gramEnd"/>
      <w:r w:rsidRPr="00795E83">
        <w:rPr>
          <w:rFonts w:ascii="Book Antiqua" w:hAnsi="Book Antiqua"/>
          <w:sz w:val="24"/>
          <w:szCs w:val="24"/>
        </w:rPr>
        <w:t xml:space="preserve"> the following information: </w:t>
      </w:r>
    </w:p>
    <w:p w14:paraId="17836C77" w14:textId="77777777" w:rsidR="00E34A81" w:rsidRPr="00795E83" w:rsidRDefault="00E34A81" w:rsidP="00795E83">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795E83">
        <w:rPr>
          <w:rFonts w:ascii="Book Antiqua" w:hAnsi="Book Antiqua"/>
          <w:noProof/>
          <w:color w:val="000000"/>
        </w:rPr>
        <w:t>The name and address of each agency affected and each agency’s file or identification number, if known;</w:t>
      </w:r>
    </w:p>
    <w:p w14:paraId="27E4C36F" w14:textId="77777777" w:rsidR="00E34A81" w:rsidRPr="00795E83" w:rsidRDefault="00E34A81" w:rsidP="00795E83">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795E83">
        <w:rPr>
          <w:rFonts w:ascii="Book Antiqua" w:hAnsi="Book Antiqua"/>
          <w:noProof/>
          <w:color w:val="000000"/>
        </w:rPr>
        <w:t>The name, address, any e-mail address, any facsimile number,</w:t>
      </w:r>
      <w:r w:rsidRPr="00795E83">
        <w:rPr>
          <w:rFonts w:ascii="Book Antiqua" w:hAnsi="Book Antiqua" w:cs="Calibri"/>
          <w:noProof/>
          <w:color w:val="000000"/>
        </w:rPr>
        <w:t xml:space="preserve"> </w:t>
      </w:r>
      <w:r w:rsidRPr="00795E83">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0E2A47A1" w14:textId="77777777" w:rsidR="00E34A81" w:rsidRPr="00795E83" w:rsidRDefault="00E34A81" w:rsidP="00795E83">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795E83">
        <w:rPr>
          <w:rFonts w:ascii="Book Antiqua" w:hAnsi="Book Antiqua"/>
          <w:noProof/>
          <w:color w:val="000000"/>
        </w:rPr>
        <w:t>A statement of when and how the petitioner received notice of the agency decision;</w:t>
      </w:r>
    </w:p>
    <w:p w14:paraId="070A97DA" w14:textId="77777777" w:rsidR="00E34A81" w:rsidRPr="00795E83" w:rsidRDefault="00E34A81" w:rsidP="00795E83">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795E83">
        <w:rPr>
          <w:rFonts w:ascii="Book Antiqua" w:hAnsi="Book Antiqua"/>
          <w:noProof/>
          <w:color w:val="000000"/>
        </w:rPr>
        <w:t>A statement of all disputed issues of material fact. If there are none, the petition must so indicate;</w:t>
      </w:r>
    </w:p>
    <w:p w14:paraId="3C7027B0" w14:textId="77777777" w:rsidR="00E34A81" w:rsidRPr="00795E83" w:rsidRDefault="00E34A81" w:rsidP="00795E83">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795E83">
        <w:rPr>
          <w:rFonts w:ascii="Book Antiqua" w:hAnsi="Book Antiqua"/>
          <w:noProof/>
          <w:color w:val="000000"/>
        </w:rPr>
        <w:t>A concise statement of the ultimate facts alleged, including the specific facts the petitioner contends warrant reversal or modification of the agency’s proposed action;</w:t>
      </w:r>
    </w:p>
    <w:p w14:paraId="35AF6C32" w14:textId="77777777" w:rsidR="00E34A81" w:rsidRPr="00795E83" w:rsidRDefault="00E34A81" w:rsidP="00795E83">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795E83">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25D68B2A" w14:textId="77777777" w:rsidR="00E34A81" w:rsidRPr="00795E83" w:rsidRDefault="00E34A81" w:rsidP="00795E83">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795E83">
        <w:rPr>
          <w:rFonts w:ascii="Book Antiqua" w:hAnsi="Book Antiqua"/>
          <w:noProof/>
          <w:color w:val="000000"/>
        </w:rPr>
        <w:t>A statement of the relief sought by the petitioner, stating precisely the action petitioner wishes the agency to take with respect to the agency’s proposed action.</w:t>
      </w:r>
    </w:p>
    <w:p w14:paraId="775F9ED1" w14:textId="267E924A" w:rsidR="00F77D84" w:rsidRPr="00795E83" w:rsidRDefault="00F77D84" w:rsidP="00795E83">
      <w:pPr>
        <w:pStyle w:val="BodyText3"/>
        <w:spacing w:after="0" w:line="360" w:lineRule="auto"/>
        <w:ind w:firstLine="720"/>
        <w:rPr>
          <w:rFonts w:ascii="Book Antiqua" w:hAnsi="Book Antiqua"/>
          <w:noProof/>
          <w:color w:val="000000"/>
          <w:sz w:val="24"/>
          <w:szCs w:val="24"/>
        </w:rPr>
      </w:pPr>
      <w:r w:rsidRPr="00795E83">
        <w:rPr>
          <w:rFonts w:ascii="Book Antiqua" w:hAnsi="Book Antiqua"/>
          <w:sz w:val="24"/>
          <w:szCs w:val="24"/>
        </w:rPr>
        <w:t>The petition must be filed (</w:t>
      </w:r>
      <w:r w:rsidRPr="00795E83">
        <w:rPr>
          <w:rFonts w:ascii="Book Antiqua" w:hAnsi="Book Antiqua"/>
          <w:sz w:val="24"/>
          <w:szCs w:val="24"/>
          <w:u w:val="single"/>
        </w:rPr>
        <w:t>received</w:t>
      </w:r>
      <w:r w:rsidRPr="00795E83">
        <w:rPr>
          <w:rFonts w:ascii="Book Antiqua" w:hAnsi="Book Antiqua"/>
          <w:sz w:val="24"/>
          <w:szCs w:val="24"/>
        </w:rPr>
        <w:t>) at the Department's Office of General Counsel, 3900 Commonwealth Boulevard, MS# 35, Tallahassee, Florida 32399</w:t>
      </w:r>
      <w:r w:rsidRPr="00795E83">
        <w:rPr>
          <w:rFonts w:ascii="Book Antiqua" w:hAnsi="Book Antiqua"/>
          <w:sz w:val="24"/>
          <w:szCs w:val="24"/>
        </w:rPr>
        <w:noBreakHyphen/>
        <w:t>3000</w:t>
      </w:r>
      <w:r w:rsidR="00AA002A" w:rsidRPr="00795E83">
        <w:rPr>
          <w:rFonts w:ascii="Book Antiqua" w:hAnsi="Book Antiqua"/>
          <w:sz w:val="24"/>
          <w:szCs w:val="24"/>
        </w:rPr>
        <w:t xml:space="preserve"> or </w:t>
      </w:r>
      <w:r w:rsidR="00AA002A" w:rsidRPr="00795E83">
        <w:rPr>
          <w:rFonts w:ascii="Book Antiqua" w:hAnsi="Book Antiqua"/>
          <w:sz w:val="24"/>
          <w:szCs w:val="24"/>
          <w:u w:val="single"/>
        </w:rPr>
        <w:t>received</w:t>
      </w:r>
      <w:r w:rsidR="00AA002A" w:rsidRPr="00795E83">
        <w:rPr>
          <w:rFonts w:ascii="Book Antiqua" w:hAnsi="Book Antiqua"/>
          <w:sz w:val="24"/>
          <w:szCs w:val="24"/>
        </w:rPr>
        <w:t xml:space="preserve"> via electronic correspondence at </w:t>
      </w:r>
      <w:hyperlink r:id="rId16" w:history="1">
        <w:r w:rsidR="00AA002A" w:rsidRPr="00795E83">
          <w:rPr>
            <w:rStyle w:val="Hyperlink"/>
            <w:rFonts w:ascii="Book Antiqua" w:hAnsi="Book Antiqua"/>
            <w:sz w:val="24"/>
            <w:szCs w:val="24"/>
          </w:rPr>
          <w:t>Agency_Clerk@floridadep.gov</w:t>
        </w:r>
      </w:hyperlink>
      <w:r w:rsidR="00AA002A" w:rsidRPr="00795E83">
        <w:rPr>
          <w:rFonts w:ascii="Book Antiqua" w:hAnsi="Book Antiqua"/>
          <w:sz w:val="24"/>
          <w:szCs w:val="24"/>
        </w:rPr>
        <w:t xml:space="preserve">, </w:t>
      </w:r>
      <w:r w:rsidRPr="00795E83">
        <w:rPr>
          <w:rFonts w:ascii="Book Antiqua" w:hAnsi="Book Antiqua"/>
          <w:sz w:val="24"/>
          <w:szCs w:val="24"/>
        </w:rPr>
        <w:t xml:space="preserve"> within </w:t>
      </w:r>
      <w:r w:rsidRPr="00795E83">
        <w:rPr>
          <w:rFonts w:ascii="Book Antiqua" w:hAnsi="Book Antiqua"/>
          <w:sz w:val="24"/>
          <w:szCs w:val="24"/>
          <w:u w:val="single"/>
        </w:rPr>
        <w:t>21 days</w:t>
      </w:r>
      <w:r w:rsidRPr="00795E83">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BF0FB7E720D942BA9E399FBA10B591FF"/>
          </w:placeholder>
          <w:showingPlcHdr/>
        </w:sdtPr>
        <w:sdtContent>
          <w:r w:rsidRPr="00795E83">
            <w:rPr>
              <w:rStyle w:val="PlaceholderText"/>
              <w:rFonts w:ascii="Book Antiqua" w:hAnsi="Book Antiqua"/>
              <w:color w:val="0000FF"/>
              <w:sz w:val="24"/>
              <w:szCs w:val="24"/>
              <w:u w:val="single"/>
            </w:rPr>
            <w:t>Insert District Office and Address</w:t>
          </w:r>
        </w:sdtContent>
      </w:sdt>
      <w:r w:rsidRPr="00795E83">
        <w:rPr>
          <w:rFonts w:ascii="Book Antiqua" w:hAnsi="Book Antiqua"/>
          <w:sz w:val="24"/>
          <w:szCs w:val="24"/>
        </w:rPr>
        <w:t xml:space="preserve">.  </w:t>
      </w:r>
      <w:r w:rsidRPr="00795E83">
        <w:rPr>
          <w:rFonts w:ascii="Book Antiqua" w:hAnsi="Book Antiqua"/>
          <w:b/>
          <w:bCs/>
          <w:sz w:val="24"/>
          <w:szCs w:val="24"/>
        </w:rPr>
        <w:t xml:space="preserve">Failure to file a petition within the 21-day period constitutes a person’s waiver of the right to request an administrative hearing and to participate as a party to this proceeding under sections 120.569 and 120.57, Florida Statutes. </w:t>
      </w:r>
      <w:r w:rsidRPr="00795E83">
        <w:rPr>
          <w:rFonts w:ascii="Book Antiqua" w:hAnsi="Book Antiqua"/>
          <w:sz w:val="24"/>
          <w:szCs w:val="24"/>
        </w:rPr>
        <w:t xml:space="preserve"> </w:t>
      </w:r>
      <w:r w:rsidR="00795E83">
        <w:rPr>
          <w:rFonts w:ascii="Book Antiqua" w:hAnsi="Book Antiqua"/>
          <w:sz w:val="24"/>
          <w:szCs w:val="24"/>
        </w:rPr>
        <w:t xml:space="preserve">Within </w:t>
      </w:r>
      <w:r w:rsidR="00795E83" w:rsidRPr="00795E83">
        <w:rPr>
          <w:rFonts w:ascii="Book Antiqua" w:hAnsi="Book Antiqua"/>
          <w:sz w:val="24"/>
          <w:szCs w:val="24"/>
          <w:u w:val="single"/>
        </w:rPr>
        <w:t>10 days after</w:t>
      </w:r>
      <w:r w:rsidRPr="00795E83">
        <w:rPr>
          <w:rFonts w:ascii="Book Antiqua" w:hAnsi="Book Antiqua"/>
          <w:sz w:val="24"/>
          <w:szCs w:val="24"/>
        </w:rPr>
        <w:t xml:space="preserve"> filing a petition, a person whose substantial interests are affected by this Consent Order may choose to pursue mediation as an alternative remedy under section 120.573, Florida Statutes.  Choosing mediation will not adversely affect such person’s right to an administrative hearing if mediation does not result in a settlement.  Additional information about mediation is provided in section 120.573, Florida Statutes and Rule 62-110.106(12), Florida Administrative Code.</w:t>
      </w:r>
      <w:commentRangeEnd w:id="7"/>
      <w:r w:rsidRPr="00795E83">
        <w:rPr>
          <w:rStyle w:val="CommentReference"/>
          <w:rFonts w:ascii="Book Antiqua" w:hAnsi="Book Antiqua"/>
        </w:rPr>
        <w:commentReference w:id="7"/>
      </w:r>
      <w:r w:rsidRPr="00795E83">
        <w:rPr>
          <w:rFonts w:ascii="Book Antiqua" w:hAnsi="Book Antiqua"/>
          <w:sz w:val="24"/>
          <w:szCs w:val="24"/>
        </w:rPr>
        <w:t xml:space="preserve"> </w:t>
      </w:r>
    </w:p>
    <w:bookmarkEnd w:id="5"/>
    <w:p w14:paraId="7706D5A8" w14:textId="3CC61BF9" w:rsidR="007A2297" w:rsidRPr="00795E83" w:rsidRDefault="00D60748" w:rsidP="00795E83">
      <w:pPr>
        <w:spacing w:line="360" w:lineRule="auto"/>
        <w:ind w:left="720"/>
        <w:rPr>
          <w:rFonts w:ascii="Book Antiqua" w:hAnsi="Book Antiqua"/>
        </w:rPr>
      </w:pPr>
      <w:r w:rsidRPr="00795E83">
        <w:rPr>
          <w:rFonts w:ascii="Book Antiqua" w:hAnsi="Book Antiqua"/>
        </w:rPr>
        <w:t>32.</w:t>
      </w:r>
      <w:r w:rsidRPr="00795E83">
        <w:rPr>
          <w:rFonts w:ascii="Book Antiqua" w:hAnsi="Book Antiqua"/>
        </w:rPr>
        <w:tab/>
      </w:r>
      <w:r w:rsidR="007E6C4D" w:rsidRPr="00795E83">
        <w:rPr>
          <w:rFonts w:ascii="Book Antiqua" w:hAnsi="Book Antiqua"/>
        </w:rPr>
        <w:t xml:space="preserve">Rules referenced in this Order are available at </w:t>
      </w:r>
      <w:hyperlink r:id="rId17" w:history="1">
        <w:r w:rsidR="00795E83" w:rsidRPr="00541AE5">
          <w:rPr>
            <w:rStyle w:val="Hyperlink"/>
            <w:rFonts w:ascii="Book Antiqua" w:hAnsi="Book Antiqua"/>
          </w:rPr>
          <w:t>https://floridadep.gov/ogc/ogc/content/rules</w:t>
        </w:r>
      </w:hyperlink>
      <w:r w:rsidR="007A2297" w:rsidRPr="00795E83">
        <w:rPr>
          <w:rFonts w:ascii="Book Antiqua" w:hAnsi="Book Antiqua"/>
        </w:rPr>
        <w:t>.</w:t>
      </w:r>
      <w:r w:rsidR="00795E83">
        <w:rPr>
          <w:rFonts w:ascii="Book Antiqua" w:hAnsi="Book Antiqua"/>
        </w:rPr>
        <w:t xml:space="preserve"> </w:t>
      </w:r>
    </w:p>
    <w:p w14:paraId="45D20085" w14:textId="77777777" w:rsidR="007A2297" w:rsidRPr="00795E83" w:rsidRDefault="007A2297" w:rsidP="00795E83">
      <w:pPr>
        <w:spacing w:line="360" w:lineRule="auto"/>
        <w:ind w:firstLine="720"/>
        <w:rPr>
          <w:rFonts w:ascii="Book Antiqua" w:hAnsi="Book Antiqua"/>
        </w:rPr>
      </w:pPr>
    </w:p>
    <w:p w14:paraId="42A33537" w14:textId="77777777" w:rsidR="00805AAA" w:rsidRPr="00795E83" w:rsidRDefault="00805AAA" w:rsidP="00795E83">
      <w:pPr>
        <w:spacing w:line="360" w:lineRule="auto"/>
        <w:jc w:val="both"/>
        <w:rPr>
          <w:rFonts w:ascii="Book Antiqua" w:hAnsi="Book Antiqua"/>
        </w:rPr>
      </w:pPr>
    </w:p>
    <w:p w14:paraId="0A3D53F4" w14:textId="77777777" w:rsidR="00366499" w:rsidRPr="00795E83" w:rsidRDefault="00366499" w:rsidP="00795E83">
      <w:pPr>
        <w:ind w:left="1440"/>
        <w:rPr>
          <w:rFonts w:ascii="Book Antiqua" w:hAnsi="Book Antiqua"/>
        </w:rPr>
      </w:pPr>
      <w:r w:rsidRPr="00795E83">
        <w:rPr>
          <w:rFonts w:ascii="Book Antiqua" w:hAnsi="Book Antiqua"/>
        </w:rPr>
        <w:t>FOR THE RESPONDENT:</w:t>
      </w:r>
    </w:p>
    <w:p w14:paraId="6DCA6A5D" w14:textId="77777777" w:rsidR="00366499" w:rsidRPr="00795E83" w:rsidRDefault="00592E64" w:rsidP="00795E83">
      <w:pPr>
        <w:tabs>
          <w:tab w:val="left" w:pos="5535"/>
        </w:tabs>
        <w:ind w:left="1440"/>
        <w:rPr>
          <w:rFonts w:ascii="Book Antiqua" w:hAnsi="Book Antiqua"/>
        </w:rPr>
      </w:pPr>
      <w:r w:rsidRPr="00795E83">
        <w:rPr>
          <w:rFonts w:ascii="Book Antiqua" w:hAnsi="Book Antiqua"/>
        </w:rPr>
        <w:tab/>
      </w:r>
    </w:p>
    <w:p w14:paraId="095F70DE" w14:textId="77777777" w:rsidR="00366499" w:rsidRPr="00795E83" w:rsidRDefault="00366499" w:rsidP="00795E83">
      <w:pPr>
        <w:tabs>
          <w:tab w:val="left" w:pos="2160"/>
        </w:tabs>
        <w:ind w:left="1440"/>
        <w:rPr>
          <w:rFonts w:ascii="Book Antiqua" w:hAnsi="Book Antiqua"/>
        </w:rPr>
      </w:pPr>
    </w:p>
    <w:p w14:paraId="2D79AA86" w14:textId="52BF9B9A" w:rsidR="00366499" w:rsidRPr="00795E83" w:rsidRDefault="00366499" w:rsidP="00795E83">
      <w:pPr>
        <w:tabs>
          <w:tab w:val="left" w:pos="7740"/>
        </w:tabs>
        <w:ind w:left="1440"/>
        <w:rPr>
          <w:rFonts w:ascii="Book Antiqua" w:hAnsi="Book Antiqua"/>
        </w:rPr>
      </w:pPr>
      <w:r w:rsidRPr="00795E83">
        <w:rPr>
          <w:rFonts w:ascii="Book Antiqua" w:hAnsi="Book Antiqua"/>
        </w:rPr>
        <w:t>____________________________________</w:t>
      </w:r>
      <w:r w:rsidR="00592E64" w:rsidRPr="00795E83">
        <w:rPr>
          <w:rFonts w:ascii="Book Antiqua" w:hAnsi="Book Antiqua"/>
        </w:rPr>
        <w:tab/>
        <w:t>_</w:t>
      </w:r>
      <w:r w:rsidR="00795E83">
        <w:rPr>
          <w:rFonts w:ascii="Book Antiqua" w:hAnsi="Book Antiqua"/>
        </w:rPr>
        <w:t>_____</w:t>
      </w:r>
      <w:r w:rsidR="00592E64" w:rsidRPr="00795E83">
        <w:rPr>
          <w:rFonts w:ascii="Book Antiqua" w:hAnsi="Book Antiqua"/>
        </w:rPr>
        <w:t>_____</w:t>
      </w:r>
    </w:p>
    <w:p w14:paraId="2F8FA129" w14:textId="38740B6F" w:rsidR="00366499" w:rsidRPr="00795E83" w:rsidRDefault="00000000" w:rsidP="00795E83">
      <w:pPr>
        <w:tabs>
          <w:tab w:val="left" w:pos="7740"/>
          <w:tab w:val="left" w:pos="9360"/>
        </w:tabs>
        <w:ind w:left="1440"/>
        <w:rPr>
          <w:rFonts w:ascii="Book Antiqua" w:hAnsi="Book Antiqua"/>
        </w:rPr>
      </w:pPr>
      <w:sdt>
        <w:sdtPr>
          <w:rPr>
            <w:rFonts w:ascii="Book Antiqua" w:hAnsi="Book Antiqua"/>
          </w:rPr>
          <w:id w:val="6117673"/>
          <w:placeholder>
            <w:docPart w:val="F696411BE50C4FFC8DE5D431366D5F53"/>
          </w:placeholder>
          <w:temporary/>
          <w:showingPlcHdr/>
        </w:sdtPr>
        <w:sdtContent>
          <w:r w:rsidR="00592E64" w:rsidRPr="00795E83">
            <w:rPr>
              <w:rStyle w:val="PlaceholderText"/>
              <w:rFonts w:ascii="Book Antiqua" w:hAnsi="Book Antiqua"/>
              <w:color w:val="0000FF"/>
              <w:u w:val="single"/>
            </w:rPr>
            <w:t>Insert name or blank line followed by “Print Name”</w:t>
          </w:r>
        </w:sdtContent>
      </w:sdt>
      <w:r w:rsidR="00795E83">
        <w:rPr>
          <w:rFonts w:ascii="Book Antiqua" w:hAnsi="Book Antiqua"/>
        </w:rPr>
        <w:tab/>
      </w:r>
      <w:sdt>
        <w:sdtPr>
          <w:rPr>
            <w:rFonts w:ascii="Book Antiqua" w:hAnsi="Book Antiqua"/>
          </w:rPr>
          <w:id w:val="6117658"/>
          <w:placeholder>
            <w:docPart w:val="19AE5EF28B5743679A99AFAFB99B7967"/>
          </w:placeholder>
          <w:temporary/>
          <w:showingPlcHdr/>
        </w:sdtPr>
        <w:sdtContent>
          <w:r w:rsidR="00592E64" w:rsidRPr="00795E83">
            <w:rPr>
              <w:rStyle w:val="PlaceholderText"/>
              <w:rFonts w:ascii="Book Antiqua" w:hAnsi="Book Antiqua"/>
              <w:color w:val="0000FF"/>
              <w:u w:val="single"/>
            </w:rPr>
            <w:t>Date</w:t>
          </w:r>
        </w:sdtContent>
      </w:sdt>
    </w:p>
    <w:commentRangeStart w:id="8"/>
    <w:p w14:paraId="34266A80" w14:textId="77777777" w:rsidR="00366499" w:rsidRPr="00795E83" w:rsidRDefault="00000000" w:rsidP="00795E83">
      <w:pPr>
        <w:tabs>
          <w:tab w:val="left" w:pos="7740"/>
        </w:tabs>
        <w:ind w:left="1440"/>
        <w:rPr>
          <w:rFonts w:ascii="Book Antiqua" w:hAnsi="Book Antiqua"/>
        </w:rPr>
      </w:pPr>
      <w:sdt>
        <w:sdtPr>
          <w:rPr>
            <w:rFonts w:ascii="Book Antiqua" w:hAnsi="Book Antiqua"/>
            <w:color w:val="808080"/>
          </w:rPr>
          <w:id w:val="9924595"/>
          <w:placeholder>
            <w:docPart w:val="FBD85F1C87D34B56BF963D16CC2CB0AF"/>
          </w:placeholder>
          <w:showingPlcHdr/>
        </w:sdtPr>
        <w:sdtContent>
          <w:r w:rsidR="00366499" w:rsidRPr="00795E83">
            <w:rPr>
              <w:rStyle w:val="PlaceholderText"/>
              <w:rFonts w:ascii="Book Antiqua" w:hAnsi="Book Antiqua"/>
              <w:color w:val="0000FF"/>
              <w:u w:val="single"/>
            </w:rPr>
            <w:t>I</w:t>
          </w:r>
          <w:r w:rsidR="00131A40" w:rsidRPr="00795E83">
            <w:rPr>
              <w:rStyle w:val="PlaceholderText"/>
              <w:rFonts w:ascii="Book Antiqua" w:hAnsi="Book Antiqua"/>
              <w:color w:val="0000FF"/>
              <w:u w:val="single"/>
            </w:rPr>
            <w:t>nsert t</w:t>
          </w:r>
          <w:r w:rsidR="00366499" w:rsidRPr="00795E83">
            <w:rPr>
              <w:rStyle w:val="PlaceholderText"/>
              <w:rFonts w:ascii="Book Antiqua" w:hAnsi="Book Antiqua"/>
              <w:color w:val="0000FF"/>
              <w:u w:val="single"/>
            </w:rPr>
            <w:t>itle</w:t>
          </w:r>
          <w:r w:rsidR="00131A40" w:rsidRPr="00795E83">
            <w:rPr>
              <w:rStyle w:val="PlaceholderText"/>
              <w:rFonts w:ascii="Book Antiqua" w:hAnsi="Book Antiqua"/>
              <w:color w:val="0000FF"/>
              <w:u w:val="single"/>
            </w:rPr>
            <w:t xml:space="preserve"> or blank line followed by “Print Title”</w:t>
          </w:r>
        </w:sdtContent>
      </w:sdt>
      <w:commentRangeEnd w:id="8"/>
      <w:r w:rsidR="00FB4F98" w:rsidRPr="00795E83">
        <w:rPr>
          <w:rStyle w:val="CommentReference"/>
          <w:rFonts w:ascii="Book Antiqua" w:hAnsi="Book Antiqua"/>
        </w:rPr>
        <w:commentReference w:id="8"/>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r w:rsidR="00366499" w:rsidRPr="00795E83">
        <w:rPr>
          <w:rFonts w:ascii="Book Antiqua" w:hAnsi="Book Antiqua"/>
        </w:rPr>
        <w:tab/>
      </w:r>
    </w:p>
    <w:p w14:paraId="40D08AB7" w14:textId="77777777" w:rsidR="00366499" w:rsidRPr="00795E83" w:rsidRDefault="00366499" w:rsidP="00795E83">
      <w:pPr>
        <w:rPr>
          <w:rFonts w:ascii="Book Antiqua" w:hAnsi="Book Antiqua"/>
        </w:rPr>
      </w:pPr>
    </w:p>
    <w:p w14:paraId="1B665CA2" w14:textId="77777777" w:rsidR="00366499" w:rsidRPr="00795E83" w:rsidRDefault="00366499" w:rsidP="00795E83">
      <w:pPr>
        <w:tabs>
          <w:tab w:val="left" w:pos="2160"/>
        </w:tabs>
        <w:rPr>
          <w:rFonts w:ascii="Book Antiqua" w:hAnsi="Book Antiqua"/>
        </w:rPr>
      </w:pPr>
    </w:p>
    <w:p w14:paraId="40FC77A3" w14:textId="77777777" w:rsidR="00366499" w:rsidRPr="00795E83" w:rsidRDefault="00366499" w:rsidP="00795E83">
      <w:pPr>
        <w:rPr>
          <w:rFonts w:ascii="Book Antiqua" w:hAnsi="Book Antiqua"/>
        </w:rPr>
      </w:pPr>
      <w:commentRangeStart w:id="9"/>
      <w:r w:rsidRPr="00795E83">
        <w:rPr>
          <w:rFonts w:ascii="Book Antiqua" w:hAnsi="Book Antiqua"/>
        </w:rPr>
        <w:tab/>
        <w:t xml:space="preserve">DONE AND ORDERED this </w:t>
      </w:r>
      <w:sdt>
        <w:sdtPr>
          <w:rPr>
            <w:rFonts w:ascii="Book Antiqua" w:hAnsi="Book Antiqua"/>
          </w:rPr>
          <w:id w:val="9924606"/>
          <w:placeholder>
            <w:docPart w:val="2377EB9B6D964EBEA7C51E41E6902F3A"/>
          </w:placeholder>
          <w:showingPlcHdr/>
        </w:sdtPr>
        <w:sdtContent>
          <w:r w:rsidRPr="00795E83">
            <w:rPr>
              <w:rStyle w:val="PlaceholderText"/>
              <w:rFonts w:ascii="Book Antiqua" w:hAnsi="Book Antiqua"/>
              <w:color w:val="0000FF"/>
              <w:u w:val="single"/>
            </w:rPr>
            <w:t>#</w:t>
          </w:r>
        </w:sdtContent>
      </w:sdt>
      <w:r w:rsidRPr="00795E83">
        <w:rPr>
          <w:rFonts w:ascii="Book Antiqua" w:hAnsi="Book Antiqua"/>
        </w:rPr>
        <w:t xml:space="preserve"> day of </w:t>
      </w:r>
      <w:sdt>
        <w:sdtPr>
          <w:rPr>
            <w:rFonts w:ascii="Book Antiqua" w:hAnsi="Book Antiqua"/>
          </w:rPr>
          <w:id w:val="9924613"/>
          <w:placeholder>
            <w:docPart w:val="7BBEF3FC59E644F6BBA5D3D8B5687B45"/>
          </w:placeholder>
          <w:showingPlcHdr/>
        </w:sdtPr>
        <w:sdtContent>
          <w:r w:rsidRPr="00795E83">
            <w:rPr>
              <w:rStyle w:val="PlaceholderText"/>
              <w:rFonts w:ascii="Book Antiqua" w:hAnsi="Book Antiqua"/>
              <w:color w:val="0000FF"/>
              <w:u w:val="single"/>
            </w:rPr>
            <w:t>Month</w:t>
          </w:r>
        </w:sdtContent>
      </w:sdt>
      <w:r w:rsidRPr="00795E83">
        <w:rPr>
          <w:rFonts w:ascii="Book Antiqua" w:hAnsi="Book Antiqua"/>
        </w:rPr>
        <w:t xml:space="preserve">, </w:t>
      </w:r>
      <w:sdt>
        <w:sdtPr>
          <w:rPr>
            <w:rFonts w:ascii="Book Antiqua" w:hAnsi="Book Antiqua"/>
          </w:rPr>
          <w:id w:val="9924618"/>
          <w:placeholder>
            <w:docPart w:val="F7617760151F459A968DAD7CF2AC6BEE"/>
          </w:placeholder>
          <w:showingPlcHdr/>
        </w:sdtPr>
        <w:sdtContent>
          <w:r w:rsidRPr="00795E83">
            <w:rPr>
              <w:rStyle w:val="PlaceholderText"/>
              <w:rFonts w:ascii="Book Antiqua" w:hAnsi="Book Antiqua"/>
              <w:color w:val="0000FF"/>
              <w:u w:val="single"/>
            </w:rPr>
            <w:t>Year</w:t>
          </w:r>
        </w:sdtContent>
      </w:sdt>
      <w:r w:rsidRPr="00795E83">
        <w:rPr>
          <w:rFonts w:ascii="Book Antiqua" w:hAnsi="Book Antiqua"/>
        </w:rPr>
        <w:t xml:space="preserve">, in </w:t>
      </w:r>
      <w:sdt>
        <w:sdtPr>
          <w:rPr>
            <w:rFonts w:ascii="Book Antiqua" w:hAnsi="Book Antiqua"/>
          </w:rPr>
          <w:id w:val="9924631"/>
          <w:placeholder>
            <w:docPart w:val="F1424D25794E42918F3F5AA990C1BD20"/>
          </w:placeholder>
          <w:showingPlcHdr/>
        </w:sdtPr>
        <w:sdtContent>
          <w:r w:rsidRPr="00795E83">
            <w:rPr>
              <w:rStyle w:val="PlaceholderText"/>
              <w:rFonts w:ascii="Book Antiqua" w:hAnsi="Book Antiqua"/>
              <w:color w:val="0000FF"/>
              <w:u w:val="single"/>
            </w:rPr>
            <w:t>County</w:t>
          </w:r>
        </w:sdtContent>
      </w:sdt>
      <w:r w:rsidRPr="00795E83">
        <w:rPr>
          <w:rFonts w:ascii="Book Antiqua" w:hAnsi="Book Antiqua"/>
        </w:rPr>
        <w:t>, Florida.</w:t>
      </w:r>
    </w:p>
    <w:p w14:paraId="30867851" w14:textId="77777777" w:rsidR="00366499" w:rsidRPr="00795E83" w:rsidRDefault="00366499" w:rsidP="00795E83">
      <w:pPr>
        <w:tabs>
          <w:tab w:val="left" w:pos="2160"/>
        </w:tabs>
        <w:rPr>
          <w:rFonts w:ascii="Book Antiqua" w:hAnsi="Book Antiqua"/>
        </w:rPr>
      </w:pPr>
    </w:p>
    <w:p w14:paraId="31C27592" w14:textId="77777777" w:rsidR="00366499" w:rsidRPr="00795E83" w:rsidRDefault="00366499" w:rsidP="00795E83">
      <w:pPr>
        <w:tabs>
          <w:tab w:val="left" w:pos="2160"/>
        </w:tabs>
        <w:rPr>
          <w:rFonts w:ascii="Book Antiqua" w:hAnsi="Book Antiqua"/>
        </w:rPr>
      </w:pPr>
    </w:p>
    <w:p w14:paraId="0C253A15" w14:textId="77777777" w:rsidR="00366499" w:rsidRPr="00795E83" w:rsidRDefault="00366499" w:rsidP="00795E83">
      <w:pPr>
        <w:tabs>
          <w:tab w:val="left" w:pos="2160"/>
        </w:tabs>
        <w:ind w:left="3600"/>
        <w:rPr>
          <w:rFonts w:ascii="Book Antiqua" w:hAnsi="Book Antiqua"/>
        </w:rPr>
      </w:pPr>
      <w:r w:rsidRPr="00795E83">
        <w:rPr>
          <w:rFonts w:ascii="Book Antiqua" w:hAnsi="Book Antiqua"/>
        </w:rPr>
        <w:t>STATE OF FLORIDA DEPARTMENT</w:t>
      </w:r>
    </w:p>
    <w:p w14:paraId="0B31FB84" w14:textId="77777777" w:rsidR="00366499" w:rsidRPr="00795E83" w:rsidRDefault="00366499" w:rsidP="00795E83">
      <w:pPr>
        <w:tabs>
          <w:tab w:val="left" w:pos="2160"/>
        </w:tabs>
        <w:ind w:left="3600"/>
        <w:rPr>
          <w:rFonts w:ascii="Book Antiqua" w:hAnsi="Book Antiqua"/>
        </w:rPr>
      </w:pPr>
      <w:r w:rsidRPr="00795E83">
        <w:rPr>
          <w:rFonts w:ascii="Book Antiqua" w:hAnsi="Book Antiqua"/>
        </w:rPr>
        <w:t>OF ENVIRONMENTAL PROTECTION</w:t>
      </w:r>
    </w:p>
    <w:p w14:paraId="178AC029" w14:textId="77777777" w:rsidR="00366499" w:rsidRPr="00795E83" w:rsidRDefault="00366499" w:rsidP="00795E83">
      <w:pPr>
        <w:tabs>
          <w:tab w:val="left" w:pos="2160"/>
        </w:tabs>
        <w:ind w:left="3600"/>
        <w:rPr>
          <w:rFonts w:ascii="Book Antiqua" w:hAnsi="Book Antiqua"/>
        </w:rPr>
      </w:pPr>
    </w:p>
    <w:p w14:paraId="40FAAA21" w14:textId="77777777" w:rsidR="00366499" w:rsidRPr="00795E83" w:rsidRDefault="00366499" w:rsidP="00795E83">
      <w:pPr>
        <w:tabs>
          <w:tab w:val="left" w:pos="2160"/>
        </w:tabs>
        <w:ind w:left="3600"/>
        <w:rPr>
          <w:rFonts w:ascii="Book Antiqua" w:hAnsi="Book Antiqua"/>
        </w:rPr>
      </w:pPr>
    </w:p>
    <w:p w14:paraId="6B5D8788" w14:textId="77777777" w:rsidR="00366499" w:rsidRPr="00795E83" w:rsidRDefault="00366499" w:rsidP="00795E83">
      <w:pPr>
        <w:ind w:left="3600"/>
        <w:rPr>
          <w:rFonts w:ascii="Book Antiqua" w:hAnsi="Book Antiqua"/>
        </w:rPr>
      </w:pPr>
      <w:r w:rsidRPr="00795E83">
        <w:rPr>
          <w:rFonts w:ascii="Book Antiqua" w:hAnsi="Book Antiqua"/>
        </w:rPr>
        <w:t xml:space="preserve">____________________________________ </w:t>
      </w:r>
    </w:p>
    <w:p w14:paraId="7E255A8C" w14:textId="77777777" w:rsidR="00366499" w:rsidRPr="00795E83" w:rsidRDefault="00000000" w:rsidP="00795E83">
      <w:pPr>
        <w:ind w:left="3600"/>
        <w:rPr>
          <w:rFonts w:ascii="Book Antiqua" w:hAnsi="Book Antiqua"/>
        </w:rPr>
      </w:pPr>
      <w:sdt>
        <w:sdtPr>
          <w:rPr>
            <w:rFonts w:ascii="Book Antiqua" w:hAnsi="Book Antiqua"/>
          </w:rPr>
          <w:id w:val="9924601"/>
          <w:placeholder>
            <w:docPart w:val="5BE595682A134A81A5C484C4BC256E5D"/>
          </w:placeholder>
          <w:showingPlcHdr/>
        </w:sdtPr>
        <w:sdtContent>
          <w:r w:rsidR="00366499" w:rsidRPr="00795E83">
            <w:rPr>
              <w:rStyle w:val="PlaceholderText"/>
              <w:rFonts w:ascii="Book Antiqua" w:hAnsi="Book Antiqua"/>
              <w:color w:val="0000FF"/>
              <w:u w:val="single"/>
            </w:rPr>
            <w:t>Insert Name</w:t>
          </w:r>
        </w:sdtContent>
      </w:sdt>
    </w:p>
    <w:p w14:paraId="7A0FADA8" w14:textId="77777777" w:rsidR="00366499" w:rsidRPr="00795E83" w:rsidRDefault="00366499" w:rsidP="00795E83">
      <w:pPr>
        <w:ind w:left="3600"/>
        <w:rPr>
          <w:rFonts w:ascii="Book Antiqua" w:hAnsi="Book Antiqua"/>
        </w:rPr>
      </w:pPr>
      <w:r w:rsidRPr="00795E83">
        <w:rPr>
          <w:rFonts w:ascii="Book Antiqua" w:hAnsi="Book Antiqua"/>
        </w:rPr>
        <w:t>D</w:t>
      </w:r>
      <w:r w:rsidR="00131A40" w:rsidRPr="00795E83">
        <w:rPr>
          <w:rFonts w:ascii="Book Antiqua" w:hAnsi="Book Antiqua"/>
        </w:rPr>
        <w:t>istrict D</w:t>
      </w:r>
      <w:r w:rsidRPr="00795E83">
        <w:rPr>
          <w:rFonts w:ascii="Book Antiqua" w:hAnsi="Book Antiqua"/>
        </w:rPr>
        <w:t xml:space="preserve">irector </w:t>
      </w:r>
    </w:p>
    <w:p w14:paraId="46860F86" w14:textId="77777777" w:rsidR="00366499" w:rsidRPr="00795E83" w:rsidRDefault="00000000" w:rsidP="00795E83">
      <w:pPr>
        <w:tabs>
          <w:tab w:val="left" w:pos="2160"/>
        </w:tabs>
        <w:ind w:left="3600"/>
        <w:rPr>
          <w:rFonts w:ascii="Book Antiqua" w:hAnsi="Book Antiqua"/>
        </w:rPr>
      </w:pPr>
      <w:sdt>
        <w:sdtPr>
          <w:rPr>
            <w:rFonts w:ascii="Book Antiqua" w:hAnsi="Book Antiqua"/>
          </w:rPr>
          <w:id w:val="9924604"/>
          <w:placeholder>
            <w:docPart w:val="C65897D92EC64830B5F827D9DF5A235A"/>
          </w:placeholder>
          <w:showingPlcHdr/>
        </w:sdtPr>
        <w:sdtContent>
          <w:r w:rsidR="00366499" w:rsidRPr="00795E83">
            <w:rPr>
              <w:rStyle w:val="PlaceholderText"/>
              <w:rFonts w:ascii="Book Antiqua" w:hAnsi="Book Antiqua"/>
              <w:color w:val="0000FF"/>
              <w:u w:val="single"/>
            </w:rPr>
            <w:t xml:space="preserve">Insert District </w:t>
          </w:r>
        </w:sdtContent>
      </w:sdt>
    </w:p>
    <w:p w14:paraId="200E6D82" w14:textId="77777777" w:rsidR="00366499" w:rsidRPr="00795E83" w:rsidRDefault="00366499" w:rsidP="00795E83">
      <w:pPr>
        <w:tabs>
          <w:tab w:val="left" w:pos="2160"/>
        </w:tabs>
        <w:ind w:left="3600"/>
        <w:rPr>
          <w:rFonts w:ascii="Book Antiqua" w:hAnsi="Book Antiqua"/>
        </w:rPr>
      </w:pPr>
    </w:p>
    <w:p w14:paraId="648BE84B" w14:textId="77777777" w:rsidR="00366499" w:rsidRPr="00795E83" w:rsidRDefault="00366499" w:rsidP="00795E83">
      <w:pPr>
        <w:tabs>
          <w:tab w:val="left" w:pos="2160"/>
        </w:tabs>
        <w:rPr>
          <w:rFonts w:ascii="Book Antiqua" w:hAnsi="Book Antiqua"/>
        </w:rPr>
      </w:pPr>
    </w:p>
    <w:p w14:paraId="665B7DCE" w14:textId="77777777" w:rsidR="00366499" w:rsidRPr="00795E83" w:rsidRDefault="00366499" w:rsidP="00795E83">
      <w:pPr>
        <w:tabs>
          <w:tab w:val="left" w:pos="864"/>
          <w:tab w:val="left" w:pos="4320"/>
        </w:tabs>
        <w:jc w:val="both"/>
        <w:rPr>
          <w:rFonts w:ascii="Book Antiqua" w:hAnsi="Book Antiqua"/>
        </w:rPr>
      </w:pPr>
    </w:p>
    <w:p w14:paraId="5EF62BA4" w14:textId="77777777" w:rsidR="00366499" w:rsidRPr="00795E83" w:rsidRDefault="00366499" w:rsidP="00795E83">
      <w:pPr>
        <w:pStyle w:val="BodyText2"/>
        <w:spacing w:after="0" w:line="240" w:lineRule="auto"/>
        <w:rPr>
          <w:rFonts w:ascii="Book Antiqua" w:hAnsi="Book Antiqua"/>
          <w:b/>
        </w:rPr>
      </w:pPr>
      <w:r w:rsidRPr="00795E83">
        <w:rPr>
          <w:rFonts w:ascii="Book Antiqua" w:hAnsi="Book Antiqua"/>
        </w:rPr>
        <w:t xml:space="preserve">Filed, on this date, pursuant to </w:t>
      </w:r>
      <w:r w:rsidR="003C4474" w:rsidRPr="00795E83">
        <w:rPr>
          <w:rFonts w:ascii="Book Antiqua" w:hAnsi="Book Antiqua"/>
        </w:rPr>
        <w:t>section</w:t>
      </w:r>
      <w:r w:rsidRPr="00795E83">
        <w:rPr>
          <w:rFonts w:ascii="Book Antiqua" w:hAnsi="Book Antiqua"/>
        </w:rPr>
        <w:t xml:space="preserve"> 120.52, </w:t>
      </w:r>
      <w:proofErr w:type="spellStart"/>
      <w:r w:rsidRPr="00795E83">
        <w:rPr>
          <w:rFonts w:ascii="Book Antiqua" w:hAnsi="Book Antiqua"/>
        </w:rPr>
        <w:t>F.S</w:t>
      </w:r>
      <w:proofErr w:type="spellEnd"/>
      <w:r w:rsidRPr="00795E83">
        <w:rPr>
          <w:rFonts w:ascii="Book Antiqua" w:hAnsi="Book Antiqua"/>
        </w:rPr>
        <w:t>., with the designated Department Clerk, receipt of which is hereby acknowledged.</w:t>
      </w:r>
    </w:p>
    <w:p w14:paraId="24F50A52" w14:textId="77777777" w:rsidR="00366499" w:rsidRPr="00795E83" w:rsidRDefault="00366499" w:rsidP="00795E83">
      <w:pPr>
        <w:tabs>
          <w:tab w:val="left" w:pos="2160"/>
        </w:tabs>
        <w:rPr>
          <w:rFonts w:ascii="Book Antiqua" w:hAnsi="Book Antiqua"/>
        </w:rPr>
      </w:pPr>
    </w:p>
    <w:p w14:paraId="6799BA29" w14:textId="77777777" w:rsidR="00366499" w:rsidRPr="00795E83" w:rsidRDefault="00366499" w:rsidP="00795E83">
      <w:pPr>
        <w:tabs>
          <w:tab w:val="left" w:pos="2160"/>
        </w:tabs>
        <w:rPr>
          <w:rFonts w:ascii="Book Antiqua" w:hAnsi="Book Antiqua"/>
        </w:rPr>
      </w:pPr>
    </w:p>
    <w:p w14:paraId="0F87B6F3" w14:textId="77777777" w:rsidR="00366499" w:rsidRPr="00795E83" w:rsidRDefault="00366499" w:rsidP="00795E83">
      <w:pPr>
        <w:tabs>
          <w:tab w:val="left" w:pos="2160"/>
        </w:tabs>
        <w:rPr>
          <w:rFonts w:ascii="Book Antiqua" w:hAnsi="Book Antiqua"/>
        </w:rPr>
      </w:pPr>
      <w:r w:rsidRPr="00795E83">
        <w:rPr>
          <w:rFonts w:ascii="Book Antiqua" w:hAnsi="Book Antiqua"/>
        </w:rPr>
        <w:t>________________________________</w:t>
      </w:r>
      <w:r w:rsidRPr="00795E83">
        <w:rPr>
          <w:rFonts w:ascii="Book Antiqua" w:hAnsi="Book Antiqua"/>
        </w:rPr>
        <w:tab/>
      </w:r>
      <w:r w:rsidRPr="00795E83">
        <w:rPr>
          <w:rFonts w:ascii="Book Antiqua" w:hAnsi="Book Antiqua"/>
        </w:rPr>
        <w:tab/>
        <w:t>_____________________</w:t>
      </w:r>
    </w:p>
    <w:p w14:paraId="64824C03" w14:textId="77777777" w:rsidR="00366499" w:rsidRPr="00795E83" w:rsidRDefault="00366499" w:rsidP="00795E83">
      <w:pPr>
        <w:tabs>
          <w:tab w:val="left" w:pos="2160"/>
        </w:tabs>
        <w:rPr>
          <w:rFonts w:ascii="Book Antiqua" w:hAnsi="Book Antiqua"/>
        </w:rPr>
      </w:pPr>
      <w:r w:rsidRPr="00795E83">
        <w:rPr>
          <w:rFonts w:ascii="Book Antiqua" w:hAnsi="Book Antiqua"/>
        </w:rPr>
        <w:t>Clerk</w:t>
      </w:r>
      <w:r w:rsidRPr="00795E83">
        <w:rPr>
          <w:rFonts w:ascii="Book Antiqua" w:hAnsi="Book Antiqua"/>
        </w:rPr>
        <w:tab/>
      </w:r>
      <w:r w:rsidRPr="00795E83">
        <w:rPr>
          <w:rFonts w:ascii="Book Antiqua" w:hAnsi="Book Antiqua"/>
        </w:rPr>
        <w:tab/>
      </w:r>
      <w:r w:rsidRPr="00795E83">
        <w:rPr>
          <w:rFonts w:ascii="Book Antiqua" w:hAnsi="Book Antiqua"/>
        </w:rPr>
        <w:tab/>
      </w:r>
      <w:r w:rsidRPr="00795E83">
        <w:rPr>
          <w:rFonts w:ascii="Book Antiqua" w:hAnsi="Book Antiqua"/>
        </w:rPr>
        <w:tab/>
      </w:r>
      <w:r w:rsidRPr="00795E83">
        <w:rPr>
          <w:rFonts w:ascii="Book Antiqua" w:hAnsi="Book Antiqua"/>
        </w:rPr>
        <w:tab/>
      </w:r>
      <w:sdt>
        <w:sdtPr>
          <w:rPr>
            <w:rFonts w:ascii="Book Antiqua" w:hAnsi="Book Antiqua"/>
          </w:rPr>
          <w:id w:val="6117706"/>
          <w:placeholder>
            <w:docPart w:val="5285D6BBA94F4008A112A4F1D3618D6B"/>
          </w:placeholder>
          <w:temporary/>
          <w:showingPlcHdr/>
        </w:sdtPr>
        <w:sdtContent>
          <w:r w:rsidR="00FB4F98" w:rsidRPr="00795E83">
            <w:rPr>
              <w:rStyle w:val="PlaceholderText"/>
              <w:rFonts w:ascii="Book Antiqua" w:eastAsiaTheme="minorHAnsi" w:hAnsi="Book Antiqua"/>
              <w:color w:val="0000FF"/>
              <w:u w:val="single"/>
            </w:rPr>
            <w:t>Date</w:t>
          </w:r>
        </w:sdtContent>
      </w:sdt>
    </w:p>
    <w:commentRangeEnd w:id="9"/>
    <w:p w14:paraId="75AAF0B8" w14:textId="77777777" w:rsidR="00366499" w:rsidRDefault="00FB4F98" w:rsidP="00795E83">
      <w:pPr>
        <w:tabs>
          <w:tab w:val="left" w:pos="864"/>
          <w:tab w:val="left" w:pos="4320"/>
        </w:tabs>
        <w:jc w:val="both"/>
        <w:rPr>
          <w:rFonts w:ascii="Book Antiqua" w:hAnsi="Book Antiqua"/>
        </w:rPr>
      </w:pPr>
      <w:r w:rsidRPr="00795E83">
        <w:rPr>
          <w:rStyle w:val="CommentReference"/>
          <w:rFonts w:ascii="Book Antiqua" w:hAnsi="Book Antiqua"/>
        </w:rPr>
        <w:commentReference w:id="9"/>
      </w:r>
    </w:p>
    <w:p w14:paraId="5E54478E" w14:textId="77777777" w:rsidR="00795E83" w:rsidRDefault="00795E83" w:rsidP="00795E83">
      <w:pPr>
        <w:tabs>
          <w:tab w:val="left" w:pos="864"/>
          <w:tab w:val="left" w:pos="4320"/>
        </w:tabs>
        <w:jc w:val="both"/>
        <w:rPr>
          <w:rFonts w:ascii="Book Antiqua" w:hAnsi="Book Antiqua"/>
        </w:rPr>
      </w:pPr>
    </w:p>
    <w:p w14:paraId="4911227E" w14:textId="77777777" w:rsidR="00795E83" w:rsidRPr="00795E83" w:rsidRDefault="00795E83" w:rsidP="00795E83">
      <w:pPr>
        <w:tabs>
          <w:tab w:val="left" w:pos="864"/>
          <w:tab w:val="left" w:pos="4320"/>
        </w:tabs>
        <w:jc w:val="both"/>
        <w:rPr>
          <w:rFonts w:ascii="Book Antiqua" w:hAnsi="Book Antiqua"/>
        </w:rPr>
      </w:pPr>
    </w:p>
    <w:p w14:paraId="39E1B6AF" w14:textId="77777777" w:rsidR="00366499" w:rsidRPr="00795E83" w:rsidRDefault="00366499" w:rsidP="00795E83">
      <w:pPr>
        <w:tabs>
          <w:tab w:val="left" w:pos="864"/>
          <w:tab w:val="left" w:pos="4320"/>
        </w:tabs>
        <w:jc w:val="both"/>
        <w:rPr>
          <w:rFonts w:ascii="Book Antiqua" w:hAnsi="Book Antiqua"/>
        </w:rPr>
      </w:pPr>
      <w:r w:rsidRPr="00795E83">
        <w:rPr>
          <w:rFonts w:ascii="Book Antiqua" w:hAnsi="Book Antiqua"/>
        </w:rPr>
        <w:t>Copies furnished to:</w:t>
      </w:r>
    </w:p>
    <w:p w14:paraId="232A2A86" w14:textId="77777777" w:rsidR="00366499" w:rsidRPr="00795E83" w:rsidRDefault="00366499" w:rsidP="00795E83">
      <w:pPr>
        <w:tabs>
          <w:tab w:val="left" w:pos="864"/>
          <w:tab w:val="left" w:pos="4320"/>
        </w:tabs>
        <w:jc w:val="both"/>
        <w:rPr>
          <w:rFonts w:ascii="Book Antiqua" w:hAnsi="Book Antiqua"/>
        </w:rPr>
      </w:pPr>
    </w:p>
    <w:p w14:paraId="23AE0D14" w14:textId="77777777" w:rsidR="00AF0D19" w:rsidRPr="00795E83" w:rsidRDefault="00AF0D19" w:rsidP="00795E83">
      <w:pPr>
        <w:tabs>
          <w:tab w:val="left" w:pos="864"/>
          <w:tab w:val="left" w:pos="4320"/>
        </w:tabs>
        <w:jc w:val="both"/>
        <w:rPr>
          <w:rFonts w:ascii="Book Antiqua" w:hAnsi="Book Antiqua"/>
        </w:rPr>
      </w:pPr>
      <w:r w:rsidRPr="00795E83">
        <w:rPr>
          <w:rFonts w:ascii="Book Antiqua" w:hAnsi="Book Antiqua"/>
        </w:rPr>
        <w:t xml:space="preserve">Lea Crandall, Agency Clerk </w:t>
      </w:r>
    </w:p>
    <w:p w14:paraId="67388D28" w14:textId="77777777" w:rsidR="00AF0D19" w:rsidRPr="00795E83" w:rsidRDefault="00AF0D19" w:rsidP="00795E83">
      <w:pPr>
        <w:tabs>
          <w:tab w:val="left" w:pos="864"/>
          <w:tab w:val="left" w:pos="4320"/>
        </w:tabs>
        <w:jc w:val="both"/>
        <w:rPr>
          <w:rFonts w:ascii="Book Antiqua" w:hAnsi="Book Antiqua"/>
        </w:rPr>
      </w:pPr>
      <w:r w:rsidRPr="00795E83">
        <w:rPr>
          <w:rFonts w:ascii="Book Antiqua" w:hAnsi="Book Antiqua"/>
        </w:rPr>
        <w:t xml:space="preserve">Mail Station 35 </w:t>
      </w:r>
    </w:p>
    <w:p w14:paraId="7F8C3003" w14:textId="77777777" w:rsidR="00AF0D19" w:rsidRPr="00795E83" w:rsidRDefault="00AF0D19" w:rsidP="00795E83">
      <w:pPr>
        <w:rPr>
          <w:rFonts w:ascii="Book Antiqua" w:hAnsi="Book Antiqua"/>
        </w:rPr>
      </w:pPr>
    </w:p>
    <w:p w14:paraId="401AE64A" w14:textId="77777777" w:rsidR="00AF0D19" w:rsidRPr="00795E83" w:rsidRDefault="00AF0D19" w:rsidP="00795E83">
      <w:pPr>
        <w:rPr>
          <w:rFonts w:ascii="Book Antiqua" w:hAnsi="Book Antiqua"/>
          <w:i/>
          <w:sz w:val="12"/>
          <w:szCs w:val="12"/>
        </w:rPr>
      </w:pPr>
    </w:p>
    <w:p w14:paraId="630180D1" w14:textId="77777777" w:rsidR="00E206D5" w:rsidRPr="00795E83" w:rsidRDefault="00E206D5" w:rsidP="00795E83">
      <w:pPr>
        <w:rPr>
          <w:rFonts w:ascii="Book Antiqua" w:hAnsi="Book Antiqua"/>
        </w:rPr>
      </w:pPr>
    </w:p>
    <w:sectPr w:rsidR="00E206D5" w:rsidRPr="00795E83" w:rsidSect="00805AAA">
      <w:headerReference w:type="default" r:id="rId18"/>
      <w:footerReference w:type="defaul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6B0902E3" w14:textId="77777777" w:rsidR="00F84706" w:rsidRDefault="00F84706" w:rsidP="00FB4F98">
      <w:pPr>
        <w:pStyle w:val="CommentText"/>
        <w:rPr>
          <w:b/>
        </w:rPr>
      </w:pPr>
      <w:r>
        <w:rPr>
          <w:rStyle w:val="CommentReference"/>
        </w:rPr>
        <w:annotationRef/>
      </w:r>
    </w:p>
    <w:p w14:paraId="53C0C110" w14:textId="77777777" w:rsidR="00F84706" w:rsidRDefault="00F84706" w:rsidP="00FB4F98">
      <w:pPr>
        <w:pStyle w:val="CommentText"/>
        <w:rPr>
          <w:b/>
        </w:rPr>
      </w:pPr>
      <w:r>
        <w:rPr>
          <w:b/>
        </w:rPr>
        <w:t>NAMING THE RIGHT RESPONDENT IS CRITICAL.</w:t>
      </w:r>
    </w:p>
    <w:p w14:paraId="24BB73BB" w14:textId="4ADD4C8E" w:rsidR="00F84706" w:rsidRPr="00187276" w:rsidRDefault="00F84706"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46539C82" w14:textId="77777777" w:rsidR="00F84706" w:rsidRPr="00187276" w:rsidRDefault="00F84706" w:rsidP="00FB4F98">
      <w:pPr>
        <w:pStyle w:val="CommentText"/>
      </w:pPr>
    </w:p>
    <w:p w14:paraId="10A7FD53" w14:textId="77777777" w:rsidR="00F84706" w:rsidRDefault="00F84706"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17AE0151" w14:textId="77777777" w:rsidR="00F84706" w:rsidRDefault="00F84706">
      <w:pPr>
        <w:pStyle w:val="CommentText"/>
      </w:pPr>
      <w:r>
        <w:rPr>
          <w:rStyle w:val="CommentReference"/>
        </w:rPr>
        <w:annotationRef/>
      </w:r>
      <w:r>
        <w:t>Contact OGC if Respondent seeks to change this.</w:t>
      </w:r>
    </w:p>
  </w:comment>
  <w:comment w:id="2" w:author="DEP OGC, Enforcement" w:date="2009-06-15T12:38:00Z" w:initials="OGC">
    <w:p w14:paraId="097541B1" w14:textId="77777777" w:rsidR="00FE004A" w:rsidRDefault="00FE004A">
      <w:pPr>
        <w:pStyle w:val="CommentText"/>
      </w:pPr>
      <w:r>
        <w:rPr>
          <w:rStyle w:val="CommentReference"/>
        </w:rPr>
        <w:annotationRef/>
      </w:r>
      <w:r>
        <w:t>Describe Respondent’s operation and, if necessary, differentiate those tanks that are addressed by this CO and those which are not.</w:t>
      </w:r>
    </w:p>
  </w:comment>
  <w:comment w:id="3" w:author="DEP OGC, Enforcement" w:date="2009-06-15T12:38:00Z" w:initials="OGC">
    <w:p w14:paraId="7265DECB" w14:textId="77777777" w:rsidR="00FE004A" w:rsidRDefault="00FE004A" w:rsidP="00FE004A">
      <w:pPr>
        <w:pStyle w:val="CommentText"/>
      </w:pPr>
      <w:r>
        <w:rPr>
          <w:rStyle w:val="CommentReference"/>
        </w:rPr>
        <w:annotationRef/>
      </w:r>
      <w:r>
        <w:t xml:space="preserve">Please be sure to include the correct property information and contact OGC if you need assistance. </w:t>
      </w:r>
    </w:p>
    <w:p w14:paraId="4920F420" w14:textId="77777777" w:rsidR="00FE004A" w:rsidRDefault="00FE004A" w:rsidP="00FE004A">
      <w:pPr>
        <w:pStyle w:val="CommentText"/>
      </w:pPr>
    </w:p>
    <w:p w14:paraId="10425C80" w14:textId="77777777" w:rsidR="00FE004A" w:rsidRDefault="00FE004A" w:rsidP="00FE004A">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5CE34B0D" w14:textId="77777777" w:rsidR="00FE004A" w:rsidRDefault="00FE004A" w:rsidP="00FE004A">
      <w:pPr>
        <w:pStyle w:val="ListParagraph"/>
        <w:spacing w:after="200" w:line="276" w:lineRule="auto"/>
        <w:ind w:left="0"/>
        <w:rPr>
          <w:rFonts w:asciiTheme="minorHAnsi" w:hAnsiTheme="minorHAnsi"/>
          <w:sz w:val="22"/>
          <w:szCs w:val="22"/>
        </w:rPr>
      </w:pPr>
    </w:p>
    <w:p w14:paraId="16C3268A" w14:textId="77777777" w:rsidR="00FE004A" w:rsidRDefault="00FE004A" w:rsidP="00FE004A">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57AA366D" w14:textId="77777777" w:rsidR="00FE004A" w:rsidRDefault="00FE004A" w:rsidP="00FE004A">
      <w:pPr>
        <w:pStyle w:val="ListParagraph"/>
        <w:spacing w:after="200" w:line="276" w:lineRule="auto"/>
        <w:ind w:left="0"/>
        <w:rPr>
          <w:rFonts w:asciiTheme="minorHAnsi" w:hAnsiTheme="minorHAnsi"/>
          <w:sz w:val="22"/>
          <w:szCs w:val="22"/>
        </w:rPr>
      </w:pPr>
    </w:p>
    <w:p w14:paraId="37F6D993" w14:textId="3213E5F6" w:rsidR="00FE004A" w:rsidRDefault="00FE004A" w:rsidP="00FE004A">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4" w:author="DEP OGC, Enforcement" w:date="2009-06-17T13:27:00Z" w:initials="OGC">
    <w:p w14:paraId="1405BE69" w14:textId="77777777" w:rsidR="00342E28" w:rsidRDefault="00342E28">
      <w:pPr>
        <w:pStyle w:val="CommentText"/>
      </w:pPr>
      <w:r>
        <w:rPr>
          <w:rStyle w:val="CommentReference"/>
        </w:rPr>
        <w:annotationRef/>
      </w:r>
      <w:r>
        <w:t>Choose between:</w:t>
      </w:r>
    </w:p>
    <w:p w14:paraId="3B668C19" w14:textId="77777777" w:rsidR="00342E28" w:rsidRDefault="00342E28" w:rsidP="00342E28">
      <w:pPr>
        <w:pStyle w:val="CommentText"/>
      </w:pPr>
      <w:r>
        <w:t xml:space="preserve">(1)  keeping the systems empty, if they </w:t>
      </w:r>
      <w:r w:rsidRPr="008C2497">
        <w:t>were determined to b</w:t>
      </w:r>
      <w:r>
        <w:t xml:space="preserve">e empty at the time of the CO, or </w:t>
      </w:r>
    </w:p>
    <w:p w14:paraId="68197FA2" w14:textId="77777777" w:rsidR="00614C91" w:rsidRDefault="00342E28" w:rsidP="00614C91">
      <w:pPr>
        <w:pStyle w:val="CommentText"/>
      </w:pPr>
      <w:r>
        <w:t xml:space="preserve">(2) </w:t>
      </w:r>
      <w:r w:rsidR="00614C91">
        <w:t>keeping them out of service (</w:t>
      </w:r>
      <w:r>
        <w:t xml:space="preserve">securing them </w:t>
      </w:r>
      <w:r w:rsidRPr="008C2497">
        <w:t>so t</w:t>
      </w:r>
      <w:r w:rsidR="00614C91">
        <w:t>hat no additional liquid can be added).</w:t>
      </w:r>
    </w:p>
    <w:p w14:paraId="354260EA" w14:textId="77777777" w:rsidR="00342E28" w:rsidRDefault="00342E28" w:rsidP="00342E28">
      <w:pPr>
        <w:pStyle w:val="CommentText"/>
      </w:pPr>
    </w:p>
    <w:p w14:paraId="4E8CBC89" w14:textId="77777777" w:rsidR="00342E28" w:rsidRDefault="00342E28" w:rsidP="00342E28">
      <w:pPr>
        <w:pStyle w:val="CommentText"/>
      </w:pPr>
    </w:p>
  </w:comment>
  <w:comment w:id="6" w:author="DEP OGC, Enforcement" w:date="2009-06-15T11:22:00Z" w:initials="OGC">
    <w:p w14:paraId="0829B135" w14:textId="77777777" w:rsidR="00F77D84" w:rsidRDefault="00F77D84" w:rsidP="00F77D84">
      <w:pPr>
        <w:pStyle w:val="CommentText"/>
      </w:pPr>
      <w:r>
        <w:rPr>
          <w:rStyle w:val="CommentReference"/>
        </w:rPr>
        <w:annotationRef/>
      </w:r>
      <w:r>
        <w:t>Use the optional language only if you want to require newspaper publication.</w:t>
      </w:r>
    </w:p>
  </w:comment>
  <w:comment w:id="7" w:author="DEP OGC, Enforcement" w:date="2009-06-15T11:23:00Z" w:initials="OGC">
    <w:p w14:paraId="42800523" w14:textId="77777777" w:rsidR="00F77D84" w:rsidRDefault="00F77D84" w:rsidP="00F77D84">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4451E31C" w14:textId="77777777" w:rsidR="00F77D84" w:rsidRDefault="00F77D84" w:rsidP="00F77D84">
      <w:pPr>
        <w:pStyle w:val="CommentText"/>
      </w:pPr>
    </w:p>
    <w:p w14:paraId="14828962" w14:textId="77777777" w:rsidR="00F77D84" w:rsidRDefault="00F77D84" w:rsidP="00F77D84">
      <w:pPr>
        <w:pStyle w:val="CommentText"/>
      </w:pPr>
      <w:r>
        <w:t>DO NOT BREAK THIS LANGUAGE INTO MULTIPLE PARAGRAPHS.</w:t>
      </w:r>
    </w:p>
  </w:comment>
  <w:comment w:id="8" w:author="DEP OGC, Enforcement" w:date="2009-06-10T10:22:00Z" w:initials="OGC">
    <w:p w14:paraId="6EDD30C4" w14:textId="77777777" w:rsidR="00F84706" w:rsidRDefault="00F84706" w:rsidP="00FB4F98">
      <w:pPr>
        <w:pStyle w:val="CommentText"/>
      </w:pPr>
      <w:r>
        <w:rPr>
          <w:rStyle w:val="CommentReference"/>
        </w:rPr>
        <w:annotationRef/>
      </w:r>
      <w:r>
        <w:t xml:space="preserve">For businesses/corporations only.  </w:t>
      </w:r>
    </w:p>
    <w:p w14:paraId="36A4C9F0" w14:textId="77777777" w:rsidR="00F84706" w:rsidRDefault="00F84706" w:rsidP="00FB4F98">
      <w:pPr>
        <w:pStyle w:val="CommentText"/>
      </w:pPr>
    </w:p>
    <w:p w14:paraId="6AE3C40B" w14:textId="77777777" w:rsidR="00F84706" w:rsidRDefault="00F84706" w:rsidP="00FB4F98">
      <w:pPr>
        <w:pStyle w:val="CommentText"/>
      </w:pPr>
      <w:r>
        <w:t xml:space="preserve">Make sure that the person signing for the corporation is an </w:t>
      </w:r>
      <w:r>
        <w:rPr>
          <w:u w:val="single"/>
        </w:rPr>
        <w:t xml:space="preserve">OFFICER </w:t>
      </w:r>
      <w:r>
        <w:t xml:space="preserve">of that corporation.    </w:t>
      </w:r>
    </w:p>
    <w:p w14:paraId="3EE4BB41" w14:textId="77777777" w:rsidR="00F84706" w:rsidRDefault="00F84706" w:rsidP="00FB4F98">
      <w:pPr>
        <w:pStyle w:val="CommentText"/>
      </w:pPr>
    </w:p>
    <w:p w14:paraId="67F07DC2" w14:textId="77777777" w:rsidR="00F84706" w:rsidRDefault="00F84706" w:rsidP="00FB4F98">
      <w:pPr>
        <w:pStyle w:val="CommentText"/>
      </w:pPr>
      <w:r w:rsidRPr="007E643E">
        <w:t>A REGISTERED AGENT may not sign the C</w:t>
      </w:r>
      <w:r>
        <w:t>O on behalf of the corporation.</w:t>
      </w:r>
    </w:p>
    <w:p w14:paraId="101570D1" w14:textId="77777777" w:rsidR="00F84706" w:rsidRDefault="00F84706" w:rsidP="00FB4F98">
      <w:pPr>
        <w:pStyle w:val="CommentText"/>
      </w:pPr>
    </w:p>
    <w:p w14:paraId="2195C6A3" w14:textId="67B8EF1D" w:rsidR="00F84706" w:rsidRDefault="00F84706" w:rsidP="00FB4F98">
      <w:pPr>
        <w:pStyle w:val="CommentText"/>
      </w:pPr>
      <w:r>
        <w:t xml:space="preserve">For additional information, see the </w:t>
      </w:r>
      <w:hyperlink r:id="rId4" w:history="1">
        <w:r w:rsidRPr="003B1D90">
          <w:rPr>
            <w:rStyle w:val="Hyperlink"/>
          </w:rPr>
          <w:t>samples of proper signature blocks and certifications .</w:t>
        </w:r>
      </w:hyperlink>
    </w:p>
  </w:comment>
  <w:comment w:id="9" w:author="DEP OGC, Enforcement" w:date="2009-06-03T13:14:00Z" w:initials="OGC">
    <w:p w14:paraId="09F22459" w14:textId="77777777" w:rsidR="00F84706" w:rsidRDefault="00F84706">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A7FD53" w15:done="0"/>
  <w15:commentEx w15:paraId="17AE0151" w15:done="0"/>
  <w15:commentEx w15:paraId="097541B1" w15:done="0"/>
  <w15:commentEx w15:paraId="37F6D993" w15:done="0"/>
  <w15:commentEx w15:paraId="4E8CBC89" w15:done="0"/>
  <w15:commentEx w15:paraId="0829B135" w15:done="0"/>
  <w15:commentEx w15:paraId="14828962" w15:done="0"/>
  <w15:commentEx w15:paraId="2195C6A3" w15:done="0"/>
  <w15:commentEx w15:paraId="09F224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A7FD53" w16cid:durableId="20607661"/>
  <w16cid:commentId w16cid:paraId="17AE0151" w16cid:durableId="20607662"/>
  <w16cid:commentId w16cid:paraId="097541B1" w16cid:durableId="20607663"/>
  <w16cid:commentId w16cid:paraId="37F6D993" w16cid:durableId="20607664"/>
  <w16cid:commentId w16cid:paraId="4E8CBC89" w16cid:durableId="20607665"/>
  <w16cid:commentId w16cid:paraId="0829B135" w16cid:durableId="20607666"/>
  <w16cid:commentId w16cid:paraId="14828962" w16cid:durableId="20607667"/>
  <w16cid:commentId w16cid:paraId="2195C6A3" w16cid:durableId="20607668"/>
  <w16cid:commentId w16cid:paraId="09F22459" w16cid:durableId="20607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41016" w14:textId="77777777" w:rsidR="00042E47" w:rsidRDefault="00042E47" w:rsidP="00992D67">
      <w:r>
        <w:separator/>
      </w:r>
    </w:p>
  </w:endnote>
  <w:endnote w:type="continuationSeparator" w:id="0">
    <w:p w14:paraId="048BC52F" w14:textId="77777777" w:rsidR="00042E47" w:rsidRDefault="00042E47"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E9CD" w14:textId="7FB7B2C8" w:rsidR="00F84706" w:rsidRPr="00795E83" w:rsidRDefault="00F84706">
    <w:pPr>
      <w:pStyle w:val="Footer"/>
      <w:rPr>
        <w:rFonts w:ascii="Book Antiqua" w:hAnsi="Book Antiqua"/>
        <w:sz w:val="16"/>
        <w:szCs w:val="16"/>
      </w:rPr>
    </w:pPr>
    <w:r w:rsidRPr="00795E83">
      <w:rPr>
        <w:rFonts w:ascii="Book Antiqua" w:hAnsi="Book Antiqua"/>
        <w:sz w:val="16"/>
        <w:szCs w:val="16"/>
      </w:rPr>
      <w:t>TK</w:t>
    </w:r>
    <w:r w:rsidR="00795E83">
      <w:rPr>
        <w:rFonts w:ascii="Book Antiqua" w:hAnsi="Book Antiqua"/>
        <w:sz w:val="16"/>
        <w:szCs w:val="16"/>
      </w:rPr>
      <w:t xml:space="preserve">/ </w:t>
    </w:r>
    <w:r w:rsidRPr="00795E83">
      <w:rPr>
        <w:rFonts w:ascii="Book Antiqua" w:hAnsi="Book Antiqua"/>
        <w:sz w:val="16"/>
        <w:szCs w:val="16"/>
      </w:rPr>
      <w:t>CO (</w:t>
    </w:r>
    <w:proofErr w:type="gramStart"/>
    <w:r w:rsidRPr="00795E83">
      <w:rPr>
        <w:rFonts w:ascii="Book Antiqua" w:hAnsi="Book Antiqua"/>
        <w:sz w:val="16"/>
        <w:szCs w:val="16"/>
      </w:rPr>
      <w:t>indigent</w:t>
    </w:r>
    <w:r w:rsidR="00795E83">
      <w:rPr>
        <w:rFonts w:ascii="Book Antiqua" w:hAnsi="Book Antiqua"/>
        <w:sz w:val="16"/>
        <w:szCs w:val="16"/>
      </w:rPr>
      <w:t xml:space="preserve">  Nov</w:t>
    </w:r>
    <w:proofErr w:type="gramEnd"/>
    <w:r w:rsidR="00795E83">
      <w:rPr>
        <w:rFonts w:ascii="Book Antiqua" w:hAnsi="Book Antiqua"/>
        <w:sz w:val="16"/>
        <w:szCs w:val="16"/>
      </w:rPr>
      <w:t>2024</w:t>
    </w:r>
    <w:r w:rsidRPr="00795E83">
      <w:rPr>
        <w:rFonts w:ascii="Book Antiqua" w:hAnsi="Book Antiqua"/>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6381" w14:textId="5C185043" w:rsidR="00F84706" w:rsidRPr="00795E83" w:rsidRDefault="00F84706" w:rsidP="00795E83">
    <w:pPr>
      <w:pStyle w:val="Footer"/>
      <w:rPr>
        <w:rFonts w:ascii="Book Antiqua" w:hAnsi="Book Antiqua"/>
        <w:sz w:val="16"/>
        <w:szCs w:val="16"/>
      </w:rPr>
    </w:pPr>
    <w:r w:rsidRPr="00795E83">
      <w:rPr>
        <w:rFonts w:ascii="Book Antiqua" w:hAnsi="Book Antiqua"/>
        <w:sz w:val="16"/>
        <w:szCs w:val="16"/>
      </w:rPr>
      <w:t>TK</w:t>
    </w:r>
    <w:r w:rsidR="00795E83">
      <w:rPr>
        <w:rFonts w:ascii="Book Antiqua" w:hAnsi="Book Antiqua"/>
        <w:sz w:val="16"/>
        <w:szCs w:val="16"/>
      </w:rPr>
      <w:t xml:space="preserve">/ </w:t>
    </w:r>
    <w:r w:rsidRPr="00795E83">
      <w:rPr>
        <w:rFonts w:ascii="Book Antiqua" w:hAnsi="Book Antiqua"/>
        <w:sz w:val="16"/>
        <w:szCs w:val="16"/>
      </w:rPr>
      <w:t>CO (</w:t>
    </w:r>
    <w:proofErr w:type="gramStart"/>
    <w:r w:rsidRPr="00795E83">
      <w:rPr>
        <w:rFonts w:ascii="Book Antiqua" w:hAnsi="Book Antiqua"/>
        <w:sz w:val="16"/>
        <w:szCs w:val="16"/>
      </w:rPr>
      <w:t>indigent</w:t>
    </w:r>
    <w:r w:rsidR="00795E83">
      <w:rPr>
        <w:rFonts w:ascii="Book Antiqua" w:hAnsi="Book Antiqua"/>
        <w:sz w:val="16"/>
        <w:szCs w:val="16"/>
      </w:rPr>
      <w:t xml:space="preserve">  Nov</w:t>
    </w:r>
    <w:proofErr w:type="gramEnd"/>
    <w:r w:rsidR="00795E83">
      <w:rPr>
        <w:rFonts w:ascii="Book Antiqua" w:hAnsi="Book Antiqua"/>
        <w:sz w:val="16"/>
        <w:szCs w:val="16"/>
      </w:rPr>
      <w:t>2024</w:t>
    </w:r>
    <w:r w:rsidRPr="00795E83">
      <w:rPr>
        <w:rFonts w:ascii="Book Antiqua" w:hAnsi="Book Antiqu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0EC1C" w14:textId="77777777" w:rsidR="00042E47" w:rsidRDefault="00042E47" w:rsidP="00992D67">
      <w:r>
        <w:separator/>
      </w:r>
    </w:p>
  </w:footnote>
  <w:footnote w:type="continuationSeparator" w:id="0">
    <w:p w14:paraId="447B8716" w14:textId="77777777" w:rsidR="00042E47" w:rsidRDefault="00042E47"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0F74" w14:textId="77777777" w:rsidR="00795E83" w:rsidRPr="002D5464" w:rsidRDefault="00795E83" w:rsidP="00795E83">
    <w:pPr>
      <w:pStyle w:val="Header"/>
      <w:tabs>
        <w:tab w:val="clear" w:pos="8640"/>
        <w:tab w:val="right" w:pos="9810"/>
      </w:tabs>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47B3CF5117F24A17B19A39587B051DF3"/>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2</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11</w:t>
    </w:r>
    <w:r w:rsidRPr="002D5464">
      <w:rPr>
        <w:rFonts w:ascii="Book Antiqua" w:hAnsi="Book Antiqua"/>
        <w:sz w:val="20"/>
        <w:szCs w:val="20"/>
      </w:rPr>
      <w:fldChar w:fldCharType="end"/>
    </w:r>
  </w:p>
  <w:p w14:paraId="4E79AB4F" w14:textId="77777777" w:rsidR="00795E83" w:rsidRPr="002D5464" w:rsidRDefault="00795E83" w:rsidP="00795E83">
    <w:pPr>
      <w:pStyle w:val="Header"/>
      <w:tabs>
        <w:tab w:val="clear" w:pos="8640"/>
        <w:tab w:val="right" w:pos="9720"/>
      </w:tabs>
      <w:rPr>
        <w:rFonts w:ascii="Book Antiqua" w:hAnsi="Book Antiqua"/>
        <w:sz w:val="20"/>
        <w:szCs w:val="20"/>
      </w:rPr>
    </w:pPr>
    <w:r w:rsidRPr="002D5464">
      <w:rPr>
        <w:rFonts w:ascii="Book Antiqua" w:hAnsi="Book Antiqua"/>
        <w:sz w:val="20"/>
        <w:szCs w:val="20"/>
      </w:rPr>
      <w:t>Consent Order</w:t>
    </w:r>
  </w:p>
  <w:p w14:paraId="2CADCB32" w14:textId="77777777" w:rsidR="00795E83" w:rsidRPr="002D5464" w:rsidRDefault="00795E83" w:rsidP="00795E83">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71CD1673B94A492182E5CDACA94C0A55"/>
        </w:placeholder>
        <w:temporary/>
        <w:showingPlcHdr/>
      </w:sdtPr>
      <w:sdtContent>
        <w:r w:rsidRPr="002D5464">
          <w:rPr>
            <w:rStyle w:val="PlaceholderText"/>
            <w:rFonts w:ascii="Book Antiqua" w:eastAsiaTheme="minorHAnsi" w:hAnsi="Book Antiqua"/>
            <w:color w:val="0000FF"/>
            <w:sz w:val="20"/>
            <w:szCs w:val="20"/>
          </w:rPr>
          <w:t>#</w:t>
        </w:r>
      </w:sdtContent>
    </w:sdt>
  </w:p>
  <w:p w14:paraId="6ADE7F61" w14:textId="77777777" w:rsidR="00F84706" w:rsidRDefault="00F84706" w:rsidP="00795E83">
    <w:pPr>
      <w:pStyle w:val="Header"/>
      <w:rPr>
        <w:rFonts w:ascii="Book Antiqua" w:hAnsi="Book Antiqua"/>
        <w:sz w:val="16"/>
        <w:szCs w:val="16"/>
      </w:rPr>
    </w:pPr>
  </w:p>
  <w:p w14:paraId="6F24F19A" w14:textId="77777777" w:rsidR="00795E83" w:rsidRPr="00795E83" w:rsidRDefault="00795E83" w:rsidP="00795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897B3C"/>
    <w:multiLevelType w:val="hybridMultilevel"/>
    <w:tmpl w:val="00D66D66"/>
    <w:lvl w:ilvl="0" w:tplc="F56CF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D5A08"/>
    <w:multiLevelType w:val="hybridMultilevel"/>
    <w:tmpl w:val="76586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9CB221D"/>
    <w:multiLevelType w:val="hybridMultilevel"/>
    <w:tmpl w:val="F9E2E4D4"/>
    <w:lvl w:ilvl="0" w:tplc="F56CFA5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73635068">
    <w:abstractNumId w:val="0"/>
  </w:num>
  <w:num w:numId="2" w16cid:durableId="1624919116">
    <w:abstractNumId w:val="8"/>
  </w:num>
  <w:num w:numId="3" w16cid:durableId="1220285852">
    <w:abstractNumId w:val="3"/>
  </w:num>
  <w:num w:numId="4" w16cid:durableId="1552110437">
    <w:abstractNumId w:val="6"/>
  </w:num>
  <w:num w:numId="5" w16cid:durableId="487284674">
    <w:abstractNumId w:val="1"/>
  </w:num>
  <w:num w:numId="6" w16cid:durableId="181164281">
    <w:abstractNumId w:val="5"/>
  </w:num>
  <w:num w:numId="7" w16cid:durableId="605112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1225047">
    <w:abstractNumId w:val="4"/>
  </w:num>
  <w:num w:numId="9" w16cid:durableId="295992119">
    <w:abstractNumId w:val="2"/>
  </w:num>
  <w:num w:numId="10" w16cid:durableId="490295148">
    <w:abstractNumId w:val="7"/>
  </w:num>
  <w:num w:numId="11" w16cid:durableId="416708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E0"/>
    <w:rsid w:val="00042E47"/>
    <w:rsid w:val="000616FD"/>
    <w:rsid w:val="00067B33"/>
    <w:rsid w:val="000721F5"/>
    <w:rsid w:val="000772DB"/>
    <w:rsid w:val="00092DAE"/>
    <w:rsid w:val="00094B98"/>
    <w:rsid w:val="000B72DB"/>
    <w:rsid w:val="000E0902"/>
    <w:rsid w:val="000E44F0"/>
    <w:rsid w:val="000F6916"/>
    <w:rsid w:val="0010249B"/>
    <w:rsid w:val="001027EB"/>
    <w:rsid w:val="00131A40"/>
    <w:rsid w:val="00135E35"/>
    <w:rsid w:val="0015288B"/>
    <w:rsid w:val="0015654C"/>
    <w:rsid w:val="001A02A6"/>
    <w:rsid w:val="001A0A92"/>
    <w:rsid w:val="001A0F3C"/>
    <w:rsid w:val="001B4AED"/>
    <w:rsid w:val="001C3469"/>
    <w:rsid w:val="001C6A4A"/>
    <w:rsid w:val="001D43D6"/>
    <w:rsid w:val="00203782"/>
    <w:rsid w:val="00212601"/>
    <w:rsid w:val="00213062"/>
    <w:rsid w:val="0025307C"/>
    <w:rsid w:val="0026275F"/>
    <w:rsid w:val="00266206"/>
    <w:rsid w:val="00294C44"/>
    <w:rsid w:val="0029684A"/>
    <w:rsid w:val="00297AF6"/>
    <w:rsid w:val="002A0CFD"/>
    <w:rsid w:val="002A74DC"/>
    <w:rsid w:val="002B37BE"/>
    <w:rsid w:val="002B4E87"/>
    <w:rsid w:val="002C578B"/>
    <w:rsid w:val="002C72EA"/>
    <w:rsid w:val="002D4BE2"/>
    <w:rsid w:val="002E271E"/>
    <w:rsid w:val="002E52E1"/>
    <w:rsid w:val="002E60D4"/>
    <w:rsid w:val="002F2D5F"/>
    <w:rsid w:val="002F7C0A"/>
    <w:rsid w:val="00327FAE"/>
    <w:rsid w:val="00330AC4"/>
    <w:rsid w:val="0033754B"/>
    <w:rsid w:val="00342E28"/>
    <w:rsid w:val="00351221"/>
    <w:rsid w:val="00352A09"/>
    <w:rsid w:val="0035643F"/>
    <w:rsid w:val="00357BE5"/>
    <w:rsid w:val="00366499"/>
    <w:rsid w:val="003862A4"/>
    <w:rsid w:val="0038742B"/>
    <w:rsid w:val="003B1D90"/>
    <w:rsid w:val="003B41E0"/>
    <w:rsid w:val="003B7D50"/>
    <w:rsid w:val="003C4474"/>
    <w:rsid w:val="003C632A"/>
    <w:rsid w:val="003E3B74"/>
    <w:rsid w:val="003F2347"/>
    <w:rsid w:val="00412620"/>
    <w:rsid w:val="00412798"/>
    <w:rsid w:val="004374D8"/>
    <w:rsid w:val="004529A3"/>
    <w:rsid w:val="00467F7B"/>
    <w:rsid w:val="004A7DB7"/>
    <w:rsid w:val="004C4633"/>
    <w:rsid w:val="004C635F"/>
    <w:rsid w:val="004E5D1B"/>
    <w:rsid w:val="004F1489"/>
    <w:rsid w:val="004F3719"/>
    <w:rsid w:val="0050473D"/>
    <w:rsid w:val="005152CC"/>
    <w:rsid w:val="005334B5"/>
    <w:rsid w:val="00544123"/>
    <w:rsid w:val="00554215"/>
    <w:rsid w:val="00560E19"/>
    <w:rsid w:val="00592E64"/>
    <w:rsid w:val="005A3943"/>
    <w:rsid w:val="005D2D3C"/>
    <w:rsid w:val="005D4114"/>
    <w:rsid w:val="005E0095"/>
    <w:rsid w:val="00600347"/>
    <w:rsid w:val="00604FA4"/>
    <w:rsid w:val="00610FFF"/>
    <w:rsid w:val="00614C91"/>
    <w:rsid w:val="0061519A"/>
    <w:rsid w:val="00634041"/>
    <w:rsid w:val="00634FC2"/>
    <w:rsid w:val="0066294A"/>
    <w:rsid w:val="00666C52"/>
    <w:rsid w:val="006C174A"/>
    <w:rsid w:val="006C49CC"/>
    <w:rsid w:val="007036E8"/>
    <w:rsid w:val="007126AE"/>
    <w:rsid w:val="00717B65"/>
    <w:rsid w:val="0076376F"/>
    <w:rsid w:val="00783295"/>
    <w:rsid w:val="00795E83"/>
    <w:rsid w:val="00795F0F"/>
    <w:rsid w:val="007A11D7"/>
    <w:rsid w:val="007A2297"/>
    <w:rsid w:val="007B0A0A"/>
    <w:rsid w:val="007D2F99"/>
    <w:rsid w:val="007D46A6"/>
    <w:rsid w:val="007E6C4D"/>
    <w:rsid w:val="007F43C5"/>
    <w:rsid w:val="0080159B"/>
    <w:rsid w:val="0080396D"/>
    <w:rsid w:val="00805AAA"/>
    <w:rsid w:val="00810535"/>
    <w:rsid w:val="0081434B"/>
    <w:rsid w:val="008230F4"/>
    <w:rsid w:val="008256B3"/>
    <w:rsid w:val="00831962"/>
    <w:rsid w:val="0084471F"/>
    <w:rsid w:val="00851C07"/>
    <w:rsid w:val="00872AD5"/>
    <w:rsid w:val="0088341C"/>
    <w:rsid w:val="008A53A7"/>
    <w:rsid w:val="008A67ED"/>
    <w:rsid w:val="008B3ACA"/>
    <w:rsid w:val="008C2497"/>
    <w:rsid w:val="008C65CB"/>
    <w:rsid w:val="008D2D81"/>
    <w:rsid w:val="008E1CBE"/>
    <w:rsid w:val="008F6EA1"/>
    <w:rsid w:val="0098110D"/>
    <w:rsid w:val="00982056"/>
    <w:rsid w:val="00983DBA"/>
    <w:rsid w:val="0099001C"/>
    <w:rsid w:val="00992970"/>
    <w:rsid w:val="00992D67"/>
    <w:rsid w:val="00997E07"/>
    <w:rsid w:val="00A0492C"/>
    <w:rsid w:val="00A12558"/>
    <w:rsid w:val="00A15099"/>
    <w:rsid w:val="00A41BBC"/>
    <w:rsid w:val="00A5095E"/>
    <w:rsid w:val="00A51175"/>
    <w:rsid w:val="00A51BBB"/>
    <w:rsid w:val="00A97407"/>
    <w:rsid w:val="00AA002A"/>
    <w:rsid w:val="00AB06C5"/>
    <w:rsid w:val="00AB2F72"/>
    <w:rsid w:val="00AB5410"/>
    <w:rsid w:val="00AF0354"/>
    <w:rsid w:val="00AF0D19"/>
    <w:rsid w:val="00B15A23"/>
    <w:rsid w:val="00B77DEB"/>
    <w:rsid w:val="00B90F12"/>
    <w:rsid w:val="00BA1452"/>
    <w:rsid w:val="00BD6F8A"/>
    <w:rsid w:val="00BD7566"/>
    <w:rsid w:val="00BE57ED"/>
    <w:rsid w:val="00BF39D1"/>
    <w:rsid w:val="00C01947"/>
    <w:rsid w:val="00C336F1"/>
    <w:rsid w:val="00C33767"/>
    <w:rsid w:val="00C3392F"/>
    <w:rsid w:val="00C34CA9"/>
    <w:rsid w:val="00C41321"/>
    <w:rsid w:val="00C42023"/>
    <w:rsid w:val="00C44A90"/>
    <w:rsid w:val="00C574FC"/>
    <w:rsid w:val="00C64663"/>
    <w:rsid w:val="00C72834"/>
    <w:rsid w:val="00CB0C5A"/>
    <w:rsid w:val="00CD17DC"/>
    <w:rsid w:val="00CD1AAE"/>
    <w:rsid w:val="00D0020A"/>
    <w:rsid w:val="00D1070A"/>
    <w:rsid w:val="00D20221"/>
    <w:rsid w:val="00D32FA0"/>
    <w:rsid w:val="00D60748"/>
    <w:rsid w:val="00D62A0D"/>
    <w:rsid w:val="00D6362D"/>
    <w:rsid w:val="00D751A1"/>
    <w:rsid w:val="00D94E10"/>
    <w:rsid w:val="00DB2EA3"/>
    <w:rsid w:val="00DC2979"/>
    <w:rsid w:val="00DC5A84"/>
    <w:rsid w:val="00DC645D"/>
    <w:rsid w:val="00DC66A7"/>
    <w:rsid w:val="00DD15E4"/>
    <w:rsid w:val="00DD2539"/>
    <w:rsid w:val="00E06FA5"/>
    <w:rsid w:val="00E07B0E"/>
    <w:rsid w:val="00E125BA"/>
    <w:rsid w:val="00E168CA"/>
    <w:rsid w:val="00E206D5"/>
    <w:rsid w:val="00E34A81"/>
    <w:rsid w:val="00E35F46"/>
    <w:rsid w:val="00E35F8B"/>
    <w:rsid w:val="00E403CF"/>
    <w:rsid w:val="00E42FC5"/>
    <w:rsid w:val="00E81C5F"/>
    <w:rsid w:val="00E8327F"/>
    <w:rsid w:val="00E83468"/>
    <w:rsid w:val="00E878FB"/>
    <w:rsid w:val="00EC13E0"/>
    <w:rsid w:val="00EC4F42"/>
    <w:rsid w:val="00ED06FA"/>
    <w:rsid w:val="00ED5EED"/>
    <w:rsid w:val="00EE2C5A"/>
    <w:rsid w:val="00EE64EA"/>
    <w:rsid w:val="00F2412C"/>
    <w:rsid w:val="00F6631A"/>
    <w:rsid w:val="00F77D84"/>
    <w:rsid w:val="00F84706"/>
    <w:rsid w:val="00F8709B"/>
    <w:rsid w:val="00FB1331"/>
    <w:rsid w:val="00FB4F98"/>
    <w:rsid w:val="00FC1900"/>
    <w:rsid w:val="00FC70B8"/>
    <w:rsid w:val="00FE004A"/>
    <w:rsid w:val="00FF12B9"/>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47B9"/>
  <w15:docId w15:val="{B56736CC-58A5-47A2-A1EA-62C211AC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semiHidden/>
    <w:rsid w:val="00366499"/>
    <w:pPr>
      <w:tabs>
        <w:tab w:val="center" w:pos="4320"/>
        <w:tab w:val="right" w:pos="8640"/>
      </w:tabs>
    </w:pPr>
  </w:style>
  <w:style w:type="character" w:customStyle="1" w:styleId="HeaderChar">
    <w:name w:val="Header Char"/>
    <w:basedOn w:val="DefaultParagraphFont"/>
    <w:link w:val="Header"/>
    <w:semiHidden/>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styleId="UnresolvedMention">
    <w:name w:val="Unresolved Mention"/>
    <w:basedOn w:val="DefaultParagraphFont"/>
    <w:uiPriority w:val="99"/>
    <w:semiHidden/>
    <w:unhideWhenUsed/>
    <w:rsid w:val="00C0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18497">
      <w:bodyDiv w:val="1"/>
      <w:marLeft w:val="0"/>
      <w:marRight w:val="0"/>
      <w:marTop w:val="0"/>
      <w:marBottom w:val="0"/>
      <w:divBdr>
        <w:top w:val="none" w:sz="0" w:space="0" w:color="auto"/>
        <w:left w:val="none" w:sz="0" w:space="0" w:color="auto"/>
        <w:bottom w:val="none" w:sz="0" w:space="0" w:color="auto"/>
        <w:right w:val="none" w:sz="0" w:space="0" w:color="auto"/>
      </w:divBdr>
    </w:div>
    <w:div w:id="496382009">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811600325">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649500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4" Type="http://schemas.openxmlformats.org/officeDocument/2006/relationships/hyperlink" Target="https://floridadep.gov/ogc/ogc/documents/example-signature-blocks-and-certification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floridadep.gov/ogc/ogc/content/rules"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5" Type="http://schemas.openxmlformats.org/officeDocument/2006/relationships/numbering" Target="numbering.xml"/><Relationship Id="rId15" Type="http://schemas.openxmlformats.org/officeDocument/2006/relationships/hyperlink" Target="http://www.fldepportal.com/go/p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136E35E2764F8E81E4392D75B400D9"/>
        <w:category>
          <w:name w:val="General"/>
          <w:gallery w:val="placeholder"/>
        </w:category>
        <w:types>
          <w:type w:val="bbPlcHdr"/>
        </w:types>
        <w:behaviors>
          <w:behavior w:val="content"/>
        </w:behaviors>
        <w:guid w:val="{F3DB4F6A-3E46-4A5E-9696-41DF8DB2F5AA}"/>
      </w:docPartPr>
      <w:docPartBody>
        <w:p w:rsidR="00EE3B53" w:rsidRDefault="00FE3949" w:rsidP="00FE3949">
          <w:pPr>
            <w:pStyle w:val="3C136E35E2764F8E81E4392D75B400D94"/>
          </w:pPr>
          <w:r w:rsidRPr="00467F7B">
            <w:rPr>
              <w:rStyle w:val="PlaceholderText"/>
              <w:rFonts w:asciiTheme="minorHAnsi" w:hAnsiTheme="minorHAnsi"/>
              <w:color w:val="0000FF"/>
              <w:u w:val="single"/>
            </w:rPr>
            <w:t>Insert District</w:t>
          </w:r>
        </w:p>
      </w:docPartBody>
    </w:docPart>
    <w:docPart>
      <w:docPartPr>
        <w:name w:val="A139337FFE224132A6E7F98E6098A437"/>
        <w:category>
          <w:name w:val="General"/>
          <w:gallery w:val="placeholder"/>
        </w:category>
        <w:types>
          <w:type w:val="bbPlcHdr"/>
        </w:types>
        <w:behaviors>
          <w:behavior w:val="content"/>
        </w:behaviors>
        <w:guid w:val="{29E3F2B6-C272-45BC-BA24-EC640261C831}"/>
      </w:docPartPr>
      <w:docPartBody>
        <w:p w:rsidR="00EE3B53" w:rsidRDefault="00FE3949" w:rsidP="00FE3949">
          <w:pPr>
            <w:pStyle w:val="A139337FFE224132A6E7F98E6098A4374"/>
          </w:pPr>
          <w:r w:rsidRPr="008A67ED">
            <w:rPr>
              <w:rStyle w:val="PlaceholderText"/>
              <w:rFonts w:asciiTheme="minorHAnsi" w:hAnsiTheme="minorHAnsi"/>
              <w:color w:val="0000FF"/>
              <w:u w:val="single"/>
            </w:rPr>
            <w:t>Insert OGC #</w:t>
          </w:r>
        </w:p>
      </w:docPartBody>
    </w:docPart>
    <w:docPart>
      <w:docPartPr>
        <w:name w:val="BEEE2DA1AED248E0851C61CA4D3DB7CA"/>
        <w:category>
          <w:name w:val="General"/>
          <w:gallery w:val="placeholder"/>
        </w:category>
        <w:types>
          <w:type w:val="bbPlcHdr"/>
        </w:types>
        <w:behaviors>
          <w:behavior w:val="content"/>
        </w:behaviors>
        <w:guid w:val="{10679CBF-028A-4C3A-A0BC-556D3B38D8D8}"/>
      </w:docPartPr>
      <w:docPartBody>
        <w:p w:rsidR="00EE3B53" w:rsidRDefault="00FE3949" w:rsidP="00FE3949">
          <w:pPr>
            <w:pStyle w:val="BEEE2DA1AED248E0851C61CA4D3DB7CA4"/>
          </w:pPr>
          <w:r w:rsidRPr="0015654C">
            <w:rPr>
              <w:rStyle w:val="PlaceholderText"/>
              <w:rFonts w:asciiTheme="minorHAnsi" w:eastAsiaTheme="minorHAnsi" w:hAnsiTheme="minorHAnsi"/>
              <w:color w:val="0000FF"/>
              <w:u w:val="single"/>
            </w:rPr>
            <w:t>Insert Respondent(s)</w:t>
          </w:r>
        </w:p>
      </w:docPartBody>
    </w:docPart>
    <w:docPart>
      <w:docPartPr>
        <w:name w:val="C4A1E40BAF224066B7209BB48B9C3C0D"/>
        <w:category>
          <w:name w:val="General"/>
          <w:gallery w:val="placeholder"/>
        </w:category>
        <w:types>
          <w:type w:val="bbPlcHdr"/>
        </w:types>
        <w:behaviors>
          <w:behavior w:val="content"/>
        </w:behaviors>
        <w:guid w:val="{987371F6-7A4E-4E94-B5D8-3C58AEF368A0}"/>
      </w:docPartPr>
      <w:docPartBody>
        <w:p w:rsidR="00EE3B53" w:rsidRDefault="00FE3949" w:rsidP="00FE3949">
          <w:pPr>
            <w:pStyle w:val="C4A1E40BAF224066B7209BB48B9C3C0D4"/>
          </w:pPr>
          <w:r w:rsidRPr="008A67ED">
            <w:rPr>
              <w:rStyle w:val="PlaceholderText"/>
              <w:rFonts w:asciiTheme="minorHAnsi" w:hAnsiTheme="minorHAnsi"/>
              <w:color w:val="0000FF"/>
              <w:u w:val="single"/>
            </w:rPr>
            <w:t>Insert Respondent’s Name</w:t>
          </w:r>
        </w:p>
      </w:docPartBody>
    </w:docPart>
    <w:docPart>
      <w:docPartPr>
        <w:name w:val="F696411BE50C4FFC8DE5D431366D5F53"/>
        <w:category>
          <w:name w:val="General"/>
          <w:gallery w:val="placeholder"/>
        </w:category>
        <w:types>
          <w:type w:val="bbPlcHdr"/>
        </w:types>
        <w:behaviors>
          <w:behavior w:val="content"/>
        </w:behaviors>
        <w:guid w:val="{E2390F38-FD20-4235-86DF-92323D5D4E25}"/>
      </w:docPartPr>
      <w:docPartBody>
        <w:p w:rsidR="00EE3B53" w:rsidRDefault="00FE3949" w:rsidP="00FE3949">
          <w:pPr>
            <w:pStyle w:val="F696411BE50C4FFC8DE5D431366D5F534"/>
          </w:pPr>
          <w:r>
            <w:rPr>
              <w:rStyle w:val="PlaceholderText"/>
              <w:rFonts w:asciiTheme="minorHAnsi" w:hAnsiTheme="minorHAnsi"/>
              <w:color w:val="0000FF"/>
              <w:u w:val="single"/>
            </w:rPr>
            <w:t>Insert name or blank line followed by “Print Name”</w:t>
          </w:r>
        </w:p>
      </w:docPartBody>
    </w:docPart>
    <w:docPart>
      <w:docPartPr>
        <w:name w:val="19AE5EF28B5743679A99AFAFB99B7967"/>
        <w:category>
          <w:name w:val="General"/>
          <w:gallery w:val="placeholder"/>
        </w:category>
        <w:types>
          <w:type w:val="bbPlcHdr"/>
        </w:types>
        <w:behaviors>
          <w:behavior w:val="content"/>
        </w:behaviors>
        <w:guid w:val="{88DC6675-6DC5-4BBF-91B1-0D13D21568BF}"/>
      </w:docPartPr>
      <w:docPartBody>
        <w:p w:rsidR="00EE3B53" w:rsidRDefault="00FE3949" w:rsidP="00FE3949">
          <w:pPr>
            <w:pStyle w:val="19AE5EF28B5743679A99AFAFB99B79674"/>
          </w:pPr>
          <w:r>
            <w:rPr>
              <w:rStyle w:val="PlaceholderText"/>
              <w:rFonts w:asciiTheme="minorHAnsi" w:hAnsiTheme="minorHAnsi"/>
              <w:color w:val="0000FF"/>
              <w:u w:val="single"/>
            </w:rPr>
            <w:t>Date</w:t>
          </w:r>
        </w:p>
      </w:docPartBody>
    </w:docPart>
    <w:docPart>
      <w:docPartPr>
        <w:name w:val="FBD85F1C87D34B56BF963D16CC2CB0AF"/>
        <w:category>
          <w:name w:val="General"/>
          <w:gallery w:val="placeholder"/>
        </w:category>
        <w:types>
          <w:type w:val="bbPlcHdr"/>
        </w:types>
        <w:behaviors>
          <w:behavior w:val="content"/>
        </w:behaviors>
        <w:guid w:val="{E670A54C-DC35-4E82-827B-68810BCBC12C}"/>
      </w:docPartPr>
      <w:docPartBody>
        <w:p w:rsidR="00EE3B53" w:rsidRDefault="00FE3949" w:rsidP="00FE3949">
          <w:pPr>
            <w:pStyle w:val="FBD85F1C87D34B56BF963D16CC2CB0AF4"/>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2377EB9B6D964EBEA7C51E41E6902F3A"/>
        <w:category>
          <w:name w:val="General"/>
          <w:gallery w:val="placeholder"/>
        </w:category>
        <w:types>
          <w:type w:val="bbPlcHdr"/>
        </w:types>
        <w:behaviors>
          <w:behavior w:val="content"/>
        </w:behaviors>
        <w:guid w:val="{F77ABFA3-46DC-4DC9-8A42-D0D0EFBA7A8C}"/>
      </w:docPartPr>
      <w:docPartBody>
        <w:p w:rsidR="00EE3B53" w:rsidRDefault="00FE3949" w:rsidP="00FE3949">
          <w:pPr>
            <w:pStyle w:val="2377EB9B6D964EBEA7C51E41E6902F3A4"/>
          </w:pPr>
          <w:r w:rsidRPr="008A67ED">
            <w:rPr>
              <w:rStyle w:val="PlaceholderText"/>
              <w:rFonts w:asciiTheme="minorHAnsi" w:hAnsiTheme="minorHAnsi"/>
              <w:color w:val="0000FF"/>
              <w:u w:val="single"/>
            </w:rPr>
            <w:t>#</w:t>
          </w:r>
        </w:p>
      </w:docPartBody>
    </w:docPart>
    <w:docPart>
      <w:docPartPr>
        <w:name w:val="7BBEF3FC59E644F6BBA5D3D8B5687B45"/>
        <w:category>
          <w:name w:val="General"/>
          <w:gallery w:val="placeholder"/>
        </w:category>
        <w:types>
          <w:type w:val="bbPlcHdr"/>
        </w:types>
        <w:behaviors>
          <w:behavior w:val="content"/>
        </w:behaviors>
        <w:guid w:val="{4F062C56-0B8E-4E80-B8CC-1C51EB555968}"/>
      </w:docPartPr>
      <w:docPartBody>
        <w:p w:rsidR="00EE3B53" w:rsidRDefault="00FE3949" w:rsidP="00FE3949">
          <w:pPr>
            <w:pStyle w:val="7BBEF3FC59E644F6BBA5D3D8B5687B454"/>
          </w:pPr>
          <w:r w:rsidRPr="008A67ED">
            <w:rPr>
              <w:rStyle w:val="PlaceholderText"/>
              <w:rFonts w:asciiTheme="minorHAnsi" w:hAnsiTheme="minorHAnsi"/>
              <w:color w:val="0000FF"/>
              <w:u w:val="single"/>
            </w:rPr>
            <w:t>Month</w:t>
          </w:r>
        </w:p>
      </w:docPartBody>
    </w:docPart>
    <w:docPart>
      <w:docPartPr>
        <w:name w:val="F7617760151F459A968DAD7CF2AC6BEE"/>
        <w:category>
          <w:name w:val="General"/>
          <w:gallery w:val="placeholder"/>
        </w:category>
        <w:types>
          <w:type w:val="bbPlcHdr"/>
        </w:types>
        <w:behaviors>
          <w:behavior w:val="content"/>
        </w:behaviors>
        <w:guid w:val="{1FC03F49-7A25-44D3-8C64-53E38F2AE4F3}"/>
      </w:docPartPr>
      <w:docPartBody>
        <w:p w:rsidR="00EE3B53" w:rsidRDefault="00FE3949" w:rsidP="00FE3949">
          <w:pPr>
            <w:pStyle w:val="F7617760151F459A968DAD7CF2AC6BEE4"/>
          </w:pPr>
          <w:r w:rsidRPr="008A67ED">
            <w:rPr>
              <w:rStyle w:val="PlaceholderText"/>
              <w:rFonts w:asciiTheme="minorHAnsi" w:hAnsiTheme="minorHAnsi"/>
              <w:color w:val="0000FF"/>
              <w:u w:val="single"/>
            </w:rPr>
            <w:t>Year</w:t>
          </w:r>
        </w:p>
      </w:docPartBody>
    </w:docPart>
    <w:docPart>
      <w:docPartPr>
        <w:name w:val="F1424D25794E42918F3F5AA990C1BD20"/>
        <w:category>
          <w:name w:val="General"/>
          <w:gallery w:val="placeholder"/>
        </w:category>
        <w:types>
          <w:type w:val="bbPlcHdr"/>
        </w:types>
        <w:behaviors>
          <w:behavior w:val="content"/>
        </w:behaviors>
        <w:guid w:val="{AF952220-E928-48CE-864D-F4E2251075D8}"/>
      </w:docPartPr>
      <w:docPartBody>
        <w:p w:rsidR="00EE3B53" w:rsidRDefault="00FE3949" w:rsidP="00FE3949">
          <w:pPr>
            <w:pStyle w:val="F1424D25794E42918F3F5AA990C1BD204"/>
          </w:pPr>
          <w:r w:rsidRPr="008A67ED">
            <w:rPr>
              <w:rStyle w:val="PlaceholderText"/>
              <w:rFonts w:asciiTheme="minorHAnsi" w:hAnsiTheme="minorHAnsi"/>
              <w:color w:val="0000FF"/>
              <w:u w:val="single"/>
            </w:rPr>
            <w:t>County</w:t>
          </w:r>
        </w:p>
      </w:docPartBody>
    </w:docPart>
    <w:docPart>
      <w:docPartPr>
        <w:name w:val="5BE595682A134A81A5C484C4BC256E5D"/>
        <w:category>
          <w:name w:val="General"/>
          <w:gallery w:val="placeholder"/>
        </w:category>
        <w:types>
          <w:type w:val="bbPlcHdr"/>
        </w:types>
        <w:behaviors>
          <w:behavior w:val="content"/>
        </w:behaviors>
        <w:guid w:val="{2022D6E2-AACF-4D28-9548-BAA2A097E0DC}"/>
      </w:docPartPr>
      <w:docPartBody>
        <w:p w:rsidR="00EE3B53" w:rsidRDefault="00FE3949" w:rsidP="00FE3949">
          <w:pPr>
            <w:pStyle w:val="5BE595682A134A81A5C484C4BC256E5D4"/>
          </w:pPr>
          <w:r w:rsidRPr="008A67ED">
            <w:rPr>
              <w:rStyle w:val="PlaceholderText"/>
              <w:rFonts w:asciiTheme="minorHAnsi" w:hAnsiTheme="minorHAnsi"/>
              <w:color w:val="0000FF"/>
              <w:u w:val="single"/>
            </w:rPr>
            <w:t>Insert Name</w:t>
          </w:r>
        </w:p>
      </w:docPartBody>
    </w:docPart>
    <w:docPart>
      <w:docPartPr>
        <w:name w:val="C65897D92EC64830B5F827D9DF5A235A"/>
        <w:category>
          <w:name w:val="General"/>
          <w:gallery w:val="placeholder"/>
        </w:category>
        <w:types>
          <w:type w:val="bbPlcHdr"/>
        </w:types>
        <w:behaviors>
          <w:behavior w:val="content"/>
        </w:behaviors>
        <w:guid w:val="{CD57F097-47D0-4AC0-B1ED-C10B0376DCA1}"/>
      </w:docPartPr>
      <w:docPartBody>
        <w:p w:rsidR="00EE3B53" w:rsidRDefault="00FE3949" w:rsidP="00FE3949">
          <w:pPr>
            <w:pStyle w:val="C65897D92EC64830B5F827D9DF5A235A4"/>
          </w:pPr>
          <w:r w:rsidRPr="008A67ED">
            <w:rPr>
              <w:rStyle w:val="PlaceholderText"/>
              <w:rFonts w:asciiTheme="minorHAnsi" w:hAnsiTheme="minorHAnsi"/>
              <w:color w:val="0000FF"/>
              <w:u w:val="single"/>
            </w:rPr>
            <w:t xml:space="preserve">Insert District </w:t>
          </w:r>
        </w:p>
      </w:docPartBody>
    </w:docPart>
    <w:docPart>
      <w:docPartPr>
        <w:name w:val="5285D6BBA94F4008A112A4F1D3618D6B"/>
        <w:category>
          <w:name w:val="General"/>
          <w:gallery w:val="placeholder"/>
        </w:category>
        <w:types>
          <w:type w:val="bbPlcHdr"/>
        </w:types>
        <w:behaviors>
          <w:behavior w:val="content"/>
        </w:behaviors>
        <w:guid w:val="{E0E7C4E5-F0D1-4316-922D-BACCD881C69C}"/>
      </w:docPartPr>
      <w:docPartBody>
        <w:p w:rsidR="00EE3B53" w:rsidRDefault="00FE3949" w:rsidP="00FE3949">
          <w:pPr>
            <w:pStyle w:val="5285D6BBA94F4008A112A4F1D3618D6B4"/>
          </w:pPr>
          <w:r w:rsidRPr="00FB4F98">
            <w:rPr>
              <w:rStyle w:val="PlaceholderText"/>
              <w:rFonts w:asciiTheme="minorHAnsi" w:eastAsiaTheme="minorHAnsi" w:hAnsiTheme="minorHAnsi"/>
              <w:color w:val="0000FF"/>
              <w:u w:val="single"/>
            </w:rPr>
            <w:t>Date</w:t>
          </w:r>
        </w:p>
      </w:docPartBody>
    </w:docPart>
    <w:docPart>
      <w:docPartPr>
        <w:name w:val="A7BFFD2116884C4CBA7765AC01318A3E"/>
        <w:category>
          <w:name w:val="General"/>
          <w:gallery w:val="placeholder"/>
        </w:category>
        <w:types>
          <w:type w:val="bbPlcHdr"/>
        </w:types>
        <w:behaviors>
          <w:behavior w:val="content"/>
        </w:behaviors>
        <w:guid w:val="{C952A305-6DA3-4B56-84F2-C300C2C6D6FA}"/>
      </w:docPartPr>
      <w:docPartBody>
        <w:p w:rsidR="00EE3B53" w:rsidRDefault="00FE3949" w:rsidP="00FE3949">
          <w:pPr>
            <w:pStyle w:val="A7BFFD2116884C4CBA7765AC01318A3E4"/>
          </w:pPr>
          <w:r>
            <w:rPr>
              <w:rStyle w:val="PlaceholderText"/>
              <w:rFonts w:asciiTheme="minorHAnsi" w:hAnsiTheme="minorHAnsi"/>
              <w:color w:val="0000FF"/>
              <w:u w:val="single"/>
            </w:rPr>
            <w:t>Describe entity, e.g. individual, corporation, etc.</w:t>
          </w:r>
        </w:p>
      </w:docPartBody>
    </w:docPart>
    <w:docPart>
      <w:docPartPr>
        <w:name w:val="802687D813EB454DA5731D44279540D4"/>
        <w:category>
          <w:name w:val="General"/>
          <w:gallery w:val="placeholder"/>
        </w:category>
        <w:types>
          <w:type w:val="bbPlcHdr"/>
        </w:types>
        <w:behaviors>
          <w:behavior w:val="content"/>
        </w:behaviors>
        <w:guid w:val="{C00D7018-FA74-449F-AD2B-8FBEAD514993}"/>
      </w:docPartPr>
      <w:docPartBody>
        <w:p w:rsidR="00EE3B53" w:rsidRDefault="00FE3949" w:rsidP="00FE3949">
          <w:pPr>
            <w:pStyle w:val="802687D813EB454DA5731D44279540D44"/>
          </w:pPr>
          <w:r>
            <w:rPr>
              <w:rStyle w:val="PlaceholderText"/>
              <w:rFonts w:asciiTheme="minorHAnsi" w:hAnsiTheme="minorHAnsi"/>
              <w:color w:val="0000FF"/>
              <w:u w:val="single"/>
            </w:rPr>
            <w:t>#</w:t>
          </w:r>
        </w:p>
      </w:docPartBody>
    </w:docPart>
    <w:docPart>
      <w:docPartPr>
        <w:name w:val="2D80AB6785C24839901A7C7EC8429A48"/>
        <w:category>
          <w:name w:val="General"/>
          <w:gallery w:val="placeholder"/>
        </w:category>
        <w:types>
          <w:type w:val="bbPlcHdr"/>
        </w:types>
        <w:behaviors>
          <w:behavior w:val="content"/>
        </w:behaviors>
        <w:guid w:val="{A7A18715-E3A0-41E0-A9B9-2ADC066F37D0}"/>
      </w:docPartPr>
      <w:docPartBody>
        <w:p w:rsidR="00EE3B53" w:rsidRDefault="00FE3949" w:rsidP="00FE3949">
          <w:pPr>
            <w:pStyle w:val="2D80AB6785C24839901A7C7EC8429A484"/>
          </w:pPr>
          <w:r>
            <w:rPr>
              <w:rStyle w:val="PlaceholderText"/>
              <w:rFonts w:asciiTheme="minorHAnsi" w:hAnsiTheme="minorHAnsi"/>
              <w:color w:val="0000FF"/>
              <w:u w:val="single"/>
            </w:rPr>
            <w:t xml:space="preserve">aboveground </w:t>
          </w:r>
          <w:r>
            <w:rPr>
              <w:rStyle w:val="PlaceholderText"/>
              <w:rFonts w:asciiTheme="minorHAnsi" w:hAnsiTheme="minorHAnsi"/>
              <w:i/>
              <w:color w:val="0000FF"/>
              <w:u w:val="single"/>
            </w:rPr>
            <w:t>or</w:t>
          </w:r>
          <w:r>
            <w:rPr>
              <w:rStyle w:val="PlaceholderText"/>
              <w:rFonts w:asciiTheme="minorHAnsi" w:hAnsiTheme="minorHAnsi"/>
              <w:color w:val="0000FF"/>
              <w:u w:val="single"/>
            </w:rPr>
            <w:t xml:space="preserve"> underground</w:t>
          </w:r>
        </w:p>
      </w:docPartBody>
    </w:docPart>
    <w:docPart>
      <w:docPartPr>
        <w:name w:val="D8C8D7F66B27442AB79625165545E5C1"/>
        <w:category>
          <w:name w:val="General"/>
          <w:gallery w:val="placeholder"/>
        </w:category>
        <w:types>
          <w:type w:val="bbPlcHdr"/>
        </w:types>
        <w:behaviors>
          <w:behavior w:val="content"/>
        </w:behaviors>
        <w:guid w:val="{D1CD7AC7-5D38-4180-865B-ED8FD1957CA4}"/>
      </w:docPartPr>
      <w:docPartBody>
        <w:p w:rsidR="00EE3B53" w:rsidRDefault="00FE3949" w:rsidP="00FE3949">
          <w:pPr>
            <w:pStyle w:val="D8C8D7F66B27442AB79625165545E5C14"/>
          </w:pPr>
          <w:r>
            <w:rPr>
              <w:rStyle w:val="PlaceholderText"/>
              <w:rFonts w:asciiTheme="minorHAnsi" w:hAnsiTheme="minorHAnsi"/>
              <w:color w:val="0000FF"/>
              <w:u w:val="single"/>
            </w:rPr>
            <w:t xml:space="preserve">aboveground </w:t>
          </w:r>
          <w:r>
            <w:rPr>
              <w:rStyle w:val="PlaceholderText"/>
              <w:rFonts w:asciiTheme="minorHAnsi" w:hAnsiTheme="minorHAnsi"/>
              <w:i/>
              <w:color w:val="0000FF"/>
              <w:u w:val="single"/>
            </w:rPr>
            <w:t>or</w:t>
          </w:r>
          <w:r>
            <w:rPr>
              <w:rStyle w:val="PlaceholderText"/>
              <w:rFonts w:asciiTheme="minorHAnsi" w:hAnsiTheme="minorHAnsi"/>
              <w:color w:val="0000FF"/>
              <w:u w:val="single"/>
            </w:rPr>
            <w:t xml:space="preserve"> underground</w:t>
          </w:r>
        </w:p>
      </w:docPartBody>
    </w:docPart>
    <w:docPart>
      <w:docPartPr>
        <w:name w:val="6D23042495C64649A32D201D98E7E412"/>
        <w:category>
          <w:name w:val="General"/>
          <w:gallery w:val="placeholder"/>
        </w:category>
        <w:types>
          <w:type w:val="bbPlcHdr"/>
        </w:types>
        <w:behaviors>
          <w:behavior w:val="content"/>
        </w:behaviors>
        <w:guid w:val="{9BC05B3C-A0CA-4BE5-B651-6B8E46F4B2DF}"/>
      </w:docPartPr>
      <w:docPartBody>
        <w:p w:rsidR="00EE3B53" w:rsidRDefault="00FE3949" w:rsidP="00FE3949">
          <w:pPr>
            <w:pStyle w:val="6D23042495C64649A32D201D98E7E4124"/>
          </w:pPr>
          <w:r>
            <w:rPr>
              <w:rStyle w:val="PlaceholderText"/>
              <w:rFonts w:asciiTheme="minorHAnsi" w:hAnsiTheme="minorHAnsi"/>
              <w:color w:val="0000FF"/>
              <w:u w:val="single"/>
            </w:rPr>
            <w:t>DATE</w:t>
          </w:r>
        </w:p>
      </w:docPartBody>
    </w:docPart>
    <w:docPart>
      <w:docPartPr>
        <w:name w:val="739F40AC3EA442B295C8A6C4A788491C"/>
        <w:category>
          <w:name w:val="General"/>
          <w:gallery w:val="placeholder"/>
        </w:category>
        <w:types>
          <w:type w:val="bbPlcHdr"/>
        </w:types>
        <w:behaviors>
          <w:behavior w:val="content"/>
        </w:behaviors>
        <w:guid w:val="{EED30EF4-6787-40A3-A990-B8925E09E2C1}"/>
      </w:docPartPr>
      <w:docPartBody>
        <w:p w:rsidR="00EE3B53" w:rsidRDefault="00FE3949" w:rsidP="00FE3949">
          <w:pPr>
            <w:pStyle w:val="739F40AC3EA442B295C8A6C4A788491C4"/>
          </w:pPr>
          <w:r>
            <w:rPr>
              <w:rStyle w:val="PlaceholderText"/>
              <w:rFonts w:asciiTheme="minorHAnsi" w:eastAsiaTheme="minorHAnsi" w:hAnsiTheme="minorHAnsi"/>
              <w:color w:val="0000FF"/>
              <w:u w:val="single"/>
            </w:rPr>
            <w:t>choose appropriate size:</w:t>
          </w:r>
        </w:p>
      </w:docPartBody>
    </w:docPart>
    <w:docPart>
      <w:docPartPr>
        <w:name w:val="DB2FA00879594BCA9EC1B77E89B0CCED"/>
        <w:category>
          <w:name w:val="General"/>
          <w:gallery w:val="placeholder"/>
        </w:category>
        <w:types>
          <w:type w:val="bbPlcHdr"/>
        </w:types>
        <w:behaviors>
          <w:behavior w:val="content"/>
        </w:behaviors>
        <w:guid w:val="{5FE66FFC-B751-49D4-8F1A-3D01498B7200}"/>
      </w:docPartPr>
      <w:docPartBody>
        <w:p w:rsidR="00EE3B53" w:rsidRDefault="00FE3949" w:rsidP="00FE3949">
          <w:pPr>
            <w:pStyle w:val="DB2FA00879594BCA9EC1B77E89B0CCED4"/>
          </w:pPr>
          <w:r>
            <w:rPr>
              <w:rStyle w:val="PlaceholderText"/>
              <w:rFonts w:asciiTheme="minorHAnsi" w:hAnsiTheme="minorHAnsi"/>
              <w:color w:val="0000FF"/>
              <w:u w:val="single"/>
            </w:rPr>
            <w:t>vehicular fuel, waste oil, etc.</w:t>
          </w:r>
        </w:p>
      </w:docPartBody>
    </w:docPart>
    <w:docPart>
      <w:docPartPr>
        <w:name w:val="AD4DA2ECEA7444D6A22FB786A88D4F60"/>
        <w:category>
          <w:name w:val="General"/>
          <w:gallery w:val="placeholder"/>
        </w:category>
        <w:types>
          <w:type w:val="bbPlcHdr"/>
        </w:types>
        <w:behaviors>
          <w:behavior w:val="content"/>
        </w:behaviors>
        <w:guid w:val="{E70E9262-7E15-4955-9559-93D6B7BFF1E4}"/>
      </w:docPartPr>
      <w:docPartBody>
        <w:p w:rsidR="00EE3B53" w:rsidRDefault="00FE3949" w:rsidP="00FE3949">
          <w:pPr>
            <w:pStyle w:val="AD4DA2ECEA7444D6A22FB786A88D4F604"/>
          </w:pPr>
          <w:r>
            <w:rPr>
              <w:rStyle w:val="PlaceholderText"/>
              <w:rFonts w:asciiTheme="minorHAnsi" w:hAnsiTheme="minorHAnsi"/>
              <w:color w:val="0000FF"/>
              <w:u w:val="single"/>
            </w:rPr>
            <w:t xml:space="preserve">single-walled </w:t>
          </w:r>
          <w:r>
            <w:rPr>
              <w:rStyle w:val="PlaceholderText"/>
              <w:rFonts w:asciiTheme="minorHAnsi" w:hAnsiTheme="minorHAnsi"/>
              <w:i/>
              <w:color w:val="0000FF"/>
              <w:u w:val="single"/>
            </w:rPr>
            <w:t xml:space="preserve">or </w:t>
          </w:r>
          <w:r>
            <w:rPr>
              <w:rStyle w:val="PlaceholderText"/>
              <w:rFonts w:asciiTheme="minorHAnsi" w:hAnsiTheme="minorHAnsi"/>
              <w:color w:val="0000FF"/>
              <w:u w:val="single"/>
            </w:rPr>
            <w:t>double-walled</w:t>
          </w:r>
        </w:p>
      </w:docPartBody>
    </w:docPart>
    <w:docPart>
      <w:docPartPr>
        <w:name w:val="8441E345F9C7413892702234656BDB29"/>
        <w:category>
          <w:name w:val="General"/>
          <w:gallery w:val="placeholder"/>
        </w:category>
        <w:types>
          <w:type w:val="bbPlcHdr"/>
        </w:types>
        <w:behaviors>
          <w:behavior w:val="content"/>
        </w:behaviors>
        <w:guid w:val="{B0E9CFB7-11B6-4E0B-80D0-73DDDD0A592B}"/>
      </w:docPartPr>
      <w:docPartBody>
        <w:p w:rsidR="00EE3B53" w:rsidRDefault="00FE3949" w:rsidP="00FE3949">
          <w:pPr>
            <w:pStyle w:val="8441E345F9C7413892702234656BDB294"/>
          </w:pPr>
          <w:r>
            <w:rPr>
              <w:rStyle w:val="PlaceholderText"/>
              <w:rFonts w:asciiTheme="minorHAnsi" w:hAnsiTheme="minorHAnsi"/>
              <w:color w:val="0000FF"/>
              <w:u w:val="single"/>
            </w:rPr>
            <w:t>cathodically protected steel, fiberglass clad steel, etc.</w:t>
          </w:r>
        </w:p>
      </w:docPartBody>
    </w:docPart>
    <w:docPart>
      <w:docPartPr>
        <w:name w:val="4C2C028ACA39456CA42503D63D680B22"/>
        <w:category>
          <w:name w:val="General"/>
          <w:gallery w:val="placeholder"/>
        </w:category>
        <w:types>
          <w:type w:val="bbPlcHdr"/>
        </w:types>
        <w:behaviors>
          <w:behavior w:val="content"/>
        </w:behaviors>
        <w:guid w:val="{E1CA6E9C-452E-47F6-BCA0-838FB3153D52}"/>
      </w:docPartPr>
      <w:docPartBody>
        <w:p w:rsidR="00EE3B53" w:rsidRDefault="00FE3949" w:rsidP="00FE3949">
          <w:pPr>
            <w:pStyle w:val="4C2C028ACA39456CA42503D63D680B224"/>
          </w:pPr>
          <w:r>
            <w:rPr>
              <w:rStyle w:val="PlaceholderText"/>
              <w:rFonts w:asciiTheme="minorHAnsi" w:hAnsiTheme="minorHAnsi"/>
              <w:color w:val="0000FF"/>
              <w:u w:val="single"/>
            </w:rPr>
            <w:t xml:space="preserve">DATE, </w:t>
          </w:r>
          <w:r w:rsidRPr="00A64CF4">
            <w:rPr>
              <w:rStyle w:val="PlaceholderText"/>
              <w:rFonts w:asciiTheme="minorHAnsi" w:hAnsiTheme="minorHAnsi"/>
              <w:i/>
              <w:color w:val="0000FF"/>
              <w:u w:val="single"/>
            </w:rPr>
            <w:t>or</w:t>
          </w:r>
          <w:r>
            <w:rPr>
              <w:rStyle w:val="PlaceholderText"/>
              <w:rFonts w:asciiTheme="minorHAnsi" w:hAnsiTheme="minorHAnsi"/>
              <w:color w:val="0000FF"/>
              <w:u w:val="single"/>
            </w:rPr>
            <w:t xml:space="preserve"> </w:t>
          </w:r>
          <w:r w:rsidRPr="00A64CF4">
            <w:rPr>
              <w:rStyle w:val="PlaceholderText"/>
              <w:rFonts w:asciiTheme="minorHAnsi" w:hAnsiTheme="minorHAnsi"/>
              <w:i/>
              <w:color w:val="0000FF"/>
              <w:u w:val="single"/>
            </w:rPr>
            <w:t xml:space="preserve">state </w:t>
          </w:r>
          <w:r>
            <w:rPr>
              <w:rStyle w:val="PlaceholderText"/>
              <w:rFonts w:asciiTheme="minorHAnsi" w:hAnsiTheme="minorHAnsi"/>
              <w:i/>
              <w:color w:val="0000FF"/>
              <w:u w:val="single"/>
            </w:rPr>
            <w:t xml:space="preserve">that date is </w:t>
          </w:r>
          <w:r w:rsidRPr="00A64CF4">
            <w:rPr>
              <w:rStyle w:val="PlaceholderText"/>
              <w:rFonts w:asciiTheme="minorHAnsi" w:hAnsiTheme="minorHAnsi"/>
              <w:i/>
              <w:color w:val="0000FF"/>
              <w:u w:val="single"/>
            </w:rPr>
            <w:t>unknown</w:t>
          </w:r>
        </w:p>
      </w:docPartBody>
    </w:docPart>
    <w:docPart>
      <w:docPartPr>
        <w:name w:val="FADD776360E14785B98AD2C5F2760628"/>
        <w:category>
          <w:name w:val="General"/>
          <w:gallery w:val="placeholder"/>
        </w:category>
        <w:types>
          <w:type w:val="bbPlcHdr"/>
        </w:types>
        <w:behaviors>
          <w:behavior w:val="content"/>
        </w:behaviors>
        <w:guid w:val="{D816C9CC-99BC-40C4-A72D-C96DCD294568}"/>
      </w:docPartPr>
      <w:docPartBody>
        <w:p w:rsidR="00EE3B53" w:rsidRDefault="00FE3949" w:rsidP="00FE3949">
          <w:pPr>
            <w:pStyle w:val="FADD776360E14785B98AD2C5F27606284"/>
          </w:pPr>
          <w:r>
            <w:rPr>
              <w:rStyle w:val="PlaceholderText"/>
              <w:rFonts w:asciiTheme="minorHAnsi" w:eastAsiaTheme="minorHAnsi" w:hAnsiTheme="minorHAnsi"/>
              <w:color w:val="0000FF"/>
              <w:u w:val="single"/>
            </w:rPr>
            <w:t xml:space="preserve">aboveground </w:t>
          </w:r>
          <w:r>
            <w:rPr>
              <w:rStyle w:val="PlaceholderText"/>
              <w:rFonts w:asciiTheme="minorHAnsi" w:eastAsiaTheme="minorHAnsi" w:hAnsiTheme="minorHAnsi"/>
              <w:i/>
              <w:color w:val="0000FF"/>
              <w:u w:val="single"/>
            </w:rPr>
            <w:t>or</w:t>
          </w:r>
          <w:r>
            <w:rPr>
              <w:rStyle w:val="PlaceholderText"/>
              <w:rFonts w:asciiTheme="minorHAnsi" w:eastAsiaTheme="minorHAnsi" w:hAnsiTheme="minorHAnsi"/>
              <w:color w:val="0000FF"/>
              <w:u w:val="single"/>
            </w:rPr>
            <w:t xml:space="preserve"> underground</w:t>
          </w:r>
        </w:p>
      </w:docPartBody>
    </w:docPart>
    <w:docPart>
      <w:docPartPr>
        <w:name w:val="3967853415934707B82643E5FE90513A"/>
        <w:category>
          <w:name w:val="General"/>
          <w:gallery w:val="placeholder"/>
        </w:category>
        <w:types>
          <w:type w:val="bbPlcHdr"/>
        </w:types>
        <w:behaviors>
          <w:behavior w:val="content"/>
        </w:behaviors>
        <w:guid w:val="{4F562EA8-D9AE-464C-B2BA-3395FED334A9}"/>
      </w:docPartPr>
      <w:docPartBody>
        <w:p w:rsidR="00EE3B53" w:rsidRDefault="00FE3949" w:rsidP="00FE3949">
          <w:pPr>
            <w:pStyle w:val="3967853415934707B82643E5FE90513A4"/>
          </w:pPr>
          <w:r>
            <w:rPr>
              <w:rStyle w:val="PlaceholderText"/>
              <w:rFonts w:asciiTheme="minorHAnsi" w:eastAsiaTheme="minorHAnsi" w:hAnsiTheme="minorHAnsi"/>
              <w:color w:val="0000FF"/>
              <w:u w:val="single"/>
            </w:rPr>
            <w:t>corrosion protection, secondary containment, dispenser liners, overfill protection, spill containment, etc.</w:t>
          </w:r>
        </w:p>
      </w:docPartBody>
    </w:docPart>
    <w:docPart>
      <w:docPartPr>
        <w:name w:val="2A822AD76EC0416C8F6FDE9D4E98626F"/>
        <w:category>
          <w:name w:val="General"/>
          <w:gallery w:val="placeholder"/>
        </w:category>
        <w:types>
          <w:type w:val="bbPlcHdr"/>
        </w:types>
        <w:behaviors>
          <w:behavior w:val="content"/>
        </w:behaviors>
        <w:guid w:val="{5B38AF63-A71B-42A7-BAA6-07223784F297}"/>
      </w:docPartPr>
      <w:docPartBody>
        <w:p w:rsidR="00EE3B53" w:rsidRDefault="00FE3949" w:rsidP="00FE3949">
          <w:pPr>
            <w:pStyle w:val="2A822AD76EC0416C8F6FDE9D4E98626F4"/>
          </w:pPr>
          <w:r>
            <w:rPr>
              <w:rStyle w:val="PlaceholderText"/>
              <w:rFonts w:asciiTheme="minorHAnsi" w:eastAsiaTheme="minorHAnsi" w:hAnsiTheme="minorHAnsi"/>
              <w:color w:val="0000FF"/>
              <w:u w:val="single"/>
            </w:rPr>
            <w:t>choose AST or UST rule:</w:t>
          </w:r>
        </w:p>
      </w:docPartBody>
    </w:docPart>
    <w:docPart>
      <w:docPartPr>
        <w:name w:val="379E212B6ECC471FAD58398BC52B5F4A"/>
        <w:category>
          <w:name w:val="General"/>
          <w:gallery w:val="placeholder"/>
        </w:category>
        <w:types>
          <w:type w:val="bbPlcHdr"/>
        </w:types>
        <w:behaviors>
          <w:behavior w:val="content"/>
        </w:behaviors>
        <w:guid w:val="{D2D8CBD4-0F01-44BE-B835-8B3F5BC2EC22}"/>
      </w:docPartPr>
      <w:docPartBody>
        <w:p w:rsidR="00EE3B53" w:rsidRDefault="00FE3949" w:rsidP="00FE3949">
          <w:pPr>
            <w:pStyle w:val="379E212B6ECC471FAD58398BC52B5F4A4"/>
          </w:pPr>
          <w:r>
            <w:rPr>
              <w:rStyle w:val="PlaceholderText"/>
              <w:rFonts w:asciiTheme="minorHAnsi" w:eastAsiaTheme="minorHAnsi" w:hAnsiTheme="minorHAnsi"/>
              <w:color w:val="0000FF"/>
              <w:u w:val="single"/>
            </w:rPr>
            <w:t>choose AST or UST rules:</w:t>
          </w:r>
        </w:p>
      </w:docPartBody>
    </w:docPart>
    <w:docPart>
      <w:docPartPr>
        <w:name w:val="F7A5E1855DA84901A0BE0704A5C15845"/>
        <w:category>
          <w:name w:val="General"/>
          <w:gallery w:val="placeholder"/>
        </w:category>
        <w:types>
          <w:type w:val="bbPlcHdr"/>
        </w:types>
        <w:behaviors>
          <w:behavior w:val="content"/>
        </w:behaviors>
        <w:guid w:val="{7BBB1161-24CC-4F25-826F-5D006AE0FD53}"/>
      </w:docPartPr>
      <w:docPartBody>
        <w:p w:rsidR="00EE3B53" w:rsidRDefault="00FE3949" w:rsidP="00FE3949">
          <w:pPr>
            <w:pStyle w:val="F7A5E1855DA84901A0BE0704A5C158454"/>
          </w:pPr>
          <w:r>
            <w:rPr>
              <w:rStyle w:val="PlaceholderText"/>
              <w:rFonts w:asciiTheme="minorHAnsi" w:eastAsiaTheme="minorHAnsi" w:hAnsiTheme="minorHAnsi"/>
              <w:color w:val="0000FF"/>
              <w:u w:val="single"/>
            </w:rPr>
            <w:t>choose AST or UST rule:</w:t>
          </w:r>
        </w:p>
      </w:docPartBody>
    </w:docPart>
    <w:docPart>
      <w:docPartPr>
        <w:name w:val="D581611785014FC2B822B78A718AE933"/>
        <w:category>
          <w:name w:val="General"/>
          <w:gallery w:val="placeholder"/>
        </w:category>
        <w:types>
          <w:type w:val="bbPlcHdr"/>
        </w:types>
        <w:behaviors>
          <w:behavior w:val="content"/>
        </w:behaviors>
        <w:guid w:val="{EEBF273F-F4E7-4EFC-ACCF-35437543D890}"/>
      </w:docPartPr>
      <w:docPartBody>
        <w:p w:rsidR="00EE3B53" w:rsidRDefault="00FE3949" w:rsidP="00FE3949">
          <w:pPr>
            <w:pStyle w:val="D581611785014FC2B822B78A718AE9334"/>
          </w:pPr>
          <w:r>
            <w:rPr>
              <w:rStyle w:val="PlaceholderText"/>
              <w:rFonts w:asciiTheme="minorHAnsi" w:hAnsiTheme="minorHAnsi"/>
              <w:color w:val="0000FF"/>
              <w:u w:val="single"/>
            </w:rPr>
            <w:t>he/she/it</w:t>
          </w:r>
        </w:p>
      </w:docPartBody>
    </w:docPart>
    <w:docPart>
      <w:docPartPr>
        <w:name w:val="574B29DC6F5A4F3B8D8852017195899D"/>
        <w:category>
          <w:name w:val="General"/>
          <w:gallery w:val="placeholder"/>
        </w:category>
        <w:types>
          <w:type w:val="bbPlcHdr"/>
        </w:types>
        <w:behaviors>
          <w:behavior w:val="content"/>
        </w:behaviors>
        <w:guid w:val="{C8277A53-74AD-46B5-BF48-65FA03AC3B62}"/>
      </w:docPartPr>
      <w:docPartBody>
        <w:p w:rsidR="00EE3B53" w:rsidRDefault="00FE3949" w:rsidP="00FE3949">
          <w:pPr>
            <w:pStyle w:val="574B29DC6F5A4F3B8D8852017195899D4"/>
          </w:pPr>
          <w:r>
            <w:rPr>
              <w:rStyle w:val="PlaceholderText"/>
              <w:rFonts w:asciiTheme="minorHAnsi" w:hAnsiTheme="minorHAnsi"/>
              <w:color w:val="0000FF"/>
              <w:u w:val="single"/>
            </w:rPr>
            <w:t>DATE</w:t>
          </w:r>
        </w:p>
      </w:docPartBody>
    </w:docPart>
    <w:docPart>
      <w:docPartPr>
        <w:name w:val="A622A128E507487F990EF0B8BC4267F9"/>
        <w:category>
          <w:name w:val="General"/>
          <w:gallery w:val="placeholder"/>
        </w:category>
        <w:types>
          <w:type w:val="bbPlcHdr"/>
        </w:types>
        <w:behaviors>
          <w:behavior w:val="content"/>
        </w:behaviors>
        <w:guid w:val="{BF5FF883-4261-4D61-BDA7-4E82F5C9635E}"/>
      </w:docPartPr>
      <w:docPartBody>
        <w:p w:rsidR="00EE3B53" w:rsidRDefault="00FE3949" w:rsidP="00FE3949">
          <w:pPr>
            <w:pStyle w:val="A622A128E507487F990EF0B8BC4267F94"/>
          </w:pPr>
          <w:r>
            <w:rPr>
              <w:rStyle w:val="PlaceholderText"/>
              <w:rFonts w:asciiTheme="minorHAnsi" w:hAnsiTheme="minorHAnsi"/>
              <w:color w:val="0000FF"/>
              <w:u w:val="single"/>
            </w:rPr>
            <w:t>his/her/its</w:t>
          </w:r>
        </w:p>
      </w:docPartBody>
    </w:docPart>
    <w:docPart>
      <w:docPartPr>
        <w:name w:val="237DA1AFD6934A0BB8138A6B3D5E10F9"/>
        <w:category>
          <w:name w:val="General"/>
          <w:gallery w:val="placeholder"/>
        </w:category>
        <w:types>
          <w:type w:val="bbPlcHdr"/>
        </w:types>
        <w:behaviors>
          <w:behavior w:val="content"/>
        </w:behaviors>
        <w:guid w:val="{5031D45E-E4C4-4C94-89A5-387BFD9D253E}"/>
      </w:docPartPr>
      <w:docPartBody>
        <w:p w:rsidR="00EE3B53" w:rsidRDefault="00FE3949" w:rsidP="00FE3949">
          <w:pPr>
            <w:pStyle w:val="237DA1AFD6934A0BB8138A6B3D5E10F94"/>
          </w:pPr>
          <w:r>
            <w:rPr>
              <w:rStyle w:val="PlaceholderText"/>
              <w:rFonts w:asciiTheme="minorHAnsi" w:hAnsiTheme="minorHAnsi"/>
              <w:color w:val="0000FF"/>
              <w:u w:val="single"/>
            </w:rPr>
            <w:t>#</w:t>
          </w:r>
        </w:p>
      </w:docPartBody>
    </w:docPart>
    <w:docPart>
      <w:docPartPr>
        <w:name w:val="B0F5379371AC43478CC7E6FD6E466569"/>
        <w:category>
          <w:name w:val="General"/>
          <w:gallery w:val="placeholder"/>
        </w:category>
        <w:types>
          <w:type w:val="bbPlcHdr"/>
        </w:types>
        <w:behaviors>
          <w:behavior w:val="content"/>
        </w:behaviors>
        <w:guid w:val="{031E7FEF-2DD0-4478-B6E5-7D074385752B}"/>
      </w:docPartPr>
      <w:docPartBody>
        <w:p w:rsidR="00EE3B53" w:rsidRDefault="00FE3949" w:rsidP="00FE3949">
          <w:pPr>
            <w:pStyle w:val="B0F5379371AC43478CC7E6FD6E4665694"/>
          </w:pPr>
          <w:r>
            <w:rPr>
              <w:rStyle w:val="PlaceholderText"/>
              <w:rFonts w:asciiTheme="minorHAnsi" w:hAnsiTheme="minorHAnsi"/>
              <w:color w:val="0000FF"/>
              <w:u w:val="single"/>
            </w:rPr>
            <w:t>DATE</w:t>
          </w:r>
        </w:p>
      </w:docPartBody>
    </w:docPart>
    <w:docPart>
      <w:docPartPr>
        <w:name w:val="DefaultPlaceholder_22675703"/>
        <w:category>
          <w:name w:val="General"/>
          <w:gallery w:val="placeholder"/>
        </w:category>
        <w:types>
          <w:type w:val="bbPlcHdr"/>
        </w:types>
        <w:behaviors>
          <w:behavior w:val="content"/>
        </w:behaviors>
        <w:guid w:val="{8B193C37-FBDA-47D7-84E0-A74BB5B10681}"/>
      </w:docPartPr>
      <w:docPartBody>
        <w:p w:rsidR="00EE3B53" w:rsidRDefault="00EE3B53">
          <w:r w:rsidRPr="004F7CD1">
            <w:rPr>
              <w:rStyle w:val="PlaceholderText"/>
            </w:rPr>
            <w:t>Click here to enter text.</w:t>
          </w:r>
        </w:p>
      </w:docPartBody>
    </w:docPart>
    <w:docPart>
      <w:docPartPr>
        <w:name w:val="534072FC7BA440D7B843F73D0A3DAD4E"/>
        <w:category>
          <w:name w:val="General"/>
          <w:gallery w:val="placeholder"/>
        </w:category>
        <w:types>
          <w:type w:val="bbPlcHdr"/>
        </w:types>
        <w:behaviors>
          <w:behavior w:val="content"/>
        </w:behaviors>
        <w:guid w:val="{33BC64D0-197D-43FC-9273-F24988199753}"/>
      </w:docPartPr>
      <w:docPartBody>
        <w:p w:rsidR="00EE3B53" w:rsidRDefault="00FE3949" w:rsidP="00FE3949">
          <w:pPr>
            <w:pStyle w:val="534072FC7BA440D7B843F73D0A3DAD4E4"/>
          </w:pPr>
          <w:r>
            <w:rPr>
              <w:rStyle w:val="PlaceholderText"/>
              <w:rFonts w:asciiTheme="minorHAnsi" w:eastAsiaTheme="minorHAnsi" w:hAnsiTheme="minorHAnsi"/>
              <w:color w:val="0000FF"/>
              <w:u w:val="single"/>
            </w:rPr>
            <w:t>choose appropriate section:</w:t>
          </w:r>
        </w:p>
      </w:docPartBody>
    </w:docPart>
    <w:docPart>
      <w:docPartPr>
        <w:name w:val="B7BDDF77AC7543ECA75CA353ADFD4AAF"/>
        <w:category>
          <w:name w:val="General"/>
          <w:gallery w:val="placeholder"/>
        </w:category>
        <w:types>
          <w:type w:val="bbPlcHdr"/>
        </w:types>
        <w:behaviors>
          <w:behavior w:val="content"/>
        </w:behaviors>
        <w:guid w:val="{4C80BE4C-B570-4DA9-BC89-55833706CA15}"/>
      </w:docPartPr>
      <w:docPartBody>
        <w:p w:rsidR="00EE3B53" w:rsidRDefault="00FE3949" w:rsidP="00FE3949">
          <w:pPr>
            <w:pStyle w:val="B7BDDF77AC7543ECA75CA353ADFD4AAF4"/>
          </w:pPr>
          <w:r>
            <w:rPr>
              <w:rStyle w:val="PlaceholderText"/>
              <w:rFonts w:asciiTheme="minorHAnsi" w:hAnsiTheme="minorHAnsi"/>
              <w:color w:val="0000FF"/>
              <w:u w:val="single"/>
            </w:rPr>
            <w:t xml:space="preserve">Insert “the effective date of this Order” </w:t>
          </w:r>
          <w:r>
            <w:rPr>
              <w:rStyle w:val="PlaceholderText"/>
              <w:rFonts w:asciiTheme="minorHAnsi" w:hAnsiTheme="minorHAnsi"/>
              <w:i/>
              <w:color w:val="0000FF"/>
              <w:u w:val="single"/>
            </w:rPr>
            <w:t xml:space="preserve">or another appropriate date </w:t>
          </w:r>
        </w:p>
      </w:docPartBody>
    </w:docPart>
    <w:docPart>
      <w:docPartPr>
        <w:name w:val="D22626E971504AB891D2D29FF0776CC6"/>
        <w:category>
          <w:name w:val="General"/>
          <w:gallery w:val="placeholder"/>
        </w:category>
        <w:types>
          <w:type w:val="bbPlcHdr"/>
        </w:types>
        <w:behaviors>
          <w:behavior w:val="content"/>
        </w:behaviors>
        <w:guid w:val="{79BA2D71-5778-4298-9D8A-384285B43EEA}"/>
      </w:docPartPr>
      <w:docPartBody>
        <w:p w:rsidR="00EE3B53" w:rsidRDefault="00FE3949" w:rsidP="00FE3949">
          <w:pPr>
            <w:pStyle w:val="D22626E971504AB891D2D29FF0776CC64"/>
          </w:pPr>
          <w:r>
            <w:rPr>
              <w:rStyle w:val="PlaceholderText"/>
              <w:rFonts w:asciiTheme="minorHAnsi" w:hAnsiTheme="minorHAnsi"/>
              <w:color w:val="0000FF"/>
              <w:u w:val="single"/>
            </w:rPr>
            <w:t xml:space="preserve">Insert “the effective date of this Order” </w:t>
          </w:r>
          <w:r>
            <w:rPr>
              <w:rStyle w:val="PlaceholderText"/>
              <w:rFonts w:asciiTheme="minorHAnsi" w:hAnsiTheme="minorHAnsi"/>
              <w:i/>
              <w:color w:val="0000FF"/>
              <w:u w:val="single"/>
            </w:rPr>
            <w:t xml:space="preserve">or another appropriate date </w:t>
          </w:r>
        </w:p>
      </w:docPartBody>
    </w:docPart>
    <w:docPart>
      <w:docPartPr>
        <w:name w:val="57D70A39446246E395AFA6A61F14781A"/>
        <w:category>
          <w:name w:val="General"/>
          <w:gallery w:val="placeholder"/>
        </w:category>
        <w:types>
          <w:type w:val="bbPlcHdr"/>
        </w:types>
        <w:behaviors>
          <w:behavior w:val="content"/>
        </w:behaviors>
        <w:guid w:val="{E882539D-9DE5-465A-90E8-3545A6EEB9D8}"/>
      </w:docPartPr>
      <w:docPartBody>
        <w:p w:rsidR="00EE3B53" w:rsidRDefault="00FE3949" w:rsidP="00FE3949">
          <w:pPr>
            <w:pStyle w:val="57D70A39446246E395AFA6A61F14781A4"/>
          </w:pPr>
          <w:r>
            <w:rPr>
              <w:rStyle w:val="PlaceholderText"/>
              <w:rFonts w:asciiTheme="minorHAnsi" w:eastAsiaTheme="minorHAnsi" w:hAnsiTheme="minorHAnsi"/>
              <w:color w:val="0000FF"/>
              <w:u w:val="single"/>
            </w:rPr>
            <w:t>choose appropriate section:</w:t>
          </w:r>
        </w:p>
      </w:docPartBody>
    </w:docPart>
    <w:docPart>
      <w:docPartPr>
        <w:name w:val="2E35A4E4DC6B4624B66FAA3A7E496509"/>
        <w:category>
          <w:name w:val="General"/>
          <w:gallery w:val="placeholder"/>
        </w:category>
        <w:types>
          <w:type w:val="bbPlcHdr"/>
        </w:types>
        <w:behaviors>
          <w:behavior w:val="content"/>
        </w:behaviors>
        <w:guid w:val="{FD6F3F91-BD2D-4D2E-86C9-7AEE5C19F5D5}"/>
      </w:docPartPr>
      <w:docPartBody>
        <w:p w:rsidR="00EE3B53" w:rsidRDefault="00FE3949" w:rsidP="00FE3949">
          <w:pPr>
            <w:pStyle w:val="2E35A4E4DC6B4624B66FAA3A7E4965094"/>
          </w:pPr>
          <w:r w:rsidRPr="008A67ED">
            <w:rPr>
              <w:rStyle w:val="PlaceholderText"/>
              <w:rFonts w:asciiTheme="minorHAnsi" w:hAnsiTheme="minorHAnsi"/>
              <w:color w:val="0000FF"/>
              <w:u w:val="single"/>
            </w:rPr>
            <w:t>Insert Total Payment Amount Due</w:t>
          </w:r>
        </w:p>
      </w:docPartBody>
    </w:docPart>
    <w:docPart>
      <w:docPartPr>
        <w:name w:val="9840CD4EA96C4E158A4B99D94F42F4B7"/>
        <w:category>
          <w:name w:val="General"/>
          <w:gallery w:val="placeholder"/>
        </w:category>
        <w:types>
          <w:type w:val="bbPlcHdr"/>
        </w:types>
        <w:behaviors>
          <w:behavior w:val="content"/>
        </w:behaviors>
        <w:guid w:val="{8543DB37-EB7B-4ED1-B61E-D5E451DBFC44}"/>
      </w:docPartPr>
      <w:docPartBody>
        <w:p w:rsidR="00EE3B53" w:rsidRDefault="00FE3949" w:rsidP="00FE3949">
          <w:pPr>
            <w:pStyle w:val="9840CD4EA96C4E158A4B99D94F42F4B74"/>
          </w:pPr>
          <w:r w:rsidRPr="008A67ED">
            <w:rPr>
              <w:rStyle w:val="PlaceholderText"/>
              <w:rFonts w:asciiTheme="minorHAnsi" w:hAnsiTheme="minorHAnsi"/>
              <w:color w:val="0000FF"/>
              <w:u w:val="single"/>
            </w:rPr>
            <w:t>Insert DEP Contact Person and Title/Section</w:t>
          </w:r>
        </w:p>
      </w:docPartBody>
    </w:docPart>
    <w:docPart>
      <w:docPartPr>
        <w:name w:val="8A5B8F4B7D45442DA2446A5CB467B7C1"/>
        <w:category>
          <w:name w:val="General"/>
          <w:gallery w:val="placeholder"/>
        </w:category>
        <w:types>
          <w:type w:val="bbPlcHdr"/>
        </w:types>
        <w:behaviors>
          <w:behavior w:val="content"/>
        </w:behaviors>
        <w:guid w:val="{BCF93F41-2551-48D7-98F7-595E507DE84E}"/>
      </w:docPartPr>
      <w:docPartBody>
        <w:p w:rsidR="00EE3B53" w:rsidRDefault="00FE3949" w:rsidP="00FE3949">
          <w:pPr>
            <w:pStyle w:val="8A5B8F4B7D45442DA2446A5CB467B7C14"/>
          </w:pPr>
          <w:r w:rsidRPr="008A67ED">
            <w:rPr>
              <w:rStyle w:val="PlaceholderText"/>
              <w:rFonts w:asciiTheme="minorHAnsi" w:hAnsiTheme="minorHAnsi"/>
              <w:color w:val="0000FF"/>
              <w:u w:val="single"/>
            </w:rPr>
            <w:t>Insert District Office and Address</w:t>
          </w:r>
        </w:p>
      </w:docPartBody>
    </w:docPart>
    <w:docPart>
      <w:docPartPr>
        <w:name w:val="0E17F8490DC548B795DA4FA83E0C5790"/>
        <w:category>
          <w:name w:val="General"/>
          <w:gallery w:val="placeholder"/>
        </w:category>
        <w:types>
          <w:type w:val="bbPlcHdr"/>
        </w:types>
        <w:behaviors>
          <w:behavior w:val="content"/>
        </w:behaviors>
        <w:guid w:val="{F6FBA6AD-E495-49D2-9899-AB7249F87638}"/>
      </w:docPartPr>
      <w:docPartBody>
        <w:p w:rsidR="00EE3B53" w:rsidRDefault="00FE3949" w:rsidP="00FE3949">
          <w:pPr>
            <w:pStyle w:val="0E17F8490DC548B795DA4FA83E0C57904"/>
          </w:pPr>
          <w:r w:rsidRPr="00810535">
            <w:rPr>
              <w:rStyle w:val="PlaceholderText"/>
              <w:rFonts w:asciiTheme="minorHAnsi" w:eastAsiaTheme="minorHAnsi" w:hAnsiTheme="minorHAnsi"/>
              <w:color w:val="0000FF"/>
              <w:u w:val="single"/>
            </w:rPr>
            <w:t>DATE</w:t>
          </w:r>
        </w:p>
      </w:docPartBody>
    </w:docPart>
    <w:docPart>
      <w:docPartPr>
        <w:name w:val="D12FA8E3291E4668937A4144CFD25C29"/>
        <w:category>
          <w:name w:val="General"/>
          <w:gallery w:val="placeholder"/>
        </w:category>
        <w:types>
          <w:type w:val="bbPlcHdr"/>
        </w:types>
        <w:behaviors>
          <w:behavior w:val="content"/>
        </w:behaviors>
        <w:guid w:val="{E3C90174-5162-4892-83F0-041834178916}"/>
      </w:docPartPr>
      <w:docPartBody>
        <w:p w:rsidR="00EE3B53" w:rsidRDefault="00FE3949" w:rsidP="00FE3949">
          <w:pPr>
            <w:pStyle w:val="D12FA8E3291E4668937A4144CFD25C294"/>
          </w:pPr>
          <w:r>
            <w:rPr>
              <w:rStyle w:val="PlaceholderText"/>
              <w:rFonts w:asciiTheme="minorHAnsi" w:eastAsiaTheme="minorHAnsi" w:hAnsiTheme="minorHAnsi"/>
              <w:color w:val="0000FF"/>
              <w:u w:val="single"/>
            </w:rPr>
            <w:t xml:space="preserve">aboveground </w:t>
          </w:r>
          <w:r>
            <w:rPr>
              <w:rStyle w:val="PlaceholderText"/>
              <w:rFonts w:asciiTheme="minorHAnsi" w:eastAsiaTheme="minorHAnsi" w:hAnsiTheme="minorHAnsi"/>
              <w:i/>
              <w:color w:val="0000FF"/>
              <w:u w:val="single"/>
            </w:rPr>
            <w:t>or</w:t>
          </w:r>
          <w:r>
            <w:rPr>
              <w:rStyle w:val="PlaceholderText"/>
              <w:rFonts w:asciiTheme="minorHAnsi" w:eastAsiaTheme="minorHAnsi" w:hAnsiTheme="minorHAnsi"/>
              <w:color w:val="0000FF"/>
              <w:u w:val="single"/>
            </w:rPr>
            <w:t xml:space="preserve"> underground</w:t>
          </w:r>
        </w:p>
      </w:docPartBody>
    </w:docPart>
    <w:docPart>
      <w:docPartPr>
        <w:name w:val="BB11F4DF09EC46709B1708FEA49B5D88"/>
        <w:category>
          <w:name w:val="General"/>
          <w:gallery w:val="placeholder"/>
        </w:category>
        <w:types>
          <w:type w:val="bbPlcHdr"/>
        </w:types>
        <w:behaviors>
          <w:behavior w:val="content"/>
        </w:behaviors>
        <w:guid w:val="{1DEFBC3F-23A1-4CA8-BFC8-7346C4B3BCE9}"/>
      </w:docPartPr>
      <w:docPartBody>
        <w:p w:rsidR="00EE3B53" w:rsidRDefault="00FE3949" w:rsidP="00FE3949">
          <w:pPr>
            <w:pStyle w:val="BB11F4DF09EC46709B1708FEA49B5D884"/>
          </w:pPr>
          <w:r w:rsidRPr="00DA7427">
            <w:rPr>
              <w:rStyle w:val="PlaceholderText"/>
              <w:rFonts w:asciiTheme="minorHAnsi" w:hAnsiTheme="minorHAnsi"/>
              <w:color w:val="0000FF"/>
              <w:u w:val="single"/>
            </w:rPr>
            <w:t xml:space="preserve">Address </w:t>
          </w:r>
          <w:r>
            <w:rPr>
              <w:rStyle w:val="PlaceholderText"/>
              <w:rFonts w:asciiTheme="minorHAnsi" w:hAnsiTheme="minorHAnsi"/>
              <w:color w:val="0000FF"/>
              <w:u w:val="single"/>
            </w:rPr>
            <w:t xml:space="preserve">(#, Street, City) </w:t>
          </w:r>
          <w:r w:rsidRPr="00DA7427">
            <w:rPr>
              <w:rStyle w:val="PlaceholderText"/>
              <w:rFonts w:asciiTheme="minorHAnsi" w:hAnsiTheme="minorHAnsi"/>
              <w:i/>
              <w:color w:val="0000FF"/>
              <w:u w:val="single"/>
            </w:rPr>
            <w:t>or</w:t>
          </w:r>
          <w:r w:rsidRPr="00DA7427">
            <w:rPr>
              <w:rStyle w:val="PlaceholderText"/>
              <w:rFonts w:asciiTheme="minorHAnsi" w:hAnsiTheme="minorHAnsi"/>
              <w:color w:val="0000FF"/>
              <w:u w:val="single"/>
            </w:rPr>
            <w:t xml:space="preserve"> Parcel ID number </w:t>
          </w:r>
          <w:r w:rsidRPr="00DA7427">
            <w:rPr>
              <w:rStyle w:val="PlaceholderText"/>
              <w:rFonts w:asciiTheme="minorHAnsi" w:hAnsiTheme="minorHAnsi"/>
              <w:i/>
              <w:color w:val="0000FF"/>
              <w:u w:val="single"/>
            </w:rPr>
            <w:t xml:space="preserve">or </w:t>
          </w:r>
          <w:r w:rsidRPr="00DA7427">
            <w:rPr>
              <w:rStyle w:val="PlaceholderText"/>
              <w:rFonts w:asciiTheme="minorHAnsi" w:hAnsiTheme="minorHAnsi"/>
              <w:color w:val="0000FF"/>
              <w:u w:val="single"/>
            </w:rPr>
            <w:t>Legal Description</w:t>
          </w:r>
        </w:p>
      </w:docPartBody>
    </w:docPart>
    <w:docPart>
      <w:docPartPr>
        <w:name w:val="59917D79135E4B3E8A9C4579424F277A"/>
        <w:category>
          <w:name w:val="General"/>
          <w:gallery w:val="placeholder"/>
        </w:category>
        <w:types>
          <w:type w:val="bbPlcHdr"/>
        </w:types>
        <w:behaviors>
          <w:behavior w:val="content"/>
        </w:behaviors>
        <w:guid w:val="{F44285FF-E062-4A26-A7FC-11649CCE6251}"/>
      </w:docPartPr>
      <w:docPartBody>
        <w:p w:rsidR="00EE3B53" w:rsidRDefault="00FE3949" w:rsidP="00FE3949">
          <w:pPr>
            <w:pStyle w:val="59917D79135E4B3E8A9C4579424F277A4"/>
          </w:pPr>
          <w:r w:rsidRPr="00810535">
            <w:rPr>
              <w:rStyle w:val="PlaceholderText"/>
              <w:rFonts w:asciiTheme="minorHAnsi" w:eastAsiaTheme="minorHAnsi" w:hAnsiTheme="minorHAnsi"/>
              <w:color w:val="0000FF"/>
              <w:u w:val="single"/>
            </w:rPr>
            <w:t>Insert County</w:t>
          </w:r>
        </w:p>
      </w:docPartBody>
    </w:docPart>
    <w:docPart>
      <w:docPartPr>
        <w:name w:val="CF845E87FBF94FD38360A3DBAE2A5991"/>
        <w:category>
          <w:name w:val="General"/>
          <w:gallery w:val="placeholder"/>
        </w:category>
        <w:types>
          <w:type w:val="bbPlcHdr"/>
        </w:types>
        <w:behaviors>
          <w:behavior w:val="content"/>
        </w:behaviors>
        <w:guid w:val="{56570FA5-80A1-4429-BDE9-33327420041A}"/>
      </w:docPartPr>
      <w:docPartBody>
        <w:p w:rsidR="00EE3B53" w:rsidRDefault="00FE3949" w:rsidP="00FE3949">
          <w:pPr>
            <w:pStyle w:val="CF845E87FBF94FD38360A3DBAE2A59914"/>
          </w:pPr>
          <w:r w:rsidRPr="008A67ED">
            <w:rPr>
              <w:rStyle w:val="PlaceholderText"/>
              <w:rFonts w:asciiTheme="minorHAnsi" w:hAnsiTheme="minorHAnsi"/>
              <w:color w:val="0000FF"/>
              <w:u w:val="single"/>
            </w:rPr>
            <w:t>#</w:t>
          </w:r>
        </w:p>
      </w:docPartBody>
    </w:docPart>
    <w:docPart>
      <w:docPartPr>
        <w:name w:val="6F1801D876264DA892D9F8D742E9442E"/>
        <w:category>
          <w:name w:val="General"/>
          <w:gallery w:val="placeholder"/>
        </w:category>
        <w:types>
          <w:type w:val="bbPlcHdr"/>
        </w:types>
        <w:behaviors>
          <w:behavior w:val="content"/>
        </w:behaviors>
        <w:guid w:val="{F6EF8EA2-971A-4527-9AA5-C6A6E2963D17}"/>
      </w:docPartPr>
      <w:docPartBody>
        <w:p w:rsidR="00A2494C" w:rsidRDefault="00FE3949" w:rsidP="00FE3949">
          <w:pPr>
            <w:pStyle w:val="6F1801D876264DA892D9F8D742E9442E3"/>
          </w:pPr>
          <w:r w:rsidRPr="0015654C">
            <w:rPr>
              <w:rStyle w:val="PlaceholderText"/>
              <w:rFonts w:asciiTheme="minorHAnsi" w:hAnsiTheme="minorHAnsi"/>
              <w:color w:val="0000FF"/>
              <w:u w:val="single"/>
            </w:rPr>
            <w:t>Insert County Name</w:t>
          </w:r>
        </w:p>
      </w:docPartBody>
    </w:docPart>
    <w:docPart>
      <w:docPartPr>
        <w:name w:val="EF198A0840BB4B0491C29B7ED4A06B9B"/>
        <w:category>
          <w:name w:val="General"/>
          <w:gallery w:val="placeholder"/>
        </w:category>
        <w:types>
          <w:type w:val="bbPlcHdr"/>
        </w:types>
        <w:behaviors>
          <w:behavior w:val="content"/>
        </w:behaviors>
        <w:guid w:val="{CCF32DC9-1C64-44CD-976E-B1B7C46AC173}"/>
      </w:docPartPr>
      <w:docPartBody>
        <w:p w:rsidR="00A2494C" w:rsidRDefault="00FE3949" w:rsidP="00FE3949">
          <w:pPr>
            <w:pStyle w:val="EF198A0840BB4B0491C29B7ED4A06B9B3"/>
          </w:pPr>
          <w:r w:rsidRPr="0015654C">
            <w:rPr>
              <w:rStyle w:val="PlaceholderText"/>
              <w:rFonts w:asciiTheme="minorHAnsi" w:hAnsiTheme="minorHAnsi"/>
              <w:color w:val="0000FF"/>
              <w:u w:val="single"/>
            </w:rPr>
            <w:t>#</w:t>
          </w:r>
        </w:p>
      </w:docPartBody>
    </w:docPart>
    <w:docPart>
      <w:docPartPr>
        <w:name w:val="1A77C8D694CA43688725C762DE04024D"/>
        <w:category>
          <w:name w:val="General"/>
          <w:gallery w:val="placeholder"/>
        </w:category>
        <w:types>
          <w:type w:val="bbPlcHdr"/>
        </w:types>
        <w:behaviors>
          <w:behavior w:val="content"/>
        </w:behaviors>
        <w:guid w:val="{B1EE8822-DD24-46D2-A9A1-50EE25CBE325}"/>
      </w:docPartPr>
      <w:docPartBody>
        <w:p w:rsidR="00A2494C" w:rsidRDefault="00FE3949" w:rsidP="00FE3949">
          <w:pPr>
            <w:pStyle w:val="1A77C8D694CA43688725C762DE04024D3"/>
          </w:pPr>
          <w:r w:rsidRPr="0015654C">
            <w:rPr>
              <w:rStyle w:val="PlaceholderText"/>
              <w:rFonts w:asciiTheme="minorHAnsi" w:hAnsiTheme="minorHAnsi"/>
              <w:color w:val="0000FF"/>
              <w:u w:val="single"/>
            </w:rPr>
            <w:t>Insert Respondent’s Name</w:t>
          </w:r>
        </w:p>
      </w:docPartBody>
    </w:docPart>
    <w:docPart>
      <w:docPartPr>
        <w:name w:val="8D0B148C37B643588B6B922C254EB479"/>
        <w:category>
          <w:name w:val="General"/>
          <w:gallery w:val="placeholder"/>
        </w:category>
        <w:types>
          <w:type w:val="bbPlcHdr"/>
        </w:types>
        <w:behaviors>
          <w:behavior w:val="content"/>
        </w:behaviors>
        <w:guid w:val="{AF03819A-5C19-4691-9EA3-272008DF245D}"/>
      </w:docPartPr>
      <w:docPartBody>
        <w:p w:rsidR="00A2494C" w:rsidRDefault="00FE3949" w:rsidP="00FE3949">
          <w:pPr>
            <w:pStyle w:val="8D0B148C37B643588B6B922C254EB4793"/>
          </w:pPr>
          <w:r w:rsidRPr="0015654C">
            <w:rPr>
              <w:rStyle w:val="PlaceholderText"/>
              <w:rFonts w:asciiTheme="minorHAnsi" w:hAnsiTheme="minorHAnsi"/>
              <w:color w:val="0000FF"/>
              <w:u w:val="single"/>
            </w:rPr>
            <w:t>Describe nature of activities</w:t>
          </w:r>
        </w:p>
      </w:docPartBody>
    </w:docPart>
    <w:docPart>
      <w:docPartPr>
        <w:name w:val="62A293D7D33B40A79EB8854F24FBB102"/>
        <w:category>
          <w:name w:val="General"/>
          <w:gallery w:val="placeholder"/>
        </w:category>
        <w:types>
          <w:type w:val="bbPlcHdr"/>
        </w:types>
        <w:behaviors>
          <w:behavior w:val="content"/>
        </w:behaviors>
        <w:guid w:val="{9B628285-2C07-4A14-A869-8AD83FB8501D}"/>
      </w:docPartPr>
      <w:docPartBody>
        <w:p w:rsidR="00A2494C" w:rsidRDefault="00FE3949" w:rsidP="00FE3949">
          <w:pPr>
            <w:pStyle w:val="62A293D7D33B40A79EB8854F24FBB1023"/>
          </w:pPr>
          <w:r w:rsidRPr="0015654C">
            <w:rPr>
              <w:rStyle w:val="PlaceholderText"/>
              <w:rFonts w:asciiTheme="minorHAnsi" w:hAnsiTheme="minorHAnsi"/>
              <w:color w:val="0000FF"/>
              <w:u w:val="single"/>
            </w:rPr>
            <w:t>Insert location of Facility or Property</w:t>
          </w:r>
        </w:p>
      </w:docPartBody>
    </w:docPart>
    <w:docPart>
      <w:docPartPr>
        <w:name w:val="CAA69760A1CB4755A4E835C4FF752EEE"/>
        <w:category>
          <w:name w:val="General"/>
          <w:gallery w:val="placeholder"/>
        </w:category>
        <w:types>
          <w:type w:val="bbPlcHdr"/>
        </w:types>
        <w:behaviors>
          <w:behavior w:val="content"/>
        </w:behaviors>
        <w:guid w:val="{EE811771-6335-4F81-9C26-17BF3B2125E9}"/>
      </w:docPartPr>
      <w:docPartBody>
        <w:p w:rsidR="00A2494C" w:rsidRDefault="00FE3949" w:rsidP="00FE3949">
          <w:pPr>
            <w:pStyle w:val="CAA69760A1CB4755A4E835C4FF752EEE3"/>
          </w:pPr>
          <w:r w:rsidRPr="0015654C">
            <w:rPr>
              <w:rStyle w:val="PlaceholderText"/>
              <w:rFonts w:asciiTheme="minorHAnsi" w:hAnsiTheme="minorHAnsi"/>
              <w:color w:val="0000FF"/>
              <w:u w:val="single"/>
            </w:rPr>
            <w:t>Insert District Office and Address</w:t>
          </w:r>
        </w:p>
      </w:docPartBody>
    </w:docPart>
    <w:docPart>
      <w:docPartPr>
        <w:name w:val="BF0FB7E720D942BA9E399FBA10B591FF"/>
        <w:category>
          <w:name w:val="General"/>
          <w:gallery w:val="placeholder"/>
        </w:category>
        <w:types>
          <w:type w:val="bbPlcHdr"/>
        </w:types>
        <w:behaviors>
          <w:behavior w:val="content"/>
        </w:behaviors>
        <w:guid w:val="{DB1AF12F-D7B8-4BE4-A430-05737A9C10AC}"/>
      </w:docPartPr>
      <w:docPartBody>
        <w:p w:rsidR="00A2494C" w:rsidRDefault="00FE3949" w:rsidP="00FE3949">
          <w:pPr>
            <w:pStyle w:val="BF0FB7E720D942BA9E399FBA10B591FF3"/>
          </w:pPr>
          <w:r w:rsidRPr="0015654C">
            <w:rPr>
              <w:rStyle w:val="PlaceholderText"/>
              <w:rFonts w:asciiTheme="minorHAnsi" w:hAnsiTheme="minorHAnsi"/>
              <w:color w:val="0000FF"/>
              <w:sz w:val="24"/>
              <w:szCs w:val="24"/>
              <w:u w:val="single"/>
            </w:rPr>
            <w:t>Insert District Office and Address</w:t>
          </w:r>
        </w:p>
      </w:docPartBody>
    </w:docPart>
    <w:docPart>
      <w:docPartPr>
        <w:name w:val="BDEBCCF3FC29445BA0068B6F09E25071"/>
        <w:category>
          <w:name w:val="General"/>
          <w:gallery w:val="placeholder"/>
        </w:category>
        <w:types>
          <w:type w:val="bbPlcHdr"/>
        </w:types>
        <w:behaviors>
          <w:behavior w:val="content"/>
        </w:behaviors>
        <w:guid w:val="{9E2356A2-05CA-432C-847E-4482BD82EE94}"/>
      </w:docPartPr>
      <w:docPartBody>
        <w:p w:rsidR="00364721" w:rsidRDefault="00FE3949" w:rsidP="00FE3949">
          <w:pPr>
            <w:pStyle w:val="BDEBCCF3FC29445BA0068B6F09E250712"/>
          </w:pPr>
          <w:r w:rsidRPr="00342E28">
            <w:rPr>
              <w:rStyle w:val="PlaceholderText"/>
              <w:rFonts w:asciiTheme="minorHAnsi" w:eastAsiaTheme="minorHAnsi" w:hAnsiTheme="minorHAnsi"/>
              <w:color w:val="0000FF"/>
              <w:u w:val="single"/>
            </w:rPr>
            <w:t>Choose one:</w:t>
          </w:r>
        </w:p>
      </w:docPartBody>
    </w:docPart>
    <w:docPart>
      <w:docPartPr>
        <w:name w:val="47B3CF5117F24A17B19A39587B051DF3"/>
        <w:category>
          <w:name w:val="General"/>
          <w:gallery w:val="placeholder"/>
        </w:category>
        <w:types>
          <w:type w:val="bbPlcHdr"/>
        </w:types>
        <w:behaviors>
          <w:behavior w:val="content"/>
        </w:behaviors>
        <w:guid w:val="{B1666D35-C487-49EE-853D-5C23A41BA650}"/>
      </w:docPartPr>
      <w:docPartBody>
        <w:p w:rsidR="00000000" w:rsidRDefault="00645ED7" w:rsidP="00645ED7">
          <w:pPr>
            <w:pStyle w:val="47B3CF5117F24A17B19A39587B051DF3"/>
          </w:pPr>
          <w:r w:rsidRPr="00805AAA">
            <w:rPr>
              <w:rStyle w:val="PlaceholderText"/>
              <w:rFonts w:eastAsiaTheme="minorHAnsi"/>
              <w:color w:val="0000FF"/>
              <w:sz w:val="20"/>
              <w:szCs w:val="20"/>
              <w:u w:val="single"/>
            </w:rPr>
            <w:t>Insert Respondent</w:t>
          </w:r>
        </w:p>
      </w:docPartBody>
    </w:docPart>
    <w:docPart>
      <w:docPartPr>
        <w:name w:val="71CD1673B94A492182E5CDACA94C0A55"/>
        <w:category>
          <w:name w:val="General"/>
          <w:gallery w:val="placeholder"/>
        </w:category>
        <w:types>
          <w:type w:val="bbPlcHdr"/>
        </w:types>
        <w:behaviors>
          <w:behavior w:val="content"/>
        </w:behaviors>
        <w:guid w:val="{5E61B27E-C909-4422-8449-B9CD04E7617B}"/>
      </w:docPartPr>
      <w:docPartBody>
        <w:p w:rsidR="00000000" w:rsidRDefault="00645ED7" w:rsidP="00645ED7">
          <w:pPr>
            <w:pStyle w:val="71CD1673B94A492182E5CDACA94C0A55"/>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3B53"/>
    <w:rsid w:val="00017C1E"/>
    <w:rsid w:val="00024CFD"/>
    <w:rsid w:val="000826F0"/>
    <w:rsid w:val="00115296"/>
    <w:rsid w:val="00146E05"/>
    <w:rsid w:val="001741BF"/>
    <w:rsid w:val="00195F68"/>
    <w:rsid w:val="00364721"/>
    <w:rsid w:val="0044722A"/>
    <w:rsid w:val="00497507"/>
    <w:rsid w:val="004B4AE5"/>
    <w:rsid w:val="005641CD"/>
    <w:rsid w:val="00645ED7"/>
    <w:rsid w:val="006A3B03"/>
    <w:rsid w:val="007F1187"/>
    <w:rsid w:val="0097103D"/>
    <w:rsid w:val="0098110D"/>
    <w:rsid w:val="00A2494C"/>
    <w:rsid w:val="00AA5E67"/>
    <w:rsid w:val="00B63F53"/>
    <w:rsid w:val="00C029C7"/>
    <w:rsid w:val="00C30C2C"/>
    <w:rsid w:val="00C937B3"/>
    <w:rsid w:val="00CC1913"/>
    <w:rsid w:val="00E35F8B"/>
    <w:rsid w:val="00EE3B53"/>
    <w:rsid w:val="00F2667C"/>
    <w:rsid w:val="00F32A99"/>
    <w:rsid w:val="00FE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ED7"/>
    <w:rPr>
      <w:color w:val="808080"/>
    </w:rPr>
  </w:style>
  <w:style w:type="paragraph" w:customStyle="1" w:styleId="3C136E35E2764F8E81E4392D75B400D94">
    <w:name w:val="3C136E35E2764F8E81E4392D75B400D94"/>
    <w:rsid w:val="00FE3949"/>
    <w:pPr>
      <w:spacing w:after="0" w:line="240" w:lineRule="auto"/>
    </w:pPr>
    <w:rPr>
      <w:rFonts w:ascii="Times New Roman" w:eastAsia="Times New Roman" w:hAnsi="Times New Roman" w:cs="Times New Roman"/>
      <w:sz w:val="24"/>
      <w:szCs w:val="24"/>
    </w:rPr>
  </w:style>
  <w:style w:type="paragraph" w:customStyle="1" w:styleId="A139337FFE224132A6E7F98E6098A4374">
    <w:name w:val="A139337FFE224132A6E7F98E6098A4374"/>
    <w:rsid w:val="00FE3949"/>
    <w:pPr>
      <w:spacing w:after="0" w:line="240" w:lineRule="auto"/>
    </w:pPr>
    <w:rPr>
      <w:rFonts w:ascii="Times New Roman" w:eastAsia="Times New Roman" w:hAnsi="Times New Roman" w:cs="Times New Roman"/>
      <w:sz w:val="24"/>
      <w:szCs w:val="24"/>
    </w:rPr>
  </w:style>
  <w:style w:type="paragraph" w:customStyle="1" w:styleId="BEEE2DA1AED248E0851C61CA4D3DB7CA4">
    <w:name w:val="BEEE2DA1AED248E0851C61CA4D3DB7CA4"/>
    <w:rsid w:val="00FE3949"/>
    <w:pPr>
      <w:spacing w:after="0" w:line="240" w:lineRule="auto"/>
    </w:pPr>
    <w:rPr>
      <w:rFonts w:ascii="Times New Roman" w:eastAsia="Times New Roman" w:hAnsi="Times New Roman" w:cs="Times New Roman"/>
      <w:sz w:val="24"/>
      <w:szCs w:val="24"/>
    </w:rPr>
  </w:style>
  <w:style w:type="paragraph" w:customStyle="1" w:styleId="C4A1E40BAF224066B7209BB48B9C3C0D4">
    <w:name w:val="C4A1E40BAF224066B7209BB48B9C3C0D4"/>
    <w:rsid w:val="00FE3949"/>
    <w:pPr>
      <w:spacing w:after="0" w:line="240" w:lineRule="auto"/>
    </w:pPr>
    <w:rPr>
      <w:rFonts w:ascii="Times New Roman" w:eastAsia="Times New Roman" w:hAnsi="Times New Roman" w:cs="Times New Roman"/>
      <w:sz w:val="24"/>
      <w:szCs w:val="24"/>
    </w:rPr>
  </w:style>
  <w:style w:type="paragraph" w:customStyle="1" w:styleId="A7BFFD2116884C4CBA7765AC01318A3E4">
    <w:name w:val="A7BFFD2116884C4CBA7765AC01318A3E4"/>
    <w:rsid w:val="00FE3949"/>
    <w:pPr>
      <w:spacing w:after="0" w:line="240" w:lineRule="auto"/>
    </w:pPr>
    <w:rPr>
      <w:rFonts w:ascii="Times New Roman" w:eastAsia="Times New Roman" w:hAnsi="Times New Roman" w:cs="Times New Roman"/>
      <w:sz w:val="24"/>
      <w:szCs w:val="24"/>
    </w:rPr>
  </w:style>
  <w:style w:type="paragraph" w:customStyle="1" w:styleId="0E17F8490DC548B795DA4FA83E0C57904">
    <w:name w:val="0E17F8490DC548B795DA4FA83E0C57904"/>
    <w:rsid w:val="00FE3949"/>
    <w:pPr>
      <w:spacing w:after="0" w:line="240" w:lineRule="auto"/>
    </w:pPr>
    <w:rPr>
      <w:rFonts w:ascii="Times New Roman" w:eastAsia="Times New Roman" w:hAnsi="Times New Roman" w:cs="Times New Roman"/>
      <w:sz w:val="24"/>
      <w:szCs w:val="24"/>
    </w:rPr>
  </w:style>
  <w:style w:type="paragraph" w:customStyle="1" w:styleId="D12FA8E3291E4668937A4144CFD25C294">
    <w:name w:val="D12FA8E3291E4668937A4144CFD25C294"/>
    <w:rsid w:val="00FE3949"/>
    <w:pPr>
      <w:spacing w:after="0" w:line="240" w:lineRule="auto"/>
    </w:pPr>
    <w:rPr>
      <w:rFonts w:ascii="Times New Roman" w:eastAsia="Times New Roman" w:hAnsi="Times New Roman" w:cs="Times New Roman"/>
      <w:sz w:val="24"/>
      <w:szCs w:val="24"/>
    </w:rPr>
  </w:style>
  <w:style w:type="paragraph" w:customStyle="1" w:styleId="BB11F4DF09EC46709B1708FEA49B5D884">
    <w:name w:val="BB11F4DF09EC46709B1708FEA49B5D884"/>
    <w:rsid w:val="00FE3949"/>
    <w:pPr>
      <w:spacing w:after="0" w:line="240" w:lineRule="auto"/>
    </w:pPr>
    <w:rPr>
      <w:rFonts w:ascii="Times New Roman" w:eastAsia="Times New Roman" w:hAnsi="Times New Roman" w:cs="Times New Roman"/>
      <w:sz w:val="24"/>
      <w:szCs w:val="24"/>
    </w:rPr>
  </w:style>
  <w:style w:type="paragraph" w:customStyle="1" w:styleId="59917D79135E4B3E8A9C4579424F277A4">
    <w:name w:val="59917D79135E4B3E8A9C4579424F277A4"/>
    <w:rsid w:val="00FE3949"/>
    <w:pPr>
      <w:spacing w:after="0" w:line="240" w:lineRule="auto"/>
    </w:pPr>
    <w:rPr>
      <w:rFonts w:ascii="Times New Roman" w:eastAsia="Times New Roman" w:hAnsi="Times New Roman" w:cs="Times New Roman"/>
      <w:sz w:val="24"/>
      <w:szCs w:val="24"/>
    </w:rPr>
  </w:style>
  <w:style w:type="paragraph" w:customStyle="1" w:styleId="CF845E87FBF94FD38360A3DBAE2A59914">
    <w:name w:val="CF845E87FBF94FD38360A3DBAE2A59914"/>
    <w:rsid w:val="00FE3949"/>
    <w:pPr>
      <w:spacing w:after="0" w:line="240" w:lineRule="auto"/>
    </w:pPr>
    <w:rPr>
      <w:rFonts w:ascii="Times New Roman" w:eastAsia="Times New Roman" w:hAnsi="Times New Roman" w:cs="Times New Roman"/>
      <w:sz w:val="24"/>
      <w:szCs w:val="24"/>
    </w:rPr>
  </w:style>
  <w:style w:type="paragraph" w:customStyle="1" w:styleId="802687D813EB454DA5731D44279540D44">
    <w:name w:val="802687D813EB454DA5731D44279540D44"/>
    <w:rsid w:val="00FE3949"/>
    <w:pPr>
      <w:spacing w:after="0" w:line="240" w:lineRule="auto"/>
    </w:pPr>
    <w:rPr>
      <w:rFonts w:ascii="Times New Roman" w:eastAsia="Times New Roman" w:hAnsi="Times New Roman" w:cs="Times New Roman"/>
      <w:sz w:val="24"/>
      <w:szCs w:val="24"/>
    </w:rPr>
  </w:style>
  <w:style w:type="paragraph" w:customStyle="1" w:styleId="2D80AB6785C24839901A7C7EC8429A484">
    <w:name w:val="2D80AB6785C24839901A7C7EC8429A484"/>
    <w:rsid w:val="00FE3949"/>
    <w:pPr>
      <w:spacing w:after="0" w:line="240" w:lineRule="auto"/>
    </w:pPr>
    <w:rPr>
      <w:rFonts w:ascii="Times New Roman" w:eastAsia="Times New Roman" w:hAnsi="Times New Roman" w:cs="Times New Roman"/>
      <w:sz w:val="24"/>
      <w:szCs w:val="24"/>
    </w:rPr>
  </w:style>
  <w:style w:type="paragraph" w:customStyle="1" w:styleId="D8C8D7F66B27442AB79625165545E5C14">
    <w:name w:val="D8C8D7F66B27442AB79625165545E5C14"/>
    <w:rsid w:val="00FE3949"/>
    <w:pPr>
      <w:spacing w:after="0" w:line="240" w:lineRule="auto"/>
    </w:pPr>
    <w:rPr>
      <w:rFonts w:ascii="Times New Roman" w:eastAsia="Times New Roman" w:hAnsi="Times New Roman" w:cs="Times New Roman"/>
      <w:sz w:val="24"/>
      <w:szCs w:val="24"/>
    </w:rPr>
  </w:style>
  <w:style w:type="paragraph" w:customStyle="1" w:styleId="6D23042495C64649A32D201D98E7E4124">
    <w:name w:val="6D23042495C64649A32D201D98E7E4124"/>
    <w:rsid w:val="00FE3949"/>
    <w:pPr>
      <w:spacing w:after="0" w:line="240" w:lineRule="auto"/>
    </w:pPr>
    <w:rPr>
      <w:rFonts w:ascii="Times New Roman" w:eastAsia="Times New Roman" w:hAnsi="Times New Roman" w:cs="Times New Roman"/>
      <w:sz w:val="24"/>
      <w:szCs w:val="24"/>
    </w:rPr>
  </w:style>
  <w:style w:type="paragraph" w:customStyle="1" w:styleId="739F40AC3EA442B295C8A6C4A788491C4">
    <w:name w:val="739F40AC3EA442B295C8A6C4A788491C4"/>
    <w:rsid w:val="00FE3949"/>
    <w:pPr>
      <w:spacing w:after="0" w:line="240" w:lineRule="auto"/>
    </w:pPr>
    <w:rPr>
      <w:rFonts w:ascii="Times New Roman" w:eastAsia="Times New Roman" w:hAnsi="Times New Roman" w:cs="Times New Roman"/>
      <w:sz w:val="24"/>
      <w:szCs w:val="24"/>
    </w:rPr>
  </w:style>
  <w:style w:type="paragraph" w:customStyle="1" w:styleId="DB2FA00879594BCA9EC1B77E89B0CCED4">
    <w:name w:val="DB2FA00879594BCA9EC1B77E89B0CCED4"/>
    <w:rsid w:val="00FE3949"/>
    <w:pPr>
      <w:spacing w:after="0" w:line="240" w:lineRule="auto"/>
    </w:pPr>
    <w:rPr>
      <w:rFonts w:ascii="Times New Roman" w:eastAsia="Times New Roman" w:hAnsi="Times New Roman" w:cs="Times New Roman"/>
      <w:sz w:val="24"/>
      <w:szCs w:val="24"/>
    </w:rPr>
  </w:style>
  <w:style w:type="paragraph" w:customStyle="1" w:styleId="AD4DA2ECEA7444D6A22FB786A88D4F604">
    <w:name w:val="AD4DA2ECEA7444D6A22FB786A88D4F604"/>
    <w:rsid w:val="00FE3949"/>
    <w:pPr>
      <w:spacing w:after="0" w:line="240" w:lineRule="auto"/>
    </w:pPr>
    <w:rPr>
      <w:rFonts w:ascii="Times New Roman" w:eastAsia="Times New Roman" w:hAnsi="Times New Roman" w:cs="Times New Roman"/>
      <w:sz w:val="24"/>
      <w:szCs w:val="24"/>
    </w:rPr>
  </w:style>
  <w:style w:type="paragraph" w:customStyle="1" w:styleId="8441E345F9C7413892702234656BDB294">
    <w:name w:val="8441E345F9C7413892702234656BDB294"/>
    <w:rsid w:val="00FE3949"/>
    <w:pPr>
      <w:spacing w:after="0" w:line="240" w:lineRule="auto"/>
    </w:pPr>
    <w:rPr>
      <w:rFonts w:ascii="Times New Roman" w:eastAsia="Times New Roman" w:hAnsi="Times New Roman" w:cs="Times New Roman"/>
      <w:sz w:val="24"/>
      <w:szCs w:val="24"/>
    </w:rPr>
  </w:style>
  <w:style w:type="paragraph" w:customStyle="1" w:styleId="4C2C028ACA39456CA42503D63D680B224">
    <w:name w:val="4C2C028ACA39456CA42503D63D680B224"/>
    <w:rsid w:val="00FE3949"/>
    <w:pPr>
      <w:spacing w:after="0" w:line="240" w:lineRule="auto"/>
    </w:pPr>
    <w:rPr>
      <w:rFonts w:ascii="Times New Roman" w:eastAsia="Times New Roman" w:hAnsi="Times New Roman" w:cs="Times New Roman"/>
      <w:sz w:val="24"/>
      <w:szCs w:val="24"/>
    </w:rPr>
  </w:style>
  <w:style w:type="paragraph" w:customStyle="1" w:styleId="FADD776360E14785B98AD2C5F27606284">
    <w:name w:val="FADD776360E14785B98AD2C5F27606284"/>
    <w:rsid w:val="00FE3949"/>
    <w:pPr>
      <w:spacing w:after="0" w:line="240" w:lineRule="auto"/>
    </w:pPr>
    <w:rPr>
      <w:rFonts w:ascii="Times New Roman" w:eastAsia="Times New Roman" w:hAnsi="Times New Roman" w:cs="Times New Roman"/>
      <w:sz w:val="24"/>
      <w:szCs w:val="24"/>
    </w:rPr>
  </w:style>
  <w:style w:type="paragraph" w:customStyle="1" w:styleId="3967853415934707B82643E5FE90513A4">
    <w:name w:val="3967853415934707B82643E5FE90513A4"/>
    <w:rsid w:val="00FE3949"/>
    <w:pPr>
      <w:spacing w:after="0" w:line="240" w:lineRule="auto"/>
    </w:pPr>
    <w:rPr>
      <w:rFonts w:ascii="Times New Roman" w:eastAsia="Times New Roman" w:hAnsi="Times New Roman" w:cs="Times New Roman"/>
      <w:sz w:val="24"/>
      <w:szCs w:val="24"/>
    </w:rPr>
  </w:style>
  <w:style w:type="paragraph" w:customStyle="1" w:styleId="2A822AD76EC0416C8F6FDE9D4E98626F4">
    <w:name w:val="2A822AD76EC0416C8F6FDE9D4E98626F4"/>
    <w:rsid w:val="00FE3949"/>
    <w:pPr>
      <w:spacing w:after="0" w:line="240" w:lineRule="auto"/>
    </w:pPr>
    <w:rPr>
      <w:rFonts w:ascii="Times New Roman" w:eastAsia="Times New Roman" w:hAnsi="Times New Roman" w:cs="Times New Roman"/>
      <w:sz w:val="24"/>
      <w:szCs w:val="24"/>
    </w:rPr>
  </w:style>
  <w:style w:type="paragraph" w:customStyle="1" w:styleId="379E212B6ECC471FAD58398BC52B5F4A4">
    <w:name w:val="379E212B6ECC471FAD58398BC52B5F4A4"/>
    <w:rsid w:val="00FE3949"/>
    <w:pPr>
      <w:spacing w:after="0" w:line="240" w:lineRule="auto"/>
    </w:pPr>
    <w:rPr>
      <w:rFonts w:ascii="Times New Roman" w:eastAsia="Times New Roman" w:hAnsi="Times New Roman" w:cs="Times New Roman"/>
      <w:sz w:val="24"/>
      <w:szCs w:val="24"/>
    </w:rPr>
  </w:style>
  <w:style w:type="paragraph" w:customStyle="1" w:styleId="F7A5E1855DA84901A0BE0704A5C158454">
    <w:name w:val="F7A5E1855DA84901A0BE0704A5C158454"/>
    <w:rsid w:val="00FE3949"/>
    <w:pPr>
      <w:spacing w:after="0" w:line="240" w:lineRule="auto"/>
    </w:pPr>
    <w:rPr>
      <w:rFonts w:ascii="Times New Roman" w:eastAsia="Times New Roman" w:hAnsi="Times New Roman" w:cs="Times New Roman"/>
      <w:sz w:val="24"/>
      <w:szCs w:val="24"/>
    </w:rPr>
  </w:style>
  <w:style w:type="paragraph" w:customStyle="1" w:styleId="B0F5379371AC43478CC7E6FD6E4665694">
    <w:name w:val="B0F5379371AC43478CC7E6FD6E4665694"/>
    <w:rsid w:val="00FE3949"/>
    <w:pPr>
      <w:spacing w:after="0" w:line="240" w:lineRule="auto"/>
    </w:pPr>
    <w:rPr>
      <w:rFonts w:ascii="Times New Roman" w:eastAsia="Times New Roman" w:hAnsi="Times New Roman" w:cs="Times New Roman"/>
      <w:sz w:val="24"/>
      <w:szCs w:val="24"/>
    </w:rPr>
  </w:style>
  <w:style w:type="paragraph" w:customStyle="1" w:styleId="D581611785014FC2B822B78A718AE9334">
    <w:name w:val="D581611785014FC2B822B78A718AE9334"/>
    <w:rsid w:val="00FE3949"/>
    <w:pPr>
      <w:spacing w:after="0" w:line="240" w:lineRule="auto"/>
    </w:pPr>
    <w:rPr>
      <w:rFonts w:ascii="Times New Roman" w:eastAsia="Times New Roman" w:hAnsi="Times New Roman" w:cs="Times New Roman"/>
      <w:sz w:val="24"/>
      <w:szCs w:val="24"/>
    </w:rPr>
  </w:style>
  <w:style w:type="paragraph" w:customStyle="1" w:styleId="574B29DC6F5A4F3B8D8852017195899D4">
    <w:name w:val="574B29DC6F5A4F3B8D8852017195899D4"/>
    <w:rsid w:val="00FE3949"/>
    <w:pPr>
      <w:spacing w:after="0" w:line="240" w:lineRule="auto"/>
    </w:pPr>
    <w:rPr>
      <w:rFonts w:ascii="Times New Roman" w:eastAsia="Times New Roman" w:hAnsi="Times New Roman" w:cs="Times New Roman"/>
      <w:sz w:val="24"/>
      <w:szCs w:val="24"/>
    </w:rPr>
  </w:style>
  <w:style w:type="paragraph" w:customStyle="1" w:styleId="A622A128E507487F990EF0B8BC4267F94">
    <w:name w:val="A622A128E507487F990EF0B8BC4267F94"/>
    <w:rsid w:val="00FE3949"/>
    <w:pPr>
      <w:spacing w:after="0" w:line="240" w:lineRule="auto"/>
    </w:pPr>
    <w:rPr>
      <w:rFonts w:ascii="Times New Roman" w:eastAsia="Times New Roman" w:hAnsi="Times New Roman" w:cs="Times New Roman"/>
      <w:sz w:val="24"/>
      <w:szCs w:val="24"/>
    </w:rPr>
  </w:style>
  <w:style w:type="paragraph" w:customStyle="1" w:styleId="237DA1AFD6934A0BB8138A6B3D5E10F94">
    <w:name w:val="237DA1AFD6934A0BB8138A6B3D5E10F94"/>
    <w:rsid w:val="00FE3949"/>
    <w:pPr>
      <w:spacing w:after="0" w:line="240" w:lineRule="auto"/>
    </w:pPr>
    <w:rPr>
      <w:rFonts w:ascii="Times New Roman" w:eastAsia="Times New Roman" w:hAnsi="Times New Roman" w:cs="Times New Roman"/>
      <w:sz w:val="24"/>
      <w:szCs w:val="24"/>
    </w:rPr>
  </w:style>
  <w:style w:type="paragraph" w:customStyle="1" w:styleId="BDEBCCF3FC29445BA0068B6F09E250712">
    <w:name w:val="BDEBCCF3FC29445BA0068B6F09E250712"/>
    <w:rsid w:val="00FE3949"/>
    <w:pPr>
      <w:spacing w:after="0" w:line="240" w:lineRule="auto"/>
    </w:pPr>
    <w:rPr>
      <w:rFonts w:ascii="Times New Roman" w:eastAsia="Times New Roman" w:hAnsi="Times New Roman" w:cs="Times New Roman"/>
      <w:sz w:val="24"/>
      <w:szCs w:val="24"/>
    </w:rPr>
  </w:style>
  <w:style w:type="paragraph" w:customStyle="1" w:styleId="534072FC7BA440D7B843F73D0A3DAD4E4">
    <w:name w:val="534072FC7BA440D7B843F73D0A3DAD4E4"/>
    <w:rsid w:val="00FE3949"/>
    <w:pPr>
      <w:spacing w:after="0" w:line="240" w:lineRule="auto"/>
    </w:pPr>
    <w:rPr>
      <w:rFonts w:ascii="Times New Roman" w:eastAsia="Times New Roman" w:hAnsi="Times New Roman" w:cs="Times New Roman"/>
      <w:sz w:val="24"/>
      <w:szCs w:val="24"/>
    </w:rPr>
  </w:style>
  <w:style w:type="paragraph" w:customStyle="1" w:styleId="B7BDDF77AC7543ECA75CA353ADFD4AAF4">
    <w:name w:val="B7BDDF77AC7543ECA75CA353ADFD4AAF4"/>
    <w:rsid w:val="00FE3949"/>
    <w:pPr>
      <w:spacing w:after="0" w:line="240" w:lineRule="auto"/>
    </w:pPr>
    <w:rPr>
      <w:rFonts w:ascii="Times New Roman" w:eastAsia="Times New Roman" w:hAnsi="Times New Roman" w:cs="Times New Roman"/>
      <w:sz w:val="24"/>
      <w:szCs w:val="24"/>
    </w:rPr>
  </w:style>
  <w:style w:type="paragraph" w:customStyle="1" w:styleId="D22626E971504AB891D2D29FF0776CC64">
    <w:name w:val="D22626E971504AB891D2D29FF0776CC64"/>
    <w:rsid w:val="00FE3949"/>
    <w:pPr>
      <w:spacing w:after="0" w:line="240" w:lineRule="auto"/>
    </w:pPr>
    <w:rPr>
      <w:rFonts w:ascii="Times New Roman" w:eastAsia="Times New Roman" w:hAnsi="Times New Roman" w:cs="Times New Roman"/>
      <w:sz w:val="24"/>
      <w:szCs w:val="24"/>
    </w:rPr>
  </w:style>
  <w:style w:type="paragraph" w:customStyle="1" w:styleId="57D70A39446246E395AFA6A61F14781A4">
    <w:name w:val="57D70A39446246E395AFA6A61F14781A4"/>
    <w:rsid w:val="00FE3949"/>
    <w:pPr>
      <w:spacing w:after="0" w:line="240" w:lineRule="auto"/>
    </w:pPr>
    <w:rPr>
      <w:rFonts w:ascii="Times New Roman" w:eastAsia="Times New Roman" w:hAnsi="Times New Roman" w:cs="Times New Roman"/>
      <w:sz w:val="24"/>
      <w:szCs w:val="24"/>
    </w:rPr>
  </w:style>
  <w:style w:type="paragraph" w:customStyle="1" w:styleId="2E35A4E4DC6B4624B66FAA3A7E4965094">
    <w:name w:val="2E35A4E4DC6B4624B66FAA3A7E4965094"/>
    <w:rsid w:val="00FE3949"/>
    <w:pPr>
      <w:spacing w:after="0" w:line="240" w:lineRule="auto"/>
    </w:pPr>
    <w:rPr>
      <w:rFonts w:ascii="Times New Roman" w:eastAsia="Times New Roman" w:hAnsi="Times New Roman" w:cs="Times New Roman"/>
      <w:sz w:val="24"/>
      <w:szCs w:val="24"/>
    </w:rPr>
  </w:style>
  <w:style w:type="paragraph" w:customStyle="1" w:styleId="9840CD4EA96C4E158A4B99D94F42F4B74">
    <w:name w:val="9840CD4EA96C4E158A4B99D94F42F4B74"/>
    <w:rsid w:val="00FE3949"/>
    <w:pPr>
      <w:spacing w:after="0" w:line="240" w:lineRule="auto"/>
    </w:pPr>
    <w:rPr>
      <w:rFonts w:ascii="Times New Roman" w:eastAsia="Times New Roman" w:hAnsi="Times New Roman" w:cs="Times New Roman"/>
      <w:sz w:val="24"/>
      <w:szCs w:val="24"/>
    </w:rPr>
  </w:style>
  <w:style w:type="paragraph" w:customStyle="1" w:styleId="8A5B8F4B7D45442DA2446A5CB467B7C14">
    <w:name w:val="8A5B8F4B7D45442DA2446A5CB467B7C14"/>
    <w:rsid w:val="00FE3949"/>
    <w:pPr>
      <w:spacing w:after="0" w:line="240" w:lineRule="auto"/>
    </w:pPr>
    <w:rPr>
      <w:rFonts w:ascii="Times New Roman" w:eastAsia="Times New Roman" w:hAnsi="Times New Roman" w:cs="Times New Roman"/>
      <w:sz w:val="24"/>
      <w:szCs w:val="24"/>
    </w:rPr>
  </w:style>
  <w:style w:type="paragraph" w:customStyle="1" w:styleId="6F1801D876264DA892D9F8D742E9442E3">
    <w:name w:val="6F1801D876264DA892D9F8D742E9442E3"/>
    <w:rsid w:val="00FE3949"/>
    <w:pPr>
      <w:spacing w:after="0" w:line="240" w:lineRule="auto"/>
    </w:pPr>
    <w:rPr>
      <w:rFonts w:ascii="Times New Roman" w:eastAsia="Times New Roman" w:hAnsi="Times New Roman" w:cs="Times New Roman"/>
      <w:sz w:val="24"/>
      <w:szCs w:val="24"/>
    </w:rPr>
  </w:style>
  <w:style w:type="paragraph" w:customStyle="1" w:styleId="EF198A0840BB4B0491C29B7ED4A06B9B3">
    <w:name w:val="EF198A0840BB4B0491C29B7ED4A06B9B3"/>
    <w:rsid w:val="00FE3949"/>
    <w:pPr>
      <w:spacing w:after="0" w:line="240" w:lineRule="auto"/>
    </w:pPr>
    <w:rPr>
      <w:rFonts w:ascii="Times New Roman" w:eastAsia="Times New Roman" w:hAnsi="Times New Roman" w:cs="Times New Roman"/>
      <w:sz w:val="24"/>
      <w:szCs w:val="24"/>
    </w:rPr>
  </w:style>
  <w:style w:type="paragraph" w:customStyle="1" w:styleId="1A77C8D694CA43688725C762DE04024D3">
    <w:name w:val="1A77C8D694CA43688725C762DE04024D3"/>
    <w:rsid w:val="00FE3949"/>
    <w:pPr>
      <w:spacing w:after="0" w:line="240" w:lineRule="auto"/>
    </w:pPr>
    <w:rPr>
      <w:rFonts w:ascii="Times New Roman" w:eastAsia="Times New Roman" w:hAnsi="Times New Roman" w:cs="Times New Roman"/>
      <w:sz w:val="24"/>
      <w:szCs w:val="24"/>
    </w:rPr>
  </w:style>
  <w:style w:type="paragraph" w:customStyle="1" w:styleId="8D0B148C37B643588B6B922C254EB4793">
    <w:name w:val="8D0B148C37B643588B6B922C254EB4793"/>
    <w:rsid w:val="00FE3949"/>
    <w:pPr>
      <w:spacing w:after="0" w:line="240" w:lineRule="auto"/>
    </w:pPr>
    <w:rPr>
      <w:rFonts w:ascii="Times New Roman" w:eastAsia="Times New Roman" w:hAnsi="Times New Roman" w:cs="Times New Roman"/>
      <w:sz w:val="24"/>
      <w:szCs w:val="24"/>
    </w:rPr>
  </w:style>
  <w:style w:type="paragraph" w:customStyle="1" w:styleId="62A293D7D33B40A79EB8854F24FBB1023">
    <w:name w:val="62A293D7D33B40A79EB8854F24FBB1023"/>
    <w:rsid w:val="00FE3949"/>
    <w:pPr>
      <w:spacing w:after="0" w:line="240" w:lineRule="auto"/>
    </w:pPr>
    <w:rPr>
      <w:rFonts w:ascii="Times New Roman" w:eastAsia="Times New Roman" w:hAnsi="Times New Roman" w:cs="Times New Roman"/>
      <w:sz w:val="24"/>
      <w:szCs w:val="24"/>
    </w:rPr>
  </w:style>
  <w:style w:type="paragraph" w:customStyle="1" w:styleId="CAA69760A1CB4755A4E835C4FF752EEE3">
    <w:name w:val="CAA69760A1CB4755A4E835C4FF752EEE3"/>
    <w:rsid w:val="00FE3949"/>
    <w:pPr>
      <w:spacing w:after="0" w:line="240" w:lineRule="auto"/>
    </w:pPr>
    <w:rPr>
      <w:rFonts w:ascii="Times New Roman" w:eastAsia="Times New Roman" w:hAnsi="Times New Roman" w:cs="Times New Roman"/>
      <w:sz w:val="24"/>
      <w:szCs w:val="24"/>
    </w:rPr>
  </w:style>
  <w:style w:type="paragraph" w:customStyle="1" w:styleId="BF0FB7E720D942BA9E399FBA10B591FF3">
    <w:name w:val="BF0FB7E720D942BA9E399FBA10B591FF3"/>
    <w:rsid w:val="00FE3949"/>
    <w:pPr>
      <w:spacing w:after="120" w:line="240" w:lineRule="auto"/>
    </w:pPr>
    <w:rPr>
      <w:rFonts w:ascii="Times New Roman" w:eastAsia="Times New Roman" w:hAnsi="Times New Roman" w:cs="Times New Roman"/>
      <w:sz w:val="16"/>
      <w:szCs w:val="16"/>
    </w:rPr>
  </w:style>
  <w:style w:type="paragraph" w:customStyle="1" w:styleId="F696411BE50C4FFC8DE5D431366D5F534">
    <w:name w:val="F696411BE50C4FFC8DE5D431366D5F534"/>
    <w:rsid w:val="00FE3949"/>
    <w:pPr>
      <w:spacing w:after="0" w:line="240" w:lineRule="auto"/>
    </w:pPr>
    <w:rPr>
      <w:rFonts w:ascii="Times New Roman" w:eastAsia="Times New Roman" w:hAnsi="Times New Roman" w:cs="Times New Roman"/>
      <w:sz w:val="24"/>
      <w:szCs w:val="24"/>
    </w:rPr>
  </w:style>
  <w:style w:type="paragraph" w:customStyle="1" w:styleId="19AE5EF28B5743679A99AFAFB99B79674">
    <w:name w:val="19AE5EF28B5743679A99AFAFB99B79674"/>
    <w:rsid w:val="00FE3949"/>
    <w:pPr>
      <w:spacing w:after="0" w:line="240" w:lineRule="auto"/>
    </w:pPr>
    <w:rPr>
      <w:rFonts w:ascii="Times New Roman" w:eastAsia="Times New Roman" w:hAnsi="Times New Roman" w:cs="Times New Roman"/>
      <w:sz w:val="24"/>
      <w:szCs w:val="24"/>
    </w:rPr>
  </w:style>
  <w:style w:type="paragraph" w:customStyle="1" w:styleId="FBD85F1C87D34B56BF963D16CC2CB0AF4">
    <w:name w:val="FBD85F1C87D34B56BF963D16CC2CB0AF4"/>
    <w:rsid w:val="00FE3949"/>
    <w:pPr>
      <w:spacing w:after="0" w:line="240" w:lineRule="auto"/>
    </w:pPr>
    <w:rPr>
      <w:rFonts w:ascii="Times New Roman" w:eastAsia="Times New Roman" w:hAnsi="Times New Roman" w:cs="Times New Roman"/>
      <w:sz w:val="24"/>
      <w:szCs w:val="24"/>
    </w:rPr>
  </w:style>
  <w:style w:type="paragraph" w:customStyle="1" w:styleId="2377EB9B6D964EBEA7C51E41E6902F3A4">
    <w:name w:val="2377EB9B6D964EBEA7C51E41E6902F3A4"/>
    <w:rsid w:val="00FE3949"/>
    <w:pPr>
      <w:spacing w:after="0" w:line="240" w:lineRule="auto"/>
    </w:pPr>
    <w:rPr>
      <w:rFonts w:ascii="Times New Roman" w:eastAsia="Times New Roman" w:hAnsi="Times New Roman" w:cs="Times New Roman"/>
      <w:sz w:val="24"/>
      <w:szCs w:val="24"/>
    </w:rPr>
  </w:style>
  <w:style w:type="paragraph" w:customStyle="1" w:styleId="7BBEF3FC59E644F6BBA5D3D8B5687B454">
    <w:name w:val="7BBEF3FC59E644F6BBA5D3D8B5687B454"/>
    <w:rsid w:val="00FE3949"/>
    <w:pPr>
      <w:spacing w:after="0" w:line="240" w:lineRule="auto"/>
    </w:pPr>
    <w:rPr>
      <w:rFonts w:ascii="Times New Roman" w:eastAsia="Times New Roman" w:hAnsi="Times New Roman" w:cs="Times New Roman"/>
      <w:sz w:val="24"/>
      <w:szCs w:val="24"/>
    </w:rPr>
  </w:style>
  <w:style w:type="paragraph" w:customStyle="1" w:styleId="F7617760151F459A968DAD7CF2AC6BEE4">
    <w:name w:val="F7617760151F459A968DAD7CF2AC6BEE4"/>
    <w:rsid w:val="00FE3949"/>
    <w:pPr>
      <w:spacing w:after="0" w:line="240" w:lineRule="auto"/>
    </w:pPr>
    <w:rPr>
      <w:rFonts w:ascii="Times New Roman" w:eastAsia="Times New Roman" w:hAnsi="Times New Roman" w:cs="Times New Roman"/>
      <w:sz w:val="24"/>
      <w:szCs w:val="24"/>
    </w:rPr>
  </w:style>
  <w:style w:type="paragraph" w:customStyle="1" w:styleId="F1424D25794E42918F3F5AA990C1BD204">
    <w:name w:val="F1424D25794E42918F3F5AA990C1BD204"/>
    <w:rsid w:val="00FE3949"/>
    <w:pPr>
      <w:spacing w:after="0" w:line="240" w:lineRule="auto"/>
    </w:pPr>
    <w:rPr>
      <w:rFonts w:ascii="Times New Roman" w:eastAsia="Times New Roman" w:hAnsi="Times New Roman" w:cs="Times New Roman"/>
      <w:sz w:val="24"/>
      <w:szCs w:val="24"/>
    </w:rPr>
  </w:style>
  <w:style w:type="paragraph" w:customStyle="1" w:styleId="5BE595682A134A81A5C484C4BC256E5D4">
    <w:name w:val="5BE595682A134A81A5C484C4BC256E5D4"/>
    <w:rsid w:val="00FE3949"/>
    <w:pPr>
      <w:spacing w:after="0" w:line="240" w:lineRule="auto"/>
    </w:pPr>
    <w:rPr>
      <w:rFonts w:ascii="Times New Roman" w:eastAsia="Times New Roman" w:hAnsi="Times New Roman" w:cs="Times New Roman"/>
      <w:sz w:val="24"/>
      <w:szCs w:val="24"/>
    </w:rPr>
  </w:style>
  <w:style w:type="paragraph" w:customStyle="1" w:styleId="C65897D92EC64830B5F827D9DF5A235A4">
    <w:name w:val="C65897D92EC64830B5F827D9DF5A235A4"/>
    <w:rsid w:val="00FE3949"/>
    <w:pPr>
      <w:spacing w:after="0" w:line="240" w:lineRule="auto"/>
    </w:pPr>
    <w:rPr>
      <w:rFonts w:ascii="Times New Roman" w:eastAsia="Times New Roman" w:hAnsi="Times New Roman" w:cs="Times New Roman"/>
      <w:sz w:val="24"/>
      <w:szCs w:val="24"/>
    </w:rPr>
  </w:style>
  <w:style w:type="paragraph" w:customStyle="1" w:styleId="5285D6BBA94F4008A112A4F1D3618D6B4">
    <w:name w:val="5285D6BBA94F4008A112A4F1D3618D6B4"/>
    <w:rsid w:val="00FE3949"/>
    <w:pPr>
      <w:spacing w:after="0" w:line="240" w:lineRule="auto"/>
    </w:pPr>
    <w:rPr>
      <w:rFonts w:ascii="Times New Roman" w:eastAsia="Times New Roman" w:hAnsi="Times New Roman" w:cs="Times New Roman"/>
      <w:sz w:val="24"/>
      <w:szCs w:val="24"/>
    </w:rPr>
  </w:style>
  <w:style w:type="paragraph" w:customStyle="1" w:styleId="B26AEFD986854865950BDAFB537C9C6E4">
    <w:name w:val="B26AEFD986854865950BDAFB537C9C6E4"/>
    <w:rsid w:val="00FE394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9C0C9092BF45D9B447B8ACF3BFF2774">
    <w:name w:val="BE9C0C9092BF45D9B447B8ACF3BFF2774"/>
    <w:rsid w:val="00FE394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B3CF5117F24A17B19A39587B051DF3">
    <w:name w:val="47B3CF5117F24A17B19A39587B051DF3"/>
    <w:rsid w:val="00645ED7"/>
    <w:pPr>
      <w:spacing w:after="160" w:line="278" w:lineRule="auto"/>
    </w:pPr>
    <w:rPr>
      <w:kern w:val="2"/>
      <w:sz w:val="24"/>
      <w:szCs w:val="24"/>
      <w14:ligatures w14:val="standardContextual"/>
    </w:rPr>
  </w:style>
  <w:style w:type="paragraph" w:customStyle="1" w:styleId="71CD1673B94A492182E5CDACA94C0A55">
    <w:name w:val="71CD1673B94A492182E5CDACA94C0A55"/>
    <w:rsid w:val="00645ED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0" ma:contentTypeDescription="Create a new document." ma:contentTypeScope="" ma:versionID="53acfdc29afc1a46863b9669f6a8bd0e">
  <xsd:schema xmlns:xsd="http://www.w3.org/2001/XMLSchema" xmlns:xs="http://www.w3.org/2001/XMLSchema" xmlns:p="http://schemas.microsoft.com/office/2006/metadata/properties" targetNamespace="http://schemas.microsoft.com/office/2006/metadata/properties" ma:root="true" ma:fieldsID="4c9d2d4885648a91de71a56a8ea018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3350-D34E-476A-B66A-A1031971B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B6DB1A-46FB-4C9D-9BD8-2055856D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9AF434-08E9-48D5-89F3-F5E2293C0ADC}">
  <ds:schemaRefs>
    <ds:schemaRef ds:uri="http://schemas.microsoft.com/sharepoint/v3/contenttype/forms"/>
  </ds:schemaRefs>
</ds:datastoreItem>
</file>

<file path=customXml/itemProps4.xml><?xml version="1.0" encoding="utf-8"?>
<ds:datastoreItem xmlns:ds="http://schemas.openxmlformats.org/officeDocument/2006/customXml" ds:itemID="{B1C62524-DF07-4C86-8C53-D61F3101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 OGC, Enforcement</dc:creator>
  <cp:lastModifiedBy>Corbari, Kelley</cp:lastModifiedBy>
  <cp:revision>2</cp:revision>
  <cp:lastPrinted>2009-04-12T15:42:00Z</cp:lastPrinted>
  <dcterms:created xsi:type="dcterms:W3CDTF">2024-11-12T13:33:00Z</dcterms:created>
  <dcterms:modified xsi:type="dcterms:W3CDTF">2024-11-12T13:33:00Z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y fmtid="{D5CDD505-2E9C-101B-9397-08002B2CF9AE}" pid="3" name="IsMyDocuments">
    <vt:bool>true</vt:bool>
  </property>
</Properties>
</file>