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3F75" w14:textId="77777777" w:rsidR="0079395B" w:rsidRDefault="001A2498" w:rsidP="00035B33">
      <w:pPr>
        <w:pStyle w:val="Title"/>
        <w:tabs>
          <w:tab w:val="left" w:pos="720"/>
        </w:tabs>
        <w:spacing w:line="259" w:lineRule="auto"/>
      </w:pPr>
      <w:r>
        <w:t>Instructions</w:t>
      </w:r>
      <w:r>
        <w:rPr>
          <w:spacing w:val="-7"/>
        </w:rPr>
        <w:t xml:space="preserve"> </w:t>
      </w:r>
      <w:r>
        <w:t>for</w:t>
      </w:r>
      <w:r>
        <w:rPr>
          <w:spacing w:val="-8"/>
        </w:rPr>
        <w:t xml:space="preserve"> </w:t>
      </w:r>
      <w:r>
        <w:t>Conducting</w:t>
      </w:r>
      <w:r>
        <w:rPr>
          <w:spacing w:val="-7"/>
        </w:rPr>
        <w:t xml:space="preserve"> </w:t>
      </w:r>
      <w:r>
        <w:t>Sampling</w:t>
      </w:r>
      <w:r>
        <w:rPr>
          <w:spacing w:val="-4"/>
        </w:rPr>
        <w:t xml:space="preserve"> </w:t>
      </w:r>
      <w:r>
        <w:t>During</w:t>
      </w:r>
      <w:r>
        <w:rPr>
          <w:spacing w:val="-7"/>
        </w:rPr>
        <w:t xml:space="preserve"> </w:t>
      </w:r>
      <w:r>
        <w:t>Underground Storage Tank Closure</w:t>
      </w:r>
    </w:p>
    <w:p w14:paraId="7B16445E" w14:textId="77777777" w:rsidR="0079395B" w:rsidRDefault="0079395B">
      <w:pPr>
        <w:pStyle w:val="BodyText"/>
        <w:spacing w:before="470"/>
        <w:rPr>
          <w:i/>
          <w:sz w:val="40"/>
        </w:rPr>
      </w:pPr>
    </w:p>
    <w:p w14:paraId="2049B453" w14:textId="77777777" w:rsidR="0079395B" w:rsidRDefault="001A2498">
      <w:pPr>
        <w:spacing w:line="535" w:lineRule="auto"/>
        <w:ind w:left="1470" w:right="1704"/>
        <w:jc w:val="center"/>
        <w:rPr>
          <w:b/>
          <w:sz w:val="32"/>
        </w:rPr>
      </w:pPr>
      <w:r>
        <w:rPr>
          <w:b/>
          <w:sz w:val="32"/>
        </w:rPr>
        <w:t>Permitting</w:t>
      </w:r>
      <w:r>
        <w:rPr>
          <w:b/>
          <w:spacing w:val="-11"/>
          <w:sz w:val="32"/>
        </w:rPr>
        <w:t xml:space="preserve"> </w:t>
      </w:r>
      <w:r>
        <w:rPr>
          <w:b/>
          <w:sz w:val="32"/>
        </w:rPr>
        <w:t>and</w:t>
      </w:r>
      <w:r>
        <w:rPr>
          <w:b/>
          <w:spacing w:val="-9"/>
          <w:sz w:val="32"/>
        </w:rPr>
        <w:t xml:space="preserve"> </w:t>
      </w:r>
      <w:r>
        <w:rPr>
          <w:b/>
          <w:sz w:val="32"/>
        </w:rPr>
        <w:t>Compliance</w:t>
      </w:r>
      <w:r>
        <w:rPr>
          <w:b/>
          <w:spacing w:val="-10"/>
          <w:sz w:val="32"/>
        </w:rPr>
        <w:t xml:space="preserve"> </w:t>
      </w:r>
      <w:r>
        <w:rPr>
          <w:b/>
          <w:sz w:val="32"/>
        </w:rPr>
        <w:t>Assistance</w:t>
      </w:r>
      <w:r>
        <w:rPr>
          <w:b/>
          <w:spacing w:val="-11"/>
          <w:sz w:val="32"/>
        </w:rPr>
        <w:t xml:space="preserve"> </w:t>
      </w:r>
      <w:r>
        <w:rPr>
          <w:b/>
          <w:sz w:val="32"/>
        </w:rPr>
        <w:t>Program Division of Waste Management</w:t>
      </w:r>
    </w:p>
    <w:p w14:paraId="46979677" w14:textId="77777777" w:rsidR="0079395B" w:rsidRDefault="001A2498">
      <w:pPr>
        <w:spacing w:before="5"/>
        <w:ind w:right="193"/>
        <w:jc w:val="center"/>
        <w:rPr>
          <w:b/>
          <w:sz w:val="32"/>
        </w:rPr>
      </w:pPr>
      <w:r>
        <w:rPr>
          <w:b/>
          <w:sz w:val="32"/>
        </w:rPr>
        <w:t>Florida</w:t>
      </w:r>
      <w:r>
        <w:rPr>
          <w:b/>
          <w:spacing w:val="-7"/>
          <w:sz w:val="32"/>
        </w:rPr>
        <w:t xml:space="preserve"> </w:t>
      </w:r>
      <w:r>
        <w:rPr>
          <w:b/>
          <w:sz w:val="32"/>
        </w:rPr>
        <w:t>Department</w:t>
      </w:r>
      <w:r>
        <w:rPr>
          <w:b/>
          <w:spacing w:val="-7"/>
          <w:sz w:val="32"/>
        </w:rPr>
        <w:t xml:space="preserve"> </w:t>
      </w:r>
      <w:r>
        <w:rPr>
          <w:b/>
          <w:sz w:val="32"/>
        </w:rPr>
        <w:t>of</w:t>
      </w:r>
      <w:r>
        <w:rPr>
          <w:b/>
          <w:spacing w:val="-8"/>
          <w:sz w:val="32"/>
        </w:rPr>
        <w:t xml:space="preserve"> </w:t>
      </w:r>
      <w:r>
        <w:rPr>
          <w:b/>
          <w:sz w:val="32"/>
        </w:rPr>
        <w:t>Environmental</w:t>
      </w:r>
      <w:r>
        <w:rPr>
          <w:b/>
          <w:spacing w:val="-7"/>
          <w:sz w:val="32"/>
        </w:rPr>
        <w:t xml:space="preserve"> </w:t>
      </w:r>
      <w:r>
        <w:rPr>
          <w:b/>
          <w:spacing w:val="-2"/>
          <w:sz w:val="32"/>
        </w:rPr>
        <w:t>Protection</w:t>
      </w:r>
    </w:p>
    <w:p w14:paraId="4074238E" w14:textId="77777777" w:rsidR="0079395B" w:rsidRDefault="0079395B">
      <w:pPr>
        <w:pStyle w:val="BodyText"/>
        <w:rPr>
          <w:b/>
          <w:sz w:val="32"/>
        </w:rPr>
      </w:pPr>
    </w:p>
    <w:p w14:paraId="4284CDA3" w14:textId="77777777" w:rsidR="0079395B" w:rsidRDefault="0079395B">
      <w:pPr>
        <w:pStyle w:val="BodyText"/>
        <w:spacing w:before="170"/>
        <w:rPr>
          <w:b/>
          <w:sz w:val="32"/>
        </w:rPr>
      </w:pPr>
    </w:p>
    <w:p w14:paraId="7BD1B1E4" w14:textId="77777777" w:rsidR="0079395B" w:rsidRDefault="001A2498" w:rsidP="00F77B79">
      <w:pPr>
        <w:ind w:left="3870"/>
        <w:rPr>
          <w:b/>
          <w:sz w:val="32"/>
        </w:rPr>
      </w:pPr>
      <w:r>
        <w:rPr>
          <w:b/>
          <w:sz w:val="32"/>
          <w:u w:val="thick"/>
        </w:rPr>
        <w:t>MMYYYY</w:t>
      </w:r>
      <w:r>
        <w:rPr>
          <w:b/>
          <w:spacing w:val="-4"/>
          <w:sz w:val="32"/>
        </w:rPr>
        <w:t xml:space="preserve"> </w:t>
      </w:r>
      <w:r>
        <w:rPr>
          <w:b/>
          <w:strike/>
          <w:sz w:val="32"/>
        </w:rPr>
        <w:t>July</w:t>
      </w:r>
      <w:r>
        <w:rPr>
          <w:b/>
          <w:strike/>
          <w:spacing w:val="-3"/>
          <w:sz w:val="32"/>
        </w:rPr>
        <w:t xml:space="preserve"> </w:t>
      </w:r>
      <w:r>
        <w:rPr>
          <w:b/>
          <w:strike/>
          <w:spacing w:val="-4"/>
          <w:sz w:val="32"/>
        </w:rPr>
        <w:t>2019</w:t>
      </w:r>
    </w:p>
    <w:p w14:paraId="36A26334" w14:textId="77777777" w:rsidR="0079395B" w:rsidRDefault="001A2498">
      <w:pPr>
        <w:pStyle w:val="BodyText"/>
        <w:spacing w:before="242"/>
        <w:ind w:right="2"/>
        <w:jc w:val="center"/>
      </w:pPr>
      <w:r>
        <w:t>[Incorporated</w:t>
      </w:r>
      <w:r>
        <w:rPr>
          <w:spacing w:val="-10"/>
        </w:rPr>
        <w:t xml:space="preserve"> </w:t>
      </w:r>
      <w:r>
        <w:t>by</w:t>
      </w:r>
      <w:r>
        <w:rPr>
          <w:spacing w:val="-9"/>
        </w:rPr>
        <w:t xml:space="preserve"> </w:t>
      </w:r>
      <w:r>
        <w:t>Reference</w:t>
      </w:r>
      <w:r>
        <w:rPr>
          <w:spacing w:val="-11"/>
        </w:rPr>
        <w:t xml:space="preserve"> </w:t>
      </w:r>
      <w:r>
        <w:t>in</w:t>
      </w:r>
      <w:r>
        <w:rPr>
          <w:spacing w:val="-8"/>
        </w:rPr>
        <w:t xml:space="preserve"> </w:t>
      </w:r>
      <w:r>
        <w:t>subparagraph</w:t>
      </w:r>
      <w:r>
        <w:rPr>
          <w:spacing w:val="-10"/>
        </w:rPr>
        <w:t xml:space="preserve"> </w:t>
      </w:r>
      <w:r>
        <w:t>62-761.800(3)(a)5.,</w:t>
      </w:r>
      <w:r>
        <w:rPr>
          <w:spacing w:val="-9"/>
        </w:rPr>
        <w:t xml:space="preserve"> </w:t>
      </w:r>
      <w:r>
        <w:rPr>
          <w:spacing w:val="-2"/>
        </w:rPr>
        <w:t>F.A.C.]</w:t>
      </w:r>
    </w:p>
    <w:p w14:paraId="0EC4809C" w14:textId="77777777" w:rsidR="0079395B" w:rsidRDefault="0079395B">
      <w:pPr>
        <w:pStyle w:val="BodyText"/>
      </w:pPr>
    </w:p>
    <w:p w14:paraId="2386956C" w14:textId="77777777" w:rsidR="0079395B" w:rsidRDefault="0079395B">
      <w:pPr>
        <w:pStyle w:val="BodyText"/>
      </w:pPr>
    </w:p>
    <w:p w14:paraId="7D1F2546" w14:textId="77777777" w:rsidR="0079395B" w:rsidRDefault="0079395B">
      <w:pPr>
        <w:pStyle w:val="BodyText"/>
      </w:pPr>
    </w:p>
    <w:p w14:paraId="2EE5F4DA" w14:textId="77777777" w:rsidR="0079395B" w:rsidRDefault="0079395B">
      <w:pPr>
        <w:pStyle w:val="BodyText"/>
      </w:pPr>
    </w:p>
    <w:p w14:paraId="46EF23F0" w14:textId="77777777" w:rsidR="0079395B" w:rsidRDefault="0079395B">
      <w:pPr>
        <w:pStyle w:val="BodyText"/>
      </w:pPr>
    </w:p>
    <w:p w14:paraId="5F4298BC" w14:textId="77777777" w:rsidR="0079395B" w:rsidRDefault="0079395B">
      <w:pPr>
        <w:pStyle w:val="BodyText"/>
      </w:pPr>
    </w:p>
    <w:p w14:paraId="18EA4961" w14:textId="77777777" w:rsidR="0079395B" w:rsidRDefault="0079395B">
      <w:pPr>
        <w:pStyle w:val="BodyText"/>
      </w:pPr>
    </w:p>
    <w:p w14:paraId="6F0DC2FC" w14:textId="77777777" w:rsidR="0079395B" w:rsidRDefault="0079395B">
      <w:pPr>
        <w:pStyle w:val="BodyText"/>
      </w:pPr>
    </w:p>
    <w:p w14:paraId="7DFE38F3" w14:textId="77777777" w:rsidR="0079395B" w:rsidRDefault="0079395B">
      <w:pPr>
        <w:pStyle w:val="BodyText"/>
      </w:pPr>
    </w:p>
    <w:p w14:paraId="1CDBC8C7" w14:textId="77777777" w:rsidR="0079395B" w:rsidRDefault="0079395B">
      <w:pPr>
        <w:pStyle w:val="BodyText"/>
      </w:pPr>
    </w:p>
    <w:p w14:paraId="36B22F91" w14:textId="77777777" w:rsidR="0079395B" w:rsidRDefault="0079395B">
      <w:pPr>
        <w:pStyle w:val="BodyText"/>
      </w:pPr>
    </w:p>
    <w:p w14:paraId="6CD7AD22" w14:textId="77777777" w:rsidR="0079395B" w:rsidRDefault="0079395B">
      <w:pPr>
        <w:pStyle w:val="BodyText"/>
      </w:pPr>
    </w:p>
    <w:p w14:paraId="2919DAED" w14:textId="77777777" w:rsidR="0079395B" w:rsidRDefault="0079395B">
      <w:pPr>
        <w:pStyle w:val="BodyText"/>
      </w:pPr>
    </w:p>
    <w:p w14:paraId="5FF08D63" w14:textId="77777777" w:rsidR="0079395B" w:rsidRDefault="0079395B">
      <w:pPr>
        <w:pStyle w:val="BodyText"/>
      </w:pPr>
    </w:p>
    <w:p w14:paraId="2A6D0042" w14:textId="77777777" w:rsidR="0079395B" w:rsidRDefault="0079395B">
      <w:pPr>
        <w:pStyle w:val="BodyText"/>
      </w:pPr>
    </w:p>
    <w:p w14:paraId="32AFB008" w14:textId="77777777" w:rsidR="0079395B" w:rsidRDefault="0079395B">
      <w:pPr>
        <w:pStyle w:val="BodyText"/>
      </w:pPr>
    </w:p>
    <w:p w14:paraId="1900E465" w14:textId="77777777" w:rsidR="0079395B" w:rsidRDefault="0079395B">
      <w:pPr>
        <w:pStyle w:val="BodyText"/>
      </w:pPr>
    </w:p>
    <w:p w14:paraId="5246C717" w14:textId="77777777" w:rsidR="0079395B" w:rsidRDefault="0079395B">
      <w:pPr>
        <w:pStyle w:val="BodyText"/>
        <w:spacing w:before="243"/>
      </w:pPr>
    </w:p>
    <w:p w14:paraId="00509361" w14:textId="77777777" w:rsidR="0079395B" w:rsidRDefault="001A2498">
      <w:pPr>
        <w:pStyle w:val="BodyText"/>
        <w:ind w:right="2009"/>
        <w:jc w:val="right"/>
      </w:pPr>
      <w:r>
        <w:rPr>
          <w:noProof/>
        </w:rPr>
        <w:drawing>
          <wp:anchor distT="0" distB="0" distL="0" distR="0" simplePos="0" relativeHeight="251655168" behindDoc="0" locked="0" layoutInCell="1" allowOverlap="1" wp14:anchorId="0E4F0CB9" wp14:editId="09A7BD99">
            <wp:simplePos x="0" y="0"/>
            <wp:positionH relativeFrom="page">
              <wp:posOffset>6193594</wp:posOffset>
            </wp:positionH>
            <wp:positionV relativeFrom="paragraph">
              <wp:posOffset>-188181</wp:posOffset>
            </wp:positionV>
            <wp:extent cx="893310" cy="898109"/>
            <wp:effectExtent l="0" t="0" r="0" b="0"/>
            <wp:wrapNone/>
            <wp:docPr id="1" name="Image 1" descr="DE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P Logo"/>
                    <pic:cNvPicPr/>
                  </pic:nvPicPr>
                  <pic:blipFill>
                    <a:blip r:embed="rId8" cstate="print"/>
                    <a:stretch>
                      <a:fillRect/>
                    </a:stretch>
                  </pic:blipFill>
                  <pic:spPr>
                    <a:xfrm>
                      <a:off x="0" y="0"/>
                      <a:ext cx="893310" cy="898109"/>
                    </a:xfrm>
                    <a:prstGeom prst="rect">
                      <a:avLst/>
                    </a:prstGeom>
                  </pic:spPr>
                </pic:pic>
              </a:graphicData>
            </a:graphic>
          </wp:anchor>
        </w:drawing>
      </w:r>
      <w:r>
        <w:t>2600</w:t>
      </w:r>
      <w:r>
        <w:rPr>
          <w:spacing w:val="-5"/>
        </w:rPr>
        <w:t xml:space="preserve"> </w:t>
      </w:r>
      <w:r>
        <w:t>Blair</w:t>
      </w:r>
      <w:r>
        <w:rPr>
          <w:spacing w:val="-5"/>
        </w:rPr>
        <w:t xml:space="preserve"> </w:t>
      </w:r>
      <w:r>
        <w:t>Stone</w:t>
      </w:r>
      <w:r>
        <w:rPr>
          <w:spacing w:val="-6"/>
        </w:rPr>
        <w:t xml:space="preserve"> </w:t>
      </w:r>
      <w:r>
        <w:t>Road,</w:t>
      </w:r>
      <w:r>
        <w:rPr>
          <w:spacing w:val="-4"/>
        </w:rPr>
        <w:t xml:space="preserve"> </w:t>
      </w:r>
      <w:r>
        <w:t>MS</w:t>
      </w:r>
      <w:r>
        <w:rPr>
          <w:spacing w:val="-5"/>
        </w:rPr>
        <w:t xml:space="preserve"> </w:t>
      </w:r>
      <w:r>
        <w:rPr>
          <w:spacing w:val="-4"/>
        </w:rPr>
        <w:t>4525</w:t>
      </w:r>
    </w:p>
    <w:p w14:paraId="2E32916F" w14:textId="77777777" w:rsidR="0079395B" w:rsidRDefault="001A2498">
      <w:pPr>
        <w:pStyle w:val="BodyText"/>
        <w:spacing w:before="49"/>
        <w:ind w:right="2006"/>
        <w:jc w:val="right"/>
      </w:pPr>
      <w:r>
        <w:rPr>
          <w:spacing w:val="-2"/>
        </w:rPr>
        <w:t>Tallahassee,</w:t>
      </w:r>
      <w:r>
        <w:rPr>
          <w:spacing w:val="9"/>
        </w:rPr>
        <w:t xml:space="preserve"> </w:t>
      </w:r>
      <w:r>
        <w:rPr>
          <w:spacing w:val="-2"/>
        </w:rPr>
        <w:t>Florida</w:t>
      </w:r>
      <w:r>
        <w:rPr>
          <w:spacing w:val="8"/>
        </w:rPr>
        <w:t xml:space="preserve"> </w:t>
      </w:r>
      <w:r>
        <w:rPr>
          <w:spacing w:val="-2"/>
        </w:rPr>
        <w:t>32399-</w:t>
      </w:r>
      <w:r>
        <w:rPr>
          <w:spacing w:val="-4"/>
        </w:rPr>
        <w:t>2400</w:t>
      </w:r>
    </w:p>
    <w:p w14:paraId="650214B5" w14:textId="77777777" w:rsidR="0079395B" w:rsidRDefault="001A2498">
      <w:pPr>
        <w:pStyle w:val="BodyText"/>
        <w:spacing w:before="10"/>
        <w:ind w:right="2007"/>
        <w:jc w:val="right"/>
      </w:pPr>
      <w:r>
        <w:rPr>
          <w:spacing w:val="-2"/>
        </w:rPr>
        <w:t>FloridaDEP.gov</w:t>
      </w:r>
    </w:p>
    <w:p w14:paraId="1BE153A0" w14:textId="77777777" w:rsidR="0079395B" w:rsidRDefault="0079395B">
      <w:pPr>
        <w:pStyle w:val="BodyText"/>
        <w:jc w:val="right"/>
        <w:sectPr w:rsidR="0079395B">
          <w:type w:val="continuous"/>
          <w:pgSz w:w="12240" w:h="15840"/>
          <w:pgMar w:top="1820" w:right="720" w:bottom="280" w:left="1080" w:header="720" w:footer="720" w:gutter="0"/>
          <w:cols w:space="720"/>
        </w:sectPr>
      </w:pPr>
    </w:p>
    <w:p w14:paraId="2E51DBDF" w14:textId="74CECA7B" w:rsidR="0079395B" w:rsidRDefault="0079395B">
      <w:pPr>
        <w:pStyle w:val="Heading1"/>
      </w:pPr>
    </w:p>
    <w:sdt>
      <w:sdtPr>
        <w:rPr>
          <w:rFonts w:ascii="Calibri" w:eastAsia="Calibri" w:hAnsi="Calibri" w:cs="Calibri"/>
          <w:color w:val="auto"/>
          <w:sz w:val="22"/>
          <w:szCs w:val="22"/>
        </w:rPr>
        <w:id w:val="-1622447015"/>
        <w:docPartObj>
          <w:docPartGallery w:val="Table of Contents"/>
          <w:docPartUnique/>
        </w:docPartObj>
      </w:sdtPr>
      <w:sdtEndPr>
        <w:rPr>
          <w:b/>
          <w:bCs/>
          <w:noProof/>
        </w:rPr>
      </w:sdtEndPr>
      <w:sdtContent>
        <w:p w14:paraId="3C254296" w14:textId="451B9EC1" w:rsidR="00350B94" w:rsidRPr="001A2498" w:rsidRDefault="00350B94" w:rsidP="00263B33">
          <w:pPr>
            <w:pStyle w:val="TOCHeading"/>
            <w:tabs>
              <w:tab w:val="left" w:pos="900"/>
            </w:tabs>
            <w:jc w:val="center"/>
            <w:rPr>
              <w:color w:val="auto"/>
            </w:rPr>
          </w:pPr>
          <w:r w:rsidRPr="001A2498">
            <w:rPr>
              <w:color w:val="auto"/>
            </w:rPr>
            <w:t>Table of Contents</w:t>
          </w:r>
        </w:p>
        <w:p w14:paraId="4CE92240" w14:textId="3FA9726B" w:rsidR="00263B33" w:rsidRDefault="00071445">
          <w:pPr>
            <w:pStyle w:val="TOC1"/>
            <w:tabs>
              <w:tab w:val="right" w:leader="dot" w:pos="10430"/>
            </w:tabs>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219382310" w:history="1">
            <w:r w:rsidR="00263B33" w:rsidRPr="003D4546">
              <w:rPr>
                <w:rStyle w:val="Hyperlink"/>
                <w:noProof/>
              </w:rPr>
              <w:t>INTRODUCTION</w:t>
            </w:r>
            <w:r w:rsidR="00263B33">
              <w:rPr>
                <w:noProof/>
                <w:webHidden/>
              </w:rPr>
              <w:tab/>
            </w:r>
            <w:r w:rsidR="00263B33">
              <w:rPr>
                <w:noProof/>
                <w:webHidden/>
              </w:rPr>
              <w:fldChar w:fldCharType="begin"/>
            </w:r>
            <w:r w:rsidR="00263B33">
              <w:rPr>
                <w:noProof/>
                <w:webHidden/>
              </w:rPr>
              <w:instrText xml:space="preserve"> PAGEREF _Toc219382310 \h </w:instrText>
            </w:r>
            <w:r w:rsidR="00263B33">
              <w:rPr>
                <w:noProof/>
                <w:webHidden/>
              </w:rPr>
            </w:r>
            <w:r w:rsidR="00263B33">
              <w:rPr>
                <w:noProof/>
                <w:webHidden/>
              </w:rPr>
              <w:fldChar w:fldCharType="separate"/>
            </w:r>
            <w:r w:rsidR="00263B33">
              <w:rPr>
                <w:noProof/>
                <w:webHidden/>
              </w:rPr>
              <w:t>3</w:t>
            </w:r>
            <w:r w:rsidR="00263B33">
              <w:rPr>
                <w:noProof/>
                <w:webHidden/>
              </w:rPr>
              <w:fldChar w:fldCharType="end"/>
            </w:r>
          </w:hyperlink>
        </w:p>
        <w:p w14:paraId="26D3C146" w14:textId="61F94D31" w:rsidR="00263B33" w:rsidRDefault="00263B33">
          <w:pPr>
            <w:pStyle w:val="TOC2"/>
            <w:tabs>
              <w:tab w:val="left" w:pos="880"/>
              <w:tab w:val="right" w:leader="dot" w:pos="10430"/>
            </w:tabs>
            <w:rPr>
              <w:rFonts w:eastAsiaTheme="minorEastAsia" w:cstheme="minorBidi"/>
              <w:b w:val="0"/>
              <w:bCs w:val="0"/>
              <w:noProof/>
              <w:kern w:val="2"/>
              <w:sz w:val="24"/>
              <w:szCs w:val="24"/>
              <w14:ligatures w14:val="standardContextual"/>
            </w:rPr>
          </w:pPr>
          <w:hyperlink w:anchor="_Toc219382311" w:history="1">
            <w:r w:rsidRPr="003D4546">
              <w:rPr>
                <w:rStyle w:val="Hyperlink"/>
                <w:noProof/>
              </w:rPr>
              <w:t>A.</w:t>
            </w:r>
            <w:r>
              <w:rPr>
                <w:rFonts w:eastAsiaTheme="minorEastAsia" w:cstheme="minorBidi"/>
                <w:b w:val="0"/>
                <w:bCs w:val="0"/>
                <w:noProof/>
                <w:kern w:val="2"/>
                <w:sz w:val="24"/>
                <w:szCs w:val="24"/>
                <w14:ligatures w14:val="standardContextual"/>
              </w:rPr>
              <w:tab/>
            </w:r>
            <w:r w:rsidRPr="003D4546">
              <w:rPr>
                <w:rStyle w:val="Hyperlink"/>
                <w:noProof/>
              </w:rPr>
              <w:t>Closure</w:t>
            </w:r>
            <w:r w:rsidRPr="003D4546">
              <w:rPr>
                <w:rStyle w:val="Hyperlink"/>
                <w:noProof/>
                <w:spacing w:val="-8"/>
              </w:rPr>
              <w:t xml:space="preserve"> </w:t>
            </w:r>
            <w:r w:rsidRPr="003D4546">
              <w:rPr>
                <w:rStyle w:val="Hyperlink"/>
                <w:noProof/>
                <w:spacing w:val="-2"/>
              </w:rPr>
              <w:t>Report</w:t>
            </w:r>
            <w:r>
              <w:rPr>
                <w:noProof/>
                <w:webHidden/>
              </w:rPr>
              <w:tab/>
            </w:r>
            <w:r>
              <w:rPr>
                <w:noProof/>
                <w:webHidden/>
              </w:rPr>
              <w:fldChar w:fldCharType="begin"/>
            </w:r>
            <w:r>
              <w:rPr>
                <w:noProof/>
                <w:webHidden/>
              </w:rPr>
              <w:instrText xml:space="preserve"> PAGEREF _Toc219382311 \h </w:instrText>
            </w:r>
            <w:r>
              <w:rPr>
                <w:noProof/>
                <w:webHidden/>
              </w:rPr>
            </w:r>
            <w:r>
              <w:rPr>
                <w:noProof/>
                <w:webHidden/>
              </w:rPr>
              <w:fldChar w:fldCharType="separate"/>
            </w:r>
            <w:r>
              <w:rPr>
                <w:noProof/>
                <w:webHidden/>
              </w:rPr>
              <w:t>3</w:t>
            </w:r>
            <w:r>
              <w:rPr>
                <w:noProof/>
                <w:webHidden/>
              </w:rPr>
              <w:fldChar w:fldCharType="end"/>
            </w:r>
          </w:hyperlink>
        </w:p>
        <w:p w14:paraId="24AA73F9" w14:textId="6145E57F"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12" w:history="1">
            <w:r w:rsidRPr="003D4546">
              <w:rPr>
                <w:rStyle w:val="Hyperlink"/>
                <w:noProof/>
                <w:spacing w:val="-2"/>
                <w:w w:val="98"/>
              </w:rPr>
              <w:t>1.</w:t>
            </w:r>
            <w:r>
              <w:rPr>
                <w:rFonts w:eastAsiaTheme="minorEastAsia" w:cstheme="minorBidi"/>
                <w:noProof/>
                <w:kern w:val="2"/>
                <w:sz w:val="24"/>
                <w:szCs w:val="24"/>
                <w14:ligatures w14:val="standardContextual"/>
              </w:rPr>
              <w:tab/>
            </w:r>
            <w:r w:rsidRPr="003D4546">
              <w:rPr>
                <w:rStyle w:val="Hyperlink"/>
                <w:noProof/>
              </w:rPr>
              <w:t>Summary</w:t>
            </w:r>
            <w:r w:rsidRPr="003D4546">
              <w:rPr>
                <w:rStyle w:val="Hyperlink"/>
                <w:noProof/>
                <w:spacing w:val="-6"/>
              </w:rPr>
              <w:t xml:space="preserve"> </w:t>
            </w:r>
            <w:r w:rsidRPr="003D4546">
              <w:rPr>
                <w:rStyle w:val="Hyperlink"/>
                <w:noProof/>
                <w:spacing w:val="-2"/>
              </w:rPr>
              <w:t>Narrative</w:t>
            </w:r>
            <w:r>
              <w:rPr>
                <w:noProof/>
                <w:webHidden/>
              </w:rPr>
              <w:tab/>
            </w:r>
            <w:r>
              <w:rPr>
                <w:noProof/>
                <w:webHidden/>
              </w:rPr>
              <w:fldChar w:fldCharType="begin"/>
            </w:r>
            <w:r>
              <w:rPr>
                <w:noProof/>
                <w:webHidden/>
              </w:rPr>
              <w:instrText xml:space="preserve"> PAGEREF _Toc219382312 \h </w:instrText>
            </w:r>
            <w:r>
              <w:rPr>
                <w:noProof/>
                <w:webHidden/>
              </w:rPr>
            </w:r>
            <w:r>
              <w:rPr>
                <w:noProof/>
                <w:webHidden/>
              </w:rPr>
              <w:fldChar w:fldCharType="separate"/>
            </w:r>
            <w:r>
              <w:rPr>
                <w:noProof/>
                <w:webHidden/>
              </w:rPr>
              <w:t>3</w:t>
            </w:r>
            <w:r>
              <w:rPr>
                <w:noProof/>
                <w:webHidden/>
              </w:rPr>
              <w:fldChar w:fldCharType="end"/>
            </w:r>
          </w:hyperlink>
        </w:p>
        <w:p w14:paraId="3A2FCD42" w14:textId="05D6F5BB"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13" w:history="1">
            <w:r w:rsidRPr="003D4546">
              <w:rPr>
                <w:rStyle w:val="Hyperlink"/>
                <w:noProof/>
              </w:rPr>
              <w:t>2.</w:t>
            </w:r>
            <w:r>
              <w:rPr>
                <w:rFonts w:eastAsiaTheme="minorEastAsia" w:cstheme="minorBidi"/>
                <w:noProof/>
                <w:kern w:val="2"/>
                <w:sz w:val="24"/>
                <w:szCs w:val="24"/>
                <w14:ligatures w14:val="standardContextual"/>
              </w:rPr>
              <w:tab/>
            </w:r>
            <w:r w:rsidRPr="003D4546">
              <w:rPr>
                <w:rStyle w:val="Hyperlink"/>
                <w:noProof/>
              </w:rPr>
              <w:t>Supporting</w:t>
            </w:r>
            <w:r w:rsidRPr="003D4546">
              <w:rPr>
                <w:rStyle w:val="Hyperlink"/>
                <w:noProof/>
                <w:spacing w:val="-4"/>
              </w:rPr>
              <w:t xml:space="preserve"> </w:t>
            </w:r>
            <w:r w:rsidRPr="003D4546">
              <w:rPr>
                <w:rStyle w:val="Hyperlink"/>
                <w:noProof/>
              </w:rPr>
              <w:t>Documentation</w:t>
            </w:r>
            <w:r>
              <w:rPr>
                <w:noProof/>
                <w:webHidden/>
              </w:rPr>
              <w:tab/>
            </w:r>
            <w:r>
              <w:rPr>
                <w:noProof/>
                <w:webHidden/>
              </w:rPr>
              <w:fldChar w:fldCharType="begin"/>
            </w:r>
            <w:r>
              <w:rPr>
                <w:noProof/>
                <w:webHidden/>
              </w:rPr>
              <w:instrText xml:space="preserve"> PAGEREF _Toc219382313 \h </w:instrText>
            </w:r>
            <w:r>
              <w:rPr>
                <w:noProof/>
                <w:webHidden/>
              </w:rPr>
            </w:r>
            <w:r>
              <w:rPr>
                <w:noProof/>
                <w:webHidden/>
              </w:rPr>
              <w:fldChar w:fldCharType="separate"/>
            </w:r>
            <w:r>
              <w:rPr>
                <w:noProof/>
                <w:webHidden/>
              </w:rPr>
              <w:t>4</w:t>
            </w:r>
            <w:r>
              <w:rPr>
                <w:noProof/>
                <w:webHidden/>
              </w:rPr>
              <w:fldChar w:fldCharType="end"/>
            </w:r>
          </w:hyperlink>
        </w:p>
        <w:p w14:paraId="56E2207C" w14:textId="1625156B" w:rsidR="00263B33" w:rsidRDefault="00263B33">
          <w:pPr>
            <w:pStyle w:val="TOC2"/>
            <w:tabs>
              <w:tab w:val="left" w:pos="880"/>
              <w:tab w:val="right" w:leader="dot" w:pos="10430"/>
            </w:tabs>
            <w:rPr>
              <w:rFonts w:eastAsiaTheme="minorEastAsia" w:cstheme="minorBidi"/>
              <w:b w:val="0"/>
              <w:bCs w:val="0"/>
              <w:noProof/>
              <w:kern w:val="2"/>
              <w:sz w:val="24"/>
              <w:szCs w:val="24"/>
              <w14:ligatures w14:val="standardContextual"/>
            </w:rPr>
          </w:pPr>
          <w:hyperlink w:anchor="_Toc219382314" w:history="1">
            <w:r w:rsidRPr="003D4546">
              <w:rPr>
                <w:rStyle w:val="Hyperlink"/>
                <w:noProof/>
              </w:rPr>
              <w:t>B.</w:t>
            </w:r>
            <w:r>
              <w:rPr>
                <w:rFonts w:eastAsiaTheme="minorEastAsia" w:cstheme="minorBidi"/>
                <w:b w:val="0"/>
                <w:bCs w:val="0"/>
                <w:noProof/>
                <w:kern w:val="2"/>
                <w:sz w:val="24"/>
                <w:szCs w:val="24"/>
                <w14:ligatures w14:val="standardContextual"/>
              </w:rPr>
              <w:tab/>
            </w:r>
            <w:r w:rsidRPr="003D4546">
              <w:rPr>
                <w:rStyle w:val="Hyperlink"/>
                <w:noProof/>
              </w:rPr>
              <w:t>General</w:t>
            </w:r>
            <w:r w:rsidRPr="003D4546">
              <w:rPr>
                <w:rStyle w:val="Hyperlink"/>
                <w:noProof/>
                <w:spacing w:val="-5"/>
              </w:rPr>
              <w:t xml:space="preserve"> </w:t>
            </w:r>
            <w:r w:rsidRPr="003D4546">
              <w:rPr>
                <w:rStyle w:val="Hyperlink"/>
                <w:noProof/>
              </w:rPr>
              <w:t>Sampling</w:t>
            </w:r>
            <w:r w:rsidRPr="003D4546">
              <w:rPr>
                <w:rStyle w:val="Hyperlink"/>
                <w:noProof/>
                <w:spacing w:val="-6"/>
              </w:rPr>
              <w:t xml:space="preserve"> </w:t>
            </w:r>
            <w:r w:rsidRPr="003D4546">
              <w:rPr>
                <w:rStyle w:val="Hyperlink"/>
                <w:noProof/>
                <w:spacing w:val="-2"/>
              </w:rPr>
              <w:t>Guidelines</w:t>
            </w:r>
            <w:r>
              <w:rPr>
                <w:noProof/>
                <w:webHidden/>
              </w:rPr>
              <w:tab/>
            </w:r>
            <w:r>
              <w:rPr>
                <w:noProof/>
                <w:webHidden/>
              </w:rPr>
              <w:fldChar w:fldCharType="begin"/>
            </w:r>
            <w:r>
              <w:rPr>
                <w:noProof/>
                <w:webHidden/>
              </w:rPr>
              <w:instrText xml:space="preserve"> PAGEREF _Toc219382314 \h </w:instrText>
            </w:r>
            <w:r>
              <w:rPr>
                <w:noProof/>
                <w:webHidden/>
              </w:rPr>
            </w:r>
            <w:r>
              <w:rPr>
                <w:noProof/>
                <w:webHidden/>
              </w:rPr>
              <w:fldChar w:fldCharType="separate"/>
            </w:r>
            <w:r>
              <w:rPr>
                <w:noProof/>
                <w:webHidden/>
              </w:rPr>
              <w:t>4</w:t>
            </w:r>
            <w:r>
              <w:rPr>
                <w:noProof/>
                <w:webHidden/>
              </w:rPr>
              <w:fldChar w:fldCharType="end"/>
            </w:r>
          </w:hyperlink>
        </w:p>
        <w:p w14:paraId="3C052823" w14:textId="26A695CA"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15" w:history="1">
            <w:r w:rsidRPr="003D4546">
              <w:rPr>
                <w:rStyle w:val="Hyperlink"/>
                <w:noProof/>
              </w:rPr>
              <w:t>1.</w:t>
            </w:r>
            <w:r>
              <w:rPr>
                <w:rFonts w:eastAsiaTheme="minorEastAsia" w:cstheme="minorBidi"/>
                <w:noProof/>
                <w:kern w:val="2"/>
                <w:sz w:val="24"/>
                <w:szCs w:val="24"/>
                <w14:ligatures w14:val="standardContextual"/>
              </w:rPr>
              <w:tab/>
            </w:r>
            <w:r w:rsidRPr="003D4546">
              <w:rPr>
                <w:rStyle w:val="Hyperlink"/>
                <w:noProof/>
              </w:rPr>
              <w:t>Gasoline</w:t>
            </w:r>
            <w:r w:rsidRPr="003D4546">
              <w:rPr>
                <w:rStyle w:val="Hyperlink"/>
                <w:noProof/>
                <w:spacing w:val="-8"/>
              </w:rPr>
              <w:t xml:space="preserve"> </w:t>
            </w:r>
            <w:r w:rsidRPr="003D4546">
              <w:rPr>
                <w:rStyle w:val="Hyperlink"/>
                <w:noProof/>
              </w:rPr>
              <w:t>and</w:t>
            </w:r>
            <w:r w:rsidRPr="003D4546">
              <w:rPr>
                <w:rStyle w:val="Hyperlink"/>
                <w:noProof/>
                <w:spacing w:val="-6"/>
              </w:rPr>
              <w:t xml:space="preserve"> </w:t>
            </w:r>
            <w:r w:rsidRPr="003D4546">
              <w:rPr>
                <w:rStyle w:val="Hyperlink"/>
                <w:noProof/>
              </w:rPr>
              <w:t>Kerosene</w:t>
            </w:r>
            <w:r w:rsidRPr="003D4546">
              <w:rPr>
                <w:rStyle w:val="Hyperlink"/>
                <w:noProof/>
                <w:spacing w:val="-7"/>
              </w:rPr>
              <w:t xml:space="preserve"> </w:t>
            </w:r>
            <w:r w:rsidRPr="003D4546">
              <w:rPr>
                <w:rStyle w:val="Hyperlink"/>
                <w:noProof/>
              </w:rPr>
              <w:t>Analytical</w:t>
            </w:r>
            <w:r w:rsidRPr="003D4546">
              <w:rPr>
                <w:rStyle w:val="Hyperlink"/>
                <w:noProof/>
                <w:spacing w:val="-8"/>
              </w:rPr>
              <w:t xml:space="preserve"> </w:t>
            </w:r>
            <w:r w:rsidRPr="003D4546">
              <w:rPr>
                <w:rStyle w:val="Hyperlink"/>
                <w:noProof/>
                <w:spacing w:val="-2"/>
              </w:rPr>
              <w:t>Groups</w:t>
            </w:r>
            <w:r>
              <w:rPr>
                <w:noProof/>
                <w:webHidden/>
              </w:rPr>
              <w:tab/>
            </w:r>
            <w:r>
              <w:rPr>
                <w:noProof/>
                <w:webHidden/>
              </w:rPr>
              <w:fldChar w:fldCharType="begin"/>
            </w:r>
            <w:r>
              <w:rPr>
                <w:noProof/>
                <w:webHidden/>
              </w:rPr>
              <w:instrText xml:space="preserve"> PAGEREF _Toc219382315 \h </w:instrText>
            </w:r>
            <w:r>
              <w:rPr>
                <w:noProof/>
                <w:webHidden/>
              </w:rPr>
            </w:r>
            <w:r>
              <w:rPr>
                <w:noProof/>
                <w:webHidden/>
              </w:rPr>
              <w:fldChar w:fldCharType="separate"/>
            </w:r>
            <w:r>
              <w:rPr>
                <w:noProof/>
                <w:webHidden/>
              </w:rPr>
              <w:t>5</w:t>
            </w:r>
            <w:r>
              <w:rPr>
                <w:noProof/>
                <w:webHidden/>
              </w:rPr>
              <w:fldChar w:fldCharType="end"/>
            </w:r>
          </w:hyperlink>
        </w:p>
        <w:p w14:paraId="2CE1A08E" w14:textId="5FEEFED6"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16" w:history="1">
            <w:r w:rsidRPr="003D4546">
              <w:rPr>
                <w:rStyle w:val="Hyperlink"/>
                <w:noProof/>
              </w:rPr>
              <w:t>2.</w:t>
            </w:r>
            <w:r>
              <w:rPr>
                <w:rFonts w:eastAsiaTheme="minorEastAsia" w:cstheme="minorBidi"/>
                <w:noProof/>
                <w:kern w:val="2"/>
                <w:sz w:val="24"/>
                <w:szCs w:val="24"/>
                <w14:ligatures w14:val="standardContextual"/>
              </w:rPr>
              <w:tab/>
            </w:r>
            <w:r w:rsidRPr="003D4546">
              <w:rPr>
                <w:rStyle w:val="Hyperlink"/>
                <w:noProof/>
              </w:rPr>
              <w:t>Used</w:t>
            </w:r>
            <w:r w:rsidRPr="003D4546">
              <w:rPr>
                <w:rStyle w:val="Hyperlink"/>
                <w:noProof/>
                <w:spacing w:val="-6"/>
              </w:rPr>
              <w:t xml:space="preserve"> </w:t>
            </w:r>
            <w:r w:rsidRPr="003D4546">
              <w:rPr>
                <w:rStyle w:val="Hyperlink"/>
                <w:noProof/>
                <w:spacing w:val="-5"/>
              </w:rPr>
              <w:t>Oil</w:t>
            </w:r>
            <w:r>
              <w:rPr>
                <w:noProof/>
                <w:webHidden/>
              </w:rPr>
              <w:tab/>
            </w:r>
            <w:r>
              <w:rPr>
                <w:noProof/>
                <w:webHidden/>
              </w:rPr>
              <w:fldChar w:fldCharType="begin"/>
            </w:r>
            <w:r>
              <w:rPr>
                <w:noProof/>
                <w:webHidden/>
              </w:rPr>
              <w:instrText xml:space="preserve"> PAGEREF _Toc219382316 \h </w:instrText>
            </w:r>
            <w:r>
              <w:rPr>
                <w:noProof/>
                <w:webHidden/>
              </w:rPr>
            </w:r>
            <w:r>
              <w:rPr>
                <w:noProof/>
                <w:webHidden/>
              </w:rPr>
              <w:fldChar w:fldCharType="separate"/>
            </w:r>
            <w:r>
              <w:rPr>
                <w:noProof/>
                <w:webHidden/>
              </w:rPr>
              <w:t>7</w:t>
            </w:r>
            <w:r>
              <w:rPr>
                <w:noProof/>
                <w:webHidden/>
              </w:rPr>
              <w:fldChar w:fldCharType="end"/>
            </w:r>
          </w:hyperlink>
        </w:p>
        <w:p w14:paraId="66D93941" w14:textId="6BAD10DC" w:rsidR="00263B33" w:rsidRDefault="00263B33">
          <w:pPr>
            <w:pStyle w:val="TOC2"/>
            <w:tabs>
              <w:tab w:val="left" w:pos="880"/>
              <w:tab w:val="right" w:leader="dot" w:pos="10430"/>
            </w:tabs>
            <w:rPr>
              <w:rFonts w:eastAsiaTheme="minorEastAsia" w:cstheme="minorBidi"/>
              <w:b w:val="0"/>
              <w:bCs w:val="0"/>
              <w:noProof/>
              <w:kern w:val="2"/>
              <w:sz w:val="24"/>
              <w:szCs w:val="24"/>
              <w14:ligatures w14:val="standardContextual"/>
            </w:rPr>
          </w:pPr>
          <w:hyperlink w:anchor="_Toc219382317" w:history="1">
            <w:r w:rsidRPr="003D4546">
              <w:rPr>
                <w:rStyle w:val="Hyperlink"/>
                <w:noProof/>
              </w:rPr>
              <w:t>C.</w:t>
            </w:r>
            <w:r>
              <w:rPr>
                <w:rFonts w:eastAsiaTheme="minorEastAsia" w:cstheme="minorBidi"/>
                <w:b w:val="0"/>
                <w:bCs w:val="0"/>
                <w:noProof/>
                <w:kern w:val="2"/>
                <w:sz w:val="24"/>
                <w:szCs w:val="24"/>
                <w14:ligatures w14:val="standardContextual"/>
              </w:rPr>
              <w:tab/>
            </w:r>
            <w:r w:rsidRPr="003D4546">
              <w:rPr>
                <w:rStyle w:val="Hyperlink"/>
                <w:noProof/>
              </w:rPr>
              <w:t>Sampling</w:t>
            </w:r>
            <w:r w:rsidRPr="003D4546">
              <w:rPr>
                <w:rStyle w:val="Hyperlink"/>
                <w:noProof/>
                <w:spacing w:val="-3"/>
              </w:rPr>
              <w:t xml:space="preserve"> </w:t>
            </w:r>
            <w:r w:rsidRPr="003D4546">
              <w:rPr>
                <w:rStyle w:val="Hyperlink"/>
                <w:noProof/>
              </w:rPr>
              <w:t>Requirements</w:t>
            </w:r>
            <w:r w:rsidRPr="003D4546">
              <w:rPr>
                <w:rStyle w:val="Hyperlink"/>
                <w:noProof/>
                <w:spacing w:val="-2"/>
              </w:rPr>
              <w:t xml:space="preserve"> </w:t>
            </w:r>
            <w:r w:rsidRPr="003D4546">
              <w:rPr>
                <w:rStyle w:val="Hyperlink"/>
                <w:noProof/>
              </w:rPr>
              <w:t>for</w:t>
            </w:r>
            <w:r w:rsidRPr="003D4546">
              <w:rPr>
                <w:rStyle w:val="Hyperlink"/>
                <w:noProof/>
                <w:spacing w:val="-2"/>
              </w:rPr>
              <w:t xml:space="preserve"> </w:t>
            </w:r>
            <w:r w:rsidRPr="003D4546">
              <w:rPr>
                <w:rStyle w:val="Hyperlink"/>
                <w:noProof/>
              </w:rPr>
              <w:t>Storage</w:t>
            </w:r>
            <w:r w:rsidRPr="003D4546">
              <w:rPr>
                <w:rStyle w:val="Hyperlink"/>
                <w:noProof/>
                <w:spacing w:val="-5"/>
              </w:rPr>
              <w:t xml:space="preserve"> </w:t>
            </w:r>
            <w:r w:rsidRPr="003D4546">
              <w:rPr>
                <w:rStyle w:val="Hyperlink"/>
                <w:noProof/>
              </w:rPr>
              <w:t>Tank</w:t>
            </w:r>
            <w:r w:rsidRPr="003D4546">
              <w:rPr>
                <w:rStyle w:val="Hyperlink"/>
                <w:noProof/>
                <w:spacing w:val="-3"/>
              </w:rPr>
              <w:t xml:space="preserve"> </w:t>
            </w:r>
            <w:r w:rsidRPr="003D4546">
              <w:rPr>
                <w:rStyle w:val="Hyperlink"/>
                <w:noProof/>
              </w:rPr>
              <w:t>Removals</w:t>
            </w:r>
            <w:r w:rsidRPr="003D4546">
              <w:rPr>
                <w:rStyle w:val="Hyperlink"/>
                <w:noProof/>
                <w:spacing w:val="-4"/>
              </w:rPr>
              <w:t xml:space="preserve"> </w:t>
            </w:r>
            <w:r w:rsidRPr="003D4546">
              <w:rPr>
                <w:rStyle w:val="Hyperlink"/>
                <w:noProof/>
              </w:rPr>
              <w:t>[see</w:t>
            </w:r>
            <w:r w:rsidRPr="003D4546">
              <w:rPr>
                <w:rStyle w:val="Hyperlink"/>
                <w:noProof/>
                <w:spacing w:val="-3"/>
              </w:rPr>
              <w:t xml:space="preserve"> </w:t>
            </w:r>
            <w:r w:rsidRPr="003D4546">
              <w:rPr>
                <w:rStyle w:val="Hyperlink"/>
                <w:noProof/>
              </w:rPr>
              <w:t>Section</w:t>
            </w:r>
            <w:r w:rsidRPr="003D4546">
              <w:rPr>
                <w:rStyle w:val="Hyperlink"/>
                <w:noProof/>
                <w:spacing w:val="-3"/>
              </w:rPr>
              <w:t xml:space="preserve"> </w:t>
            </w:r>
            <w:r w:rsidRPr="003D4546">
              <w:rPr>
                <w:rStyle w:val="Hyperlink"/>
                <w:noProof/>
              </w:rPr>
              <w:t>E</w:t>
            </w:r>
            <w:r w:rsidRPr="003D4546">
              <w:rPr>
                <w:rStyle w:val="Hyperlink"/>
                <w:noProof/>
                <w:spacing w:val="-4"/>
              </w:rPr>
              <w:t xml:space="preserve"> </w:t>
            </w:r>
            <w:r w:rsidRPr="003D4546">
              <w:rPr>
                <w:rStyle w:val="Hyperlink"/>
                <w:noProof/>
              </w:rPr>
              <w:t>and</w:t>
            </w:r>
            <w:r w:rsidRPr="003D4546">
              <w:rPr>
                <w:rStyle w:val="Hyperlink"/>
                <w:noProof/>
                <w:spacing w:val="-3"/>
              </w:rPr>
              <w:t xml:space="preserve"> </w:t>
            </w:r>
            <w:r w:rsidRPr="003D4546">
              <w:rPr>
                <w:rStyle w:val="Hyperlink"/>
                <w:noProof/>
              </w:rPr>
              <w:t>F</w:t>
            </w:r>
            <w:r w:rsidRPr="003D4546">
              <w:rPr>
                <w:rStyle w:val="Hyperlink"/>
                <w:noProof/>
                <w:spacing w:val="-3"/>
              </w:rPr>
              <w:t xml:space="preserve"> </w:t>
            </w:r>
            <w:r w:rsidRPr="003D4546">
              <w:rPr>
                <w:rStyle w:val="Hyperlink"/>
                <w:noProof/>
              </w:rPr>
              <w:t>for</w:t>
            </w:r>
            <w:r w:rsidRPr="003D4546">
              <w:rPr>
                <w:rStyle w:val="Hyperlink"/>
                <w:noProof/>
                <w:spacing w:val="-2"/>
              </w:rPr>
              <w:t xml:space="preserve"> </w:t>
            </w:r>
            <w:r w:rsidRPr="003D4546">
              <w:rPr>
                <w:rStyle w:val="Hyperlink"/>
                <w:noProof/>
              </w:rPr>
              <w:t>requirements</w:t>
            </w:r>
            <w:r w:rsidRPr="003D4546">
              <w:rPr>
                <w:rStyle w:val="Hyperlink"/>
                <w:noProof/>
                <w:spacing w:val="-4"/>
              </w:rPr>
              <w:t xml:space="preserve"> </w:t>
            </w:r>
            <w:r w:rsidRPr="003D4546">
              <w:rPr>
                <w:rStyle w:val="Hyperlink"/>
                <w:noProof/>
              </w:rPr>
              <w:t>during closure of individual system components]</w:t>
            </w:r>
            <w:r>
              <w:rPr>
                <w:noProof/>
                <w:webHidden/>
              </w:rPr>
              <w:tab/>
            </w:r>
            <w:r>
              <w:rPr>
                <w:noProof/>
                <w:webHidden/>
              </w:rPr>
              <w:fldChar w:fldCharType="begin"/>
            </w:r>
            <w:r>
              <w:rPr>
                <w:noProof/>
                <w:webHidden/>
              </w:rPr>
              <w:instrText xml:space="preserve"> PAGEREF _Toc219382317 \h </w:instrText>
            </w:r>
            <w:r>
              <w:rPr>
                <w:noProof/>
                <w:webHidden/>
              </w:rPr>
            </w:r>
            <w:r>
              <w:rPr>
                <w:noProof/>
                <w:webHidden/>
              </w:rPr>
              <w:fldChar w:fldCharType="separate"/>
            </w:r>
            <w:r>
              <w:rPr>
                <w:noProof/>
                <w:webHidden/>
              </w:rPr>
              <w:t>7</w:t>
            </w:r>
            <w:r>
              <w:rPr>
                <w:noProof/>
                <w:webHidden/>
              </w:rPr>
              <w:fldChar w:fldCharType="end"/>
            </w:r>
          </w:hyperlink>
        </w:p>
        <w:p w14:paraId="3676725E" w14:textId="09B42E80"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18" w:history="1">
            <w:r w:rsidRPr="003D4546">
              <w:rPr>
                <w:rStyle w:val="Hyperlink"/>
                <w:noProof/>
                <w:spacing w:val="-2"/>
                <w:w w:val="98"/>
              </w:rPr>
              <w:t>1.</w:t>
            </w:r>
            <w:r>
              <w:rPr>
                <w:rFonts w:eastAsiaTheme="minorEastAsia" w:cstheme="minorBidi"/>
                <w:noProof/>
                <w:kern w:val="2"/>
                <w:sz w:val="24"/>
                <w:szCs w:val="24"/>
                <w14:ligatures w14:val="standardContextual"/>
              </w:rPr>
              <w:tab/>
            </w:r>
            <w:r w:rsidRPr="003D4546">
              <w:rPr>
                <w:rStyle w:val="Hyperlink"/>
                <w:noProof/>
              </w:rPr>
              <w:t>Gasoline</w:t>
            </w:r>
            <w:r w:rsidRPr="003D4546">
              <w:rPr>
                <w:rStyle w:val="Hyperlink"/>
                <w:noProof/>
                <w:spacing w:val="-8"/>
              </w:rPr>
              <w:t xml:space="preserve"> </w:t>
            </w:r>
            <w:r w:rsidRPr="003D4546">
              <w:rPr>
                <w:rStyle w:val="Hyperlink"/>
                <w:noProof/>
              </w:rPr>
              <w:t>and</w:t>
            </w:r>
            <w:r w:rsidRPr="003D4546">
              <w:rPr>
                <w:rStyle w:val="Hyperlink"/>
                <w:noProof/>
                <w:spacing w:val="-6"/>
              </w:rPr>
              <w:t xml:space="preserve"> </w:t>
            </w:r>
            <w:r w:rsidRPr="003D4546">
              <w:rPr>
                <w:rStyle w:val="Hyperlink"/>
                <w:noProof/>
              </w:rPr>
              <w:t>Kerosene</w:t>
            </w:r>
            <w:r w:rsidRPr="003D4546">
              <w:rPr>
                <w:rStyle w:val="Hyperlink"/>
                <w:noProof/>
                <w:spacing w:val="-7"/>
              </w:rPr>
              <w:t xml:space="preserve"> </w:t>
            </w:r>
            <w:r w:rsidRPr="003D4546">
              <w:rPr>
                <w:rStyle w:val="Hyperlink"/>
                <w:noProof/>
              </w:rPr>
              <w:t>Analytical</w:t>
            </w:r>
            <w:r w:rsidRPr="003D4546">
              <w:rPr>
                <w:rStyle w:val="Hyperlink"/>
                <w:noProof/>
                <w:spacing w:val="-8"/>
              </w:rPr>
              <w:t xml:space="preserve"> </w:t>
            </w:r>
            <w:r w:rsidRPr="003D4546">
              <w:rPr>
                <w:rStyle w:val="Hyperlink"/>
                <w:noProof/>
                <w:spacing w:val="-2"/>
              </w:rPr>
              <w:t>Groups</w:t>
            </w:r>
            <w:r>
              <w:rPr>
                <w:noProof/>
                <w:webHidden/>
              </w:rPr>
              <w:tab/>
            </w:r>
            <w:r>
              <w:rPr>
                <w:noProof/>
                <w:webHidden/>
              </w:rPr>
              <w:fldChar w:fldCharType="begin"/>
            </w:r>
            <w:r>
              <w:rPr>
                <w:noProof/>
                <w:webHidden/>
              </w:rPr>
              <w:instrText xml:space="preserve"> PAGEREF _Toc219382318 \h </w:instrText>
            </w:r>
            <w:r>
              <w:rPr>
                <w:noProof/>
                <w:webHidden/>
              </w:rPr>
            </w:r>
            <w:r>
              <w:rPr>
                <w:noProof/>
                <w:webHidden/>
              </w:rPr>
              <w:fldChar w:fldCharType="separate"/>
            </w:r>
            <w:r>
              <w:rPr>
                <w:noProof/>
                <w:webHidden/>
              </w:rPr>
              <w:t>7</w:t>
            </w:r>
            <w:r>
              <w:rPr>
                <w:noProof/>
                <w:webHidden/>
              </w:rPr>
              <w:fldChar w:fldCharType="end"/>
            </w:r>
          </w:hyperlink>
        </w:p>
        <w:p w14:paraId="790E4E5F" w14:textId="2980EDA3"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19" w:history="1">
            <w:r w:rsidRPr="003D4546">
              <w:rPr>
                <w:rStyle w:val="Hyperlink"/>
                <w:noProof/>
                <w:spacing w:val="-2"/>
                <w:w w:val="98"/>
              </w:rPr>
              <w:t>2.</w:t>
            </w:r>
            <w:r>
              <w:rPr>
                <w:rFonts w:eastAsiaTheme="minorEastAsia" w:cstheme="minorBidi"/>
                <w:noProof/>
                <w:kern w:val="2"/>
                <w:sz w:val="24"/>
                <w:szCs w:val="24"/>
                <w14:ligatures w14:val="standardContextual"/>
              </w:rPr>
              <w:tab/>
            </w:r>
            <w:r w:rsidRPr="003D4546">
              <w:rPr>
                <w:rStyle w:val="Hyperlink"/>
                <w:noProof/>
              </w:rPr>
              <w:t>Used</w:t>
            </w:r>
            <w:r w:rsidRPr="003D4546">
              <w:rPr>
                <w:rStyle w:val="Hyperlink"/>
                <w:noProof/>
                <w:spacing w:val="-6"/>
              </w:rPr>
              <w:t xml:space="preserve"> </w:t>
            </w:r>
            <w:r w:rsidRPr="003D4546">
              <w:rPr>
                <w:rStyle w:val="Hyperlink"/>
                <w:noProof/>
                <w:spacing w:val="-5"/>
              </w:rPr>
              <w:t>Oil</w:t>
            </w:r>
            <w:r>
              <w:rPr>
                <w:noProof/>
                <w:webHidden/>
              </w:rPr>
              <w:tab/>
            </w:r>
            <w:r>
              <w:rPr>
                <w:noProof/>
                <w:webHidden/>
              </w:rPr>
              <w:fldChar w:fldCharType="begin"/>
            </w:r>
            <w:r>
              <w:rPr>
                <w:noProof/>
                <w:webHidden/>
              </w:rPr>
              <w:instrText xml:space="preserve"> PAGEREF _Toc219382319 \h </w:instrText>
            </w:r>
            <w:r>
              <w:rPr>
                <w:noProof/>
                <w:webHidden/>
              </w:rPr>
            </w:r>
            <w:r>
              <w:rPr>
                <w:noProof/>
                <w:webHidden/>
              </w:rPr>
              <w:fldChar w:fldCharType="separate"/>
            </w:r>
            <w:r>
              <w:rPr>
                <w:noProof/>
                <w:webHidden/>
              </w:rPr>
              <w:t>8</w:t>
            </w:r>
            <w:r>
              <w:rPr>
                <w:noProof/>
                <w:webHidden/>
              </w:rPr>
              <w:fldChar w:fldCharType="end"/>
            </w:r>
          </w:hyperlink>
        </w:p>
        <w:p w14:paraId="34E184A1" w14:textId="176275C1" w:rsidR="00263B33" w:rsidRDefault="00263B33">
          <w:pPr>
            <w:pStyle w:val="TOC2"/>
            <w:tabs>
              <w:tab w:val="left" w:pos="880"/>
              <w:tab w:val="right" w:leader="dot" w:pos="10430"/>
            </w:tabs>
            <w:rPr>
              <w:rFonts w:eastAsiaTheme="minorEastAsia" w:cstheme="minorBidi"/>
              <w:b w:val="0"/>
              <w:bCs w:val="0"/>
              <w:noProof/>
              <w:kern w:val="2"/>
              <w:sz w:val="24"/>
              <w:szCs w:val="24"/>
              <w14:ligatures w14:val="standardContextual"/>
            </w:rPr>
          </w:pPr>
          <w:hyperlink w:anchor="_Toc219382320" w:history="1">
            <w:r w:rsidRPr="003D4546">
              <w:rPr>
                <w:rStyle w:val="Hyperlink"/>
                <w:noProof/>
              </w:rPr>
              <w:t>D.</w:t>
            </w:r>
            <w:r>
              <w:rPr>
                <w:rFonts w:eastAsiaTheme="minorEastAsia" w:cstheme="minorBidi"/>
                <w:b w:val="0"/>
                <w:bCs w:val="0"/>
                <w:noProof/>
                <w:kern w:val="2"/>
                <w:sz w:val="24"/>
                <w:szCs w:val="24"/>
                <w14:ligatures w14:val="standardContextual"/>
              </w:rPr>
              <w:tab/>
            </w:r>
            <w:r w:rsidRPr="003D4546">
              <w:rPr>
                <w:rStyle w:val="Hyperlink"/>
                <w:noProof/>
              </w:rPr>
              <w:t>Sampling</w:t>
            </w:r>
            <w:r w:rsidRPr="003D4546">
              <w:rPr>
                <w:rStyle w:val="Hyperlink"/>
                <w:noProof/>
                <w:spacing w:val="-3"/>
              </w:rPr>
              <w:t xml:space="preserve"> </w:t>
            </w:r>
            <w:r w:rsidRPr="003D4546">
              <w:rPr>
                <w:rStyle w:val="Hyperlink"/>
                <w:noProof/>
              </w:rPr>
              <w:t>Requirements</w:t>
            </w:r>
            <w:r w:rsidRPr="003D4546">
              <w:rPr>
                <w:rStyle w:val="Hyperlink"/>
                <w:noProof/>
                <w:spacing w:val="-1"/>
              </w:rPr>
              <w:t xml:space="preserve"> </w:t>
            </w:r>
            <w:r w:rsidRPr="003D4546">
              <w:rPr>
                <w:rStyle w:val="Hyperlink"/>
                <w:noProof/>
              </w:rPr>
              <w:t>for</w:t>
            </w:r>
            <w:r w:rsidRPr="003D4546">
              <w:rPr>
                <w:rStyle w:val="Hyperlink"/>
                <w:noProof/>
                <w:spacing w:val="-1"/>
              </w:rPr>
              <w:t xml:space="preserve"> </w:t>
            </w:r>
            <w:r w:rsidRPr="003D4546">
              <w:rPr>
                <w:rStyle w:val="Hyperlink"/>
                <w:noProof/>
              </w:rPr>
              <w:t>Storage</w:t>
            </w:r>
            <w:r w:rsidRPr="003D4546">
              <w:rPr>
                <w:rStyle w:val="Hyperlink"/>
                <w:noProof/>
                <w:spacing w:val="-5"/>
              </w:rPr>
              <w:t xml:space="preserve"> </w:t>
            </w:r>
            <w:r w:rsidRPr="003D4546">
              <w:rPr>
                <w:rStyle w:val="Hyperlink"/>
                <w:noProof/>
              </w:rPr>
              <w:t>Tanks</w:t>
            </w:r>
            <w:r w:rsidRPr="003D4546">
              <w:rPr>
                <w:rStyle w:val="Hyperlink"/>
                <w:noProof/>
                <w:spacing w:val="-1"/>
              </w:rPr>
              <w:t xml:space="preserve"> </w:t>
            </w:r>
            <w:r w:rsidRPr="003D4546">
              <w:rPr>
                <w:rStyle w:val="Hyperlink"/>
                <w:noProof/>
              </w:rPr>
              <w:t>Closed</w:t>
            </w:r>
            <w:r w:rsidRPr="003D4546">
              <w:rPr>
                <w:rStyle w:val="Hyperlink"/>
                <w:noProof/>
                <w:spacing w:val="-3"/>
              </w:rPr>
              <w:t xml:space="preserve"> </w:t>
            </w:r>
            <w:r w:rsidRPr="003D4546">
              <w:rPr>
                <w:rStyle w:val="Hyperlink"/>
                <w:noProof/>
              </w:rPr>
              <w:t>in</w:t>
            </w:r>
            <w:r w:rsidRPr="003D4546">
              <w:rPr>
                <w:rStyle w:val="Hyperlink"/>
                <w:noProof/>
                <w:spacing w:val="-5"/>
              </w:rPr>
              <w:t xml:space="preserve"> </w:t>
            </w:r>
            <w:r w:rsidRPr="003D4546">
              <w:rPr>
                <w:rStyle w:val="Hyperlink"/>
                <w:noProof/>
              </w:rPr>
              <w:t>Place</w:t>
            </w:r>
            <w:r w:rsidRPr="003D4546">
              <w:rPr>
                <w:rStyle w:val="Hyperlink"/>
                <w:noProof/>
                <w:spacing w:val="-3"/>
              </w:rPr>
              <w:t xml:space="preserve"> </w:t>
            </w:r>
            <w:r w:rsidRPr="003D4546">
              <w:rPr>
                <w:rStyle w:val="Hyperlink"/>
                <w:noProof/>
              </w:rPr>
              <w:t>[see</w:t>
            </w:r>
            <w:r w:rsidRPr="003D4546">
              <w:rPr>
                <w:rStyle w:val="Hyperlink"/>
                <w:noProof/>
                <w:spacing w:val="-3"/>
              </w:rPr>
              <w:t xml:space="preserve"> </w:t>
            </w:r>
            <w:r w:rsidRPr="003D4546">
              <w:rPr>
                <w:rStyle w:val="Hyperlink"/>
                <w:noProof/>
              </w:rPr>
              <w:t>Section</w:t>
            </w:r>
            <w:r w:rsidRPr="003D4546">
              <w:rPr>
                <w:rStyle w:val="Hyperlink"/>
                <w:noProof/>
                <w:spacing w:val="-5"/>
              </w:rPr>
              <w:t xml:space="preserve"> </w:t>
            </w:r>
            <w:r w:rsidRPr="003D4546">
              <w:rPr>
                <w:rStyle w:val="Hyperlink"/>
                <w:noProof/>
              </w:rPr>
              <w:t>E</w:t>
            </w:r>
            <w:r w:rsidRPr="003D4546">
              <w:rPr>
                <w:rStyle w:val="Hyperlink"/>
                <w:noProof/>
                <w:spacing w:val="-2"/>
              </w:rPr>
              <w:t xml:space="preserve"> </w:t>
            </w:r>
            <w:r w:rsidRPr="003D4546">
              <w:rPr>
                <w:rStyle w:val="Hyperlink"/>
                <w:noProof/>
              </w:rPr>
              <w:t>and</w:t>
            </w:r>
            <w:r w:rsidRPr="003D4546">
              <w:rPr>
                <w:rStyle w:val="Hyperlink"/>
                <w:noProof/>
                <w:spacing w:val="-3"/>
              </w:rPr>
              <w:t xml:space="preserve"> </w:t>
            </w:r>
            <w:r w:rsidRPr="003D4546">
              <w:rPr>
                <w:rStyle w:val="Hyperlink"/>
                <w:noProof/>
              </w:rPr>
              <w:t>F</w:t>
            </w:r>
            <w:r w:rsidRPr="003D4546">
              <w:rPr>
                <w:rStyle w:val="Hyperlink"/>
                <w:noProof/>
                <w:spacing w:val="-2"/>
              </w:rPr>
              <w:t xml:space="preserve"> </w:t>
            </w:r>
            <w:r w:rsidRPr="003D4546">
              <w:rPr>
                <w:rStyle w:val="Hyperlink"/>
                <w:noProof/>
              </w:rPr>
              <w:t>for</w:t>
            </w:r>
            <w:r w:rsidRPr="003D4546">
              <w:rPr>
                <w:rStyle w:val="Hyperlink"/>
                <w:noProof/>
                <w:spacing w:val="-1"/>
              </w:rPr>
              <w:t xml:space="preserve"> </w:t>
            </w:r>
            <w:r w:rsidRPr="003D4546">
              <w:rPr>
                <w:rStyle w:val="Hyperlink"/>
                <w:noProof/>
              </w:rPr>
              <w:t>requirements during closure of individual system components]</w:t>
            </w:r>
            <w:r>
              <w:rPr>
                <w:noProof/>
                <w:webHidden/>
              </w:rPr>
              <w:tab/>
            </w:r>
            <w:r>
              <w:rPr>
                <w:noProof/>
                <w:webHidden/>
              </w:rPr>
              <w:fldChar w:fldCharType="begin"/>
            </w:r>
            <w:r>
              <w:rPr>
                <w:noProof/>
                <w:webHidden/>
              </w:rPr>
              <w:instrText xml:space="preserve"> PAGEREF _Toc219382320 \h </w:instrText>
            </w:r>
            <w:r>
              <w:rPr>
                <w:noProof/>
                <w:webHidden/>
              </w:rPr>
            </w:r>
            <w:r>
              <w:rPr>
                <w:noProof/>
                <w:webHidden/>
              </w:rPr>
              <w:fldChar w:fldCharType="separate"/>
            </w:r>
            <w:r>
              <w:rPr>
                <w:noProof/>
                <w:webHidden/>
              </w:rPr>
              <w:t>9</w:t>
            </w:r>
            <w:r>
              <w:rPr>
                <w:noProof/>
                <w:webHidden/>
              </w:rPr>
              <w:fldChar w:fldCharType="end"/>
            </w:r>
          </w:hyperlink>
        </w:p>
        <w:p w14:paraId="4AA9E08A" w14:textId="7F3A6AA3"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21" w:history="1">
            <w:r w:rsidRPr="003D4546">
              <w:rPr>
                <w:rStyle w:val="Hyperlink"/>
                <w:noProof/>
                <w:spacing w:val="-2"/>
                <w:w w:val="98"/>
              </w:rPr>
              <w:t>1.</w:t>
            </w:r>
            <w:r>
              <w:rPr>
                <w:rFonts w:eastAsiaTheme="minorEastAsia" w:cstheme="minorBidi"/>
                <w:noProof/>
                <w:kern w:val="2"/>
                <w:sz w:val="24"/>
                <w:szCs w:val="24"/>
                <w14:ligatures w14:val="standardContextual"/>
              </w:rPr>
              <w:tab/>
            </w:r>
            <w:r w:rsidRPr="003D4546">
              <w:rPr>
                <w:rStyle w:val="Hyperlink"/>
                <w:noProof/>
              </w:rPr>
              <w:t>Gasoline</w:t>
            </w:r>
            <w:r w:rsidRPr="003D4546">
              <w:rPr>
                <w:rStyle w:val="Hyperlink"/>
                <w:noProof/>
                <w:spacing w:val="-8"/>
              </w:rPr>
              <w:t xml:space="preserve"> </w:t>
            </w:r>
            <w:r w:rsidRPr="003D4546">
              <w:rPr>
                <w:rStyle w:val="Hyperlink"/>
                <w:noProof/>
              </w:rPr>
              <w:t>and</w:t>
            </w:r>
            <w:r w:rsidRPr="003D4546">
              <w:rPr>
                <w:rStyle w:val="Hyperlink"/>
                <w:noProof/>
                <w:spacing w:val="-6"/>
              </w:rPr>
              <w:t xml:space="preserve"> </w:t>
            </w:r>
            <w:r w:rsidRPr="003D4546">
              <w:rPr>
                <w:rStyle w:val="Hyperlink"/>
                <w:noProof/>
              </w:rPr>
              <w:t>Kerosene</w:t>
            </w:r>
            <w:r w:rsidRPr="003D4546">
              <w:rPr>
                <w:rStyle w:val="Hyperlink"/>
                <w:noProof/>
                <w:spacing w:val="-7"/>
              </w:rPr>
              <w:t xml:space="preserve"> </w:t>
            </w:r>
            <w:r w:rsidRPr="003D4546">
              <w:rPr>
                <w:rStyle w:val="Hyperlink"/>
                <w:noProof/>
              </w:rPr>
              <w:t>Analytical</w:t>
            </w:r>
            <w:r w:rsidRPr="003D4546">
              <w:rPr>
                <w:rStyle w:val="Hyperlink"/>
                <w:noProof/>
                <w:spacing w:val="-8"/>
              </w:rPr>
              <w:t xml:space="preserve"> </w:t>
            </w:r>
            <w:r w:rsidRPr="003D4546">
              <w:rPr>
                <w:rStyle w:val="Hyperlink"/>
                <w:noProof/>
                <w:spacing w:val="-2"/>
              </w:rPr>
              <w:t>Groups</w:t>
            </w:r>
            <w:r>
              <w:rPr>
                <w:noProof/>
                <w:webHidden/>
              </w:rPr>
              <w:tab/>
            </w:r>
            <w:r>
              <w:rPr>
                <w:noProof/>
                <w:webHidden/>
              </w:rPr>
              <w:fldChar w:fldCharType="begin"/>
            </w:r>
            <w:r>
              <w:rPr>
                <w:noProof/>
                <w:webHidden/>
              </w:rPr>
              <w:instrText xml:space="preserve"> PAGEREF _Toc219382321 \h </w:instrText>
            </w:r>
            <w:r>
              <w:rPr>
                <w:noProof/>
                <w:webHidden/>
              </w:rPr>
            </w:r>
            <w:r>
              <w:rPr>
                <w:noProof/>
                <w:webHidden/>
              </w:rPr>
              <w:fldChar w:fldCharType="separate"/>
            </w:r>
            <w:r>
              <w:rPr>
                <w:noProof/>
                <w:webHidden/>
              </w:rPr>
              <w:t>9</w:t>
            </w:r>
            <w:r>
              <w:rPr>
                <w:noProof/>
                <w:webHidden/>
              </w:rPr>
              <w:fldChar w:fldCharType="end"/>
            </w:r>
          </w:hyperlink>
        </w:p>
        <w:p w14:paraId="7217F5FB" w14:textId="1DC3F312"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22" w:history="1">
            <w:r w:rsidRPr="003D4546">
              <w:rPr>
                <w:rStyle w:val="Hyperlink"/>
                <w:noProof/>
                <w:spacing w:val="-2"/>
                <w:w w:val="98"/>
              </w:rPr>
              <w:t>2.</w:t>
            </w:r>
            <w:r>
              <w:rPr>
                <w:rFonts w:eastAsiaTheme="minorEastAsia" w:cstheme="minorBidi"/>
                <w:noProof/>
                <w:kern w:val="2"/>
                <w:sz w:val="24"/>
                <w:szCs w:val="24"/>
                <w14:ligatures w14:val="standardContextual"/>
              </w:rPr>
              <w:tab/>
            </w:r>
            <w:r w:rsidRPr="003D4546">
              <w:rPr>
                <w:rStyle w:val="Hyperlink"/>
                <w:noProof/>
              </w:rPr>
              <w:t>Used</w:t>
            </w:r>
            <w:r w:rsidRPr="003D4546">
              <w:rPr>
                <w:rStyle w:val="Hyperlink"/>
                <w:noProof/>
                <w:spacing w:val="-6"/>
              </w:rPr>
              <w:t xml:space="preserve"> </w:t>
            </w:r>
            <w:r w:rsidRPr="003D4546">
              <w:rPr>
                <w:rStyle w:val="Hyperlink"/>
                <w:noProof/>
                <w:spacing w:val="-5"/>
              </w:rPr>
              <w:t>Oil</w:t>
            </w:r>
            <w:r>
              <w:rPr>
                <w:noProof/>
                <w:webHidden/>
              </w:rPr>
              <w:tab/>
            </w:r>
            <w:r>
              <w:rPr>
                <w:noProof/>
                <w:webHidden/>
              </w:rPr>
              <w:fldChar w:fldCharType="begin"/>
            </w:r>
            <w:r>
              <w:rPr>
                <w:noProof/>
                <w:webHidden/>
              </w:rPr>
              <w:instrText xml:space="preserve"> PAGEREF _Toc219382322 \h </w:instrText>
            </w:r>
            <w:r>
              <w:rPr>
                <w:noProof/>
                <w:webHidden/>
              </w:rPr>
            </w:r>
            <w:r>
              <w:rPr>
                <w:noProof/>
                <w:webHidden/>
              </w:rPr>
              <w:fldChar w:fldCharType="separate"/>
            </w:r>
            <w:r>
              <w:rPr>
                <w:noProof/>
                <w:webHidden/>
              </w:rPr>
              <w:t>11</w:t>
            </w:r>
            <w:r>
              <w:rPr>
                <w:noProof/>
                <w:webHidden/>
              </w:rPr>
              <w:fldChar w:fldCharType="end"/>
            </w:r>
          </w:hyperlink>
        </w:p>
        <w:p w14:paraId="1C4494F3" w14:textId="1154A9BF" w:rsidR="00263B33" w:rsidRDefault="00263B33">
          <w:pPr>
            <w:pStyle w:val="TOC2"/>
            <w:tabs>
              <w:tab w:val="left" w:pos="660"/>
              <w:tab w:val="right" w:leader="dot" w:pos="10430"/>
            </w:tabs>
            <w:rPr>
              <w:rFonts w:eastAsiaTheme="minorEastAsia" w:cstheme="minorBidi"/>
              <w:b w:val="0"/>
              <w:bCs w:val="0"/>
              <w:noProof/>
              <w:kern w:val="2"/>
              <w:sz w:val="24"/>
              <w:szCs w:val="24"/>
              <w14:ligatures w14:val="standardContextual"/>
            </w:rPr>
          </w:pPr>
          <w:hyperlink w:anchor="_Toc219382323" w:history="1">
            <w:r w:rsidRPr="003D4546">
              <w:rPr>
                <w:rStyle w:val="Hyperlink"/>
                <w:noProof/>
              </w:rPr>
              <w:t>E.</w:t>
            </w:r>
            <w:r>
              <w:rPr>
                <w:rFonts w:eastAsiaTheme="minorEastAsia" w:cstheme="minorBidi"/>
                <w:b w:val="0"/>
                <w:bCs w:val="0"/>
                <w:noProof/>
                <w:kern w:val="2"/>
                <w:sz w:val="24"/>
                <w:szCs w:val="24"/>
                <w14:ligatures w14:val="standardContextual"/>
              </w:rPr>
              <w:tab/>
            </w:r>
            <w:r w:rsidRPr="003D4546">
              <w:rPr>
                <w:rStyle w:val="Hyperlink"/>
                <w:noProof/>
              </w:rPr>
              <w:t>Sampling Requirements for Closure of Integral Piping in Contact with Soil</w:t>
            </w:r>
            <w:r>
              <w:rPr>
                <w:noProof/>
                <w:webHidden/>
              </w:rPr>
              <w:tab/>
            </w:r>
            <w:r>
              <w:rPr>
                <w:noProof/>
                <w:webHidden/>
              </w:rPr>
              <w:fldChar w:fldCharType="begin"/>
            </w:r>
            <w:r>
              <w:rPr>
                <w:noProof/>
                <w:webHidden/>
              </w:rPr>
              <w:instrText xml:space="preserve"> PAGEREF _Toc219382323 \h </w:instrText>
            </w:r>
            <w:r>
              <w:rPr>
                <w:noProof/>
                <w:webHidden/>
              </w:rPr>
            </w:r>
            <w:r>
              <w:rPr>
                <w:noProof/>
                <w:webHidden/>
              </w:rPr>
              <w:fldChar w:fldCharType="separate"/>
            </w:r>
            <w:r>
              <w:rPr>
                <w:noProof/>
                <w:webHidden/>
              </w:rPr>
              <w:t>11</w:t>
            </w:r>
            <w:r>
              <w:rPr>
                <w:noProof/>
                <w:webHidden/>
              </w:rPr>
              <w:fldChar w:fldCharType="end"/>
            </w:r>
          </w:hyperlink>
        </w:p>
        <w:p w14:paraId="0E12DE03" w14:textId="4F07B18B"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24" w:history="1">
            <w:r w:rsidRPr="003D4546">
              <w:rPr>
                <w:rStyle w:val="Hyperlink"/>
                <w:noProof/>
                <w:spacing w:val="-2"/>
                <w:w w:val="98"/>
              </w:rPr>
              <w:t>1.</w:t>
            </w:r>
            <w:r>
              <w:rPr>
                <w:rFonts w:eastAsiaTheme="minorEastAsia" w:cstheme="minorBidi"/>
                <w:noProof/>
                <w:kern w:val="2"/>
                <w:sz w:val="24"/>
                <w:szCs w:val="24"/>
                <w14:ligatures w14:val="standardContextual"/>
              </w:rPr>
              <w:tab/>
            </w:r>
            <w:r w:rsidRPr="003D4546">
              <w:rPr>
                <w:rStyle w:val="Hyperlink"/>
                <w:noProof/>
              </w:rPr>
              <w:t>Soil</w:t>
            </w:r>
            <w:r w:rsidRPr="003D4546">
              <w:rPr>
                <w:rStyle w:val="Hyperlink"/>
                <w:noProof/>
                <w:spacing w:val="-8"/>
              </w:rPr>
              <w:t xml:space="preserve"> </w:t>
            </w:r>
            <w:r w:rsidRPr="003D4546">
              <w:rPr>
                <w:rStyle w:val="Hyperlink"/>
                <w:noProof/>
                <w:spacing w:val="-2"/>
              </w:rPr>
              <w:t>Samples</w:t>
            </w:r>
            <w:r>
              <w:rPr>
                <w:noProof/>
                <w:webHidden/>
              </w:rPr>
              <w:tab/>
            </w:r>
            <w:r>
              <w:rPr>
                <w:noProof/>
                <w:webHidden/>
              </w:rPr>
              <w:fldChar w:fldCharType="begin"/>
            </w:r>
            <w:r>
              <w:rPr>
                <w:noProof/>
                <w:webHidden/>
              </w:rPr>
              <w:instrText xml:space="preserve"> PAGEREF _Toc219382324 \h </w:instrText>
            </w:r>
            <w:r>
              <w:rPr>
                <w:noProof/>
                <w:webHidden/>
              </w:rPr>
            </w:r>
            <w:r>
              <w:rPr>
                <w:noProof/>
                <w:webHidden/>
              </w:rPr>
              <w:fldChar w:fldCharType="separate"/>
            </w:r>
            <w:r>
              <w:rPr>
                <w:noProof/>
                <w:webHidden/>
              </w:rPr>
              <w:t>12</w:t>
            </w:r>
            <w:r>
              <w:rPr>
                <w:noProof/>
                <w:webHidden/>
              </w:rPr>
              <w:fldChar w:fldCharType="end"/>
            </w:r>
          </w:hyperlink>
        </w:p>
        <w:p w14:paraId="04DBC141" w14:textId="418A50C6"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25" w:history="1">
            <w:r w:rsidRPr="003D4546">
              <w:rPr>
                <w:rStyle w:val="Hyperlink"/>
                <w:noProof/>
                <w:spacing w:val="-2"/>
                <w:w w:val="98"/>
              </w:rPr>
              <w:t>2.</w:t>
            </w:r>
            <w:r>
              <w:rPr>
                <w:rFonts w:eastAsiaTheme="minorEastAsia" w:cstheme="minorBidi"/>
                <w:noProof/>
                <w:kern w:val="2"/>
                <w:sz w:val="24"/>
                <w:szCs w:val="24"/>
                <w14:ligatures w14:val="standardContextual"/>
              </w:rPr>
              <w:tab/>
            </w:r>
            <w:r w:rsidRPr="003D4546">
              <w:rPr>
                <w:rStyle w:val="Hyperlink"/>
                <w:noProof/>
              </w:rPr>
              <w:t>Groundwater</w:t>
            </w:r>
            <w:r w:rsidRPr="003D4546">
              <w:rPr>
                <w:rStyle w:val="Hyperlink"/>
                <w:noProof/>
                <w:spacing w:val="-9"/>
              </w:rPr>
              <w:t xml:space="preserve"> </w:t>
            </w:r>
            <w:r w:rsidRPr="003D4546">
              <w:rPr>
                <w:rStyle w:val="Hyperlink"/>
                <w:noProof/>
                <w:spacing w:val="-2"/>
              </w:rPr>
              <w:t>Samples</w:t>
            </w:r>
            <w:r>
              <w:rPr>
                <w:noProof/>
                <w:webHidden/>
              </w:rPr>
              <w:tab/>
            </w:r>
            <w:r>
              <w:rPr>
                <w:noProof/>
                <w:webHidden/>
              </w:rPr>
              <w:fldChar w:fldCharType="begin"/>
            </w:r>
            <w:r>
              <w:rPr>
                <w:noProof/>
                <w:webHidden/>
              </w:rPr>
              <w:instrText xml:space="preserve"> PAGEREF _Toc219382325 \h </w:instrText>
            </w:r>
            <w:r>
              <w:rPr>
                <w:noProof/>
                <w:webHidden/>
              </w:rPr>
            </w:r>
            <w:r>
              <w:rPr>
                <w:noProof/>
                <w:webHidden/>
              </w:rPr>
              <w:fldChar w:fldCharType="separate"/>
            </w:r>
            <w:r>
              <w:rPr>
                <w:noProof/>
                <w:webHidden/>
              </w:rPr>
              <w:t>12</w:t>
            </w:r>
            <w:r>
              <w:rPr>
                <w:noProof/>
                <w:webHidden/>
              </w:rPr>
              <w:fldChar w:fldCharType="end"/>
            </w:r>
          </w:hyperlink>
        </w:p>
        <w:p w14:paraId="7D919BDF" w14:textId="0C8D7209" w:rsidR="00263B33" w:rsidRDefault="00263B33">
          <w:pPr>
            <w:pStyle w:val="TOC2"/>
            <w:tabs>
              <w:tab w:val="left" w:pos="660"/>
              <w:tab w:val="right" w:leader="dot" w:pos="10430"/>
            </w:tabs>
            <w:rPr>
              <w:rFonts w:eastAsiaTheme="minorEastAsia" w:cstheme="minorBidi"/>
              <w:b w:val="0"/>
              <w:bCs w:val="0"/>
              <w:noProof/>
              <w:kern w:val="2"/>
              <w:sz w:val="24"/>
              <w:szCs w:val="24"/>
              <w14:ligatures w14:val="standardContextual"/>
            </w:rPr>
          </w:pPr>
          <w:hyperlink w:anchor="_Toc219382326" w:history="1">
            <w:r w:rsidRPr="003D4546">
              <w:rPr>
                <w:rStyle w:val="Hyperlink"/>
                <w:noProof/>
              </w:rPr>
              <w:t>F.</w:t>
            </w:r>
            <w:r>
              <w:rPr>
                <w:rFonts w:eastAsiaTheme="minorEastAsia" w:cstheme="minorBidi"/>
                <w:b w:val="0"/>
                <w:bCs w:val="0"/>
                <w:noProof/>
                <w:kern w:val="2"/>
                <w:sz w:val="24"/>
                <w:szCs w:val="24"/>
                <w14:ligatures w14:val="standardContextual"/>
              </w:rPr>
              <w:tab/>
            </w:r>
            <w:r w:rsidRPr="003D4546">
              <w:rPr>
                <w:rStyle w:val="Hyperlink"/>
                <w:noProof/>
              </w:rPr>
              <w:t>Sampling Requirements for Closure of Piping Sumps, Spill Containment Systems, and Dispenser Sumps</w:t>
            </w:r>
            <w:r>
              <w:rPr>
                <w:noProof/>
                <w:webHidden/>
              </w:rPr>
              <w:tab/>
            </w:r>
            <w:r>
              <w:rPr>
                <w:noProof/>
                <w:webHidden/>
              </w:rPr>
              <w:fldChar w:fldCharType="begin"/>
            </w:r>
            <w:r>
              <w:rPr>
                <w:noProof/>
                <w:webHidden/>
              </w:rPr>
              <w:instrText xml:space="preserve"> PAGEREF _Toc219382326 \h </w:instrText>
            </w:r>
            <w:r>
              <w:rPr>
                <w:noProof/>
                <w:webHidden/>
              </w:rPr>
            </w:r>
            <w:r>
              <w:rPr>
                <w:noProof/>
                <w:webHidden/>
              </w:rPr>
              <w:fldChar w:fldCharType="separate"/>
            </w:r>
            <w:r>
              <w:rPr>
                <w:noProof/>
                <w:webHidden/>
              </w:rPr>
              <w:t>12</w:t>
            </w:r>
            <w:r>
              <w:rPr>
                <w:noProof/>
                <w:webHidden/>
              </w:rPr>
              <w:fldChar w:fldCharType="end"/>
            </w:r>
          </w:hyperlink>
        </w:p>
        <w:p w14:paraId="5615C23B" w14:textId="5A52D9EC"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27" w:history="1">
            <w:r w:rsidRPr="003D4546">
              <w:rPr>
                <w:rStyle w:val="Hyperlink"/>
                <w:noProof/>
                <w:spacing w:val="-2"/>
                <w:w w:val="98"/>
              </w:rPr>
              <w:t>1.</w:t>
            </w:r>
            <w:r>
              <w:rPr>
                <w:rFonts w:eastAsiaTheme="minorEastAsia" w:cstheme="minorBidi"/>
                <w:noProof/>
                <w:kern w:val="2"/>
                <w:sz w:val="24"/>
                <w:szCs w:val="24"/>
                <w14:ligatures w14:val="standardContextual"/>
              </w:rPr>
              <w:tab/>
            </w:r>
            <w:r w:rsidRPr="003D4546">
              <w:rPr>
                <w:rStyle w:val="Hyperlink"/>
                <w:noProof/>
              </w:rPr>
              <w:t>Soil</w:t>
            </w:r>
            <w:r w:rsidRPr="003D4546">
              <w:rPr>
                <w:rStyle w:val="Hyperlink"/>
                <w:noProof/>
                <w:spacing w:val="-8"/>
              </w:rPr>
              <w:t xml:space="preserve"> </w:t>
            </w:r>
            <w:r w:rsidRPr="003D4546">
              <w:rPr>
                <w:rStyle w:val="Hyperlink"/>
                <w:noProof/>
                <w:spacing w:val="-2"/>
              </w:rPr>
              <w:t>Samples</w:t>
            </w:r>
            <w:r>
              <w:rPr>
                <w:noProof/>
                <w:webHidden/>
              </w:rPr>
              <w:tab/>
            </w:r>
            <w:r>
              <w:rPr>
                <w:noProof/>
                <w:webHidden/>
              </w:rPr>
              <w:fldChar w:fldCharType="begin"/>
            </w:r>
            <w:r>
              <w:rPr>
                <w:noProof/>
                <w:webHidden/>
              </w:rPr>
              <w:instrText xml:space="preserve"> PAGEREF _Toc219382327 \h </w:instrText>
            </w:r>
            <w:r>
              <w:rPr>
                <w:noProof/>
                <w:webHidden/>
              </w:rPr>
            </w:r>
            <w:r>
              <w:rPr>
                <w:noProof/>
                <w:webHidden/>
              </w:rPr>
              <w:fldChar w:fldCharType="separate"/>
            </w:r>
            <w:r>
              <w:rPr>
                <w:noProof/>
                <w:webHidden/>
              </w:rPr>
              <w:t>12</w:t>
            </w:r>
            <w:r>
              <w:rPr>
                <w:noProof/>
                <w:webHidden/>
              </w:rPr>
              <w:fldChar w:fldCharType="end"/>
            </w:r>
          </w:hyperlink>
        </w:p>
        <w:p w14:paraId="1BC933F8" w14:textId="2023744D" w:rsidR="00263B33" w:rsidRDefault="00263B33">
          <w:pPr>
            <w:pStyle w:val="TOC3"/>
            <w:tabs>
              <w:tab w:val="left" w:pos="880"/>
              <w:tab w:val="right" w:leader="dot" w:pos="10430"/>
            </w:tabs>
            <w:rPr>
              <w:rFonts w:eastAsiaTheme="minorEastAsia" w:cstheme="minorBidi"/>
              <w:noProof/>
              <w:kern w:val="2"/>
              <w:sz w:val="24"/>
              <w:szCs w:val="24"/>
              <w14:ligatures w14:val="standardContextual"/>
            </w:rPr>
          </w:pPr>
          <w:hyperlink w:anchor="_Toc219382328" w:history="1">
            <w:r w:rsidRPr="003D4546">
              <w:rPr>
                <w:rStyle w:val="Hyperlink"/>
                <w:noProof/>
                <w:spacing w:val="-2"/>
                <w:w w:val="98"/>
              </w:rPr>
              <w:t>2.</w:t>
            </w:r>
            <w:r>
              <w:rPr>
                <w:rFonts w:eastAsiaTheme="minorEastAsia" w:cstheme="minorBidi"/>
                <w:noProof/>
                <w:kern w:val="2"/>
                <w:sz w:val="24"/>
                <w:szCs w:val="24"/>
                <w14:ligatures w14:val="standardContextual"/>
              </w:rPr>
              <w:tab/>
            </w:r>
            <w:r w:rsidRPr="003D4546">
              <w:rPr>
                <w:rStyle w:val="Hyperlink"/>
                <w:noProof/>
              </w:rPr>
              <w:t>Groundwater</w:t>
            </w:r>
            <w:r w:rsidRPr="003D4546">
              <w:rPr>
                <w:rStyle w:val="Hyperlink"/>
                <w:noProof/>
                <w:spacing w:val="-9"/>
              </w:rPr>
              <w:t xml:space="preserve"> </w:t>
            </w:r>
            <w:r w:rsidRPr="003D4546">
              <w:rPr>
                <w:rStyle w:val="Hyperlink"/>
                <w:noProof/>
                <w:spacing w:val="-2"/>
              </w:rPr>
              <w:t>Samples</w:t>
            </w:r>
            <w:r>
              <w:rPr>
                <w:noProof/>
                <w:webHidden/>
              </w:rPr>
              <w:tab/>
            </w:r>
            <w:r>
              <w:rPr>
                <w:noProof/>
                <w:webHidden/>
              </w:rPr>
              <w:fldChar w:fldCharType="begin"/>
            </w:r>
            <w:r>
              <w:rPr>
                <w:noProof/>
                <w:webHidden/>
              </w:rPr>
              <w:instrText xml:space="preserve"> PAGEREF _Toc219382328 \h </w:instrText>
            </w:r>
            <w:r>
              <w:rPr>
                <w:noProof/>
                <w:webHidden/>
              </w:rPr>
            </w:r>
            <w:r>
              <w:rPr>
                <w:noProof/>
                <w:webHidden/>
              </w:rPr>
              <w:fldChar w:fldCharType="separate"/>
            </w:r>
            <w:r>
              <w:rPr>
                <w:noProof/>
                <w:webHidden/>
              </w:rPr>
              <w:t>13</w:t>
            </w:r>
            <w:r>
              <w:rPr>
                <w:noProof/>
                <w:webHidden/>
              </w:rPr>
              <w:fldChar w:fldCharType="end"/>
            </w:r>
          </w:hyperlink>
        </w:p>
        <w:p w14:paraId="10DB5F1A" w14:textId="026E33B1" w:rsidR="00263B33" w:rsidRDefault="00263B33">
          <w:pPr>
            <w:pStyle w:val="TOC2"/>
            <w:tabs>
              <w:tab w:val="left" w:pos="880"/>
              <w:tab w:val="right" w:leader="dot" w:pos="10430"/>
            </w:tabs>
            <w:rPr>
              <w:rFonts w:eastAsiaTheme="minorEastAsia" w:cstheme="minorBidi"/>
              <w:b w:val="0"/>
              <w:bCs w:val="0"/>
              <w:noProof/>
              <w:kern w:val="2"/>
              <w:sz w:val="24"/>
              <w:szCs w:val="24"/>
              <w14:ligatures w14:val="standardContextual"/>
            </w:rPr>
          </w:pPr>
          <w:hyperlink w:anchor="_Toc219382329" w:history="1">
            <w:r w:rsidRPr="003D4546">
              <w:rPr>
                <w:rStyle w:val="Hyperlink"/>
                <w:noProof/>
              </w:rPr>
              <w:t>G.</w:t>
            </w:r>
            <w:r>
              <w:rPr>
                <w:rFonts w:eastAsiaTheme="minorEastAsia" w:cstheme="minorBidi"/>
                <w:b w:val="0"/>
                <w:bCs w:val="0"/>
                <w:noProof/>
                <w:kern w:val="2"/>
                <w:sz w:val="24"/>
                <w:szCs w:val="24"/>
                <w14:ligatures w14:val="standardContextual"/>
              </w:rPr>
              <w:tab/>
            </w:r>
            <w:r w:rsidRPr="003D4546">
              <w:rPr>
                <w:rStyle w:val="Hyperlink"/>
                <w:noProof/>
              </w:rPr>
              <w:t>Discharge Reporting Requirements during a Petroleum/Product Tank System Closure</w:t>
            </w:r>
            <w:r>
              <w:rPr>
                <w:noProof/>
                <w:webHidden/>
              </w:rPr>
              <w:tab/>
            </w:r>
            <w:r>
              <w:rPr>
                <w:noProof/>
                <w:webHidden/>
              </w:rPr>
              <w:fldChar w:fldCharType="begin"/>
            </w:r>
            <w:r>
              <w:rPr>
                <w:noProof/>
                <w:webHidden/>
              </w:rPr>
              <w:instrText xml:space="preserve"> PAGEREF _Toc219382329 \h </w:instrText>
            </w:r>
            <w:r>
              <w:rPr>
                <w:noProof/>
                <w:webHidden/>
              </w:rPr>
            </w:r>
            <w:r>
              <w:rPr>
                <w:noProof/>
                <w:webHidden/>
              </w:rPr>
              <w:fldChar w:fldCharType="separate"/>
            </w:r>
            <w:r>
              <w:rPr>
                <w:noProof/>
                <w:webHidden/>
              </w:rPr>
              <w:t>14</w:t>
            </w:r>
            <w:r>
              <w:rPr>
                <w:noProof/>
                <w:webHidden/>
              </w:rPr>
              <w:fldChar w:fldCharType="end"/>
            </w:r>
          </w:hyperlink>
        </w:p>
        <w:p w14:paraId="4ADC3027" w14:textId="1C861E8A" w:rsidR="00263B33" w:rsidRDefault="00263B33">
          <w:pPr>
            <w:pStyle w:val="TOC2"/>
            <w:tabs>
              <w:tab w:val="left" w:pos="880"/>
              <w:tab w:val="right" w:leader="dot" w:pos="10430"/>
            </w:tabs>
            <w:rPr>
              <w:rFonts w:eastAsiaTheme="minorEastAsia" w:cstheme="minorBidi"/>
              <w:b w:val="0"/>
              <w:bCs w:val="0"/>
              <w:noProof/>
              <w:kern w:val="2"/>
              <w:sz w:val="24"/>
              <w:szCs w:val="24"/>
              <w14:ligatures w14:val="standardContextual"/>
            </w:rPr>
          </w:pPr>
          <w:hyperlink w:anchor="_Toc219382330" w:history="1">
            <w:r w:rsidRPr="003D4546">
              <w:rPr>
                <w:rStyle w:val="Hyperlink"/>
                <w:noProof/>
              </w:rPr>
              <w:t>H.</w:t>
            </w:r>
            <w:r>
              <w:rPr>
                <w:rFonts w:eastAsiaTheme="minorEastAsia" w:cstheme="minorBidi"/>
                <w:b w:val="0"/>
                <w:bCs w:val="0"/>
                <w:noProof/>
                <w:kern w:val="2"/>
                <w:sz w:val="24"/>
                <w:szCs w:val="24"/>
                <w14:ligatures w14:val="standardContextual"/>
              </w:rPr>
              <w:tab/>
            </w:r>
            <w:r w:rsidRPr="003D4546">
              <w:rPr>
                <w:rStyle w:val="Hyperlink"/>
                <w:noProof/>
              </w:rPr>
              <w:t>Hazardous Substance and Other Pollutant Storage Tank Systems</w:t>
            </w:r>
            <w:r>
              <w:rPr>
                <w:noProof/>
                <w:webHidden/>
              </w:rPr>
              <w:tab/>
            </w:r>
            <w:r>
              <w:rPr>
                <w:noProof/>
                <w:webHidden/>
              </w:rPr>
              <w:fldChar w:fldCharType="begin"/>
            </w:r>
            <w:r>
              <w:rPr>
                <w:noProof/>
                <w:webHidden/>
              </w:rPr>
              <w:instrText xml:space="preserve"> PAGEREF _Toc219382330 \h </w:instrText>
            </w:r>
            <w:r>
              <w:rPr>
                <w:noProof/>
                <w:webHidden/>
              </w:rPr>
            </w:r>
            <w:r>
              <w:rPr>
                <w:noProof/>
                <w:webHidden/>
              </w:rPr>
              <w:fldChar w:fldCharType="separate"/>
            </w:r>
            <w:r>
              <w:rPr>
                <w:noProof/>
                <w:webHidden/>
              </w:rPr>
              <w:t>14</w:t>
            </w:r>
            <w:r>
              <w:rPr>
                <w:noProof/>
                <w:webHidden/>
              </w:rPr>
              <w:fldChar w:fldCharType="end"/>
            </w:r>
          </w:hyperlink>
        </w:p>
        <w:p w14:paraId="7C784796" w14:textId="7C301B7C" w:rsidR="00350B94" w:rsidRDefault="00071445">
          <w:r>
            <w:fldChar w:fldCharType="end"/>
          </w:r>
        </w:p>
      </w:sdtContent>
    </w:sdt>
    <w:p w14:paraId="2883153C" w14:textId="77777777" w:rsidR="0079395B" w:rsidRDefault="0079395B">
      <w:pPr>
        <w:pStyle w:val="TOC2"/>
        <w:sectPr w:rsidR="0079395B">
          <w:pgSz w:w="12240" w:h="15840"/>
          <w:pgMar w:top="1420" w:right="720" w:bottom="280" w:left="1080" w:header="720" w:footer="720" w:gutter="0"/>
          <w:cols w:space="720"/>
        </w:sectPr>
      </w:pPr>
    </w:p>
    <w:p w14:paraId="115E9946" w14:textId="2BAFC88C" w:rsidR="00494984" w:rsidRPr="00A11FF3" w:rsidRDefault="001A2498" w:rsidP="003F0EC0">
      <w:pPr>
        <w:ind w:left="-1080"/>
        <w:jc w:val="center"/>
        <w:rPr>
          <w:b/>
          <w:bCs/>
        </w:rPr>
      </w:pPr>
      <w:bookmarkStart w:id="0" w:name="_Hlk219380390"/>
      <w:r w:rsidRPr="00A11FF3">
        <w:rPr>
          <w:b/>
          <w:bCs/>
        </w:rPr>
        <w:lastRenderedPageBreak/>
        <w:t>INSTRUCTIONS</w:t>
      </w:r>
      <w:r w:rsidRPr="00A11FF3">
        <w:rPr>
          <w:b/>
          <w:bCs/>
          <w:spacing w:val="-5"/>
        </w:rPr>
        <w:t xml:space="preserve"> </w:t>
      </w:r>
      <w:r w:rsidRPr="00A11FF3">
        <w:rPr>
          <w:b/>
          <w:bCs/>
        </w:rPr>
        <w:t>FOR</w:t>
      </w:r>
      <w:r w:rsidRPr="00A11FF3">
        <w:rPr>
          <w:b/>
          <w:bCs/>
          <w:spacing w:val="-3"/>
        </w:rPr>
        <w:t xml:space="preserve"> </w:t>
      </w:r>
      <w:r w:rsidRPr="00A11FF3">
        <w:rPr>
          <w:b/>
          <w:bCs/>
        </w:rPr>
        <w:t>CONDUCTING</w:t>
      </w:r>
      <w:r w:rsidRPr="00A11FF3">
        <w:rPr>
          <w:b/>
          <w:bCs/>
          <w:spacing w:val="-3"/>
        </w:rPr>
        <w:t xml:space="preserve"> </w:t>
      </w:r>
      <w:r w:rsidRPr="00A11FF3">
        <w:rPr>
          <w:b/>
          <w:bCs/>
        </w:rPr>
        <w:t>SAMPLING</w:t>
      </w:r>
      <w:r w:rsidRPr="00A11FF3">
        <w:rPr>
          <w:b/>
          <w:bCs/>
          <w:spacing w:val="-5"/>
        </w:rPr>
        <w:t xml:space="preserve"> </w:t>
      </w:r>
      <w:r w:rsidRPr="00A11FF3">
        <w:rPr>
          <w:b/>
          <w:bCs/>
        </w:rPr>
        <w:t>DURING</w:t>
      </w:r>
      <w:r w:rsidRPr="00A11FF3">
        <w:rPr>
          <w:b/>
          <w:bCs/>
          <w:spacing w:val="-3"/>
        </w:rPr>
        <w:t xml:space="preserve"> </w:t>
      </w:r>
      <w:r w:rsidRPr="00A11FF3">
        <w:rPr>
          <w:b/>
          <w:bCs/>
        </w:rPr>
        <w:t>CLOSURE</w:t>
      </w:r>
      <w:r w:rsidRPr="00A11FF3">
        <w:rPr>
          <w:b/>
          <w:bCs/>
          <w:spacing w:val="-3"/>
        </w:rPr>
        <w:t xml:space="preserve"> </w:t>
      </w:r>
      <w:r w:rsidRPr="00A11FF3">
        <w:rPr>
          <w:b/>
          <w:bCs/>
        </w:rPr>
        <w:t>OF</w:t>
      </w:r>
      <w:r w:rsidRPr="00A11FF3">
        <w:rPr>
          <w:b/>
          <w:bCs/>
          <w:spacing w:val="-7"/>
        </w:rPr>
        <w:t xml:space="preserve"> </w:t>
      </w:r>
      <w:r w:rsidRPr="00A11FF3">
        <w:rPr>
          <w:b/>
          <w:bCs/>
        </w:rPr>
        <w:t>UNDERGROUND</w:t>
      </w:r>
      <w:r w:rsidRPr="00A11FF3">
        <w:rPr>
          <w:b/>
          <w:bCs/>
          <w:spacing w:val="-4"/>
        </w:rPr>
        <w:t xml:space="preserve"> </w:t>
      </w:r>
      <w:r w:rsidRPr="00A11FF3">
        <w:rPr>
          <w:b/>
          <w:bCs/>
        </w:rPr>
        <w:t>STORAGE</w:t>
      </w:r>
      <w:r w:rsidRPr="00A11FF3">
        <w:rPr>
          <w:b/>
          <w:bCs/>
          <w:spacing w:val="-6"/>
        </w:rPr>
        <w:t xml:space="preserve"> </w:t>
      </w:r>
      <w:r w:rsidRPr="00A11FF3">
        <w:rPr>
          <w:b/>
          <w:bCs/>
        </w:rPr>
        <w:t>TANKS</w:t>
      </w:r>
      <w:bookmarkStart w:id="1" w:name="INTRODUCTION"/>
      <w:bookmarkStart w:id="2" w:name="_bookmark0"/>
      <w:bookmarkEnd w:id="1"/>
      <w:bookmarkEnd w:id="2"/>
    </w:p>
    <w:bookmarkEnd w:id="0"/>
    <w:p w14:paraId="055602B0" w14:textId="77777777" w:rsidR="00494984" w:rsidRDefault="00494984" w:rsidP="00494984"/>
    <w:p w14:paraId="47D26142" w14:textId="752AC860" w:rsidR="0079395B" w:rsidRPr="00C46E7B" w:rsidRDefault="001A2498" w:rsidP="00C46E7B">
      <w:pPr>
        <w:pStyle w:val="Heading1"/>
        <w:jc w:val="both"/>
        <w:rPr>
          <w:u w:val="single"/>
        </w:rPr>
      </w:pPr>
      <w:bookmarkStart w:id="3" w:name="_Toc219382310"/>
      <w:r w:rsidRPr="00C46E7B">
        <w:rPr>
          <w:u w:val="single"/>
        </w:rPr>
        <w:t>INTRODUCTION</w:t>
      </w:r>
      <w:bookmarkEnd w:id="3"/>
    </w:p>
    <w:p w14:paraId="4DE5553C" w14:textId="77777777" w:rsidR="00494984" w:rsidRPr="00494984" w:rsidRDefault="00494984" w:rsidP="00494984"/>
    <w:p w14:paraId="6CE9FF3C" w14:textId="77777777" w:rsidR="0079395B" w:rsidRDefault="001A2498">
      <w:pPr>
        <w:pStyle w:val="BodyText"/>
        <w:spacing w:line="223" w:lineRule="exact"/>
        <w:ind w:left="31"/>
      </w:pPr>
      <w:r>
        <w:t>This</w:t>
      </w:r>
      <w:r>
        <w:rPr>
          <w:spacing w:val="-9"/>
        </w:rPr>
        <w:t xml:space="preserve"> </w:t>
      </w:r>
      <w:r>
        <w:t>document</w:t>
      </w:r>
      <w:r>
        <w:rPr>
          <w:spacing w:val="-7"/>
        </w:rPr>
        <w:t xml:space="preserve"> </w:t>
      </w:r>
      <w:r>
        <w:t>establishes</w:t>
      </w:r>
      <w:r>
        <w:rPr>
          <w:spacing w:val="-9"/>
        </w:rPr>
        <w:t xml:space="preserve"> </w:t>
      </w:r>
      <w:r>
        <w:t>procedures</w:t>
      </w:r>
      <w:r>
        <w:rPr>
          <w:spacing w:val="-6"/>
        </w:rPr>
        <w:t xml:space="preserve"> </w:t>
      </w:r>
      <w:r>
        <w:t>for</w:t>
      </w:r>
      <w:r>
        <w:rPr>
          <w:spacing w:val="-8"/>
        </w:rPr>
        <w:t xml:space="preserve"> </w:t>
      </w:r>
      <w:r>
        <w:t>conducting</w:t>
      </w:r>
      <w:r>
        <w:rPr>
          <w:spacing w:val="-7"/>
        </w:rPr>
        <w:t xml:space="preserve"> </w:t>
      </w:r>
      <w:r>
        <w:t>sampling</w:t>
      </w:r>
      <w:r>
        <w:rPr>
          <w:spacing w:val="-8"/>
        </w:rPr>
        <w:t xml:space="preserve"> </w:t>
      </w:r>
      <w:r>
        <w:t>during</w:t>
      </w:r>
      <w:r>
        <w:rPr>
          <w:spacing w:val="-7"/>
        </w:rPr>
        <w:t xml:space="preserve"> </w:t>
      </w:r>
      <w:r>
        <w:t>closure</w:t>
      </w:r>
      <w:r>
        <w:rPr>
          <w:spacing w:val="-9"/>
        </w:rPr>
        <w:t xml:space="preserve"> </w:t>
      </w:r>
      <w:r>
        <w:t>and</w:t>
      </w:r>
      <w:r>
        <w:rPr>
          <w:spacing w:val="-7"/>
        </w:rPr>
        <w:t xml:space="preserve"> </w:t>
      </w:r>
      <w:r>
        <w:t>reporting</w:t>
      </w:r>
      <w:r>
        <w:rPr>
          <w:spacing w:val="-7"/>
        </w:rPr>
        <w:t xml:space="preserve"> </w:t>
      </w:r>
      <w:r>
        <w:t>storage</w:t>
      </w:r>
      <w:r>
        <w:rPr>
          <w:spacing w:val="-9"/>
        </w:rPr>
        <w:t xml:space="preserve"> </w:t>
      </w:r>
      <w:r>
        <w:t>tank</w:t>
      </w:r>
      <w:r>
        <w:rPr>
          <w:spacing w:val="-6"/>
        </w:rPr>
        <w:t xml:space="preserve"> </w:t>
      </w:r>
      <w:r>
        <w:rPr>
          <w:spacing w:val="-2"/>
        </w:rPr>
        <w:t>system</w:t>
      </w:r>
    </w:p>
    <w:p w14:paraId="67F18DF7" w14:textId="77777777" w:rsidR="0079395B" w:rsidRDefault="001A2498">
      <w:pPr>
        <w:pStyle w:val="BodyText"/>
        <w:spacing w:before="123" w:line="357" w:lineRule="auto"/>
        <w:ind w:left="31" w:right="762"/>
      </w:pPr>
      <w:r>
        <w:t>closures</w:t>
      </w:r>
      <w:r>
        <w:rPr>
          <w:spacing w:val="-4"/>
        </w:rPr>
        <w:t xml:space="preserve"> </w:t>
      </w:r>
      <w:r>
        <w:t>to</w:t>
      </w:r>
      <w:r>
        <w:rPr>
          <w:spacing w:val="-4"/>
        </w:rPr>
        <w:t xml:space="preserve"> </w:t>
      </w:r>
      <w:r>
        <w:t>meet</w:t>
      </w:r>
      <w:r>
        <w:rPr>
          <w:spacing w:val="-4"/>
        </w:rPr>
        <w:t xml:space="preserve"> </w:t>
      </w:r>
      <w:r>
        <w:t>the</w:t>
      </w:r>
      <w:r>
        <w:rPr>
          <w:spacing w:val="-4"/>
        </w:rPr>
        <w:t xml:space="preserve"> </w:t>
      </w:r>
      <w:r>
        <w:t>requirements</w:t>
      </w:r>
      <w:r>
        <w:rPr>
          <w:spacing w:val="-4"/>
        </w:rPr>
        <w:t xml:space="preserve"> </w:t>
      </w:r>
      <w:r>
        <w:t>of</w:t>
      </w:r>
      <w:r>
        <w:rPr>
          <w:spacing w:val="-4"/>
        </w:rPr>
        <w:t xml:space="preserve"> </w:t>
      </w:r>
      <w:r>
        <w:t>Chapter</w:t>
      </w:r>
      <w:r>
        <w:rPr>
          <w:spacing w:val="-4"/>
        </w:rPr>
        <w:t xml:space="preserve"> </w:t>
      </w:r>
      <w:r>
        <w:t>62-761,</w:t>
      </w:r>
      <w:r>
        <w:rPr>
          <w:spacing w:val="-3"/>
        </w:rPr>
        <w:t xml:space="preserve"> </w:t>
      </w:r>
      <w:r>
        <w:t>Florida</w:t>
      </w:r>
      <w:r>
        <w:rPr>
          <w:spacing w:val="-3"/>
        </w:rPr>
        <w:t xml:space="preserve"> </w:t>
      </w:r>
      <w:r>
        <w:t>Administrative</w:t>
      </w:r>
      <w:r>
        <w:rPr>
          <w:spacing w:val="-4"/>
        </w:rPr>
        <w:t xml:space="preserve"> </w:t>
      </w:r>
      <w:r>
        <w:t>Code</w:t>
      </w:r>
      <w:r>
        <w:rPr>
          <w:spacing w:val="-2"/>
        </w:rPr>
        <w:t xml:space="preserve"> </w:t>
      </w:r>
      <w:r>
        <w:t>(F.A.C.),</w:t>
      </w:r>
      <w:r>
        <w:rPr>
          <w:spacing w:val="-3"/>
        </w:rPr>
        <w:t xml:space="preserve"> </w:t>
      </w:r>
      <w:r>
        <w:t>Underground</w:t>
      </w:r>
      <w:r>
        <w:rPr>
          <w:spacing w:val="-3"/>
        </w:rPr>
        <w:t xml:space="preserve"> </w:t>
      </w:r>
      <w:r>
        <w:t>Storage</w:t>
      </w:r>
      <w:r>
        <w:rPr>
          <w:spacing w:val="-2"/>
        </w:rPr>
        <w:t xml:space="preserve"> </w:t>
      </w:r>
      <w:r>
        <w:t xml:space="preserve">Tank </w:t>
      </w:r>
      <w:r>
        <w:rPr>
          <w:spacing w:val="-2"/>
        </w:rPr>
        <w:t>Systems.</w:t>
      </w:r>
    </w:p>
    <w:p w14:paraId="38E02F99" w14:textId="77777777" w:rsidR="0079395B" w:rsidRDefault="0079395B">
      <w:pPr>
        <w:pStyle w:val="BodyText"/>
        <w:spacing w:before="127"/>
      </w:pPr>
    </w:p>
    <w:p w14:paraId="0B8EC585" w14:textId="77777777" w:rsidR="0079395B" w:rsidRDefault="001A2498">
      <w:pPr>
        <w:pStyle w:val="BodyText"/>
        <w:spacing w:line="360" w:lineRule="auto"/>
        <w:ind w:left="31" w:right="762"/>
      </w:pPr>
      <w:r>
        <w:t>As</w:t>
      </w:r>
      <w:r>
        <w:rPr>
          <w:spacing w:val="-2"/>
        </w:rPr>
        <w:t xml:space="preserve"> </w:t>
      </w:r>
      <w:r>
        <w:t>an integral</w:t>
      </w:r>
      <w:r>
        <w:rPr>
          <w:spacing w:val="-1"/>
        </w:rPr>
        <w:t xml:space="preserve"> </w:t>
      </w:r>
      <w:r>
        <w:t>part</w:t>
      </w:r>
      <w:r>
        <w:rPr>
          <w:spacing w:val="-1"/>
        </w:rPr>
        <w:t xml:space="preserve"> </w:t>
      </w:r>
      <w:r>
        <w:t>of</w:t>
      </w:r>
      <w:r>
        <w:rPr>
          <w:spacing w:val="-2"/>
        </w:rPr>
        <w:t xml:space="preserve"> </w:t>
      </w:r>
      <w:r>
        <w:t>a</w:t>
      </w:r>
      <w:r>
        <w:rPr>
          <w:spacing w:val="-1"/>
        </w:rPr>
        <w:t xml:space="preserve"> </w:t>
      </w:r>
      <w:r>
        <w:t>system</w:t>
      </w:r>
      <w:r>
        <w:rPr>
          <w:spacing w:val="-2"/>
        </w:rPr>
        <w:t xml:space="preserve"> </w:t>
      </w:r>
      <w:r>
        <w:t>or</w:t>
      </w:r>
      <w:r>
        <w:rPr>
          <w:spacing w:val="-1"/>
        </w:rPr>
        <w:t xml:space="preserve"> </w:t>
      </w:r>
      <w:r>
        <w:t>a</w:t>
      </w:r>
      <w:r>
        <w:rPr>
          <w:spacing w:val="-1"/>
        </w:rPr>
        <w:t xml:space="preserve"> </w:t>
      </w:r>
      <w:r>
        <w:t>system</w:t>
      </w:r>
      <w:r>
        <w:rPr>
          <w:spacing w:val="-2"/>
        </w:rPr>
        <w:t xml:space="preserve"> </w:t>
      </w:r>
      <w:r>
        <w:t>component</w:t>
      </w:r>
      <w:r>
        <w:rPr>
          <w:spacing w:val="-1"/>
        </w:rPr>
        <w:t xml:space="preserve"> </w:t>
      </w:r>
      <w:r>
        <w:t>closure</w:t>
      </w:r>
      <w:r>
        <w:rPr>
          <w:spacing w:val="-2"/>
        </w:rPr>
        <w:t xml:space="preserve"> </w:t>
      </w:r>
      <w:r>
        <w:t>performed at</w:t>
      </w:r>
      <w:r>
        <w:rPr>
          <w:spacing w:val="-1"/>
        </w:rPr>
        <w:t xml:space="preserve"> </w:t>
      </w:r>
      <w:r>
        <w:t>an underground storage</w:t>
      </w:r>
      <w:r>
        <w:rPr>
          <w:spacing w:val="-2"/>
        </w:rPr>
        <w:t xml:space="preserve"> </w:t>
      </w:r>
      <w:r>
        <w:t>tank facility, a Closure Report or a Limited Closure Report, as applicable, shall be prepared and submitted to the Department or contracted County program as required in Rule 62-761.800, F.A.C. The report is to describe the work that was performed</w:t>
      </w:r>
      <w:r>
        <w:rPr>
          <w:spacing w:val="-2"/>
        </w:rPr>
        <w:t xml:space="preserve"> </w:t>
      </w:r>
      <w:r>
        <w:t>at</w:t>
      </w:r>
      <w:r>
        <w:rPr>
          <w:spacing w:val="-3"/>
        </w:rPr>
        <w:t xml:space="preserve"> </w:t>
      </w:r>
      <w:r>
        <w:t>the</w:t>
      </w:r>
      <w:r>
        <w:rPr>
          <w:spacing w:val="-4"/>
        </w:rPr>
        <w:t xml:space="preserve"> </w:t>
      </w:r>
      <w:r>
        <w:t>facility</w:t>
      </w:r>
      <w:r>
        <w:rPr>
          <w:spacing w:val="-2"/>
        </w:rPr>
        <w:t xml:space="preserve"> </w:t>
      </w:r>
      <w:r>
        <w:t>during</w:t>
      </w:r>
      <w:r>
        <w:rPr>
          <w:spacing w:val="-3"/>
        </w:rPr>
        <w:t xml:space="preserve"> </w:t>
      </w:r>
      <w:r>
        <w:t>the</w:t>
      </w:r>
      <w:r>
        <w:rPr>
          <w:spacing w:val="-4"/>
        </w:rPr>
        <w:t xml:space="preserve"> </w:t>
      </w:r>
      <w:r>
        <w:t>system</w:t>
      </w:r>
      <w:r>
        <w:rPr>
          <w:spacing w:val="-4"/>
        </w:rPr>
        <w:t xml:space="preserve"> </w:t>
      </w:r>
      <w:r>
        <w:t>or</w:t>
      </w:r>
      <w:r>
        <w:rPr>
          <w:spacing w:val="-3"/>
        </w:rPr>
        <w:t xml:space="preserve"> </w:t>
      </w:r>
      <w:r>
        <w:t>system</w:t>
      </w:r>
      <w:r>
        <w:rPr>
          <w:spacing w:val="-4"/>
        </w:rPr>
        <w:t xml:space="preserve"> </w:t>
      </w:r>
      <w:r>
        <w:t>component</w:t>
      </w:r>
      <w:r>
        <w:rPr>
          <w:spacing w:val="-3"/>
        </w:rPr>
        <w:t xml:space="preserve"> </w:t>
      </w:r>
      <w:r>
        <w:t>closure,</w:t>
      </w:r>
      <w:r>
        <w:rPr>
          <w:spacing w:val="-2"/>
        </w:rPr>
        <w:t xml:space="preserve"> </w:t>
      </w:r>
      <w:r>
        <w:t>and</w:t>
      </w:r>
      <w:r>
        <w:rPr>
          <w:spacing w:val="-2"/>
        </w:rPr>
        <w:t xml:space="preserve"> </w:t>
      </w:r>
      <w:r>
        <w:t>summarize</w:t>
      </w:r>
      <w:r>
        <w:rPr>
          <w:spacing w:val="-4"/>
        </w:rPr>
        <w:t xml:space="preserve"> </w:t>
      </w:r>
      <w:r>
        <w:t>any</w:t>
      </w:r>
      <w:r>
        <w:rPr>
          <w:spacing w:val="-2"/>
        </w:rPr>
        <w:t xml:space="preserve"> </w:t>
      </w:r>
      <w:r>
        <w:t>data</w:t>
      </w:r>
      <w:r>
        <w:rPr>
          <w:spacing w:val="-3"/>
        </w:rPr>
        <w:t xml:space="preserve"> </w:t>
      </w:r>
      <w:r>
        <w:t>collected</w:t>
      </w:r>
      <w:r>
        <w:rPr>
          <w:spacing w:val="-2"/>
        </w:rPr>
        <w:t xml:space="preserve"> </w:t>
      </w:r>
      <w:r>
        <w:t>at</w:t>
      </w:r>
      <w:r>
        <w:rPr>
          <w:spacing w:val="-3"/>
        </w:rPr>
        <w:t xml:space="preserve"> </w:t>
      </w:r>
      <w:r>
        <w:t xml:space="preserve">that </w:t>
      </w:r>
      <w:r>
        <w:rPr>
          <w:spacing w:val="-2"/>
        </w:rPr>
        <w:t>time.</w:t>
      </w:r>
    </w:p>
    <w:p w14:paraId="7F3C36FC" w14:textId="77777777" w:rsidR="0079395B" w:rsidRDefault="0079395B">
      <w:pPr>
        <w:pStyle w:val="BodyText"/>
        <w:spacing w:before="120"/>
      </w:pPr>
    </w:p>
    <w:p w14:paraId="4416602D" w14:textId="77777777" w:rsidR="0079395B" w:rsidRDefault="001A2498">
      <w:pPr>
        <w:pStyle w:val="BodyText"/>
        <w:spacing w:line="360" w:lineRule="auto"/>
        <w:ind w:left="25" w:right="762"/>
      </w:pPr>
      <w:r>
        <w:t>A</w:t>
      </w:r>
      <w:r>
        <w:rPr>
          <w:spacing w:val="-3"/>
        </w:rPr>
        <w:t xml:space="preserve"> </w:t>
      </w:r>
      <w:r>
        <w:t>Site</w:t>
      </w:r>
      <w:r>
        <w:rPr>
          <w:spacing w:val="-4"/>
        </w:rPr>
        <w:t xml:space="preserve"> </w:t>
      </w:r>
      <w:r>
        <w:t>Assessment</w:t>
      </w:r>
      <w:r>
        <w:rPr>
          <w:spacing w:val="-3"/>
        </w:rPr>
        <w:t xml:space="preserve"> </w:t>
      </w:r>
      <w:r>
        <w:t>in</w:t>
      </w:r>
      <w:r>
        <w:rPr>
          <w:spacing w:val="-2"/>
        </w:rPr>
        <w:t xml:space="preserve"> </w:t>
      </w:r>
      <w:r>
        <w:t>accordance</w:t>
      </w:r>
      <w:r>
        <w:rPr>
          <w:spacing w:val="-4"/>
        </w:rPr>
        <w:t xml:space="preserve"> </w:t>
      </w:r>
      <w:r>
        <w:t>with</w:t>
      </w:r>
      <w:r>
        <w:rPr>
          <w:spacing w:val="-2"/>
        </w:rPr>
        <w:t xml:space="preserve"> </w:t>
      </w:r>
      <w:r>
        <w:t>Rule</w:t>
      </w:r>
      <w:r>
        <w:rPr>
          <w:spacing w:val="-4"/>
        </w:rPr>
        <w:t xml:space="preserve"> </w:t>
      </w:r>
      <w:r>
        <w:t>62-780.600,</w:t>
      </w:r>
      <w:r>
        <w:rPr>
          <w:spacing w:val="-2"/>
        </w:rPr>
        <w:t xml:space="preserve"> </w:t>
      </w:r>
      <w:r>
        <w:t>F.A.C.,</w:t>
      </w:r>
      <w:r>
        <w:rPr>
          <w:spacing w:val="-2"/>
        </w:rPr>
        <w:t xml:space="preserve"> </w:t>
      </w:r>
      <w:r>
        <w:t>conducted</w:t>
      </w:r>
      <w:r>
        <w:rPr>
          <w:spacing w:val="-2"/>
        </w:rPr>
        <w:t xml:space="preserve"> </w:t>
      </w:r>
      <w:r>
        <w:t>and</w:t>
      </w:r>
      <w:r>
        <w:rPr>
          <w:spacing w:val="-2"/>
        </w:rPr>
        <w:t xml:space="preserve"> </w:t>
      </w:r>
      <w:r>
        <w:t>approved</w:t>
      </w:r>
      <w:r>
        <w:rPr>
          <w:spacing w:val="-2"/>
        </w:rPr>
        <w:t xml:space="preserve"> </w:t>
      </w:r>
      <w:r>
        <w:t>by</w:t>
      </w:r>
      <w:r>
        <w:rPr>
          <w:spacing w:val="-2"/>
        </w:rPr>
        <w:t xml:space="preserve"> </w:t>
      </w:r>
      <w:r>
        <w:t>the</w:t>
      </w:r>
      <w:r>
        <w:rPr>
          <w:spacing w:val="-4"/>
        </w:rPr>
        <w:t xml:space="preserve"> </w:t>
      </w:r>
      <w:r>
        <w:t>Department</w:t>
      </w:r>
      <w:r>
        <w:rPr>
          <w:spacing w:val="-3"/>
        </w:rPr>
        <w:t xml:space="preserve"> </w:t>
      </w:r>
      <w:r>
        <w:t>will</w:t>
      </w:r>
      <w:r>
        <w:rPr>
          <w:spacing w:val="-1"/>
        </w:rPr>
        <w:t xml:space="preserve"> </w:t>
      </w:r>
      <w:r>
        <w:t>satisfy the</w:t>
      </w:r>
      <w:r>
        <w:rPr>
          <w:spacing w:val="-1"/>
        </w:rPr>
        <w:t xml:space="preserve"> </w:t>
      </w:r>
      <w:r>
        <w:t>requirements</w:t>
      </w:r>
      <w:r>
        <w:rPr>
          <w:spacing w:val="-1"/>
        </w:rPr>
        <w:t xml:space="preserve"> </w:t>
      </w:r>
      <w:r>
        <w:t>of</w:t>
      </w:r>
      <w:r>
        <w:rPr>
          <w:spacing w:val="-1"/>
        </w:rPr>
        <w:t xml:space="preserve"> </w:t>
      </w:r>
      <w:r>
        <w:t>this</w:t>
      </w:r>
      <w:r>
        <w:rPr>
          <w:spacing w:val="-1"/>
        </w:rPr>
        <w:t xml:space="preserve"> </w:t>
      </w:r>
      <w:r>
        <w:t>guideline. However, compliance</w:t>
      </w:r>
      <w:r>
        <w:rPr>
          <w:spacing w:val="-1"/>
        </w:rPr>
        <w:t xml:space="preserve"> </w:t>
      </w:r>
      <w:r>
        <w:t>with these</w:t>
      </w:r>
      <w:r>
        <w:rPr>
          <w:spacing w:val="-1"/>
        </w:rPr>
        <w:t xml:space="preserve"> </w:t>
      </w:r>
      <w:r>
        <w:t>guidelines</w:t>
      </w:r>
      <w:r>
        <w:rPr>
          <w:spacing w:val="-1"/>
        </w:rPr>
        <w:t xml:space="preserve"> </w:t>
      </w:r>
      <w:proofErr w:type="gramStart"/>
      <w:r>
        <w:t>do</w:t>
      </w:r>
      <w:proofErr w:type="gramEnd"/>
      <w:r>
        <w:t xml:space="preserve"> not meet the</w:t>
      </w:r>
      <w:r>
        <w:rPr>
          <w:spacing w:val="-1"/>
        </w:rPr>
        <w:t xml:space="preserve"> </w:t>
      </w:r>
      <w:r>
        <w:t>criteria to qualify as</w:t>
      </w:r>
      <w:r>
        <w:rPr>
          <w:spacing w:val="-1"/>
        </w:rPr>
        <w:t xml:space="preserve"> </w:t>
      </w:r>
      <w:r>
        <w:t>a Site</w:t>
      </w:r>
      <w:r>
        <w:rPr>
          <w:spacing w:val="-4"/>
        </w:rPr>
        <w:t xml:space="preserve"> </w:t>
      </w:r>
      <w:r>
        <w:t>Assessment</w:t>
      </w:r>
      <w:r>
        <w:rPr>
          <w:spacing w:val="-3"/>
        </w:rPr>
        <w:t xml:space="preserve"> </w:t>
      </w:r>
      <w:r>
        <w:t>under</w:t>
      </w:r>
      <w:r>
        <w:rPr>
          <w:spacing w:val="-3"/>
        </w:rPr>
        <w:t xml:space="preserve"> </w:t>
      </w:r>
      <w:r>
        <w:t>Rule</w:t>
      </w:r>
      <w:r>
        <w:rPr>
          <w:spacing w:val="-4"/>
        </w:rPr>
        <w:t xml:space="preserve"> </w:t>
      </w:r>
      <w:r>
        <w:t>62-780.600,</w:t>
      </w:r>
      <w:r>
        <w:rPr>
          <w:spacing w:val="-2"/>
        </w:rPr>
        <w:t xml:space="preserve"> </w:t>
      </w:r>
      <w:r>
        <w:t>F.A.C.,</w:t>
      </w:r>
      <w:r>
        <w:rPr>
          <w:spacing w:val="-2"/>
        </w:rPr>
        <w:t xml:space="preserve"> </w:t>
      </w:r>
      <w:r>
        <w:t>or</w:t>
      </w:r>
      <w:r>
        <w:rPr>
          <w:spacing w:val="-3"/>
        </w:rPr>
        <w:t xml:space="preserve"> </w:t>
      </w:r>
      <w:r>
        <w:t>for</w:t>
      </w:r>
      <w:r>
        <w:rPr>
          <w:spacing w:val="-3"/>
        </w:rPr>
        <w:t xml:space="preserve"> </w:t>
      </w:r>
      <w:r>
        <w:t>the</w:t>
      </w:r>
      <w:r>
        <w:rPr>
          <w:spacing w:val="-4"/>
        </w:rPr>
        <w:t xml:space="preserve"> </w:t>
      </w:r>
      <w:r>
        <w:t>issuance</w:t>
      </w:r>
      <w:r>
        <w:rPr>
          <w:spacing w:val="-4"/>
        </w:rPr>
        <w:t xml:space="preserve"> </w:t>
      </w:r>
      <w:r>
        <w:t>of</w:t>
      </w:r>
      <w:r>
        <w:rPr>
          <w:spacing w:val="-4"/>
        </w:rPr>
        <w:t xml:space="preserve"> </w:t>
      </w:r>
      <w:r>
        <w:t>a</w:t>
      </w:r>
      <w:r>
        <w:rPr>
          <w:spacing w:val="-3"/>
        </w:rPr>
        <w:t xml:space="preserve"> </w:t>
      </w:r>
      <w:r>
        <w:t>Site</w:t>
      </w:r>
      <w:r>
        <w:rPr>
          <w:spacing w:val="-1"/>
        </w:rPr>
        <w:t xml:space="preserve"> </w:t>
      </w:r>
      <w:r>
        <w:t>Rehabilitation</w:t>
      </w:r>
      <w:r>
        <w:rPr>
          <w:spacing w:val="-2"/>
        </w:rPr>
        <w:t xml:space="preserve"> </w:t>
      </w:r>
      <w:r>
        <w:t>Completion</w:t>
      </w:r>
      <w:r>
        <w:rPr>
          <w:spacing w:val="-2"/>
        </w:rPr>
        <w:t xml:space="preserve"> </w:t>
      </w:r>
      <w:r>
        <w:t>Order</w:t>
      </w:r>
      <w:r>
        <w:rPr>
          <w:spacing w:val="-3"/>
        </w:rPr>
        <w:t xml:space="preserve"> </w:t>
      </w:r>
      <w:r>
        <w:t>(SRCO)</w:t>
      </w:r>
      <w:r>
        <w:rPr>
          <w:spacing w:val="-3"/>
        </w:rPr>
        <w:t xml:space="preserve"> </w:t>
      </w:r>
      <w:r>
        <w:t xml:space="preserve">as specified in Chapter 62-780, F.A.C., Contaminated Site Cleanup Criteria. If the intent is to demonstrate that all No Further Action requirements of Chapter 62-780, F.A.C., have been met, a Closure Report which meets the Site Assessment requirements of Chapter 62-780, F.A.C., must be prepared and submitted, and the report must be signed and sealed by a PE or a PG </w:t>
      </w:r>
      <w:proofErr w:type="gramStart"/>
      <w:r>
        <w:t>licensed</w:t>
      </w:r>
      <w:proofErr w:type="gramEnd"/>
      <w:r>
        <w:t xml:space="preserve"> in the State of Florida.</w:t>
      </w:r>
    </w:p>
    <w:p w14:paraId="5E294797" w14:textId="77777777" w:rsidR="00494984" w:rsidRDefault="00494984">
      <w:pPr>
        <w:pStyle w:val="BodyText"/>
        <w:spacing w:line="360" w:lineRule="auto"/>
        <w:ind w:left="25" w:right="762"/>
      </w:pPr>
    </w:p>
    <w:p w14:paraId="2974774A" w14:textId="09D34275" w:rsidR="0079395B" w:rsidRDefault="00494984" w:rsidP="00C46E7B">
      <w:pPr>
        <w:pStyle w:val="Heading2"/>
      </w:pPr>
      <w:bookmarkStart w:id="4" w:name="A._Closure_Report"/>
      <w:bookmarkStart w:id="5" w:name="_bookmark1"/>
      <w:bookmarkStart w:id="6" w:name="_Toc219382311"/>
      <w:bookmarkEnd w:id="4"/>
      <w:bookmarkEnd w:id="5"/>
      <w:r>
        <w:t>A.</w:t>
      </w:r>
      <w:r>
        <w:tab/>
      </w:r>
      <w:r w:rsidR="001A2498">
        <w:t>Closure</w:t>
      </w:r>
      <w:r w:rsidR="001A2498">
        <w:rPr>
          <w:spacing w:val="-8"/>
        </w:rPr>
        <w:t xml:space="preserve"> </w:t>
      </w:r>
      <w:r w:rsidR="001A2498">
        <w:rPr>
          <w:spacing w:val="-2"/>
        </w:rPr>
        <w:t>Report</w:t>
      </w:r>
      <w:bookmarkEnd w:id="6"/>
    </w:p>
    <w:p w14:paraId="74111CA9" w14:textId="77777777" w:rsidR="0079395B" w:rsidRDefault="0079395B">
      <w:pPr>
        <w:pStyle w:val="BodyText"/>
        <w:spacing w:before="113"/>
        <w:rPr>
          <w:b/>
          <w:sz w:val="22"/>
        </w:rPr>
      </w:pPr>
    </w:p>
    <w:p w14:paraId="4F8563DF" w14:textId="77777777" w:rsidR="0079395B" w:rsidRDefault="001A2498">
      <w:pPr>
        <w:pStyle w:val="BodyText"/>
        <w:spacing w:line="360" w:lineRule="auto"/>
        <w:ind w:left="391" w:right="762"/>
      </w:pPr>
      <w:r>
        <w:t>In cases where an investigation is required at the time of closure in accordance with this document, and as specified</w:t>
      </w:r>
      <w:r>
        <w:rPr>
          <w:spacing w:val="-3"/>
        </w:rPr>
        <w:t xml:space="preserve"> </w:t>
      </w:r>
      <w:r>
        <w:t>in</w:t>
      </w:r>
      <w:r>
        <w:rPr>
          <w:spacing w:val="-3"/>
        </w:rPr>
        <w:t xml:space="preserve"> </w:t>
      </w:r>
      <w:r>
        <w:t>Rule</w:t>
      </w:r>
      <w:r>
        <w:rPr>
          <w:spacing w:val="-5"/>
        </w:rPr>
        <w:t xml:space="preserve"> </w:t>
      </w:r>
      <w:r>
        <w:t>62-761.800,</w:t>
      </w:r>
      <w:r>
        <w:rPr>
          <w:spacing w:val="-3"/>
        </w:rPr>
        <w:t xml:space="preserve"> </w:t>
      </w:r>
      <w:r>
        <w:t>F.A.C.,</w:t>
      </w:r>
      <w:r>
        <w:rPr>
          <w:spacing w:val="-3"/>
        </w:rPr>
        <w:t xml:space="preserve"> </w:t>
      </w:r>
      <w:r>
        <w:t>a</w:t>
      </w:r>
      <w:r>
        <w:rPr>
          <w:spacing w:val="-3"/>
        </w:rPr>
        <w:t xml:space="preserve"> </w:t>
      </w:r>
      <w:r>
        <w:t>Closure</w:t>
      </w:r>
      <w:r>
        <w:rPr>
          <w:spacing w:val="-5"/>
        </w:rPr>
        <w:t xml:space="preserve"> </w:t>
      </w:r>
      <w:r>
        <w:t>Report</w:t>
      </w:r>
      <w:r>
        <w:rPr>
          <w:spacing w:val="-1"/>
        </w:rPr>
        <w:t xml:space="preserve"> </w:t>
      </w:r>
      <w:r>
        <w:t>with</w:t>
      </w:r>
      <w:r>
        <w:rPr>
          <w:spacing w:val="-3"/>
        </w:rPr>
        <w:t xml:space="preserve"> </w:t>
      </w:r>
      <w:r>
        <w:t>the</w:t>
      </w:r>
      <w:r>
        <w:rPr>
          <w:spacing w:val="-5"/>
        </w:rPr>
        <w:t xml:space="preserve"> </w:t>
      </w:r>
      <w:r>
        <w:t>following</w:t>
      </w:r>
      <w:r>
        <w:rPr>
          <w:spacing w:val="-2"/>
        </w:rPr>
        <w:t xml:space="preserve"> </w:t>
      </w:r>
      <w:r>
        <w:t>elements</w:t>
      </w:r>
      <w:r>
        <w:rPr>
          <w:spacing w:val="-5"/>
        </w:rPr>
        <w:t xml:space="preserve"> </w:t>
      </w:r>
      <w:r>
        <w:t>and</w:t>
      </w:r>
      <w:r>
        <w:rPr>
          <w:spacing w:val="-3"/>
        </w:rPr>
        <w:t xml:space="preserve"> </w:t>
      </w:r>
      <w:r>
        <w:t>documentation</w:t>
      </w:r>
      <w:r>
        <w:rPr>
          <w:spacing w:val="-3"/>
        </w:rPr>
        <w:t xml:space="preserve"> </w:t>
      </w:r>
      <w:r>
        <w:t>shall</w:t>
      </w:r>
      <w:r>
        <w:rPr>
          <w:spacing w:val="-4"/>
        </w:rPr>
        <w:t xml:space="preserve"> </w:t>
      </w:r>
      <w:r>
        <w:t>be prepared</w:t>
      </w:r>
      <w:r>
        <w:rPr>
          <w:spacing w:val="-5"/>
        </w:rPr>
        <w:t xml:space="preserve"> </w:t>
      </w:r>
      <w:r>
        <w:t>and</w:t>
      </w:r>
      <w:r>
        <w:rPr>
          <w:spacing w:val="-5"/>
        </w:rPr>
        <w:t xml:space="preserve"> </w:t>
      </w:r>
      <w:r>
        <w:t>submitted</w:t>
      </w:r>
      <w:r>
        <w:rPr>
          <w:spacing w:val="-4"/>
        </w:rPr>
        <w:t xml:space="preserve"> </w:t>
      </w:r>
      <w:r>
        <w:t>in</w:t>
      </w:r>
      <w:r>
        <w:rPr>
          <w:spacing w:val="-5"/>
        </w:rPr>
        <w:t xml:space="preserve"> </w:t>
      </w:r>
      <w:r>
        <w:t>writing</w:t>
      </w:r>
      <w:r>
        <w:rPr>
          <w:spacing w:val="-5"/>
        </w:rPr>
        <w:t xml:space="preserve"> </w:t>
      </w:r>
      <w:r>
        <w:t>or</w:t>
      </w:r>
      <w:r>
        <w:rPr>
          <w:spacing w:val="-5"/>
        </w:rPr>
        <w:t xml:space="preserve"> </w:t>
      </w:r>
      <w:r>
        <w:t>electronic</w:t>
      </w:r>
      <w:r>
        <w:rPr>
          <w:spacing w:val="-4"/>
        </w:rPr>
        <w:t xml:space="preserve"> </w:t>
      </w:r>
      <w:r>
        <w:t>format</w:t>
      </w:r>
      <w:r>
        <w:rPr>
          <w:spacing w:val="-5"/>
        </w:rPr>
        <w:t xml:space="preserve"> </w:t>
      </w:r>
      <w:r>
        <w:t>to</w:t>
      </w:r>
      <w:r>
        <w:rPr>
          <w:spacing w:val="-6"/>
        </w:rPr>
        <w:t xml:space="preserve"> </w:t>
      </w:r>
      <w:r>
        <w:t>the</w:t>
      </w:r>
      <w:r>
        <w:rPr>
          <w:spacing w:val="-6"/>
        </w:rPr>
        <w:t xml:space="preserve"> </w:t>
      </w:r>
      <w:r>
        <w:t>County</w:t>
      </w:r>
      <w:r>
        <w:rPr>
          <w:spacing w:val="-5"/>
        </w:rPr>
        <w:t xml:space="preserve"> </w:t>
      </w:r>
      <w:r>
        <w:t>within</w:t>
      </w:r>
      <w:r>
        <w:rPr>
          <w:spacing w:val="-4"/>
        </w:rPr>
        <w:t xml:space="preserve"> </w:t>
      </w:r>
      <w:r>
        <w:t>60</w:t>
      </w:r>
      <w:r>
        <w:rPr>
          <w:spacing w:val="-5"/>
        </w:rPr>
        <w:t xml:space="preserve"> </w:t>
      </w:r>
      <w:r>
        <w:t>days</w:t>
      </w:r>
      <w:r>
        <w:rPr>
          <w:spacing w:val="-7"/>
        </w:rPr>
        <w:t xml:space="preserve"> </w:t>
      </w:r>
      <w:r>
        <w:t>of</w:t>
      </w:r>
      <w:r>
        <w:rPr>
          <w:spacing w:val="-6"/>
        </w:rPr>
        <w:t xml:space="preserve"> </w:t>
      </w:r>
      <w:r>
        <w:t>completion</w:t>
      </w:r>
      <w:r>
        <w:rPr>
          <w:spacing w:val="-5"/>
        </w:rPr>
        <w:t xml:space="preserve"> </w:t>
      </w:r>
      <w:r>
        <w:t>of</w:t>
      </w:r>
      <w:r>
        <w:rPr>
          <w:spacing w:val="-7"/>
        </w:rPr>
        <w:t xml:space="preserve"> </w:t>
      </w:r>
      <w:r>
        <w:rPr>
          <w:spacing w:val="-2"/>
        </w:rPr>
        <w:t>closure:</w:t>
      </w:r>
    </w:p>
    <w:p w14:paraId="4B55522E" w14:textId="77777777" w:rsidR="0079395B" w:rsidRDefault="0079395B">
      <w:pPr>
        <w:pStyle w:val="BodyText"/>
        <w:spacing w:before="121"/>
      </w:pPr>
    </w:p>
    <w:p w14:paraId="233E8555" w14:textId="77777777" w:rsidR="0079395B" w:rsidRDefault="001A2498">
      <w:pPr>
        <w:pStyle w:val="Heading3"/>
        <w:numPr>
          <w:ilvl w:val="1"/>
          <w:numId w:val="6"/>
        </w:numPr>
        <w:tabs>
          <w:tab w:val="left" w:pos="751"/>
        </w:tabs>
        <w:spacing w:before="1"/>
      </w:pPr>
      <w:bookmarkStart w:id="7" w:name="1._Summary_Narrative"/>
      <w:bookmarkStart w:id="8" w:name="_bookmark2"/>
      <w:bookmarkStart w:id="9" w:name="_Toc219382312"/>
      <w:bookmarkEnd w:id="7"/>
      <w:bookmarkEnd w:id="8"/>
      <w:r>
        <w:t>Summary</w:t>
      </w:r>
      <w:r>
        <w:rPr>
          <w:spacing w:val="-6"/>
        </w:rPr>
        <w:t xml:space="preserve"> </w:t>
      </w:r>
      <w:r>
        <w:rPr>
          <w:spacing w:val="-2"/>
        </w:rPr>
        <w:t>Narrative</w:t>
      </w:r>
      <w:bookmarkEnd w:id="9"/>
    </w:p>
    <w:p w14:paraId="308DC075" w14:textId="77777777" w:rsidR="0079395B" w:rsidRPr="00304AB0" w:rsidRDefault="001A2498" w:rsidP="001E7375">
      <w:pPr>
        <w:pStyle w:val="BodyText"/>
        <w:spacing w:before="243"/>
        <w:ind w:left="1080" w:hanging="360"/>
      </w:pPr>
      <w:r w:rsidRPr="00304AB0">
        <w:t>The</w:t>
      </w:r>
      <w:r w:rsidRPr="00304AB0">
        <w:rPr>
          <w:spacing w:val="-7"/>
        </w:rPr>
        <w:t xml:space="preserve"> </w:t>
      </w:r>
      <w:r w:rsidRPr="00304AB0">
        <w:t>Closure</w:t>
      </w:r>
      <w:r w:rsidRPr="00304AB0">
        <w:rPr>
          <w:spacing w:val="-7"/>
        </w:rPr>
        <w:t xml:space="preserve"> </w:t>
      </w:r>
      <w:r w:rsidRPr="00304AB0">
        <w:t>Report</w:t>
      </w:r>
      <w:r w:rsidRPr="00304AB0">
        <w:rPr>
          <w:spacing w:val="-6"/>
        </w:rPr>
        <w:t xml:space="preserve"> </w:t>
      </w:r>
      <w:r w:rsidRPr="00304AB0">
        <w:t>shall</w:t>
      </w:r>
      <w:r w:rsidRPr="00304AB0">
        <w:rPr>
          <w:spacing w:val="-7"/>
        </w:rPr>
        <w:t xml:space="preserve"> </w:t>
      </w:r>
      <w:r w:rsidRPr="00304AB0">
        <w:t>summarize</w:t>
      </w:r>
      <w:r w:rsidRPr="00304AB0">
        <w:rPr>
          <w:spacing w:val="-6"/>
        </w:rPr>
        <w:t xml:space="preserve"> </w:t>
      </w:r>
      <w:r w:rsidRPr="00304AB0">
        <w:t>closure</w:t>
      </w:r>
      <w:r w:rsidRPr="00304AB0">
        <w:rPr>
          <w:spacing w:val="-7"/>
        </w:rPr>
        <w:t xml:space="preserve"> </w:t>
      </w:r>
      <w:r w:rsidRPr="00304AB0">
        <w:t>actions</w:t>
      </w:r>
      <w:r w:rsidRPr="00304AB0">
        <w:rPr>
          <w:spacing w:val="-7"/>
        </w:rPr>
        <w:t xml:space="preserve"> </w:t>
      </w:r>
      <w:r w:rsidRPr="00304AB0">
        <w:t>and</w:t>
      </w:r>
      <w:r w:rsidRPr="00304AB0">
        <w:rPr>
          <w:spacing w:val="-6"/>
        </w:rPr>
        <w:t xml:space="preserve"> </w:t>
      </w:r>
      <w:r w:rsidRPr="00304AB0">
        <w:rPr>
          <w:spacing w:val="-2"/>
        </w:rPr>
        <w:t>provide:</w:t>
      </w:r>
    </w:p>
    <w:p w14:paraId="491D1348" w14:textId="77777777" w:rsidR="0079395B" w:rsidRPr="00304AB0" w:rsidRDefault="0079395B" w:rsidP="003F0EC0">
      <w:pPr>
        <w:pStyle w:val="BodyText"/>
        <w:spacing w:before="1"/>
        <w:ind w:left="1080"/>
      </w:pPr>
    </w:p>
    <w:p w14:paraId="7B7995A2" w14:textId="77777777" w:rsidR="0079395B" w:rsidRPr="00304AB0" w:rsidRDefault="001A2498" w:rsidP="003F0EC0">
      <w:pPr>
        <w:pStyle w:val="ListParagraph"/>
        <w:numPr>
          <w:ilvl w:val="0"/>
          <w:numId w:val="16"/>
        </w:numPr>
        <w:tabs>
          <w:tab w:val="left" w:pos="1106"/>
        </w:tabs>
        <w:spacing w:line="360" w:lineRule="auto"/>
        <w:ind w:left="1080" w:right="1451"/>
        <w:rPr>
          <w:szCs w:val="20"/>
        </w:rPr>
      </w:pPr>
      <w:r w:rsidRPr="00304AB0">
        <w:rPr>
          <w:szCs w:val="20"/>
        </w:rPr>
        <w:t>Information</w:t>
      </w:r>
      <w:r w:rsidRPr="00304AB0">
        <w:rPr>
          <w:spacing w:val="-3"/>
          <w:szCs w:val="20"/>
        </w:rPr>
        <w:t xml:space="preserve"> </w:t>
      </w:r>
      <w:r w:rsidRPr="00304AB0">
        <w:rPr>
          <w:szCs w:val="20"/>
        </w:rPr>
        <w:t>on</w:t>
      </w:r>
      <w:r w:rsidRPr="00304AB0">
        <w:rPr>
          <w:spacing w:val="-3"/>
          <w:szCs w:val="20"/>
        </w:rPr>
        <w:t xml:space="preserve"> </w:t>
      </w:r>
      <w:r w:rsidRPr="00304AB0">
        <w:rPr>
          <w:szCs w:val="20"/>
        </w:rPr>
        <w:t>the</w:t>
      </w:r>
      <w:r w:rsidRPr="00304AB0">
        <w:rPr>
          <w:spacing w:val="-5"/>
          <w:szCs w:val="20"/>
        </w:rPr>
        <w:t xml:space="preserve"> </w:t>
      </w:r>
      <w:r w:rsidRPr="00304AB0">
        <w:rPr>
          <w:szCs w:val="20"/>
        </w:rPr>
        <w:t>procedures</w:t>
      </w:r>
      <w:r w:rsidRPr="00304AB0">
        <w:rPr>
          <w:spacing w:val="-5"/>
          <w:szCs w:val="20"/>
        </w:rPr>
        <w:t xml:space="preserve"> </w:t>
      </w:r>
      <w:r w:rsidRPr="00304AB0">
        <w:rPr>
          <w:szCs w:val="20"/>
        </w:rPr>
        <w:t>(soil</w:t>
      </w:r>
      <w:r w:rsidRPr="00304AB0">
        <w:rPr>
          <w:spacing w:val="-4"/>
          <w:szCs w:val="20"/>
        </w:rPr>
        <w:t xml:space="preserve"> </w:t>
      </w:r>
      <w:r w:rsidRPr="00304AB0">
        <w:rPr>
          <w:szCs w:val="20"/>
        </w:rPr>
        <w:t>field</w:t>
      </w:r>
      <w:r w:rsidRPr="00304AB0">
        <w:rPr>
          <w:spacing w:val="-1"/>
          <w:szCs w:val="20"/>
        </w:rPr>
        <w:t xml:space="preserve"> </w:t>
      </w:r>
      <w:r w:rsidRPr="00304AB0">
        <w:rPr>
          <w:szCs w:val="20"/>
        </w:rPr>
        <w:t>screening</w:t>
      </w:r>
      <w:r w:rsidRPr="00304AB0">
        <w:rPr>
          <w:spacing w:val="-4"/>
          <w:szCs w:val="20"/>
        </w:rPr>
        <w:t xml:space="preserve"> </w:t>
      </w:r>
      <w:r w:rsidRPr="00304AB0">
        <w:rPr>
          <w:szCs w:val="20"/>
        </w:rPr>
        <w:t>procedures,</w:t>
      </w:r>
      <w:r w:rsidRPr="00304AB0">
        <w:rPr>
          <w:spacing w:val="-3"/>
          <w:szCs w:val="20"/>
        </w:rPr>
        <w:t xml:space="preserve"> </w:t>
      </w:r>
      <w:r w:rsidRPr="00304AB0">
        <w:rPr>
          <w:szCs w:val="20"/>
        </w:rPr>
        <w:t>analytical</w:t>
      </w:r>
      <w:r w:rsidRPr="00304AB0">
        <w:rPr>
          <w:spacing w:val="-4"/>
          <w:szCs w:val="20"/>
        </w:rPr>
        <w:t xml:space="preserve"> </w:t>
      </w:r>
      <w:r w:rsidRPr="00304AB0">
        <w:rPr>
          <w:szCs w:val="20"/>
        </w:rPr>
        <w:t>sample</w:t>
      </w:r>
      <w:r w:rsidRPr="00304AB0">
        <w:rPr>
          <w:spacing w:val="-5"/>
          <w:szCs w:val="20"/>
        </w:rPr>
        <w:t xml:space="preserve"> </w:t>
      </w:r>
      <w:r w:rsidRPr="00304AB0">
        <w:rPr>
          <w:szCs w:val="20"/>
        </w:rPr>
        <w:t>collection,</w:t>
      </w:r>
      <w:r w:rsidRPr="00304AB0">
        <w:rPr>
          <w:spacing w:val="-3"/>
          <w:szCs w:val="20"/>
        </w:rPr>
        <w:t xml:space="preserve"> </w:t>
      </w:r>
      <w:r w:rsidRPr="00304AB0">
        <w:rPr>
          <w:szCs w:val="20"/>
        </w:rPr>
        <w:t xml:space="preserve">etc.) followed during </w:t>
      </w:r>
      <w:proofErr w:type="gramStart"/>
      <w:r w:rsidRPr="00304AB0">
        <w:rPr>
          <w:szCs w:val="20"/>
        </w:rPr>
        <w:t>closure;</w:t>
      </w:r>
      <w:proofErr w:type="gramEnd"/>
    </w:p>
    <w:p w14:paraId="026E57F3" w14:textId="77777777" w:rsidR="0079395B" w:rsidRPr="00304AB0" w:rsidRDefault="0079395B" w:rsidP="003F0EC0">
      <w:pPr>
        <w:pStyle w:val="BodyText"/>
        <w:ind w:left="1080"/>
      </w:pPr>
    </w:p>
    <w:p w14:paraId="5E30AE90" w14:textId="77777777" w:rsidR="0079395B" w:rsidRPr="00304AB0" w:rsidRDefault="001A2498" w:rsidP="003F0EC0">
      <w:pPr>
        <w:pStyle w:val="ListParagraph"/>
        <w:numPr>
          <w:ilvl w:val="0"/>
          <w:numId w:val="16"/>
        </w:numPr>
        <w:tabs>
          <w:tab w:val="left" w:pos="1111"/>
        </w:tabs>
        <w:spacing w:line="360" w:lineRule="auto"/>
        <w:ind w:left="1080" w:right="807"/>
        <w:rPr>
          <w:szCs w:val="20"/>
        </w:rPr>
      </w:pPr>
      <w:r w:rsidRPr="00304AB0">
        <w:rPr>
          <w:szCs w:val="20"/>
        </w:rPr>
        <w:t>Information</w:t>
      </w:r>
      <w:r w:rsidRPr="00304AB0">
        <w:rPr>
          <w:spacing w:val="-5"/>
          <w:szCs w:val="20"/>
        </w:rPr>
        <w:t xml:space="preserve"> </w:t>
      </w:r>
      <w:r w:rsidRPr="00304AB0">
        <w:rPr>
          <w:szCs w:val="20"/>
        </w:rPr>
        <w:t>on</w:t>
      </w:r>
      <w:r w:rsidRPr="00304AB0">
        <w:rPr>
          <w:spacing w:val="-5"/>
          <w:szCs w:val="20"/>
        </w:rPr>
        <w:t xml:space="preserve"> </w:t>
      </w:r>
      <w:r w:rsidRPr="00304AB0">
        <w:rPr>
          <w:szCs w:val="20"/>
        </w:rPr>
        <w:t>the</w:t>
      </w:r>
      <w:r w:rsidRPr="00304AB0">
        <w:rPr>
          <w:spacing w:val="-9"/>
          <w:szCs w:val="20"/>
        </w:rPr>
        <w:t xml:space="preserve"> </w:t>
      </w:r>
      <w:r w:rsidRPr="00304AB0">
        <w:rPr>
          <w:szCs w:val="20"/>
        </w:rPr>
        <w:t>dimensions</w:t>
      </w:r>
      <w:r w:rsidRPr="00304AB0">
        <w:rPr>
          <w:spacing w:val="-9"/>
          <w:szCs w:val="20"/>
        </w:rPr>
        <w:t xml:space="preserve"> </w:t>
      </w:r>
      <w:r w:rsidRPr="00304AB0">
        <w:rPr>
          <w:szCs w:val="20"/>
        </w:rPr>
        <w:t>of</w:t>
      </w:r>
      <w:r w:rsidRPr="00304AB0">
        <w:rPr>
          <w:spacing w:val="-9"/>
          <w:szCs w:val="20"/>
        </w:rPr>
        <w:t xml:space="preserve"> </w:t>
      </w:r>
      <w:r w:rsidRPr="00304AB0">
        <w:rPr>
          <w:szCs w:val="20"/>
        </w:rPr>
        <w:t>the</w:t>
      </w:r>
      <w:r w:rsidRPr="00304AB0">
        <w:rPr>
          <w:spacing w:val="-9"/>
          <w:szCs w:val="20"/>
        </w:rPr>
        <w:t xml:space="preserve"> </w:t>
      </w:r>
      <w:r w:rsidRPr="00304AB0">
        <w:rPr>
          <w:szCs w:val="20"/>
        </w:rPr>
        <w:t>excavation(s),</w:t>
      </w:r>
      <w:r w:rsidRPr="00304AB0">
        <w:rPr>
          <w:spacing w:val="-5"/>
          <w:szCs w:val="20"/>
        </w:rPr>
        <w:t xml:space="preserve"> </w:t>
      </w:r>
      <w:r w:rsidRPr="00304AB0">
        <w:rPr>
          <w:szCs w:val="20"/>
        </w:rPr>
        <w:t>depth</w:t>
      </w:r>
      <w:r w:rsidRPr="00304AB0">
        <w:rPr>
          <w:spacing w:val="-5"/>
          <w:szCs w:val="20"/>
        </w:rPr>
        <w:t xml:space="preserve"> </w:t>
      </w:r>
      <w:r w:rsidRPr="00304AB0">
        <w:rPr>
          <w:szCs w:val="20"/>
        </w:rPr>
        <w:t>to</w:t>
      </w:r>
      <w:r w:rsidRPr="00304AB0">
        <w:rPr>
          <w:spacing w:val="-7"/>
          <w:szCs w:val="20"/>
        </w:rPr>
        <w:t xml:space="preserve"> </w:t>
      </w:r>
      <w:r w:rsidRPr="00304AB0">
        <w:rPr>
          <w:szCs w:val="20"/>
        </w:rPr>
        <w:t>groundwater,</w:t>
      </w:r>
      <w:r w:rsidRPr="00304AB0">
        <w:rPr>
          <w:spacing w:val="-5"/>
          <w:szCs w:val="20"/>
        </w:rPr>
        <w:t xml:space="preserve"> </w:t>
      </w:r>
      <w:r w:rsidRPr="00304AB0">
        <w:rPr>
          <w:szCs w:val="20"/>
        </w:rPr>
        <w:t>volume</w:t>
      </w:r>
      <w:r w:rsidRPr="00304AB0">
        <w:rPr>
          <w:spacing w:val="-9"/>
          <w:szCs w:val="20"/>
        </w:rPr>
        <w:t xml:space="preserve"> </w:t>
      </w:r>
      <w:r w:rsidRPr="00304AB0">
        <w:rPr>
          <w:szCs w:val="20"/>
        </w:rPr>
        <w:t>of</w:t>
      </w:r>
      <w:r w:rsidRPr="00304AB0">
        <w:rPr>
          <w:spacing w:val="-9"/>
          <w:szCs w:val="20"/>
        </w:rPr>
        <w:t xml:space="preserve"> </w:t>
      </w:r>
      <w:r w:rsidRPr="00304AB0">
        <w:rPr>
          <w:szCs w:val="20"/>
        </w:rPr>
        <w:t>soil</w:t>
      </w:r>
      <w:r w:rsidRPr="00304AB0">
        <w:rPr>
          <w:spacing w:val="-3"/>
          <w:szCs w:val="20"/>
        </w:rPr>
        <w:t xml:space="preserve"> </w:t>
      </w:r>
      <w:r w:rsidRPr="00304AB0">
        <w:rPr>
          <w:szCs w:val="20"/>
        </w:rPr>
        <w:t>excavated,</w:t>
      </w:r>
      <w:r w:rsidRPr="00304AB0">
        <w:rPr>
          <w:spacing w:val="-3"/>
          <w:szCs w:val="20"/>
        </w:rPr>
        <w:t xml:space="preserve"> </w:t>
      </w:r>
      <w:r w:rsidRPr="00304AB0">
        <w:rPr>
          <w:szCs w:val="20"/>
        </w:rPr>
        <w:t xml:space="preserve">and disposal method for the excavated </w:t>
      </w:r>
      <w:proofErr w:type="gramStart"/>
      <w:r w:rsidRPr="00304AB0">
        <w:rPr>
          <w:szCs w:val="20"/>
        </w:rPr>
        <w:t>soil;</w:t>
      </w:r>
      <w:proofErr w:type="gramEnd"/>
    </w:p>
    <w:p w14:paraId="0CA5A761" w14:textId="77777777" w:rsidR="0079395B" w:rsidRPr="00304AB0" w:rsidRDefault="0079395B" w:rsidP="003F0EC0">
      <w:pPr>
        <w:pStyle w:val="BodyText"/>
        <w:ind w:left="1080"/>
      </w:pPr>
    </w:p>
    <w:p w14:paraId="4A12EF48" w14:textId="77777777" w:rsidR="0079395B" w:rsidRPr="00304AB0" w:rsidRDefault="001A2498" w:rsidP="003F0EC0">
      <w:pPr>
        <w:pStyle w:val="ListParagraph"/>
        <w:numPr>
          <w:ilvl w:val="0"/>
          <w:numId w:val="16"/>
        </w:numPr>
        <w:tabs>
          <w:tab w:val="left" w:pos="1111"/>
        </w:tabs>
        <w:ind w:left="1080"/>
        <w:rPr>
          <w:szCs w:val="20"/>
        </w:rPr>
      </w:pPr>
      <w:r w:rsidRPr="00304AB0">
        <w:rPr>
          <w:spacing w:val="-2"/>
          <w:szCs w:val="20"/>
        </w:rPr>
        <w:t>Disposition</w:t>
      </w:r>
      <w:r w:rsidRPr="00304AB0">
        <w:rPr>
          <w:spacing w:val="7"/>
          <w:szCs w:val="20"/>
        </w:rPr>
        <w:t xml:space="preserve"> </w:t>
      </w:r>
      <w:r w:rsidRPr="00304AB0">
        <w:rPr>
          <w:spacing w:val="-2"/>
          <w:szCs w:val="20"/>
        </w:rPr>
        <w:t>of</w:t>
      </w:r>
      <w:r w:rsidRPr="00304AB0">
        <w:rPr>
          <w:spacing w:val="8"/>
          <w:szCs w:val="20"/>
        </w:rPr>
        <w:t xml:space="preserve"> </w:t>
      </w:r>
      <w:r w:rsidRPr="00304AB0">
        <w:rPr>
          <w:spacing w:val="-2"/>
          <w:szCs w:val="20"/>
        </w:rPr>
        <w:t>excavated</w:t>
      </w:r>
      <w:r w:rsidRPr="00304AB0">
        <w:rPr>
          <w:spacing w:val="8"/>
          <w:szCs w:val="20"/>
        </w:rPr>
        <w:t xml:space="preserve"> </w:t>
      </w:r>
      <w:r w:rsidRPr="00304AB0">
        <w:rPr>
          <w:spacing w:val="-2"/>
          <w:szCs w:val="20"/>
        </w:rPr>
        <w:t>contaminated</w:t>
      </w:r>
      <w:r w:rsidRPr="00304AB0">
        <w:rPr>
          <w:spacing w:val="-26"/>
          <w:szCs w:val="20"/>
        </w:rPr>
        <w:t xml:space="preserve"> </w:t>
      </w:r>
      <w:proofErr w:type="gramStart"/>
      <w:r w:rsidRPr="00304AB0">
        <w:rPr>
          <w:spacing w:val="-4"/>
          <w:szCs w:val="20"/>
        </w:rPr>
        <w:t>soil;</w:t>
      </w:r>
      <w:proofErr w:type="gramEnd"/>
    </w:p>
    <w:p w14:paraId="53727C17" w14:textId="77777777" w:rsidR="0079395B" w:rsidRPr="00304AB0" w:rsidRDefault="0079395B" w:rsidP="003F0EC0">
      <w:pPr>
        <w:pStyle w:val="ListParagraph"/>
        <w:ind w:left="1080"/>
        <w:rPr>
          <w:szCs w:val="20"/>
        </w:rPr>
        <w:sectPr w:rsidR="0079395B" w:rsidRPr="00304AB0">
          <w:footerReference w:type="default" r:id="rId9"/>
          <w:pgSz w:w="12240" w:h="15840"/>
          <w:pgMar w:top="1320" w:right="720" w:bottom="1120" w:left="1080" w:header="0" w:footer="926" w:gutter="0"/>
          <w:pgNumType w:start="3"/>
          <w:cols w:space="720"/>
        </w:sectPr>
      </w:pPr>
    </w:p>
    <w:p w14:paraId="6A0F5D83" w14:textId="77777777" w:rsidR="0079395B" w:rsidRPr="00304AB0" w:rsidRDefault="001A2498" w:rsidP="003F0EC0">
      <w:pPr>
        <w:pStyle w:val="ListParagraph"/>
        <w:numPr>
          <w:ilvl w:val="0"/>
          <w:numId w:val="16"/>
        </w:numPr>
        <w:tabs>
          <w:tab w:val="left" w:pos="1111"/>
        </w:tabs>
        <w:spacing w:before="37"/>
        <w:ind w:left="1080"/>
        <w:rPr>
          <w:szCs w:val="20"/>
        </w:rPr>
      </w:pPr>
      <w:r w:rsidRPr="00304AB0">
        <w:rPr>
          <w:szCs w:val="20"/>
        </w:rPr>
        <w:lastRenderedPageBreak/>
        <w:t>Disposition</w:t>
      </w:r>
      <w:r w:rsidRPr="00304AB0">
        <w:rPr>
          <w:spacing w:val="-8"/>
          <w:szCs w:val="20"/>
        </w:rPr>
        <w:t xml:space="preserve"> </w:t>
      </w:r>
      <w:r w:rsidRPr="00304AB0">
        <w:rPr>
          <w:szCs w:val="20"/>
        </w:rPr>
        <w:t>of</w:t>
      </w:r>
      <w:r w:rsidRPr="00304AB0">
        <w:rPr>
          <w:spacing w:val="-10"/>
          <w:szCs w:val="20"/>
        </w:rPr>
        <w:t xml:space="preserve"> </w:t>
      </w:r>
      <w:r w:rsidRPr="00304AB0">
        <w:rPr>
          <w:szCs w:val="20"/>
        </w:rPr>
        <w:t>removed</w:t>
      </w:r>
      <w:r w:rsidRPr="00304AB0">
        <w:rPr>
          <w:spacing w:val="-6"/>
          <w:szCs w:val="20"/>
        </w:rPr>
        <w:t xml:space="preserve"> </w:t>
      </w:r>
      <w:r w:rsidRPr="00304AB0">
        <w:rPr>
          <w:szCs w:val="20"/>
        </w:rPr>
        <w:t>system</w:t>
      </w:r>
      <w:r w:rsidRPr="00304AB0">
        <w:rPr>
          <w:spacing w:val="-9"/>
          <w:szCs w:val="20"/>
        </w:rPr>
        <w:t xml:space="preserve"> </w:t>
      </w:r>
      <w:proofErr w:type="gramStart"/>
      <w:r w:rsidRPr="00304AB0">
        <w:rPr>
          <w:spacing w:val="-2"/>
          <w:szCs w:val="20"/>
        </w:rPr>
        <w:t>components;</w:t>
      </w:r>
      <w:proofErr w:type="gramEnd"/>
    </w:p>
    <w:p w14:paraId="6A835EA7" w14:textId="77777777" w:rsidR="0079395B" w:rsidRPr="00304AB0" w:rsidRDefault="0079395B" w:rsidP="003F0EC0">
      <w:pPr>
        <w:pStyle w:val="BodyText"/>
        <w:spacing w:before="121"/>
        <w:ind w:left="1080"/>
      </w:pPr>
    </w:p>
    <w:p w14:paraId="4CD3145E" w14:textId="77777777" w:rsidR="0079395B" w:rsidRPr="00304AB0" w:rsidRDefault="001A2498" w:rsidP="003F0EC0">
      <w:pPr>
        <w:pStyle w:val="ListParagraph"/>
        <w:numPr>
          <w:ilvl w:val="0"/>
          <w:numId w:val="16"/>
        </w:numPr>
        <w:tabs>
          <w:tab w:val="left" w:pos="1111"/>
        </w:tabs>
        <w:spacing w:before="1"/>
        <w:ind w:left="1080"/>
        <w:rPr>
          <w:szCs w:val="20"/>
        </w:rPr>
      </w:pPr>
      <w:r w:rsidRPr="00304AB0">
        <w:rPr>
          <w:szCs w:val="20"/>
        </w:rPr>
        <w:t>Disposition</w:t>
      </w:r>
      <w:r w:rsidRPr="00304AB0">
        <w:rPr>
          <w:spacing w:val="-7"/>
          <w:szCs w:val="20"/>
        </w:rPr>
        <w:t xml:space="preserve"> </w:t>
      </w:r>
      <w:r w:rsidRPr="00304AB0">
        <w:rPr>
          <w:szCs w:val="20"/>
        </w:rPr>
        <w:t>of</w:t>
      </w:r>
      <w:r w:rsidRPr="00304AB0">
        <w:rPr>
          <w:spacing w:val="-8"/>
          <w:szCs w:val="20"/>
        </w:rPr>
        <w:t xml:space="preserve"> </w:t>
      </w:r>
      <w:r w:rsidRPr="00304AB0">
        <w:rPr>
          <w:szCs w:val="20"/>
        </w:rPr>
        <w:t>accumulated</w:t>
      </w:r>
      <w:r w:rsidRPr="00304AB0">
        <w:rPr>
          <w:spacing w:val="-6"/>
          <w:szCs w:val="20"/>
        </w:rPr>
        <w:t xml:space="preserve"> </w:t>
      </w:r>
      <w:r w:rsidRPr="00304AB0">
        <w:rPr>
          <w:szCs w:val="20"/>
        </w:rPr>
        <w:t>sludge</w:t>
      </w:r>
      <w:r w:rsidRPr="00304AB0">
        <w:rPr>
          <w:spacing w:val="-8"/>
          <w:szCs w:val="20"/>
        </w:rPr>
        <w:t xml:space="preserve"> </w:t>
      </w:r>
      <w:r w:rsidRPr="00304AB0">
        <w:rPr>
          <w:szCs w:val="20"/>
        </w:rPr>
        <w:t>/</w:t>
      </w:r>
      <w:r w:rsidRPr="00304AB0">
        <w:rPr>
          <w:spacing w:val="-8"/>
          <w:szCs w:val="20"/>
        </w:rPr>
        <w:t xml:space="preserve"> </w:t>
      </w:r>
      <w:r w:rsidRPr="00304AB0">
        <w:rPr>
          <w:szCs w:val="20"/>
        </w:rPr>
        <w:t>liquids</w:t>
      </w:r>
      <w:r w:rsidRPr="00304AB0">
        <w:rPr>
          <w:spacing w:val="-8"/>
          <w:szCs w:val="20"/>
        </w:rPr>
        <w:t xml:space="preserve"> </w:t>
      </w:r>
      <w:r w:rsidRPr="00304AB0">
        <w:rPr>
          <w:szCs w:val="20"/>
        </w:rPr>
        <w:t>removed</w:t>
      </w:r>
      <w:r w:rsidRPr="00304AB0">
        <w:rPr>
          <w:spacing w:val="-4"/>
          <w:szCs w:val="20"/>
        </w:rPr>
        <w:t xml:space="preserve"> </w:t>
      </w:r>
      <w:r w:rsidRPr="00304AB0">
        <w:rPr>
          <w:szCs w:val="20"/>
        </w:rPr>
        <w:t>from</w:t>
      </w:r>
      <w:r w:rsidRPr="00304AB0">
        <w:rPr>
          <w:spacing w:val="-6"/>
          <w:szCs w:val="20"/>
        </w:rPr>
        <w:t xml:space="preserve"> </w:t>
      </w:r>
      <w:r w:rsidRPr="00304AB0">
        <w:rPr>
          <w:szCs w:val="20"/>
        </w:rPr>
        <w:t>system</w:t>
      </w:r>
      <w:r w:rsidRPr="00304AB0">
        <w:rPr>
          <w:spacing w:val="-8"/>
          <w:szCs w:val="20"/>
        </w:rPr>
        <w:t xml:space="preserve"> </w:t>
      </w:r>
      <w:r w:rsidRPr="00304AB0">
        <w:rPr>
          <w:szCs w:val="20"/>
        </w:rPr>
        <w:t>components;</w:t>
      </w:r>
      <w:r w:rsidRPr="00304AB0">
        <w:rPr>
          <w:spacing w:val="27"/>
          <w:szCs w:val="20"/>
        </w:rPr>
        <w:t xml:space="preserve"> </w:t>
      </w:r>
      <w:r w:rsidRPr="00304AB0">
        <w:rPr>
          <w:spacing w:val="-4"/>
          <w:szCs w:val="20"/>
        </w:rPr>
        <w:t>and,</w:t>
      </w:r>
    </w:p>
    <w:p w14:paraId="58C142F9" w14:textId="77777777" w:rsidR="0079395B" w:rsidRPr="00304AB0" w:rsidRDefault="0079395B" w:rsidP="003F0EC0">
      <w:pPr>
        <w:pStyle w:val="BodyText"/>
        <w:spacing w:before="123"/>
        <w:ind w:left="1080"/>
      </w:pPr>
    </w:p>
    <w:p w14:paraId="093328B8" w14:textId="77777777" w:rsidR="0079395B" w:rsidRPr="00304AB0" w:rsidRDefault="001A2498" w:rsidP="003F0EC0">
      <w:pPr>
        <w:pStyle w:val="ListParagraph"/>
        <w:numPr>
          <w:ilvl w:val="0"/>
          <w:numId w:val="16"/>
        </w:numPr>
        <w:tabs>
          <w:tab w:val="left" w:pos="1111"/>
        </w:tabs>
        <w:spacing w:line="357" w:lineRule="auto"/>
        <w:ind w:left="1080" w:right="925"/>
        <w:rPr>
          <w:szCs w:val="20"/>
        </w:rPr>
      </w:pPr>
      <w:r w:rsidRPr="00304AB0">
        <w:rPr>
          <w:szCs w:val="20"/>
        </w:rPr>
        <w:t>Recommendation</w:t>
      </w:r>
      <w:r w:rsidRPr="00304AB0">
        <w:rPr>
          <w:spacing w:val="-3"/>
          <w:szCs w:val="20"/>
        </w:rPr>
        <w:t xml:space="preserve"> </w:t>
      </w:r>
      <w:r w:rsidRPr="00304AB0">
        <w:rPr>
          <w:szCs w:val="20"/>
        </w:rPr>
        <w:t>for</w:t>
      </w:r>
      <w:r w:rsidRPr="00304AB0">
        <w:rPr>
          <w:spacing w:val="-4"/>
          <w:szCs w:val="20"/>
        </w:rPr>
        <w:t xml:space="preserve"> </w:t>
      </w:r>
      <w:r w:rsidRPr="00304AB0">
        <w:rPr>
          <w:szCs w:val="20"/>
        </w:rPr>
        <w:t>no</w:t>
      </w:r>
      <w:r w:rsidRPr="00304AB0">
        <w:rPr>
          <w:spacing w:val="-4"/>
          <w:szCs w:val="20"/>
        </w:rPr>
        <w:t xml:space="preserve"> </w:t>
      </w:r>
      <w:r w:rsidRPr="00304AB0">
        <w:rPr>
          <w:szCs w:val="20"/>
        </w:rPr>
        <w:t>additional</w:t>
      </w:r>
      <w:r w:rsidRPr="00304AB0">
        <w:rPr>
          <w:spacing w:val="-4"/>
          <w:szCs w:val="20"/>
        </w:rPr>
        <w:t xml:space="preserve"> </w:t>
      </w:r>
      <w:r w:rsidRPr="00304AB0">
        <w:rPr>
          <w:szCs w:val="20"/>
        </w:rPr>
        <w:t>actions</w:t>
      </w:r>
      <w:r w:rsidRPr="00304AB0">
        <w:rPr>
          <w:spacing w:val="-5"/>
          <w:szCs w:val="20"/>
        </w:rPr>
        <w:t xml:space="preserve"> </w:t>
      </w:r>
      <w:r w:rsidRPr="00304AB0">
        <w:rPr>
          <w:szCs w:val="20"/>
        </w:rPr>
        <w:t>or</w:t>
      </w:r>
      <w:r w:rsidRPr="00304AB0">
        <w:rPr>
          <w:spacing w:val="-4"/>
          <w:szCs w:val="20"/>
        </w:rPr>
        <w:t xml:space="preserve"> </w:t>
      </w:r>
      <w:r w:rsidRPr="00304AB0">
        <w:rPr>
          <w:szCs w:val="20"/>
        </w:rPr>
        <w:t>for</w:t>
      </w:r>
      <w:r w:rsidRPr="00304AB0">
        <w:rPr>
          <w:spacing w:val="-4"/>
          <w:szCs w:val="20"/>
        </w:rPr>
        <w:t xml:space="preserve"> </w:t>
      </w:r>
      <w:r w:rsidRPr="00304AB0">
        <w:rPr>
          <w:szCs w:val="20"/>
        </w:rPr>
        <w:t>continued</w:t>
      </w:r>
      <w:r w:rsidRPr="00304AB0">
        <w:rPr>
          <w:spacing w:val="-4"/>
          <w:szCs w:val="20"/>
        </w:rPr>
        <w:t xml:space="preserve"> </w:t>
      </w:r>
      <w:r w:rsidRPr="00304AB0">
        <w:rPr>
          <w:szCs w:val="20"/>
        </w:rPr>
        <w:t>site</w:t>
      </w:r>
      <w:r w:rsidRPr="00304AB0">
        <w:rPr>
          <w:spacing w:val="-5"/>
          <w:szCs w:val="20"/>
        </w:rPr>
        <w:t xml:space="preserve"> </w:t>
      </w:r>
      <w:r w:rsidRPr="00304AB0">
        <w:rPr>
          <w:szCs w:val="20"/>
        </w:rPr>
        <w:t>assessment</w:t>
      </w:r>
      <w:r w:rsidRPr="00304AB0">
        <w:rPr>
          <w:spacing w:val="-4"/>
          <w:szCs w:val="20"/>
        </w:rPr>
        <w:t xml:space="preserve"> </w:t>
      </w:r>
      <w:r w:rsidRPr="00304AB0">
        <w:rPr>
          <w:szCs w:val="20"/>
        </w:rPr>
        <w:t>under</w:t>
      </w:r>
      <w:r w:rsidRPr="00304AB0">
        <w:rPr>
          <w:spacing w:val="-4"/>
          <w:szCs w:val="20"/>
        </w:rPr>
        <w:t xml:space="preserve"> </w:t>
      </w:r>
      <w:r w:rsidRPr="00304AB0">
        <w:rPr>
          <w:szCs w:val="20"/>
        </w:rPr>
        <w:t>Chapter</w:t>
      </w:r>
      <w:r w:rsidRPr="00304AB0">
        <w:rPr>
          <w:spacing w:val="-4"/>
          <w:szCs w:val="20"/>
        </w:rPr>
        <w:t xml:space="preserve"> </w:t>
      </w:r>
      <w:r w:rsidRPr="00304AB0">
        <w:rPr>
          <w:szCs w:val="20"/>
        </w:rPr>
        <w:t xml:space="preserve">62-780.600, </w:t>
      </w:r>
      <w:r w:rsidRPr="00304AB0">
        <w:rPr>
          <w:spacing w:val="-2"/>
          <w:szCs w:val="20"/>
        </w:rPr>
        <w:t>F.A.C.</w:t>
      </w:r>
    </w:p>
    <w:p w14:paraId="0AADE1A8" w14:textId="77777777" w:rsidR="0079395B" w:rsidRDefault="0079395B">
      <w:pPr>
        <w:pStyle w:val="BodyText"/>
        <w:spacing w:before="3"/>
      </w:pPr>
    </w:p>
    <w:p w14:paraId="4BB69018" w14:textId="178388C6" w:rsidR="0079395B" w:rsidRDefault="00674225" w:rsidP="00C46E7B">
      <w:pPr>
        <w:pStyle w:val="Heading3"/>
      </w:pPr>
      <w:bookmarkStart w:id="10" w:name="2._Supporting_Documentation"/>
      <w:bookmarkStart w:id="11" w:name="_bookmark3"/>
      <w:bookmarkStart w:id="12" w:name="_Toc219382313"/>
      <w:bookmarkEnd w:id="10"/>
      <w:bookmarkEnd w:id="11"/>
      <w:r>
        <w:t>2.</w:t>
      </w:r>
      <w:r>
        <w:tab/>
      </w:r>
      <w:r w:rsidR="001A2498">
        <w:t>Supporting</w:t>
      </w:r>
      <w:r w:rsidR="001A2498">
        <w:rPr>
          <w:spacing w:val="-4"/>
        </w:rPr>
        <w:t xml:space="preserve"> </w:t>
      </w:r>
      <w:r w:rsidR="001A2498">
        <w:t>Documentation</w:t>
      </w:r>
      <w:bookmarkEnd w:id="12"/>
    </w:p>
    <w:p w14:paraId="35C2CD0C" w14:textId="77777777" w:rsidR="0079395B" w:rsidRDefault="0079395B">
      <w:pPr>
        <w:pStyle w:val="BodyText"/>
        <w:spacing w:before="1"/>
        <w:rPr>
          <w:b/>
        </w:rPr>
      </w:pPr>
    </w:p>
    <w:p w14:paraId="0D412785" w14:textId="77777777" w:rsidR="0079395B" w:rsidRDefault="001A2498" w:rsidP="003F0EC0">
      <w:pPr>
        <w:pStyle w:val="ListParagraph"/>
        <w:numPr>
          <w:ilvl w:val="2"/>
          <w:numId w:val="6"/>
        </w:numPr>
        <w:tabs>
          <w:tab w:val="left" w:pos="1111"/>
        </w:tabs>
        <w:spacing w:before="1" w:line="360" w:lineRule="auto"/>
        <w:ind w:left="1111" w:right="831" w:hanging="370"/>
      </w:pPr>
      <w:r>
        <w:t>A</w:t>
      </w:r>
      <w:r w:rsidRPr="003F0EC0">
        <w:t xml:space="preserve"> </w:t>
      </w:r>
      <w:r>
        <w:t>scaled</w:t>
      </w:r>
      <w:r w:rsidRPr="003F0EC0">
        <w:t xml:space="preserve"> </w:t>
      </w:r>
      <w:r>
        <w:t>site</w:t>
      </w:r>
      <w:r w:rsidRPr="003F0EC0">
        <w:t xml:space="preserve"> </w:t>
      </w:r>
      <w:r>
        <w:t>map</w:t>
      </w:r>
      <w:r w:rsidRPr="003F0EC0">
        <w:t xml:space="preserve"> </w:t>
      </w:r>
      <w:r>
        <w:t>showing</w:t>
      </w:r>
      <w:r w:rsidRPr="003F0EC0">
        <w:t xml:space="preserve"> </w:t>
      </w:r>
      <w:r>
        <w:t>the</w:t>
      </w:r>
      <w:r w:rsidRPr="003F0EC0">
        <w:t xml:space="preserve"> </w:t>
      </w:r>
      <w:r>
        <w:t>area(s)</w:t>
      </w:r>
      <w:r w:rsidRPr="003F0EC0">
        <w:t xml:space="preserve"> </w:t>
      </w:r>
      <w:r>
        <w:t>excavated</w:t>
      </w:r>
      <w:r w:rsidRPr="003F0EC0">
        <w:t xml:space="preserve"> </w:t>
      </w:r>
      <w:r>
        <w:t>and</w:t>
      </w:r>
      <w:r w:rsidRPr="003F0EC0">
        <w:t xml:space="preserve"> </w:t>
      </w:r>
      <w:r>
        <w:t>approximate</w:t>
      </w:r>
      <w:r w:rsidRPr="003F0EC0">
        <w:t xml:space="preserve"> </w:t>
      </w:r>
      <w:r>
        <w:t>locations</w:t>
      </w:r>
      <w:r w:rsidRPr="003F0EC0">
        <w:t xml:space="preserve"> </w:t>
      </w:r>
      <w:r>
        <w:t>of</w:t>
      </w:r>
      <w:r w:rsidRPr="003F0EC0">
        <w:t xml:space="preserve"> </w:t>
      </w:r>
      <w:r>
        <w:t>all</w:t>
      </w:r>
      <w:r w:rsidRPr="003F0EC0">
        <w:t xml:space="preserve"> </w:t>
      </w:r>
      <w:r>
        <w:t>samples</w:t>
      </w:r>
      <w:r w:rsidRPr="003F0EC0">
        <w:t xml:space="preserve"> </w:t>
      </w:r>
      <w:proofErr w:type="gramStart"/>
      <w:r w:rsidRPr="003F0EC0">
        <w:t>collected;</w:t>
      </w:r>
      <w:proofErr w:type="gramEnd"/>
    </w:p>
    <w:p w14:paraId="1795CAD9" w14:textId="77777777" w:rsidR="0079395B" w:rsidRDefault="0079395B" w:rsidP="003F0EC0">
      <w:pPr>
        <w:pStyle w:val="ListParagraph"/>
        <w:tabs>
          <w:tab w:val="left" w:pos="1111"/>
        </w:tabs>
        <w:spacing w:before="1" w:line="360" w:lineRule="auto"/>
        <w:ind w:right="831" w:firstLine="0"/>
      </w:pPr>
    </w:p>
    <w:p w14:paraId="68939CC7" w14:textId="77777777" w:rsidR="0079395B" w:rsidRDefault="001A2498">
      <w:pPr>
        <w:pStyle w:val="ListParagraph"/>
        <w:numPr>
          <w:ilvl w:val="2"/>
          <w:numId w:val="6"/>
        </w:numPr>
        <w:tabs>
          <w:tab w:val="left" w:pos="1111"/>
        </w:tabs>
        <w:spacing w:before="1" w:line="360" w:lineRule="auto"/>
        <w:ind w:left="1111" w:right="831" w:hanging="370"/>
      </w:pPr>
      <w:r>
        <w:t>Table(s)</w:t>
      </w:r>
      <w:r w:rsidRPr="003F0EC0">
        <w:t xml:space="preserve"> </w:t>
      </w:r>
      <w:r>
        <w:t>summarizing</w:t>
      </w:r>
      <w:r w:rsidRPr="003F0EC0">
        <w:t xml:space="preserve"> </w:t>
      </w:r>
      <w:r>
        <w:t>all</w:t>
      </w:r>
      <w:r w:rsidRPr="003F0EC0">
        <w:t xml:space="preserve"> </w:t>
      </w:r>
      <w:r>
        <w:t>field</w:t>
      </w:r>
      <w:r w:rsidRPr="003F0EC0">
        <w:t xml:space="preserve"> </w:t>
      </w:r>
      <w:r>
        <w:t>and</w:t>
      </w:r>
      <w:r w:rsidRPr="003F0EC0">
        <w:t xml:space="preserve"> </w:t>
      </w:r>
      <w:r>
        <w:t>analytical</w:t>
      </w:r>
      <w:r w:rsidRPr="003F0EC0">
        <w:t xml:space="preserve"> </w:t>
      </w:r>
      <w:r>
        <w:t>results</w:t>
      </w:r>
      <w:r w:rsidRPr="003F0EC0">
        <w:t xml:space="preserve"> </w:t>
      </w:r>
      <w:r>
        <w:t>obtained,</w:t>
      </w:r>
      <w:r w:rsidRPr="003F0EC0">
        <w:t xml:space="preserve"> </w:t>
      </w:r>
      <w:r>
        <w:t>listing</w:t>
      </w:r>
      <w:r w:rsidRPr="003F0EC0">
        <w:t xml:space="preserve"> </w:t>
      </w:r>
      <w:r>
        <w:t>the</w:t>
      </w:r>
      <w:r w:rsidRPr="003F0EC0">
        <w:t xml:space="preserve"> </w:t>
      </w:r>
      <w:r>
        <w:t>approximate</w:t>
      </w:r>
      <w:r w:rsidRPr="003F0EC0">
        <w:t xml:space="preserve"> </w:t>
      </w:r>
      <w:r>
        <w:t>depth</w:t>
      </w:r>
      <w:r w:rsidRPr="003F0EC0">
        <w:t xml:space="preserve"> </w:t>
      </w:r>
      <w:r>
        <w:t>at</w:t>
      </w:r>
      <w:r w:rsidRPr="003F0EC0">
        <w:t xml:space="preserve"> </w:t>
      </w:r>
      <w:r>
        <w:t>which</w:t>
      </w:r>
      <w:r w:rsidRPr="003F0EC0">
        <w:t xml:space="preserve"> </w:t>
      </w:r>
      <w:r>
        <w:t xml:space="preserve">each sample was </w:t>
      </w:r>
      <w:proofErr w:type="gramStart"/>
      <w:r>
        <w:t>collected;</w:t>
      </w:r>
      <w:proofErr w:type="gramEnd"/>
    </w:p>
    <w:p w14:paraId="01F2761B" w14:textId="77777777" w:rsidR="0079395B" w:rsidRDefault="0079395B" w:rsidP="003F0EC0">
      <w:pPr>
        <w:pStyle w:val="ListParagraph"/>
        <w:tabs>
          <w:tab w:val="left" w:pos="1111"/>
        </w:tabs>
        <w:spacing w:before="1" w:line="360" w:lineRule="auto"/>
        <w:ind w:right="831" w:firstLine="0"/>
      </w:pPr>
    </w:p>
    <w:p w14:paraId="4DA9AE4B" w14:textId="70E84D96" w:rsidR="0079395B" w:rsidRPr="00494984" w:rsidRDefault="001A2498" w:rsidP="003F0EC0">
      <w:pPr>
        <w:pStyle w:val="ListParagraph"/>
        <w:numPr>
          <w:ilvl w:val="2"/>
          <w:numId w:val="6"/>
        </w:numPr>
        <w:tabs>
          <w:tab w:val="left" w:pos="1111"/>
        </w:tabs>
        <w:spacing w:before="1" w:line="360" w:lineRule="auto"/>
        <w:ind w:left="1111" w:right="831" w:hanging="370"/>
      </w:pPr>
      <w:r>
        <w:t>DEP Form 62-761.900(2) “Storage Tank Facility Registrat</w:t>
      </w:r>
      <w:r w:rsidRPr="00494984">
        <w:t>ion Form</w:t>
      </w:r>
      <w:r w:rsidR="00494984" w:rsidRPr="003F0EC0">
        <w:t>.</w:t>
      </w:r>
      <w:r w:rsidRPr="00494984">
        <w:t>”</w:t>
      </w:r>
      <w:r w:rsidR="00494984">
        <w:t xml:space="preserve"> </w:t>
      </w:r>
      <w:r w:rsidR="00494984" w:rsidRPr="009D7F82">
        <w:rPr>
          <w:u w:val="single"/>
        </w:rPr>
        <w:t>Once the Closure Report has been submitted to and approved by the county or the Department, the facility owner shall update the facilities registration status within 10 days to indicate the storage tank system is closed</w:t>
      </w:r>
      <w:r w:rsidR="00494984" w:rsidRPr="00494984">
        <w:t xml:space="preserve"> </w:t>
      </w:r>
      <w:r w:rsidR="00494984" w:rsidRPr="009D7F82">
        <w:rPr>
          <w:strike/>
        </w:rPr>
        <w:t>(due within 10 days after closure</w:t>
      </w:r>
      <w:proofErr w:type="gramStart"/>
      <w:r w:rsidR="00494984" w:rsidRPr="009D7F82">
        <w:rPr>
          <w:strike/>
        </w:rPr>
        <w:t>)</w:t>
      </w:r>
      <w:r w:rsidR="00494984" w:rsidRPr="00494984">
        <w:t>;</w:t>
      </w:r>
      <w:proofErr w:type="gramEnd"/>
    </w:p>
    <w:p w14:paraId="01904DD7" w14:textId="77777777" w:rsidR="0079395B" w:rsidRDefault="0079395B" w:rsidP="003F0EC0">
      <w:pPr>
        <w:pStyle w:val="ListParagraph"/>
        <w:tabs>
          <w:tab w:val="left" w:pos="1111"/>
        </w:tabs>
        <w:spacing w:before="1" w:line="360" w:lineRule="auto"/>
        <w:ind w:right="831" w:firstLine="0"/>
      </w:pPr>
    </w:p>
    <w:p w14:paraId="1806EC60" w14:textId="77777777" w:rsidR="0079395B" w:rsidRDefault="001A2498" w:rsidP="003F0EC0">
      <w:pPr>
        <w:pStyle w:val="ListParagraph"/>
        <w:numPr>
          <w:ilvl w:val="2"/>
          <w:numId w:val="6"/>
        </w:numPr>
        <w:tabs>
          <w:tab w:val="left" w:pos="1111"/>
        </w:tabs>
        <w:spacing w:before="1" w:line="360" w:lineRule="auto"/>
        <w:ind w:left="1111" w:right="831" w:hanging="370"/>
      </w:pPr>
      <w:r>
        <w:t>DEP Form 62-761.900(5) “Underground Storage System Installation and Removal Form for Certified Contractors”</w:t>
      </w:r>
      <w:r w:rsidRPr="003F0EC0">
        <w:t xml:space="preserve"> </w:t>
      </w:r>
      <w:r>
        <w:t>(due</w:t>
      </w:r>
      <w:r w:rsidRPr="003F0EC0">
        <w:t xml:space="preserve"> </w:t>
      </w:r>
      <w:r>
        <w:t>no</w:t>
      </w:r>
      <w:r w:rsidRPr="003F0EC0">
        <w:t xml:space="preserve"> </w:t>
      </w:r>
      <w:r>
        <w:t>later</w:t>
      </w:r>
      <w:r w:rsidRPr="003F0EC0">
        <w:t xml:space="preserve"> </w:t>
      </w:r>
      <w:r>
        <w:t>than</w:t>
      </w:r>
      <w:r w:rsidRPr="003F0EC0">
        <w:t xml:space="preserve"> </w:t>
      </w:r>
      <w:r>
        <w:t>21</w:t>
      </w:r>
      <w:r w:rsidRPr="003F0EC0">
        <w:t xml:space="preserve"> </w:t>
      </w:r>
      <w:r>
        <w:t>days</w:t>
      </w:r>
      <w:r w:rsidRPr="003F0EC0">
        <w:t xml:space="preserve"> </w:t>
      </w:r>
      <w:r>
        <w:t>after</w:t>
      </w:r>
      <w:r w:rsidRPr="003F0EC0">
        <w:t xml:space="preserve"> </w:t>
      </w:r>
      <w:r>
        <w:t>removal</w:t>
      </w:r>
      <w:r w:rsidRPr="003F0EC0">
        <w:t xml:space="preserve"> </w:t>
      </w:r>
      <w:r>
        <w:t>of</w:t>
      </w:r>
      <w:r w:rsidRPr="003F0EC0">
        <w:t xml:space="preserve"> </w:t>
      </w:r>
      <w:r>
        <w:t>a storage</w:t>
      </w:r>
      <w:r w:rsidRPr="003F0EC0">
        <w:t xml:space="preserve"> </w:t>
      </w:r>
      <w:r>
        <w:t>tank</w:t>
      </w:r>
      <w:r w:rsidRPr="003F0EC0">
        <w:t xml:space="preserve"> </w:t>
      </w:r>
      <w:r>
        <w:t>system,</w:t>
      </w:r>
      <w:r w:rsidRPr="003F0EC0">
        <w:t xml:space="preserve"> </w:t>
      </w:r>
      <w:r>
        <w:t>storage</w:t>
      </w:r>
      <w:r w:rsidRPr="003F0EC0">
        <w:t xml:space="preserve"> </w:t>
      </w:r>
      <w:r>
        <w:t>tank</w:t>
      </w:r>
      <w:r w:rsidRPr="003F0EC0">
        <w:t xml:space="preserve"> </w:t>
      </w:r>
      <w:r>
        <w:t>or</w:t>
      </w:r>
      <w:r w:rsidRPr="003F0EC0">
        <w:t xml:space="preserve"> </w:t>
      </w:r>
      <w:r>
        <w:t>integral piping); and,</w:t>
      </w:r>
    </w:p>
    <w:p w14:paraId="5CA6EC5A" w14:textId="77777777" w:rsidR="0079395B" w:rsidRDefault="001A2498" w:rsidP="003F0EC0">
      <w:pPr>
        <w:pStyle w:val="ListParagraph"/>
        <w:numPr>
          <w:ilvl w:val="2"/>
          <w:numId w:val="6"/>
        </w:numPr>
        <w:tabs>
          <w:tab w:val="left" w:pos="1111"/>
        </w:tabs>
        <w:spacing w:before="1" w:line="360" w:lineRule="auto"/>
        <w:ind w:left="1111" w:right="831" w:hanging="370"/>
      </w:pPr>
      <w:r>
        <w:t xml:space="preserve">Copies of laboratory reports that are in compliance with Chapter 62-160, F.A.C. (i.e., SOP Forms - </w:t>
      </w:r>
      <w:hyperlink r:id="rId10">
        <w:r>
          <w:t>https://floridadep.gov/dear/quality-assurance/content/sop-</w:t>
        </w:r>
      </w:hyperlink>
      <w:r w:rsidRPr="003F0EC0">
        <w:t xml:space="preserve"> </w:t>
      </w:r>
      <w:r>
        <w:t>forms,</w:t>
      </w:r>
      <w:r w:rsidRPr="003F0EC0">
        <w:t xml:space="preserve"> </w:t>
      </w:r>
      <w:r>
        <w:t>Electronic</w:t>
      </w:r>
      <w:r w:rsidRPr="003F0EC0">
        <w:t xml:space="preserve"> </w:t>
      </w:r>
      <w:r>
        <w:t>Data</w:t>
      </w:r>
      <w:r w:rsidRPr="003F0EC0">
        <w:t xml:space="preserve"> </w:t>
      </w:r>
      <w:r>
        <w:t>Deliverable</w:t>
      </w:r>
      <w:r w:rsidRPr="003F0EC0">
        <w:t xml:space="preserve"> </w:t>
      </w:r>
      <w:r>
        <w:t>(EDD)</w:t>
      </w:r>
      <w:r w:rsidRPr="003F0EC0">
        <w:t xml:space="preserve"> </w:t>
      </w:r>
      <w:r>
        <w:t>in ADaPT (Automated Data Processing Tool), chain of custody, and disposal/transportation</w:t>
      </w:r>
    </w:p>
    <w:p w14:paraId="0AC616FF" w14:textId="77777777" w:rsidR="0079395B" w:rsidRDefault="001A2498" w:rsidP="003F0EC0">
      <w:pPr>
        <w:pStyle w:val="ListParagraph"/>
        <w:tabs>
          <w:tab w:val="left" w:pos="1111"/>
        </w:tabs>
        <w:spacing w:before="1" w:line="360" w:lineRule="auto"/>
        <w:ind w:right="831" w:firstLine="0"/>
      </w:pPr>
      <w:r w:rsidRPr="003F0EC0">
        <w:t>certification/manifest).</w:t>
      </w:r>
    </w:p>
    <w:p w14:paraId="6C6CEBC8" w14:textId="77777777" w:rsidR="0079395B" w:rsidRDefault="0079395B">
      <w:pPr>
        <w:pStyle w:val="BodyText"/>
        <w:spacing w:before="147"/>
      </w:pPr>
    </w:p>
    <w:p w14:paraId="299E4BDF" w14:textId="7EA872DE" w:rsidR="0079395B" w:rsidRDefault="00C46E7B" w:rsidP="00C46E7B">
      <w:pPr>
        <w:pStyle w:val="Heading2"/>
      </w:pPr>
      <w:bookmarkStart w:id="13" w:name="B._General_Sampling_Guidelines"/>
      <w:bookmarkStart w:id="14" w:name="_bookmark4"/>
      <w:bookmarkStart w:id="15" w:name="_Toc219382314"/>
      <w:bookmarkEnd w:id="13"/>
      <w:bookmarkEnd w:id="14"/>
      <w:r>
        <w:t>B.</w:t>
      </w:r>
      <w:r>
        <w:tab/>
      </w:r>
      <w:r w:rsidR="001A2498">
        <w:t>General</w:t>
      </w:r>
      <w:r w:rsidR="001A2498">
        <w:rPr>
          <w:spacing w:val="-5"/>
        </w:rPr>
        <w:t xml:space="preserve"> </w:t>
      </w:r>
      <w:r w:rsidR="001A2498">
        <w:t>Sampling</w:t>
      </w:r>
      <w:r w:rsidR="001A2498">
        <w:rPr>
          <w:spacing w:val="-6"/>
        </w:rPr>
        <w:t xml:space="preserve"> </w:t>
      </w:r>
      <w:r w:rsidR="001A2498">
        <w:rPr>
          <w:spacing w:val="-2"/>
        </w:rPr>
        <w:t>Guidelines</w:t>
      </w:r>
      <w:bookmarkEnd w:id="15"/>
    </w:p>
    <w:p w14:paraId="38D1795D" w14:textId="77777777" w:rsidR="0079395B" w:rsidRDefault="0079395B">
      <w:pPr>
        <w:pStyle w:val="BodyText"/>
        <w:spacing w:before="3"/>
        <w:rPr>
          <w:b/>
          <w:sz w:val="22"/>
        </w:rPr>
      </w:pPr>
    </w:p>
    <w:p w14:paraId="5729A5F9" w14:textId="77777777" w:rsidR="0079395B" w:rsidRDefault="001A2498">
      <w:pPr>
        <w:pStyle w:val="BodyText"/>
        <w:spacing w:line="360" w:lineRule="auto"/>
        <w:ind w:left="391" w:right="762"/>
      </w:pPr>
      <w:r>
        <w:t>All samples must be analyzed using approved methods listed in Chapter 62-780, F.A.C., or methods approved through protocols described in Chapter 62-160, F.A.C. Throughout this document, department “approved methods”</w:t>
      </w:r>
      <w:r>
        <w:rPr>
          <w:spacing w:val="-3"/>
        </w:rPr>
        <w:t xml:space="preserve"> </w:t>
      </w:r>
      <w:r>
        <w:t>means</w:t>
      </w:r>
      <w:r>
        <w:rPr>
          <w:spacing w:val="-5"/>
        </w:rPr>
        <w:t xml:space="preserve"> </w:t>
      </w:r>
      <w:r>
        <w:t>the</w:t>
      </w:r>
      <w:r>
        <w:rPr>
          <w:spacing w:val="-2"/>
        </w:rPr>
        <w:t xml:space="preserve"> </w:t>
      </w:r>
      <w:r>
        <w:t>methods</w:t>
      </w:r>
      <w:r>
        <w:rPr>
          <w:spacing w:val="-5"/>
        </w:rPr>
        <w:t xml:space="preserve"> </w:t>
      </w:r>
      <w:r>
        <w:t>approved</w:t>
      </w:r>
      <w:r>
        <w:rPr>
          <w:spacing w:val="-3"/>
        </w:rPr>
        <w:t xml:space="preserve"> </w:t>
      </w:r>
      <w:r>
        <w:t>in</w:t>
      </w:r>
      <w:r>
        <w:rPr>
          <w:spacing w:val="-3"/>
        </w:rPr>
        <w:t xml:space="preserve"> </w:t>
      </w:r>
      <w:r>
        <w:t>Chapter</w:t>
      </w:r>
      <w:r>
        <w:rPr>
          <w:spacing w:val="-4"/>
        </w:rPr>
        <w:t xml:space="preserve"> </w:t>
      </w:r>
      <w:r>
        <w:t>62-780,</w:t>
      </w:r>
      <w:r>
        <w:rPr>
          <w:spacing w:val="-1"/>
        </w:rPr>
        <w:t xml:space="preserve"> </w:t>
      </w:r>
      <w:r>
        <w:t>F.A.C.,</w:t>
      </w:r>
      <w:r>
        <w:rPr>
          <w:spacing w:val="-3"/>
        </w:rPr>
        <w:t xml:space="preserve"> </w:t>
      </w:r>
      <w:r>
        <w:t>or</w:t>
      </w:r>
      <w:r>
        <w:rPr>
          <w:spacing w:val="-4"/>
        </w:rPr>
        <w:t xml:space="preserve"> </w:t>
      </w:r>
      <w:r>
        <w:t>the</w:t>
      </w:r>
      <w:r>
        <w:rPr>
          <w:spacing w:val="-5"/>
        </w:rPr>
        <w:t xml:space="preserve"> </w:t>
      </w:r>
      <w:r>
        <w:t>methods</w:t>
      </w:r>
      <w:r>
        <w:rPr>
          <w:spacing w:val="-5"/>
        </w:rPr>
        <w:t xml:space="preserve"> </w:t>
      </w:r>
      <w:r>
        <w:t>approved</w:t>
      </w:r>
      <w:r>
        <w:rPr>
          <w:spacing w:val="-3"/>
        </w:rPr>
        <w:t xml:space="preserve"> </w:t>
      </w:r>
      <w:r>
        <w:t>through</w:t>
      </w:r>
      <w:r>
        <w:rPr>
          <w:spacing w:val="-3"/>
        </w:rPr>
        <w:t xml:space="preserve"> </w:t>
      </w:r>
      <w:r>
        <w:t>protocols described in Chapter 62-160, F.A.C.</w:t>
      </w:r>
    </w:p>
    <w:p w14:paraId="73D11C58" w14:textId="77777777" w:rsidR="0079395B" w:rsidRDefault="001A2498">
      <w:pPr>
        <w:pStyle w:val="BodyText"/>
        <w:spacing w:before="243" w:line="360" w:lineRule="auto"/>
        <w:ind w:left="391" w:right="762"/>
      </w:pPr>
      <w:r>
        <w:t>Composite</w:t>
      </w:r>
      <w:r>
        <w:rPr>
          <w:spacing w:val="-4"/>
        </w:rPr>
        <w:t xml:space="preserve"> </w:t>
      </w:r>
      <w:r>
        <w:t>soil</w:t>
      </w:r>
      <w:r>
        <w:rPr>
          <w:spacing w:val="-1"/>
        </w:rPr>
        <w:t xml:space="preserve"> </w:t>
      </w:r>
      <w:r>
        <w:t>samples</w:t>
      </w:r>
      <w:r>
        <w:rPr>
          <w:spacing w:val="-4"/>
        </w:rPr>
        <w:t xml:space="preserve"> </w:t>
      </w:r>
      <w:r>
        <w:t>cannot</w:t>
      </w:r>
      <w:r>
        <w:rPr>
          <w:spacing w:val="-3"/>
        </w:rPr>
        <w:t xml:space="preserve"> </w:t>
      </w:r>
      <w:r>
        <w:t>be</w:t>
      </w:r>
      <w:r>
        <w:rPr>
          <w:spacing w:val="-4"/>
        </w:rPr>
        <w:t xml:space="preserve"> </w:t>
      </w:r>
      <w:r>
        <w:t>used</w:t>
      </w:r>
      <w:r>
        <w:rPr>
          <w:spacing w:val="-2"/>
        </w:rPr>
        <w:t xml:space="preserve"> </w:t>
      </w:r>
      <w:r>
        <w:t>to</w:t>
      </w:r>
      <w:r>
        <w:rPr>
          <w:spacing w:val="-3"/>
        </w:rPr>
        <w:t xml:space="preserve"> </w:t>
      </w:r>
      <w:r>
        <w:t>meet</w:t>
      </w:r>
      <w:r>
        <w:rPr>
          <w:spacing w:val="-3"/>
        </w:rPr>
        <w:t xml:space="preserve"> </w:t>
      </w:r>
      <w:r>
        <w:t>the</w:t>
      </w:r>
      <w:r>
        <w:rPr>
          <w:spacing w:val="-4"/>
        </w:rPr>
        <w:t xml:space="preserve"> </w:t>
      </w:r>
      <w:r>
        <w:t>requirement</w:t>
      </w:r>
      <w:r>
        <w:rPr>
          <w:spacing w:val="-3"/>
        </w:rPr>
        <w:t xml:space="preserve"> </w:t>
      </w:r>
      <w:r>
        <w:t>of</w:t>
      </w:r>
      <w:r>
        <w:rPr>
          <w:spacing w:val="-4"/>
        </w:rPr>
        <w:t xml:space="preserve"> </w:t>
      </w:r>
      <w:r>
        <w:t>Closure</w:t>
      </w:r>
      <w:r>
        <w:rPr>
          <w:spacing w:val="-4"/>
        </w:rPr>
        <w:t xml:space="preserve"> </w:t>
      </w:r>
      <w:r>
        <w:t>Investigation</w:t>
      </w:r>
      <w:r>
        <w:rPr>
          <w:spacing w:val="-2"/>
        </w:rPr>
        <w:t xml:space="preserve"> </w:t>
      </w:r>
      <w:r>
        <w:t>sampling.</w:t>
      </w:r>
      <w:r>
        <w:rPr>
          <w:spacing w:val="-3"/>
        </w:rPr>
        <w:t xml:space="preserve"> </w:t>
      </w:r>
      <w:r>
        <w:t>Soil</w:t>
      </w:r>
      <w:r>
        <w:rPr>
          <w:spacing w:val="-3"/>
        </w:rPr>
        <w:t xml:space="preserve"> </w:t>
      </w:r>
      <w:r>
        <w:t>samples collected during Closure Investigation must be discrete grab samples. Composite samples are only allowed for analysis of contaminated soil for the purposes of disposal.</w:t>
      </w:r>
    </w:p>
    <w:p w14:paraId="38394279" w14:textId="77777777" w:rsidR="0079395B" w:rsidRDefault="001A2498">
      <w:pPr>
        <w:pStyle w:val="BodyText"/>
        <w:spacing w:before="232" w:line="360" w:lineRule="auto"/>
        <w:ind w:left="391" w:right="762"/>
      </w:pPr>
      <w:r>
        <w:t>Benzo(a)pyrene</w:t>
      </w:r>
      <w:r>
        <w:rPr>
          <w:spacing w:val="-1"/>
        </w:rPr>
        <w:t xml:space="preserve"> </w:t>
      </w:r>
      <w:r>
        <w:t>equivalents</w:t>
      </w:r>
      <w:r>
        <w:rPr>
          <w:spacing w:val="-4"/>
        </w:rPr>
        <w:t xml:space="preserve"> </w:t>
      </w:r>
      <w:r>
        <w:t>must</w:t>
      </w:r>
      <w:r>
        <w:rPr>
          <w:spacing w:val="-3"/>
        </w:rPr>
        <w:t xml:space="preserve"> </w:t>
      </w:r>
      <w:r>
        <w:t>be</w:t>
      </w:r>
      <w:r>
        <w:rPr>
          <w:spacing w:val="-4"/>
        </w:rPr>
        <w:t xml:space="preserve"> </w:t>
      </w:r>
      <w:r>
        <w:t>calculated</w:t>
      </w:r>
      <w:r>
        <w:rPr>
          <w:spacing w:val="-2"/>
        </w:rPr>
        <w:t xml:space="preserve"> </w:t>
      </w:r>
      <w:r>
        <w:t>for</w:t>
      </w:r>
      <w:r>
        <w:rPr>
          <w:spacing w:val="-3"/>
        </w:rPr>
        <w:t xml:space="preserve"> </w:t>
      </w:r>
      <w:r>
        <w:t>soil</w:t>
      </w:r>
      <w:r>
        <w:rPr>
          <w:spacing w:val="-1"/>
        </w:rPr>
        <w:t xml:space="preserve"> </w:t>
      </w:r>
      <w:r>
        <w:t>samples</w:t>
      </w:r>
      <w:r>
        <w:rPr>
          <w:spacing w:val="-4"/>
        </w:rPr>
        <w:t xml:space="preserve"> </w:t>
      </w:r>
      <w:r>
        <w:t>as</w:t>
      </w:r>
      <w:r>
        <w:rPr>
          <w:spacing w:val="-4"/>
        </w:rPr>
        <w:t xml:space="preserve"> </w:t>
      </w:r>
      <w:r>
        <w:t>there</w:t>
      </w:r>
      <w:r>
        <w:rPr>
          <w:spacing w:val="-4"/>
        </w:rPr>
        <w:t xml:space="preserve"> </w:t>
      </w:r>
      <w:r>
        <w:t>are</w:t>
      </w:r>
      <w:r>
        <w:rPr>
          <w:spacing w:val="-4"/>
        </w:rPr>
        <w:t xml:space="preserve"> </w:t>
      </w:r>
      <w:r>
        <w:t>no</w:t>
      </w:r>
      <w:r>
        <w:rPr>
          <w:spacing w:val="-3"/>
        </w:rPr>
        <w:t xml:space="preserve"> </w:t>
      </w:r>
      <w:r>
        <w:t>longer</w:t>
      </w:r>
      <w:r>
        <w:rPr>
          <w:spacing w:val="-3"/>
        </w:rPr>
        <w:t xml:space="preserve"> </w:t>
      </w:r>
      <w:r>
        <w:t>individual</w:t>
      </w:r>
      <w:r>
        <w:rPr>
          <w:spacing w:val="-3"/>
        </w:rPr>
        <w:t xml:space="preserve"> </w:t>
      </w:r>
      <w:r>
        <w:t>direct</w:t>
      </w:r>
      <w:r>
        <w:rPr>
          <w:spacing w:val="-3"/>
        </w:rPr>
        <w:t xml:space="preserve"> </w:t>
      </w:r>
      <w:r>
        <w:t xml:space="preserve">exposure </w:t>
      </w:r>
      <w:r>
        <w:lastRenderedPageBreak/>
        <w:t>Cleanup Target Levels (CTLs) for several of the Polycyclic Aromatic Hydrocarbons (PAHs).</w:t>
      </w:r>
    </w:p>
    <w:p w14:paraId="5C52F2E9" w14:textId="5DDD3D00" w:rsidR="0079395B" w:rsidRDefault="001A2498" w:rsidP="001E7375">
      <w:pPr>
        <w:pStyle w:val="BodyText"/>
        <w:spacing w:before="232"/>
        <w:ind w:left="391"/>
      </w:pPr>
      <w:r>
        <w:t>Soil samples</w:t>
      </w:r>
      <w:r>
        <w:rPr>
          <w:spacing w:val="1"/>
        </w:rPr>
        <w:t xml:space="preserve"> </w:t>
      </w:r>
      <w:r>
        <w:t>for</w:t>
      </w:r>
      <w:r>
        <w:rPr>
          <w:spacing w:val="1"/>
        </w:rPr>
        <w:t xml:space="preserve"> </w:t>
      </w:r>
      <w:r>
        <w:t>volatile analyses</w:t>
      </w:r>
      <w:r>
        <w:rPr>
          <w:spacing w:val="-1"/>
        </w:rPr>
        <w:t xml:space="preserve"> </w:t>
      </w:r>
      <w:r>
        <w:t>must</w:t>
      </w:r>
      <w:r>
        <w:rPr>
          <w:spacing w:val="2"/>
        </w:rPr>
        <w:t xml:space="preserve"> </w:t>
      </w:r>
      <w:r>
        <w:t>be</w:t>
      </w:r>
      <w:r>
        <w:rPr>
          <w:spacing w:val="2"/>
        </w:rPr>
        <w:t xml:space="preserve"> </w:t>
      </w:r>
      <w:r>
        <w:t>collected</w:t>
      </w:r>
      <w:r>
        <w:rPr>
          <w:spacing w:val="2"/>
        </w:rPr>
        <w:t xml:space="preserve"> </w:t>
      </w:r>
      <w:r>
        <w:t>pursuant</w:t>
      </w:r>
      <w:r>
        <w:rPr>
          <w:spacing w:val="1"/>
        </w:rPr>
        <w:t xml:space="preserve"> </w:t>
      </w:r>
      <w:r>
        <w:t>to EPA</w:t>
      </w:r>
      <w:r>
        <w:rPr>
          <w:spacing w:val="1"/>
        </w:rPr>
        <w:t xml:space="preserve"> </w:t>
      </w:r>
      <w:r>
        <w:t>Method</w:t>
      </w:r>
      <w:r>
        <w:rPr>
          <w:spacing w:val="1"/>
        </w:rPr>
        <w:t xml:space="preserve"> </w:t>
      </w:r>
      <w:r>
        <w:t>5035A,</w:t>
      </w:r>
      <w:r>
        <w:rPr>
          <w:spacing w:val="2"/>
        </w:rPr>
        <w:t xml:space="preserve"> </w:t>
      </w:r>
      <w:r>
        <w:t>incorporated</w:t>
      </w:r>
      <w:r>
        <w:rPr>
          <w:spacing w:val="1"/>
        </w:rPr>
        <w:t xml:space="preserve"> </w:t>
      </w:r>
      <w:r>
        <w:t>by</w:t>
      </w:r>
      <w:r>
        <w:rPr>
          <w:spacing w:val="2"/>
        </w:rPr>
        <w:t xml:space="preserve"> </w:t>
      </w:r>
      <w:r>
        <w:t>reference</w:t>
      </w:r>
      <w:r>
        <w:rPr>
          <w:spacing w:val="-1"/>
        </w:rPr>
        <w:t xml:space="preserve"> </w:t>
      </w:r>
      <w:r>
        <w:rPr>
          <w:spacing w:val="-5"/>
        </w:rPr>
        <w:t>in</w:t>
      </w:r>
      <w:r w:rsidR="001E7375">
        <w:rPr>
          <w:spacing w:val="-5"/>
        </w:rPr>
        <w:t xml:space="preserve"> </w:t>
      </w:r>
      <w:r>
        <w:t>Rule</w:t>
      </w:r>
      <w:r>
        <w:rPr>
          <w:spacing w:val="27"/>
        </w:rPr>
        <w:t xml:space="preserve"> </w:t>
      </w:r>
      <w:r>
        <w:t>62-160.800,</w:t>
      </w:r>
      <w:r>
        <w:rPr>
          <w:spacing w:val="29"/>
        </w:rPr>
        <w:t xml:space="preserve"> </w:t>
      </w:r>
      <w:r>
        <w:t>F.A.C.</w:t>
      </w:r>
      <w:r>
        <w:rPr>
          <w:spacing w:val="28"/>
        </w:rPr>
        <w:t xml:space="preserve"> </w:t>
      </w:r>
      <w:r>
        <w:t>However,</w:t>
      </w:r>
      <w:r>
        <w:rPr>
          <w:spacing w:val="29"/>
        </w:rPr>
        <w:t xml:space="preserve"> </w:t>
      </w:r>
      <w:r>
        <w:t>if</w:t>
      </w:r>
      <w:r>
        <w:rPr>
          <w:spacing w:val="27"/>
        </w:rPr>
        <w:t xml:space="preserve"> </w:t>
      </w:r>
      <w:r>
        <w:t>the</w:t>
      </w:r>
      <w:r>
        <w:rPr>
          <w:spacing w:val="30"/>
        </w:rPr>
        <w:t xml:space="preserve"> </w:t>
      </w:r>
      <w:r>
        <w:t>substrate</w:t>
      </w:r>
      <w:r>
        <w:rPr>
          <w:spacing w:val="27"/>
        </w:rPr>
        <w:t xml:space="preserve"> </w:t>
      </w:r>
      <w:r>
        <w:t>to</w:t>
      </w:r>
      <w:r>
        <w:rPr>
          <w:spacing w:val="21"/>
        </w:rPr>
        <w:t xml:space="preserve"> </w:t>
      </w:r>
      <w:r>
        <w:t>be</w:t>
      </w:r>
      <w:r>
        <w:rPr>
          <w:spacing w:val="18"/>
        </w:rPr>
        <w:t xml:space="preserve"> </w:t>
      </w:r>
      <w:r>
        <w:t>sampled</w:t>
      </w:r>
      <w:r>
        <w:rPr>
          <w:spacing w:val="22"/>
        </w:rPr>
        <w:t xml:space="preserve"> </w:t>
      </w:r>
      <w:r>
        <w:t>consists</w:t>
      </w:r>
      <w:r>
        <w:rPr>
          <w:spacing w:val="17"/>
        </w:rPr>
        <w:t xml:space="preserve"> </w:t>
      </w:r>
      <w:r>
        <w:t>of</w:t>
      </w:r>
      <w:r>
        <w:rPr>
          <w:spacing w:val="18"/>
        </w:rPr>
        <w:t xml:space="preserve"> </w:t>
      </w:r>
      <w:r>
        <w:t>large</w:t>
      </w:r>
      <w:r>
        <w:rPr>
          <w:spacing w:val="18"/>
        </w:rPr>
        <w:t xml:space="preserve"> </w:t>
      </w:r>
      <w:r>
        <w:t>particles</w:t>
      </w:r>
      <w:r>
        <w:rPr>
          <w:spacing w:val="17"/>
        </w:rPr>
        <w:t xml:space="preserve"> </w:t>
      </w:r>
      <w:r>
        <w:t>such</w:t>
      </w:r>
      <w:r>
        <w:rPr>
          <w:spacing w:val="22"/>
        </w:rPr>
        <w:t xml:space="preserve"> </w:t>
      </w:r>
      <w:r>
        <w:t>as</w:t>
      </w:r>
      <w:r>
        <w:rPr>
          <w:spacing w:val="17"/>
        </w:rPr>
        <w:t xml:space="preserve"> </w:t>
      </w:r>
      <w:r>
        <w:t>pea</w:t>
      </w:r>
      <w:r>
        <w:rPr>
          <w:spacing w:val="21"/>
        </w:rPr>
        <w:t xml:space="preserve"> </w:t>
      </w:r>
      <w:r>
        <w:t>gravel, contains</w:t>
      </w:r>
      <w:r>
        <w:rPr>
          <w:spacing w:val="-2"/>
        </w:rPr>
        <w:t xml:space="preserve"> </w:t>
      </w:r>
      <w:r>
        <w:t>debris</w:t>
      </w:r>
      <w:r>
        <w:rPr>
          <w:spacing w:val="-4"/>
        </w:rPr>
        <w:t xml:space="preserve"> </w:t>
      </w:r>
      <w:r>
        <w:t>or</w:t>
      </w:r>
      <w:r>
        <w:rPr>
          <w:spacing w:val="-1"/>
        </w:rPr>
        <w:t xml:space="preserve"> </w:t>
      </w:r>
      <w:r>
        <w:t>is</w:t>
      </w:r>
      <w:r>
        <w:rPr>
          <w:spacing w:val="-2"/>
        </w:rPr>
        <w:t xml:space="preserve"> </w:t>
      </w:r>
      <w:r>
        <w:t>consolidated, soil</w:t>
      </w:r>
      <w:r>
        <w:rPr>
          <w:spacing w:val="-1"/>
        </w:rPr>
        <w:t xml:space="preserve"> </w:t>
      </w:r>
      <w:r>
        <w:t>samples</w:t>
      </w:r>
      <w:r>
        <w:rPr>
          <w:spacing w:val="-2"/>
        </w:rPr>
        <w:t xml:space="preserve"> </w:t>
      </w:r>
      <w:r>
        <w:t>for volatile analyses may be collected in a bulk jar.</w:t>
      </w:r>
    </w:p>
    <w:p w14:paraId="753DB30D" w14:textId="77777777" w:rsidR="0079395B" w:rsidRDefault="001A2498">
      <w:pPr>
        <w:pStyle w:val="BodyText"/>
        <w:spacing w:before="234" w:line="360" w:lineRule="auto"/>
        <w:ind w:left="1106" w:right="809" w:hanging="721"/>
      </w:pPr>
      <w:r>
        <w:rPr>
          <w:b/>
        </w:rPr>
        <w:t>Note</w:t>
      </w:r>
      <w:r>
        <w:rPr>
          <w:b/>
          <w:vertAlign w:val="superscript"/>
        </w:rPr>
        <w:t>1</w:t>
      </w:r>
      <w:r>
        <w:rPr>
          <w:b/>
        </w:rPr>
        <w:t>:</w:t>
      </w:r>
      <w:r>
        <w:rPr>
          <w:b/>
          <w:spacing w:val="80"/>
          <w:w w:val="150"/>
        </w:rPr>
        <w:t xml:space="preserve"> </w:t>
      </w:r>
      <w:r>
        <w:t xml:space="preserve">Chapter 62-780, F.A.C., allows Level 1 Risk Management alternative closure options for both the total recoverable petroleum hydrocarbons (TRPH) CTLs and leachability CTLs, and in accordance with these procedures, further analysis of the soil sample can be run. As such, enough soil should be collected during sampling efforts so that the laboratory can perform additional tests on that soil if necessary. The laboratory should be advised that </w:t>
      </w:r>
      <w:proofErr w:type="gramStart"/>
      <w:r>
        <w:t>in the event that</w:t>
      </w:r>
      <w:proofErr w:type="gramEnd"/>
      <w:r>
        <w:t xml:space="preserve"> contamination is detected which exceeds the TRPH “Direct</w:t>
      </w:r>
      <w:r>
        <w:rPr>
          <w:spacing w:val="-9"/>
        </w:rPr>
        <w:t xml:space="preserve"> </w:t>
      </w:r>
      <w:r>
        <w:t>Exposure</w:t>
      </w:r>
      <w:r>
        <w:rPr>
          <w:spacing w:val="-5"/>
        </w:rPr>
        <w:t xml:space="preserve"> </w:t>
      </w:r>
      <w:r>
        <w:t>–</w:t>
      </w:r>
      <w:r>
        <w:rPr>
          <w:spacing w:val="-8"/>
        </w:rPr>
        <w:t xml:space="preserve"> </w:t>
      </w:r>
      <w:r>
        <w:t>Residential”</w:t>
      </w:r>
      <w:r>
        <w:rPr>
          <w:spacing w:val="-12"/>
        </w:rPr>
        <w:t xml:space="preserve"> </w:t>
      </w:r>
      <w:r>
        <w:t>CTL</w:t>
      </w:r>
      <w:r>
        <w:rPr>
          <w:spacing w:val="-11"/>
        </w:rPr>
        <w:t xml:space="preserve"> </w:t>
      </w:r>
      <w:r>
        <w:t>or</w:t>
      </w:r>
      <w:r>
        <w:rPr>
          <w:spacing w:val="-11"/>
        </w:rPr>
        <w:t xml:space="preserve"> </w:t>
      </w:r>
      <w:r>
        <w:t>TRPH</w:t>
      </w:r>
      <w:r>
        <w:rPr>
          <w:spacing w:val="-10"/>
        </w:rPr>
        <w:t xml:space="preserve"> </w:t>
      </w:r>
      <w:r>
        <w:t>“Leachability</w:t>
      </w:r>
      <w:r>
        <w:rPr>
          <w:spacing w:val="-10"/>
        </w:rPr>
        <w:t xml:space="preserve"> </w:t>
      </w:r>
      <w:r>
        <w:t>Based</w:t>
      </w:r>
      <w:r>
        <w:rPr>
          <w:spacing w:val="-10"/>
        </w:rPr>
        <w:t xml:space="preserve"> </w:t>
      </w:r>
      <w:r>
        <w:t>on</w:t>
      </w:r>
      <w:r>
        <w:rPr>
          <w:spacing w:val="-10"/>
        </w:rPr>
        <w:t xml:space="preserve"> </w:t>
      </w:r>
      <w:r>
        <w:t>Groundwater</w:t>
      </w:r>
      <w:r>
        <w:rPr>
          <w:spacing w:val="-9"/>
        </w:rPr>
        <w:t xml:space="preserve"> </w:t>
      </w:r>
      <w:r>
        <w:t>Criteria”</w:t>
      </w:r>
      <w:r>
        <w:rPr>
          <w:spacing w:val="-12"/>
        </w:rPr>
        <w:t xml:space="preserve"> </w:t>
      </w:r>
      <w:r>
        <w:t>CTL</w:t>
      </w:r>
      <w:r>
        <w:rPr>
          <w:spacing w:val="-11"/>
        </w:rPr>
        <w:t xml:space="preserve"> </w:t>
      </w:r>
      <w:r>
        <w:t>specified</w:t>
      </w:r>
      <w:r>
        <w:rPr>
          <w:spacing w:val="-10"/>
        </w:rPr>
        <w:t xml:space="preserve"> </w:t>
      </w:r>
      <w:r>
        <w:t>in Table</w:t>
      </w:r>
      <w:r>
        <w:rPr>
          <w:spacing w:val="-1"/>
        </w:rPr>
        <w:t xml:space="preserve"> </w:t>
      </w:r>
      <w:r>
        <w:t xml:space="preserve">II of Chapter 62-777, F.A.C., TRPH fractionation using either the Massachusetts method or the Working Group method should be performed on that soil sample. The laboratory should also be advised that </w:t>
      </w:r>
      <w:proofErr w:type="gramStart"/>
      <w:r>
        <w:t>in the event that</w:t>
      </w:r>
      <w:proofErr w:type="gramEnd"/>
      <w:r>
        <w:t xml:space="preserve"> contamination is detected that exceeds the Department’s “Leachability Based on Groundwater Criteria” CTLs specified in Table II of Chapter 62-777, F.A.C., for any other contaminant of concern, a Synthetic Precipitation Leaching Procedure (SPLP) extraction and analysis of that soil sample should be performed. Additionally, the acceptable holding times for the soil samples need to be met.</w:t>
      </w:r>
    </w:p>
    <w:p w14:paraId="5B0AF4D4" w14:textId="77777777" w:rsidR="0079395B" w:rsidRDefault="0079395B">
      <w:pPr>
        <w:pStyle w:val="BodyText"/>
        <w:spacing w:before="123"/>
      </w:pPr>
    </w:p>
    <w:p w14:paraId="4E5F53A3" w14:textId="77777777" w:rsidR="0079395B" w:rsidRDefault="001A2498">
      <w:pPr>
        <w:pStyle w:val="BodyText"/>
        <w:spacing w:line="360" w:lineRule="auto"/>
        <w:ind w:left="1106" w:right="782" w:hanging="719"/>
      </w:pPr>
      <w:r>
        <w:rPr>
          <w:b/>
        </w:rPr>
        <w:t>Note</w:t>
      </w:r>
      <w:r>
        <w:rPr>
          <w:b/>
          <w:vertAlign w:val="superscript"/>
        </w:rPr>
        <w:t>2</w:t>
      </w:r>
      <w:r>
        <w:rPr>
          <w:b/>
        </w:rPr>
        <w:t>:</w:t>
      </w:r>
      <w:r>
        <w:rPr>
          <w:b/>
          <w:spacing w:val="80"/>
          <w:w w:val="150"/>
        </w:rPr>
        <w:t xml:space="preserve"> </w:t>
      </w:r>
      <w:r>
        <w:t>If alternative sampling protocols are requested, a proposal under subsection 62-761.850(1), F.A.C., Alternative</w:t>
      </w:r>
      <w:r>
        <w:rPr>
          <w:spacing w:val="-4"/>
        </w:rPr>
        <w:t xml:space="preserve"> </w:t>
      </w:r>
      <w:r>
        <w:t>Procedures,</w:t>
      </w:r>
      <w:r>
        <w:rPr>
          <w:spacing w:val="-2"/>
        </w:rPr>
        <w:t xml:space="preserve"> </w:t>
      </w:r>
      <w:r>
        <w:t>may be</w:t>
      </w:r>
      <w:r>
        <w:rPr>
          <w:spacing w:val="-4"/>
        </w:rPr>
        <w:t xml:space="preserve"> </w:t>
      </w:r>
      <w:r>
        <w:t>submitted</w:t>
      </w:r>
      <w:r>
        <w:rPr>
          <w:spacing w:val="-2"/>
        </w:rPr>
        <w:t xml:space="preserve"> </w:t>
      </w:r>
      <w:r>
        <w:t>to</w:t>
      </w:r>
      <w:r>
        <w:rPr>
          <w:spacing w:val="-3"/>
        </w:rPr>
        <w:t xml:space="preserve"> </w:t>
      </w:r>
      <w:r>
        <w:t>the</w:t>
      </w:r>
      <w:r>
        <w:rPr>
          <w:spacing w:val="-4"/>
        </w:rPr>
        <w:t xml:space="preserve"> </w:t>
      </w:r>
      <w:r>
        <w:t>Department</w:t>
      </w:r>
      <w:r>
        <w:rPr>
          <w:spacing w:val="-4"/>
        </w:rPr>
        <w:t xml:space="preserve"> </w:t>
      </w:r>
      <w:r>
        <w:t>on</w:t>
      </w:r>
      <w:r>
        <w:rPr>
          <w:spacing w:val="-2"/>
        </w:rPr>
        <w:t xml:space="preserve"> </w:t>
      </w:r>
      <w:r w:rsidRPr="000B4C08">
        <w:t>Form</w:t>
      </w:r>
      <w:r w:rsidRPr="000B4C08">
        <w:rPr>
          <w:spacing w:val="-4"/>
        </w:rPr>
        <w:t xml:space="preserve"> </w:t>
      </w:r>
      <w:r w:rsidRPr="000B4C08">
        <w:t>62-761.900(4)</w:t>
      </w:r>
      <w:r>
        <w:rPr>
          <w:color w:val="0000FF"/>
        </w:rPr>
        <w:t>,</w:t>
      </w:r>
      <w:r>
        <w:rPr>
          <w:color w:val="0000FF"/>
          <w:spacing w:val="-2"/>
        </w:rPr>
        <w:t xml:space="preserve"> </w:t>
      </w:r>
      <w:r>
        <w:t>for</w:t>
      </w:r>
      <w:r>
        <w:rPr>
          <w:spacing w:val="-3"/>
        </w:rPr>
        <w:t xml:space="preserve"> </w:t>
      </w:r>
      <w:r>
        <w:t>approval</w:t>
      </w:r>
      <w:r>
        <w:rPr>
          <w:spacing w:val="-3"/>
        </w:rPr>
        <w:t xml:space="preserve"> </w:t>
      </w:r>
      <w:r>
        <w:t>under this subsection.</w:t>
      </w:r>
    </w:p>
    <w:p w14:paraId="3A188043" w14:textId="7827C35E" w:rsidR="0079395B" w:rsidRDefault="00C46E7B" w:rsidP="00674225">
      <w:pPr>
        <w:pStyle w:val="Heading3"/>
      </w:pPr>
      <w:bookmarkStart w:id="16" w:name="_Toc219382315"/>
      <w:r>
        <w:t>1.</w:t>
      </w:r>
      <w:r>
        <w:tab/>
      </w:r>
      <w:r w:rsidR="001A2498">
        <w:t>Gasoline</w:t>
      </w:r>
      <w:r w:rsidR="001A2498">
        <w:rPr>
          <w:spacing w:val="-8"/>
        </w:rPr>
        <w:t xml:space="preserve"> </w:t>
      </w:r>
      <w:r w:rsidR="001A2498">
        <w:t>and</w:t>
      </w:r>
      <w:r w:rsidR="001A2498">
        <w:rPr>
          <w:spacing w:val="-6"/>
        </w:rPr>
        <w:t xml:space="preserve"> </w:t>
      </w:r>
      <w:r w:rsidR="001A2498">
        <w:t>Kerosene</w:t>
      </w:r>
      <w:r w:rsidR="001A2498">
        <w:rPr>
          <w:spacing w:val="-7"/>
        </w:rPr>
        <w:t xml:space="preserve"> </w:t>
      </w:r>
      <w:r w:rsidR="001A2498">
        <w:t>Analytical</w:t>
      </w:r>
      <w:r w:rsidR="001A2498">
        <w:rPr>
          <w:spacing w:val="-8"/>
        </w:rPr>
        <w:t xml:space="preserve"> </w:t>
      </w:r>
      <w:r w:rsidR="001A2498">
        <w:rPr>
          <w:spacing w:val="-2"/>
        </w:rPr>
        <w:t>Groups</w:t>
      </w:r>
      <w:bookmarkEnd w:id="16"/>
    </w:p>
    <w:p w14:paraId="58FD6155" w14:textId="77777777" w:rsidR="0079395B" w:rsidRDefault="0079395B">
      <w:pPr>
        <w:pStyle w:val="BodyText"/>
        <w:spacing w:before="1"/>
        <w:rPr>
          <w:b/>
        </w:rPr>
      </w:pPr>
    </w:p>
    <w:p w14:paraId="0B8BCF4D" w14:textId="535BA531" w:rsidR="0079395B" w:rsidRPr="001E7375" w:rsidRDefault="00674225" w:rsidP="00B02F8B">
      <w:pPr>
        <w:tabs>
          <w:tab w:val="left" w:pos="1080"/>
        </w:tabs>
        <w:ind w:firstLine="720"/>
        <w:rPr>
          <w:rStyle w:val="Strong"/>
          <w:b/>
          <w:bCs/>
          <w:sz w:val="18"/>
          <w:szCs w:val="18"/>
        </w:rPr>
      </w:pPr>
      <w:r w:rsidRPr="001E7375">
        <w:rPr>
          <w:rStyle w:val="Strong"/>
          <w:b/>
          <w:bCs/>
          <w:sz w:val="18"/>
          <w:szCs w:val="18"/>
        </w:rPr>
        <w:t>a.</w:t>
      </w:r>
      <w:r w:rsidR="00B02F8B" w:rsidRPr="001E7375">
        <w:rPr>
          <w:rStyle w:val="Strong"/>
          <w:b/>
          <w:bCs/>
          <w:sz w:val="18"/>
          <w:szCs w:val="18"/>
        </w:rPr>
        <w:tab/>
      </w:r>
      <w:r w:rsidR="001A2498" w:rsidRPr="001E7375">
        <w:rPr>
          <w:rStyle w:val="Strong"/>
          <w:b/>
          <w:bCs/>
          <w:sz w:val="18"/>
          <w:szCs w:val="18"/>
        </w:rPr>
        <w:t>Soil Samples</w:t>
      </w:r>
    </w:p>
    <w:p w14:paraId="0D9C7326" w14:textId="6C0E4EEB" w:rsidR="0079395B" w:rsidRDefault="001A2498">
      <w:pPr>
        <w:pStyle w:val="BodyText"/>
        <w:spacing w:before="243" w:line="360" w:lineRule="auto"/>
        <w:ind w:left="1106" w:right="762"/>
      </w:pPr>
      <w:r>
        <w:t>Soil samples obtained during closure of a storage tank system are to be screened in the field using an Organic</w:t>
      </w:r>
      <w:r>
        <w:rPr>
          <w:spacing w:val="-3"/>
        </w:rPr>
        <w:t xml:space="preserve"> </w:t>
      </w:r>
      <w:r>
        <w:t>Vapor</w:t>
      </w:r>
      <w:r>
        <w:rPr>
          <w:spacing w:val="-3"/>
        </w:rPr>
        <w:t xml:space="preserve"> </w:t>
      </w:r>
      <w:r>
        <w:t>Analyzer</w:t>
      </w:r>
      <w:r>
        <w:rPr>
          <w:spacing w:val="-3"/>
        </w:rPr>
        <w:t xml:space="preserve"> </w:t>
      </w:r>
      <w:r>
        <w:t>(OVA),</w:t>
      </w:r>
      <w:r>
        <w:rPr>
          <w:spacing w:val="-2"/>
        </w:rPr>
        <w:t xml:space="preserve"> </w:t>
      </w:r>
      <w:r>
        <w:t>Photo</w:t>
      </w:r>
      <w:r>
        <w:rPr>
          <w:spacing w:val="-3"/>
        </w:rPr>
        <w:t xml:space="preserve"> </w:t>
      </w:r>
      <w:r>
        <w:t>Ionization</w:t>
      </w:r>
      <w:r>
        <w:rPr>
          <w:spacing w:val="-5"/>
        </w:rPr>
        <w:t xml:space="preserve"> </w:t>
      </w:r>
      <w:r>
        <w:t>Detector</w:t>
      </w:r>
      <w:r>
        <w:rPr>
          <w:spacing w:val="-3"/>
        </w:rPr>
        <w:t xml:space="preserve"> </w:t>
      </w:r>
      <w:r>
        <w:t>(PID),</w:t>
      </w:r>
      <w:r>
        <w:rPr>
          <w:spacing w:val="-2"/>
        </w:rPr>
        <w:t xml:space="preserve"> </w:t>
      </w:r>
      <w:r>
        <w:t>or</w:t>
      </w:r>
      <w:r>
        <w:rPr>
          <w:spacing w:val="-3"/>
        </w:rPr>
        <w:t xml:space="preserve"> </w:t>
      </w:r>
      <w:r>
        <w:t>other</w:t>
      </w:r>
      <w:r>
        <w:rPr>
          <w:spacing w:val="-3"/>
        </w:rPr>
        <w:t xml:space="preserve"> </w:t>
      </w:r>
      <w:r>
        <w:t>acceptable</w:t>
      </w:r>
      <w:r>
        <w:rPr>
          <w:spacing w:val="-4"/>
        </w:rPr>
        <w:t xml:space="preserve"> </w:t>
      </w:r>
      <w:proofErr w:type="gramStart"/>
      <w:r>
        <w:t>method</w:t>
      </w:r>
      <w:proofErr w:type="gramEnd"/>
      <w:r>
        <w:rPr>
          <w:spacing w:val="-2"/>
        </w:rPr>
        <w:t xml:space="preserve"> </w:t>
      </w:r>
      <w:r>
        <w:t>approved</w:t>
      </w:r>
      <w:r>
        <w:rPr>
          <w:spacing w:val="-2"/>
        </w:rPr>
        <w:t xml:space="preserve"> </w:t>
      </w:r>
      <w:r>
        <w:t>by the Department. A sample from the location in each source area (tank farm, integral piping, individual spill containment system, dispenser island</w:t>
      </w:r>
      <w:hyperlink w:anchor="_bookmark6" w:history="1">
        <w:r>
          <w:rPr>
            <w:vertAlign w:val="superscript"/>
          </w:rPr>
          <w:t>1</w:t>
        </w:r>
      </w:hyperlink>
      <w:r>
        <w:t>), that yields the highest hydrocarbon measurement is to be analyzed for volatile organic aromatics (VOAs), PAHs and TRPHs. If no positive screening results are obtained, one analytical sample, from each source area, is to be collected from the location within each source area believed to most likely have contamination, such as next to a fill port. If verification of an initial analytical laboratory result exceeding the CTLs was obtained, the option exists to collect a subsequent verification sample upon further excavation and soil removal. If the subsequent verification sample does not exceed the CTLs and the results are supported by laboratory Quality Assurance/Quality Control (QA/QC) data</w:t>
      </w:r>
      <w:r w:rsidRPr="000B4C08">
        <w:t>,</w:t>
      </w:r>
      <w:r w:rsidR="000B4C08">
        <w:t xml:space="preserve"> then there is no confirmed discharge</w:t>
      </w:r>
      <w:r w:rsidRPr="000B4C08">
        <w:rPr>
          <w:color w:val="000000"/>
        </w:rPr>
        <w:t>. If</w:t>
      </w:r>
      <w:r>
        <w:rPr>
          <w:color w:val="000000"/>
        </w:rPr>
        <w:t xml:space="preserve"> the subsequent verification sample</w:t>
      </w:r>
    </w:p>
    <w:p w14:paraId="45FA38CB" w14:textId="77777777" w:rsidR="0079395B" w:rsidRDefault="0079395B">
      <w:pPr>
        <w:pStyle w:val="BodyText"/>
        <w:spacing w:before="127"/>
      </w:pPr>
    </w:p>
    <w:p w14:paraId="2B61A23B" w14:textId="77777777" w:rsidR="0079395B" w:rsidRDefault="001A2498">
      <w:pPr>
        <w:spacing w:line="20" w:lineRule="exact"/>
        <w:ind w:left="-89"/>
        <w:rPr>
          <w:sz w:val="2"/>
        </w:rPr>
      </w:pPr>
      <w:r>
        <w:rPr>
          <w:noProof/>
          <w:sz w:val="2"/>
        </w:rPr>
        <mc:AlternateContent>
          <mc:Choice Requires="wpg">
            <w:drawing>
              <wp:inline distT="0" distB="0" distL="0" distR="0" wp14:anchorId="03570D2A" wp14:editId="3DA0B6E9">
                <wp:extent cx="1828800"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525"/>
                          <a:chOff x="0" y="0"/>
                          <a:chExt cx="1828800" cy="9525"/>
                        </a:xfrm>
                      </wpg:grpSpPr>
                      <wps:wsp>
                        <wps:cNvPr id="6" name="Graphic 6"/>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368ECC" id="Group 5"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">
                <v:shape id="Graphic 6" o:spid="_x0000_s1027" style="position:absolute;width:18288;height:95;visibility:visible;mso-wrap-style:square;v-text-anchor:top" coordsize="1828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" path="m1828800,l,,,9144r1828800,l1828800,xe" fillcolor="black" stroked="f">
                  <v:path arrowok="t"/>
                </v:shape>
                <w10:anchorlock/>
              </v:group>
            </w:pict>
          </mc:Fallback>
        </mc:AlternateContent>
      </w:r>
    </w:p>
    <w:p w14:paraId="5B998D25" w14:textId="77777777" w:rsidR="0079395B" w:rsidRDefault="001A2498">
      <w:pPr>
        <w:spacing w:before="148" w:line="264" w:lineRule="auto"/>
        <w:ind w:left="31" w:right="1066" w:hanging="1"/>
        <w:rPr>
          <w:rFonts w:ascii="Arial"/>
          <w:i/>
          <w:sz w:val="18"/>
        </w:rPr>
      </w:pPr>
      <w:bookmarkStart w:id="17" w:name="_bookmark6"/>
      <w:bookmarkEnd w:id="17"/>
      <w:r>
        <w:rPr>
          <w:position w:val="8"/>
          <w:sz w:val="14"/>
        </w:rPr>
        <w:t>1</w:t>
      </w:r>
      <w:r>
        <w:rPr>
          <w:spacing w:val="15"/>
          <w:position w:val="8"/>
          <w:sz w:val="14"/>
        </w:rPr>
        <w:t xml:space="preserve"> </w:t>
      </w:r>
      <w:r w:rsidRPr="004E1982">
        <w:rPr>
          <w:rFonts w:ascii="Times New Roman" w:hAnsi="Times New Roman" w:cs="Times New Roman"/>
          <w:i/>
          <w:sz w:val="16"/>
          <w:szCs w:val="16"/>
        </w:rPr>
        <w:t>Each</w:t>
      </w:r>
      <w:r w:rsidRPr="004E1982">
        <w:rPr>
          <w:rFonts w:ascii="Times New Roman" w:hAnsi="Times New Roman" w:cs="Times New Roman"/>
          <w:i/>
          <w:spacing w:val="-4"/>
          <w:sz w:val="16"/>
          <w:szCs w:val="16"/>
        </w:rPr>
        <w:t xml:space="preserve"> </w:t>
      </w:r>
      <w:r w:rsidRPr="004E1982">
        <w:rPr>
          <w:rFonts w:ascii="Times New Roman" w:hAnsi="Times New Roman" w:cs="Times New Roman"/>
          <w:i/>
          <w:sz w:val="16"/>
          <w:szCs w:val="16"/>
        </w:rPr>
        <w:t>island</w:t>
      </w:r>
      <w:r w:rsidRPr="004E1982">
        <w:rPr>
          <w:rFonts w:ascii="Times New Roman" w:hAnsi="Times New Roman" w:cs="Times New Roman"/>
          <w:i/>
          <w:spacing w:val="-1"/>
          <w:sz w:val="16"/>
          <w:szCs w:val="16"/>
        </w:rPr>
        <w:t xml:space="preserve"> </w:t>
      </w:r>
      <w:r w:rsidRPr="004E1982">
        <w:rPr>
          <w:rFonts w:ascii="Times New Roman" w:hAnsi="Times New Roman" w:cs="Times New Roman"/>
          <w:i/>
          <w:sz w:val="16"/>
          <w:szCs w:val="16"/>
        </w:rPr>
        <w:t>is</w:t>
      </w:r>
      <w:r w:rsidRPr="004E1982">
        <w:rPr>
          <w:rFonts w:ascii="Times New Roman" w:hAnsi="Times New Roman" w:cs="Times New Roman"/>
          <w:i/>
          <w:spacing w:val="-3"/>
          <w:sz w:val="16"/>
          <w:szCs w:val="16"/>
        </w:rPr>
        <w:t xml:space="preserve"> </w:t>
      </w:r>
      <w:r w:rsidRPr="004E1982">
        <w:rPr>
          <w:rFonts w:ascii="Times New Roman" w:hAnsi="Times New Roman" w:cs="Times New Roman"/>
          <w:i/>
          <w:sz w:val="16"/>
          <w:szCs w:val="16"/>
        </w:rPr>
        <w:t>considered</w:t>
      </w:r>
      <w:r w:rsidRPr="004E1982">
        <w:rPr>
          <w:rFonts w:ascii="Times New Roman" w:hAnsi="Times New Roman" w:cs="Times New Roman"/>
          <w:i/>
          <w:spacing w:val="-1"/>
          <w:sz w:val="16"/>
          <w:szCs w:val="16"/>
        </w:rPr>
        <w:t xml:space="preserve"> </w:t>
      </w:r>
      <w:r w:rsidRPr="004E1982">
        <w:rPr>
          <w:rFonts w:ascii="Times New Roman" w:hAnsi="Times New Roman" w:cs="Times New Roman"/>
          <w:i/>
          <w:sz w:val="16"/>
          <w:szCs w:val="16"/>
        </w:rPr>
        <w:t>a</w:t>
      </w:r>
      <w:r w:rsidRPr="004E1982">
        <w:rPr>
          <w:rFonts w:ascii="Times New Roman" w:hAnsi="Times New Roman" w:cs="Times New Roman"/>
          <w:i/>
          <w:spacing w:val="-4"/>
          <w:sz w:val="16"/>
          <w:szCs w:val="16"/>
        </w:rPr>
        <w:t xml:space="preserve"> </w:t>
      </w:r>
      <w:r w:rsidRPr="004E1982">
        <w:rPr>
          <w:rFonts w:ascii="Times New Roman" w:hAnsi="Times New Roman" w:cs="Times New Roman"/>
          <w:i/>
          <w:sz w:val="16"/>
          <w:szCs w:val="16"/>
        </w:rPr>
        <w:t>source</w:t>
      </w:r>
      <w:r w:rsidRPr="004E1982">
        <w:rPr>
          <w:rFonts w:ascii="Times New Roman" w:hAnsi="Times New Roman" w:cs="Times New Roman"/>
          <w:i/>
          <w:spacing w:val="-4"/>
          <w:sz w:val="16"/>
          <w:szCs w:val="16"/>
        </w:rPr>
        <w:t xml:space="preserve"> </w:t>
      </w:r>
      <w:r w:rsidRPr="004E1982">
        <w:rPr>
          <w:rFonts w:ascii="Times New Roman" w:hAnsi="Times New Roman" w:cs="Times New Roman"/>
          <w:i/>
          <w:sz w:val="16"/>
          <w:szCs w:val="16"/>
        </w:rPr>
        <w:t>area.</w:t>
      </w:r>
      <w:r w:rsidRPr="004E1982">
        <w:rPr>
          <w:rFonts w:ascii="Times New Roman" w:hAnsi="Times New Roman" w:cs="Times New Roman"/>
          <w:i/>
          <w:spacing w:val="-2"/>
          <w:sz w:val="16"/>
          <w:szCs w:val="16"/>
        </w:rPr>
        <w:t xml:space="preserve"> </w:t>
      </w:r>
      <w:r w:rsidRPr="004E1982">
        <w:rPr>
          <w:rFonts w:ascii="Times New Roman" w:hAnsi="Times New Roman" w:cs="Times New Roman"/>
          <w:i/>
          <w:sz w:val="16"/>
          <w:szCs w:val="16"/>
        </w:rPr>
        <w:t>If</w:t>
      </w:r>
      <w:r w:rsidRPr="004E1982">
        <w:rPr>
          <w:rFonts w:ascii="Times New Roman" w:hAnsi="Times New Roman" w:cs="Times New Roman"/>
          <w:i/>
          <w:spacing w:val="-2"/>
          <w:sz w:val="16"/>
          <w:szCs w:val="16"/>
        </w:rPr>
        <w:t xml:space="preserve"> </w:t>
      </w:r>
      <w:r w:rsidRPr="004E1982">
        <w:rPr>
          <w:rFonts w:ascii="Times New Roman" w:hAnsi="Times New Roman" w:cs="Times New Roman"/>
          <w:i/>
          <w:sz w:val="16"/>
          <w:szCs w:val="16"/>
        </w:rPr>
        <w:t>there</w:t>
      </w:r>
      <w:r w:rsidRPr="004E1982">
        <w:rPr>
          <w:rFonts w:ascii="Times New Roman" w:hAnsi="Times New Roman" w:cs="Times New Roman"/>
          <w:i/>
          <w:spacing w:val="-4"/>
          <w:sz w:val="16"/>
          <w:szCs w:val="16"/>
        </w:rPr>
        <w:t xml:space="preserve"> </w:t>
      </w:r>
      <w:r w:rsidRPr="004E1982">
        <w:rPr>
          <w:rFonts w:ascii="Times New Roman" w:hAnsi="Times New Roman" w:cs="Times New Roman"/>
          <w:i/>
          <w:sz w:val="16"/>
          <w:szCs w:val="16"/>
        </w:rPr>
        <w:t>are</w:t>
      </w:r>
      <w:r w:rsidRPr="004E1982">
        <w:rPr>
          <w:rFonts w:ascii="Times New Roman" w:hAnsi="Times New Roman" w:cs="Times New Roman"/>
          <w:i/>
          <w:spacing w:val="-1"/>
          <w:sz w:val="16"/>
          <w:szCs w:val="16"/>
        </w:rPr>
        <w:t xml:space="preserve"> </w:t>
      </w:r>
      <w:r w:rsidRPr="004E1982">
        <w:rPr>
          <w:rFonts w:ascii="Times New Roman" w:hAnsi="Times New Roman" w:cs="Times New Roman"/>
          <w:i/>
          <w:sz w:val="16"/>
          <w:szCs w:val="16"/>
        </w:rPr>
        <w:t>five</w:t>
      </w:r>
      <w:r w:rsidRPr="004E1982">
        <w:rPr>
          <w:rFonts w:ascii="Times New Roman" w:hAnsi="Times New Roman" w:cs="Times New Roman"/>
          <w:i/>
          <w:spacing w:val="-4"/>
          <w:sz w:val="16"/>
          <w:szCs w:val="16"/>
        </w:rPr>
        <w:t xml:space="preserve"> </w:t>
      </w:r>
      <w:r w:rsidRPr="004E1982">
        <w:rPr>
          <w:rFonts w:ascii="Times New Roman" w:hAnsi="Times New Roman" w:cs="Times New Roman"/>
          <w:i/>
          <w:sz w:val="16"/>
          <w:szCs w:val="16"/>
        </w:rPr>
        <w:t>islands</w:t>
      </w:r>
      <w:r w:rsidRPr="004E1982">
        <w:rPr>
          <w:rFonts w:ascii="Times New Roman" w:hAnsi="Times New Roman" w:cs="Times New Roman"/>
          <w:i/>
          <w:spacing w:val="-3"/>
          <w:sz w:val="16"/>
          <w:szCs w:val="16"/>
        </w:rPr>
        <w:t xml:space="preserve"> </w:t>
      </w:r>
      <w:r w:rsidRPr="004E1982">
        <w:rPr>
          <w:rFonts w:ascii="Times New Roman" w:hAnsi="Times New Roman" w:cs="Times New Roman"/>
          <w:i/>
          <w:sz w:val="16"/>
          <w:szCs w:val="16"/>
        </w:rPr>
        <w:t>with</w:t>
      </w:r>
      <w:r w:rsidRPr="004E1982">
        <w:rPr>
          <w:rFonts w:ascii="Times New Roman" w:hAnsi="Times New Roman" w:cs="Times New Roman"/>
          <w:i/>
          <w:spacing w:val="-1"/>
          <w:sz w:val="16"/>
          <w:szCs w:val="16"/>
        </w:rPr>
        <w:t xml:space="preserve"> </w:t>
      </w:r>
      <w:r w:rsidRPr="004E1982">
        <w:rPr>
          <w:rFonts w:ascii="Times New Roman" w:hAnsi="Times New Roman" w:cs="Times New Roman"/>
          <w:i/>
          <w:sz w:val="16"/>
          <w:szCs w:val="16"/>
        </w:rPr>
        <w:t>two</w:t>
      </w:r>
      <w:r w:rsidRPr="004E1982">
        <w:rPr>
          <w:rFonts w:ascii="Times New Roman" w:hAnsi="Times New Roman" w:cs="Times New Roman"/>
          <w:i/>
          <w:spacing w:val="-1"/>
          <w:sz w:val="16"/>
          <w:szCs w:val="16"/>
        </w:rPr>
        <w:t xml:space="preserve"> </w:t>
      </w:r>
      <w:r w:rsidRPr="004E1982">
        <w:rPr>
          <w:rFonts w:ascii="Times New Roman" w:hAnsi="Times New Roman" w:cs="Times New Roman"/>
          <w:i/>
          <w:sz w:val="16"/>
          <w:szCs w:val="16"/>
        </w:rPr>
        <w:t>dispensers</w:t>
      </w:r>
      <w:r w:rsidRPr="004E1982">
        <w:rPr>
          <w:rFonts w:ascii="Times New Roman" w:hAnsi="Times New Roman" w:cs="Times New Roman"/>
          <w:i/>
          <w:spacing w:val="-1"/>
          <w:sz w:val="16"/>
          <w:szCs w:val="16"/>
        </w:rPr>
        <w:t xml:space="preserve"> </w:t>
      </w:r>
      <w:r w:rsidRPr="004E1982">
        <w:rPr>
          <w:rFonts w:ascii="Times New Roman" w:hAnsi="Times New Roman" w:cs="Times New Roman"/>
          <w:i/>
          <w:sz w:val="16"/>
          <w:szCs w:val="16"/>
        </w:rPr>
        <w:t>on</w:t>
      </w:r>
      <w:r w:rsidRPr="004E1982">
        <w:rPr>
          <w:rFonts w:ascii="Times New Roman" w:hAnsi="Times New Roman" w:cs="Times New Roman"/>
          <w:i/>
          <w:spacing w:val="-1"/>
          <w:sz w:val="16"/>
          <w:szCs w:val="16"/>
        </w:rPr>
        <w:t xml:space="preserve"> </w:t>
      </w:r>
      <w:r w:rsidRPr="004E1982">
        <w:rPr>
          <w:rFonts w:ascii="Times New Roman" w:hAnsi="Times New Roman" w:cs="Times New Roman"/>
          <w:i/>
          <w:sz w:val="16"/>
          <w:szCs w:val="16"/>
        </w:rPr>
        <w:t>each</w:t>
      </w:r>
      <w:r w:rsidRPr="004E1982">
        <w:rPr>
          <w:rFonts w:ascii="Times New Roman" w:hAnsi="Times New Roman" w:cs="Times New Roman"/>
          <w:i/>
          <w:spacing w:val="-4"/>
          <w:sz w:val="16"/>
          <w:szCs w:val="16"/>
        </w:rPr>
        <w:t xml:space="preserve"> </w:t>
      </w:r>
      <w:r w:rsidRPr="004E1982">
        <w:rPr>
          <w:rFonts w:ascii="Times New Roman" w:hAnsi="Times New Roman" w:cs="Times New Roman"/>
          <w:i/>
          <w:sz w:val="16"/>
          <w:szCs w:val="16"/>
        </w:rPr>
        <w:t>island,</w:t>
      </w:r>
      <w:r w:rsidRPr="004E1982">
        <w:rPr>
          <w:rFonts w:ascii="Times New Roman" w:hAnsi="Times New Roman" w:cs="Times New Roman"/>
          <w:i/>
          <w:spacing w:val="-4"/>
          <w:sz w:val="16"/>
          <w:szCs w:val="16"/>
        </w:rPr>
        <w:t xml:space="preserve"> </w:t>
      </w:r>
      <w:r w:rsidRPr="004E1982">
        <w:rPr>
          <w:rFonts w:ascii="Times New Roman" w:hAnsi="Times New Roman" w:cs="Times New Roman"/>
          <w:i/>
          <w:sz w:val="16"/>
          <w:szCs w:val="16"/>
        </w:rPr>
        <w:t>five</w:t>
      </w:r>
      <w:r w:rsidRPr="004E1982">
        <w:rPr>
          <w:rFonts w:ascii="Times New Roman" w:hAnsi="Times New Roman" w:cs="Times New Roman"/>
          <w:i/>
          <w:spacing w:val="-4"/>
          <w:sz w:val="16"/>
          <w:szCs w:val="16"/>
        </w:rPr>
        <w:t xml:space="preserve"> </w:t>
      </w:r>
      <w:r w:rsidRPr="004E1982">
        <w:rPr>
          <w:rFonts w:ascii="Times New Roman" w:hAnsi="Times New Roman" w:cs="Times New Roman"/>
          <w:i/>
          <w:sz w:val="16"/>
          <w:szCs w:val="16"/>
        </w:rPr>
        <w:t>samples are to be collected.</w:t>
      </w:r>
    </w:p>
    <w:p w14:paraId="2CC8AADF" w14:textId="77777777" w:rsidR="0079395B" w:rsidRDefault="0079395B">
      <w:pPr>
        <w:spacing w:line="264" w:lineRule="auto"/>
        <w:rPr>
          <w:rFonts w:ascii="Arial"/>
          <w:i/>
          <w:sz w:val="18"/>
        </w:rPr>
        <w:sectPr w:rsidR="0079395B" w:rsidSect="004E1982">
          <w:pgSz w:w="12240" w:h="15840"/>
          <w:pgMar w:top="1320" w:right="720" w:bottom="1120" w:left="1080" w:header="0" w:footer="288" w:gutter="0"/>
          <w:cols w:space="720"/>
          <w:docGrid w:linePitch="299"/>
        </w:sectPr>
      </w:pPr>
    </w:p>
    <w:p w14:paraId="294FEC1A" w14:textId="77777777" w:rsidR="0079395B" w:rsidRDefault="001A2498">
      <w:pPr>
        <w:pStyle w:val="BodyText"/>
        <w:spacing w:before="33" w:line="360" w:lineRule="auto"/>
        <w:ind w:left="1106" w:right="762"/>
      </w:pPr>
      <w:r>
        <w:lastRenderedPageBreak/>
        <w:t>exceeds</w:t>
      </w:r>
      <w:r>
        <w:rPr>
          <w:spacing w:val="-4"/>
        </w:rPr>
        <w:t xml:space="preserve"> </w:t>
      </w:r>
      <w:r>
        <w:t>the</w:t>
      </w:r>
      <w:r>
        <w:rPr>
          <w:spacing w:val="-4"/>
        </w:rPr>
        <w:t xml:space="preserve"> </w:t>
      </w:r>
      <w:r>
        <w:t>CTLs,</w:t>
      </w:r>
      <w:r>
        <w:rPr>
          <w:spacing w:val="-2"/>
        </w:rPr>
        <w:t xml:space="preserve"> </w:t>
      </w:r>
      <w:r>
        <w:t>then</w:t>
      </w:r>
      <w:r>
        <w:rPr>
          <w:spacing w:val="-2"/>
        </w:rPr>
        <w:t xml:space="preserve"> </w:t>
      </w:r>
      <w:r>
        <w:t>a</w:t>
      </w:r>
      <w:r>
        <w:rPr>
          <w:spacing w:val="-3"/>
        </w:rPr>
        <w:t xml:space="preserve"> </w:t>
      </w:r>
      <w:r>
        <w:t>discharge</w:t>
      </w:r>
      <w:r>
        <w:rPr>
          <w:spacing w:val="-4"/>
        </w:rPr>
        <w:t xml:space="preserve"> </w:t>
      </w:r>
      <w:r>
        <w:t>would</w:t>
      </w:r>
      <w:r>
        <w:rPr>
          <w:spacing w:val="-2"/>
        </w:rPr>
        <w:t xml:space="preserve"> </w:t>
      </w:r>
      <w:r>
        <w:t>be</w:t>
      </w:r>
      <w:r>
        <w:rPr>
          <w:spacing w:val="-4"/>
        </w:rPr>
        <w:t xml:space="preserve"> </w:t>
      </w:r>
      <w:r>
        <w:t>confirmed</w:t>
      </w:r>
      <w:r>
        <w:rPr>
          <w:spacing w:val="-2"/>
        </w:rPr>
        <w:t xml:space="preserve"> </w:t>
      </w:r>
      <w:r>
        <w:t>requiring</w:t>
      </w:r>
      <w:r>
        <w:rPr>
          <w:spacing w:val="-3"/>
        </w:rPr>
        <w:t xml:space="preserve"> </w:t>
      </w:r>
      <w:r>
        <w:t>the</w:t>
      </w:r>
      <w:r>
        <w:rPr>
          <w:spacing w:val="-4"/>
        </w:rPr>
        <w:t xml:space="preserve"> </w:t>
      </w:r>
      <w:r>
        <w:t>facility</w:t>
      </w:r>
      <w:r>
        <w:rPr>
          <w:spacing w:val="-2"/>
        </w:rPr>
        <w:t xml:space="preserve"> </w:t>
      </w:r>
      <w:r>
        <w:t>to</w:t>
      </w:r>
      <w:r>
        <w:rPr>
          <w:spacing w:val="-3"/>
        </w:rPr>
        <w:t xml:space="preserve"> </w:t>
      </w:r>
      <w:r>
        <w:t>begin</w:t>
      </w:r>
      <w:r>
        <w:rPr>
          <w:spacing w:val="-2"/>
        </w:rPr>
        <w:t xml:space="preserve"> </w:t>
      </w:r>
      <w:r>
        <w:t>the</w:t>
      </w:r>
      <w:r>
        <w:rPr>
          <w:spacing w:val="-4"/>
        </w:rPr>
        <w:t xml:space="preserve"> </w:t>
      </w:r>
      <w:r>
        <w:t>site</w:t>
      </w:r>
      <w:r>
        <w:rPr>
          <w:spacing w:val="-4"/>
        </w:rPr>
        <w:t xml:space="preserve"> </w:t>
      </w:r>
      <w:r>
        <w:t>assessment initiation phase as prescribed in Chapter 62-780, F.A.C. If soil samples cannot be collected due to high water table, then groundwater samples must be collected in accordance with B.1.b.</w:t>
      </w:r>
    </w:p>
    <w:p w14:paraId="7A217909" w14:textId="77777777" w:rsidR="0079395B" w:rsidRDefault="001A2498">
      <w:pPr>
        <w:pStyle w:val="ListParagraph"/>
        <w:numPr>
          <w:ilvl w:val="0"/>
          <w:numId w:val="5"/>
        </w:numPr>
        <w:tabs>
          <w:tab w:val="left" w:pos="1469"/>
          <w:tab w:val="left" w:pos="1471"/>
        </w:tabs>
        <w:spacing w:before="230" w:line="360" w:lineRule="auto"/>
        <w:ind w:right="746"/>
      </w:pPr>
      <w:r>
        <w:t>If</w:t>
      </w:r>
      <w:r>
        <w:rPr>
          <w:spacing w:val="-4"/>
        </w:rPr>
        <w:t xml:space="preserve"> </w:t>
      </w:r>
      <w:r>
        <w:t>an</w:t>
      </w:r>
      <w:r>
        <w:rPr>
          <w:spacing w:val="-2"/>
        </w:rPr>
        <w:t xml:space="preserve"> </w:t>
      </w:r>
      <w:r>
        <w:t>organic</w:t>
      </w:r>
      <w:r>
        <w:rPr>
          <w:spacing w:val="-3"/>
        </w:rPr>
        <w:t xml:space="preserve"> </w:t>
      </w:r>
      <w:r>
        <w:t>vapor</w:t>
      </w:r>
      <w:r>
        <w:rPr>
          <w:spacing w:val="-3"/>
        </w:rPr>
        <w:t xml:space="preserve"> </w:t>
      </w:r>
      <w:r>
        <w:t>analysis</w:t>
      </w:r>
      <w:r>
        <w:rPr>
          <w:spacing w:val="-4"/>
        </w:rPr>
        <w:t xml:space="preserve"> </w:t>
      </w:r>
      <w:r>
        <w:t>instrument with</w:t>
      </w:r>
      <w:r>
        <w:rPr>
          <w:spacing w:val="-2"/>
        </w:rPr>
        <w:t xml:space="preserve"> </w:t>
      </w:r>
      <w:r>
        <w:t>a</w:t>
      </w:r>
      <w:r>
        <w:rPr>
          <w:spacing w:val="-2"/>
        </w:rPr>
        <w:t xml:space="preserve"> </w:t>
      </w:r>
      <w:r>
        <w:t>Flame</w:t>
      </w:r>
      <w:r>
        <w:rPr>
          <w:spacing w:val="-4"/>
        </w:rPr>
        <w:t xml:space="preserve"> </w:t>
      </w:r>
      <w:r>
        <w:t>Ionization</w:t>
      </w:r>
      <w:r>
        <w:rPr>
          <w:spacing w:val="-2"/>
        </w:rPr>
        <w:t xml:space="preserve"> </w:t>
      </w:r>
      <w:r>
        <w:t>Detector</w:t>
      </w:r>
      <w:r>
        <w:rPr>
          <w:spacing w:val="-3"/>
        </w:rPr>
        <w:t xml:space="preserve"> </w:t>
      </w:r>
      <w:r>
        <w:t>(FID)</w:t>
      </w:r>
      <w:r>
        <w:rPr>
          <w:spacing w:val="-3"/>
        </w:rPr>
        <w:t xml:space="preserve"> </w:t>
      </w:r>
      <w:r>
        <w:t>or</w:t>
      </w:r>
      <w:r>
        <w:rPr>
          <w:spacing w:val="-3"/>
        </w:rPr>
        <w:t xml:space="preserve"> </w:t>
      </w:r>
      <w:r>
        <w:t>a</w:t>
      </w:r>
      <w:r>
        <w:rPr>
          <w:spacing w:val="-3"/>
        </w:rPr>
        <w:t xml:space="preserve"> </w:t>
      </w:r>
      <w:r>
        <w:t>PID</w:t>
      </w:r>
      <w:r>
        <w:rPr>
          <w:spacing w:val="-3"/>
        </w:rPr>
        <w:t xml:space="preserve"> </w:t>
      </w:r>
      <w:r>
        <w:t>is</w:t>
      </w:r>
      <w:r>
        <w:rPr>
          <w:spacing w:val="-4"/>
        </w:rPr>
        <w:t xml:space="preserve"> </w:t>
      </w:r>
      <w:r>
        <w:t>used,</w:t>
      </w:r>
      <w:r>
        <w:rPr>
          <w:spacing w:val="-2"/>
        </w:rPr>
        <w:t xml:space="preserve"> </w:t>
      </w:r>
      <w:r>
        <w:t>it</w:t>
      </w:r>
      <w:r>
        <w:rPr>
          <w:spacing w:val="-3"/>
        </w:rPr>
        <w:t xml:space="preserve"> </w:t>
      </w:r>
      <w:r>
        <w:t>must be in the survey mode. PIDs should not be used in situations where humidity will interfere with the instrument’s sensitivity (i.e., during rainy periods, measuring moist or wet soil). Readings must be obtained from the headspace of samples in half-filled, 8-ounce or 16-ounce jars. Each soil sample should be obtained from the vadose zone (the area above the water table), brought (if necessary) to a temperature of between 20°C (68°F) and 32°C (90°F), and the reading obtained five to thirty minutes</w:t>
      </w:r>
      <w:r>
        <w:rPr>
          <w:spacing w:val="-1"/>
        </w:rPr>
        <w:t xml:space="preserve"> </w:t>
      </w:r>
      <w:r>
        <w:t>thereafter. If an FID is used, each soil sample must be split into two jars, and one of the readings</w:t>
      </w:r>
      <w:r>
        <w:rPr>
          <w:spacing w:val="-2"/>
        </w:rPr>
        <w:t xml:space="preserve"> </w:t>
      </w:r>
      <w:r>
        <w:t>must</w:t>
      </w:r>
      <w:r>
        <w:rPr>
          <w:spacing w:val="-1"/>
        </w:rPr>
        <w:t xml:space="preserve"> </w:t>
      </w:r>
      <w:r>
        <w:t>be</w:t>
      </w:r>
      <w:r>
        <w:rPr>
          <w:spacing w:val="-2"/>
        </w:rPr>
        <w:t xml:space="preserve"> </w:t>
      </w:r>
      <w:r>
        <w:t>obtained with the</w:t>
      </w:r>
      <w:r>
        <w:rPr>
          <w:spacing w:val="-2"/>
        </w:rPr>
        <w:t xml:space="preserve"> </w:t>
      </w:r>
      <w:r>
        <w:t>use</w:t>
      </w:r>
      <w:r>
        <w:rPr>
          <w:spacing w:val="-2"/>
        </w:rPr>
        <w:t xml:space="preserve"> </w:t>
      </w:r>
      <w:r>
        <w:t>of</w:t>
      </w:r>
      <w:r>
        <w:rPr>
          <w:spacing w:val="-2"/>
        </w:rPr>
        <w:t xml:space="preserve"> </w:t>
      </w:r>
      <w:r>
        <w:t>an activated charcoal</w:t>
      </w:r>
      <w:r>
        <w:rPr>
          <w:spacing w:val="-1"/>
        </w:rPr>
        <w:t xml:space="preserve"> </w:t>
      </w:r>
      <w:r>
        <w:t>filter</w:t>
      </w:r>
      <w:r>
        <w:rPr>
          <w:spacing w:val="-1"/>
        </w:rPr>
        <w:t xml:space="preserve"> </w:t>
      </w:r>
      <w:r>
        <w:t>unless</w:t>
      </w:r>
      <w:r>
        <w:rPr>
          <w:spacing w:val="-2"/>
        </w:rPr>
        <w:t xml:space="preserve"> </w:t>
      </w:r>
      <w:r>
        <w:t>the</w:t>
      </w:r>
      <w:r>
        <w:rPr>
          <w:spacing w:val="-2"/>
        </w:rPr>
        <w:t xml:space="preserve"> </w:t>
      </w:r>
      <w:r>
        <w:t>unfiltered reading</w:t>
      </w:r>
      <w:r>
        <w:rPr>
          <w:spacing w:val="-1"/>
        </w:rPr>
        <w:t xml:space="preserve"> </w:t>
      </w:r>
      <w:r>
        <w:t>is 10 parts per million (ppm) or less. The total corrected hydrocarbon measurement must be determined by subtracting the filtered reading from the unfiltered reading. Analytical instruments must be calibrated in accordance with the manufacturer's instructions.</w:t>
      </w:r>
    </w:p>
    <w:p w14:paraId="712D3512" w14:textId="77777777" w:rsidR="0079395B" w:rsidRDefault="0079395B">
      <w:pPr>
        <w:pStyle w:val="BodyText"/>
      </w:pPr>
    </w:p>
    <w:p w14:paraId="6E59D578" w14:textId="77777777" w:rsidR="0079395B" w:rsidRDefault="001A2498">
      <w:pPr>
        <w:pStyle w:val="ListParagraph"/>
        <w:numPr>
          <w:ilvl w:val="0"/>
          <w:numId w:val="5"/>
        </w:numPr>
        <w:tabs>
          <w:tab w:val="left" w:pos="1469"/>
          <w:tab w:val="left" w:pos="1471"/>
        </w:tabs>
        <w:spacing w:line="360" w:lineRule="auto"/>
        <w:ind w:right="783"/>
      </w:pPr>
      <w:r>
        <w:t>If</w:t>
      </w:r>
      <w:r>
        <w:rPr>
          <w:spacing w:val="-4"/>
        </w:rPr>
        <w:t xml:space="preserve"> </w:t>
      </w:r>
      <w:r>
        <w:t>soil</w:t>
      </w:r>
      <w:r>
        <w:rPr>
          <w:spacing w:val="-3"/>
        </w:rPr>
        <w:t xml:space="preserve"> </w:t>
      </w:r>
      <w:r>
        <w:t>that</w:t>
      </w:r>
      <w:r>
        <w:rPr>
          <w:spacing w:val="-3"/>
        </w:rPr>
        <w:t xml:space="preserve"> </w:t>
      </w:r>
      <w:r>
        <w:t>yields</w:t>
      </w:r>
      <w:r>
        <w:rPr>
          <w:spacing w:val="-4"/>
        </w:rPr>
        <w:t xml:space="preserve"> </w:t>
      </w:r>
      <w:r>
        <w:t>positive</w:t>
      </w:r>
      <w:r>
        <w:rPr>
          <w:spacing w:val="-4"/>
        </w:rPr>
        <w:t xml:space="preserve"> </w:t>
      </w:r>
      <w:r>
        <w:t>field</w:t>
      </w:r>
      <w:r>
        <w:rPr>
          <w:spacing w:val="-2"/>
        </w:rPr>
        <w:t xml:space="preserve"> </w:t>
      </w:r>
      <w:r>
        <w:t>screening</w:t>
      </w:r>
      <w:r>
        <w:rPr>
          <w:spacing w:val="-3"/>
        </w:rPr>
        <w:t xml:space="preserve"> </w:t>
      </w:r>
      <w:r>
        <w:t>results</w:t>
      </w:r>
      <w:r>
        <w:rPr>
          <w:spacing w:val="-4"/>
        </w:rPr>
        <w:t xml:space="preserve"> </w:t>
      </w:r>
      <w:r>
        <w:t>(hydrocarbon</w:t>
      </w:r>
      <w:r>
        <w:rPr>
          <w:spacing w:val="-2"/>
        </w:rPr>
        <w:t xml:space="preserve"> </w:t>
      </w:r>
      <w:r>
        <w:t>measurements</w:t>
      </w:r>
      <w:r>
        <w:rPr>
          <w:spacing w:val="-4"/>
        </w:rPr>
        <w:t xml:space="preserve"> </w:t>
      </w:r>
      <w:r>
        <w:t>greater</w:t>
      </w:r>
      <w:r>
        <w:rPr>
          <w:spacing w:val="-3"/>
        </w:rPr>
        <w:t xml:space="preserve"> </w:t>
      </w:r>
      <w:r>
        <w:t>than</w:t>
      </w:r>
      <w:r>
        <w:rPr>
          <w:spacing w:val="-2"/>
        </w:rPr>
        <w:t xml:space="preserve"> </w:t>
      </w:r>
      <w:r>
        <w:t>10</w:t>
      </w:r>
      <w:r>
        <w:rPr>
          <w:spacing w:val="-3"/>
        </w:rPr>
        <w:t xml:space="preserve"> </w:t>
      </w:r>
      <w:r>
        <w:t>ppm)</w:t>
      </w:r>
      <w:r>
        <w:rPr>
          <w:spacing w:val="-3"/>
        </w:rPr>
        <w:t xml:space="preserve"> </w:t>
      </w:r>
      <w:r>
        <w:t>is identified and remains on-site, a grab sample from the location in each source area that yields the highest hydrocarbon measurement must be analyzed for VOAs, PAHs and TRPHs. If the evidence suggests</w:t>
      </w:r>
      <w:r>
        <w:rPr>
          <w:spacing w:val="-3"/>
        </w:rPr>
        <w:t xml:space="preserve"> </w:t>
      </w:r>
      <w:r>
        <w:t>that</w:t>
      </w:r>
      <w:r>
        <w:rPr>
          <w:spacing w:val="-2"/>
        </w:rPr>
        <w:t xml:space="preserve"> </w:t>
      </w:r>
      <w:r>
        <w:t>products</w:t>
      </w:r>
      <w:r>
        <w:rPr>
          <w:spacing w:val="-3"/>
        </w:rPr>
        <w:t xml:space="preserve"> </w:t>
      </w:r>
      <w:r>
        <w:t>from</w:t>
      </w:r>
      <w:r>
        <w:rPr>
          <w:spacing w:val="-3"/>
        </w:rPr>
        <w:t xml:space="preserve"> </w:t>
      </w:r>
      <w:r>
        <w:t>both</w:t>
      </w:r>
      <w:r>
        <w:rPr>
          <w:spacing w:val="-1"/>
        </w:rPr>
        <w:t xml:space="preserve"> </w:t>
      </w:r>
      <w:r>
        <w:t>the</w:t>
      </w:r>
      <w:r>
        <w:rPr>
          <w:spacing w:val="-3"/>
        </w:rPr>
        <w:t xml:space="preserve"> </w:t>
      </w:r>
      <w:r>
        <w:t>Gasoline</w:t>
      </w:r>
      <w:r>
        <w:rPr>
          <w:spacing w:val="-3"/>
        </w:rPr>
        <w:t xml:space="preserve"> </w:t>
      </w:r>
      <w:r>
        <w:t>Analytical</w:t>
      </w:r>
      <w:r>
        <w:rPr>
          <w:spacing w:val="-2"/>
        </w:rPr>
        <w:t xml:space="preserve"> </w:t>
      </w:r>
      <w:r>
        <w:t>Group</w:t>
      </w:r>
      <w:r>
        <w:rPr>
          <w:spacing w:val="-1"/>
        </w:rPr>
        <w:t xml:space="preserve"> </w:t>
      </w:r>
      <w:r>
        <w:t>and</w:t>
      </w:r>
      <w:r>
        <w:rPr>
          <w:spacing w:val="-1"/>
        </w:rPr>
        <w:t xml:space="preserve"> </w:t>
      </w:r>
      <w:r>
        <w:t>Kerosene</w:t>
      </w:r>
      <w:r>
        <w:rPr>
          <w:spacing w:val="-3"/>
        </w:rPr>
        <w:t xml:space="preserve"> </w:t>
      </w:r>
      <w:r>
        <w:t>Analytical</w:t>
      </w:r>
      <w:r>
        <w:rPr>
          <w:spacing w:val="-5"/>
        </w:rPr>
        <w:t xml:space="preserve"> </w:t>
      </w:r>
      <w:r>
        <w:t>Group</w:t>
      </w:r>
      <w:r>
        <w:rPr>
          <w:spacing w:val="-4"/>
        </w:rPr>
        <w:t xml:space="preserve"> </w:t>
      </w:r>
      <w:r>
        <w:t>were released at</w:t>
      </w:r>
      <w:r>
        <w:rPr>
          <w:spacing w:val="-3"/>
        </w:rPr>
        <w:t xml:space="preserve"> </w:t>
      </w:r>
      <w:r>
        <w:t>different</w:t>
      </w:r>
      <w:r>
        <w:rPr>
          <w:spacing w:val="-3"/>
        </w:rPr>
        <w:t xml:space="preserve"> </w:t>
      </w:r>
      <w:r>
        <w:t>locations within</w:t>
      </w:r>
      <w:r>
        <w:rPr>
          <w:spacing w:val="-1"/>
        </w:rPr>
        <w:t xml:space="preserve"> </w:t>
      </w:r>
      <w:r>
        <w:t>a</w:t>
      </w:r>
      <w:r>
        <w:rPr>
          <w:spacing w:val="-3"/>
        </w:rPr>
        <w:t xml:space="preserve"> </w:t>
      </w:r>
      <w:r>
        <w:t>source</w:t>
      </w:r>
      <w:r>
        <w:rPr>
          <w:spacing w:val="-4"/>
        </w:rPr>
        <w:t xml:space="preserve"> </w:t>
      </w:r>
      <w:r>
        <w:t>area,</w:t>
      </w:r>
      <w:r>
        <w:rPr>
          <w:spacing w:val="-1"/>
        </w:rPr>
        <w:t xml:space="preserve"> </w:t>
      </w:r>
      <w:r>
        <w:t>then the</w:t>
      </w:r>
      <w:r>
        <w:rPr>
          <w:spacing w:val="-5"/>
        </w:rPr>
        <w:t xml:space="preserve"> </w:t>
      </w:r>
      <w:r>
        <w:t>sample</w:t>
      </w:r>
      <w:r>
        <w:rPr>
          <w:spacing w:val="-4"/>
        </w:rPr>
        <w:t xml:space="preserve"> </w:t>
      </w:r>
      <w:r>
        <w:t>from each distinct product area with the highest hydrocarbon measurement is to be collected for laboratory analyses.</w:t>
      </w:r>
    </w:p>
    <w:p w14:paraId="075F4606" w14:textId="77777777" w:rsidR="0079395B" w:rsidRDefault="001A2498">
      <w:pPr>
        <w:pStyle w:val="ListParagraph"/>
        <w:numPr>
          <w:ilvl w:val="0"/>
          <w:numId w:val="5"/>
        </w:numPr>
        <w:tabs>
          <w:tab w:val="left" w:pos="1469"/>
          <w:tab w:val="left" w:pos="1471"/>
        </w:tabs>
        <w:spacing w:before="244" w:line="360" w:lineRule="auto"/>
        <w:ind w:right="759"/>
      </w:pPr>
      <w:r>
        <w:t>If</w:t>
      </w:r>
      <w:r>
        <w:rPr>
          <w:spacing w:val="-4"/>
        </w:rPr>
        <w:t xml:space="preserve"> </w:t>
      </w:r>
      <w:r>
        <w:t>contaminated</w:t>
      </w:r>
      <w:r>
        <w:rPr>
          <w:spacing w:val="-2"/>
        </w:rPr>
        <w:t xml:space="preserve"> </w:t>
      </w:r>
      <w:r>
        <w:t>soil</w:t>
      </w:r>
      <w:r>
        <w:rPr>
          <w:spacing w:val="-3"/>
        </w:rPr>
        <w:t xml:space="preserve"> </w:t>
      </w:r>
      <w:r>
        <w:t>is</w:t>
      </w:r>
      <w:r>
        <w:rPr>
          <w:spacing w:val="-4"/>
        </w:rPr>
        <w:t xml:space="preserve"> </w:t>
      </w:r>
      <w:r>
        <w:t>identified</w:t>
      </w:r>
      <w:r>
        <w:rPr>
          <w:spacing w:val="-2"/>
        </w:rPr>
        <w:t xml:space="preserve"> </w:t>
      </w:r>
      <w:r>
        <w:t>and</w:t>
      </w:r>
      <w:r>
        <w:rPr>
          <w:spacing w:val="-2"/>
        </w:rPr>
        <w:t xml:space="preserve"> </w:t>
      </w:r>
      <w:r>
        <w:t>excavated,</w:t>
      </w:r>
      <w:r>
        <w:rPr>
          <w:spacing w:val="-2"/>
        </w:rPr>
        <w:t xml:space="preserve"> </w:t>
      </w:r>
      <w:r>
        <w:t>a</w:t>
      </w:r>
      <w:r>
        <w:rPr>
          <w:spacing w:val="-3"/>
        </w:rPr>
        <w:t xml:space="preserve"> </w:t>
      </w:r>
      <w:r>
        <w:t>minimum</w:t>
      </w:r>
      <w:r>
        <w:rPr>
          <w:spacing w:val="-1"/>
        </w:rPr>
        <w:t xml:space="preserve"> </w:t>
      </w:r>
      <w:r>
        <w:t>of</w:t>
      </w:r>
      <w:r>
        <w:rPr>
          <w:spacing w:val="-4"/>
        </w:rPr>
        <w:t xml:space="preserve"> </w:t>
      </w:r>
      <w:r>
        <w:t>four</w:t>
      </w:r>
      <w:r>
        <w:rPr>
          <w:spacing w:val="-3"/>
        </w:rPr>
        <w:t xml:space="preserve"> </w:t>
      </w:r>
      <w:r>
        <w:t>or</w:t>
      </w:r>
      <w:r>
        <w:rPr>
          <w:spacing w:val="-3"/>
        </w:rPr>
        <w:t xml:space="preserve"> </w:t>
      </w:r>
      <w:r>
        <w:t>five</w:t>
      </w:r>
      <w:r>
        <w:rPr>
          <w:spacing w:val="-4"/>
        </w:rPr>
        <w:t xml:space="preserve"> </w:t>
      </w:r>
      <w:r>
        <w:t>samples</w:t>
      </w:r>
      <w:r>
        <w:rPr>
          <w:spacing w:val="-4"/>
        </w:rPr>
        <w:t xml:space="preserve"> </w:t>
      </w:r>
      <w:r>
        <w:t>(at</w:t>
      </w:r>
      <w:r>
        <w:rPr>
          <w:spacing w:val="-3"/>
        </w:rPr>
        <w:t xml:space="preserve"> </w:t>
      </w:r>
      <w:r>
        <w:t>least</w:t>
      </w:r>
      <w:r>
        <w:rPr>
          <w:spacing w:val="-3"/>
        </w:rPr>
        <w:t xml:space="preserve"> </w:t>
      </w:r>
      <w:r>
        <w:t>one</w:t>
      </w:r>
      <w:r>
        <w:rPr>
          <w:spacing w:val="-4"/>
        </w:rPr>
        <w:t xml:space="preserve"> </w:t>
      </w:r>
      <w:r>
        <w:t>from the bottom of the excavation if the water table was not reached and at least four from the walls of the excavation) are to be obtained for field screening. The sample that yields the highest hydrocarbon measurement is to be analyzed for VOAs, PAHs and TRPHs. If no positive screening results are obtained, the sample is to be collected from the location believed to be most likely to have contamination. This sampling is in addition to the sampling required in B.1.a.,</w:t>
      </w:r>
      <w:r>
        <w:rPr>
          <w:spacing w:val="-23"/>
        </w:rPr>
        <w:t xml:space="preserve"> </w:t>
      </w:r>
      <w:r>
        <w:t>above.</w:t>
      </w:r>
    </w:p>
    <w:p w14:paraId="6D0DF72B" w14:textId="77777777" w:rsidR="0079395B" w:rsidRDefault="0079395B">
      <w:pPr>
        <w:pStyle w:val="BodyText"/>
        <w:spacing w:before="1"/>
      </w:pPr>
    </w:p>
    <w:p w14:paraId="4BD02628" w14:textId="77777777" w:rsidR="0079395B" w:rsidRDefault="001A2498">
      <w:pPr>
        <w:pStyle w:val="BodyText"/>
        <w:spacing w:line="360" w:lineRule="auto"/>
        <w:ind w:left="1471" w:right="762"/>
      </w:pPr>
      <w:r>
        <w:t>Removal of soil greater than 20 feet of depth and/or in a 20-foot radius laterally from the edge of excavation</w:t>
      </w:r>
      <w:r>
        <w:rPr>
          <w:spacing w:val="-2"/>
        </w:rPr>
        <w:t xml:space="preserve"> </w:t>
      </w:r>
      <w:r>
        <w:t>is</w:t>
      </w:r>
      <w:r>
        <w:rPr>
          <w:spacing w:val="-4"/>
        </w:rPr>
        <w:t xml:space="preserve"> </w:t>
      </w:r>
      <w:r>
        <w:t>allowable</w:t>
      </w:r>
      <w:r>
        <w:rPr>
          <w:spacing w:val="-4"/>
        </w:rPr>
        <w:t xml:space="preserve"> </w:t>
      </w:r>
      <w:r>
        <w:t>provided</w:t>
      </w:r>
      <w:r>
        <w:rPr>
          <w:spacing w:val="-2"/>
        </w:rPr>
        <w:t xml:space="preserve"> </w:t>
      </w:r>
      <w:r>
        <w:t>that</w:t>
      </w:r>
      <w:r>
        <w:rPr>
          <w:spacing w:val="-3"/>
        </w:rPr>
        <w:t xml:space="preserve"> </w:t>
      </w:r>
      <w:r>
        <w:t>an</w:t>
      </w:r>
      <w:r>
        <w:rPr>
          <w:spacing w:val="-2"/>
        </w:rPr>
        <w:t xml:space="preserve"> </w:t>
      </w:r>
      <w:r>
        <w:t>Interim</w:t>
      </w:r>
      <w:r>
        <w:rPr>
          <w:spacing w:val="-4"/>
        </w:rPr>
        <w:t xml:space="preserve"> </w:t>
      </w:r>
      <w:r>
        <w:t>Source</w:t>
      </w:r>
      <w:r>
        <w:rPr>
          <w:spacing w:val="-4"/>
        </w:rPr>
        <w:t xml:space="preserve"> </w:t>
      </w:r>
      <w:r>
        <w:t>Removal</w:t>
      </w:r>
      <w:r>
        <w:rPr>
          <w:spacing w:val="-3"/>
        </w:rPr>
        <w:t xml:space="preserve"> </w:t>
      </w:r>
      <w:r>
        <w:t>Report</w:t>
      </w:r>
      <w:r>
        <w:rPr>
          <w:spacing w:val="-3"/>
        </w:rPr>
        <w:t xml:space="preserve"> </w:t>
      </w:r>
      <w:r>
        <w:t>is</w:t>
      </w:r>
      <w:r>
        <w:rPr>
          <w:spacing w:val="-4"/>
        </w:rPr>
        <w:t xml:space="preserve"> </w:t>
      </w:r>
      <w:r>
        <w:t>submitted</w:t>
      </w:r>
      <w:r>
        <w:rPr>
          <w:spacing w:val="-2"/>
        </w:rPr>
        <w:t xml:space="preserve"> </w:t>
      </w:r>
      <w:r>
        <w:t>in</w:t>
      </w:r>
      <w:r>
        <w:rPr>
          <w:spacing w:val="-2"/>
        </w:rPr>
        <w:t xml:space="preserve"> </w:t>
      </w:r>
      <w:r>
        <w:t>accordance with the requirements of Rule 62-780.525, F.A.C., and is signed and sealed by a PE or PG.</w:t>
      </w:r>
    </w:p>
    <w:p w14:paraId="0B5497FD" w14:textId="68D6DEE5" w:rsidR="0079395B" w:rsidRDefault="001A2498">
      <w:pPr>
        <w:pStyle w:val="ListParagraph"/>
        <w:numPr>
          <w:ilvl w:val="0"/>
          <w:numId w:val="5"/>
        </w:numPr>
        <w:tabs>
          <w:tab w:val="left" w:pos="1469"/>
          <w:tab w:val="left" w:pos="1471"/>
        </w:tabs>
        <w:spacing w:before="243" w:line="360" w:lineRule="auto"/>
        <w:ind w:right="1010"/>
      </w:pPr>
      <w:r>
        <w:t>DEP</w:t>
      </w:r>
      <w:r>
        <w:rPr>
          <w:spacing w:val="-3"/>
        </w:rPr>
        <w:t xml:space="preserve"> </w:t>
      </w:r>
      <w:r>
        <w:t>Standard</w:t>
      </w:r>
      <w:r>
        <w:rPr>
          <w:spacing w:val="-2"/>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2"/>
        </w:rPr>
        <w:t xml:space="preserve"> </w:t>
      </w:r>
      <w:r>
        <w:t>F.A.C.,</w:t>
      </w:r>
      <w:r w:rsidRPr="000B4C08">
        <w:t xml:space="preserve"> </w:t>
      </w:r>
      <w:r w:rsidR="000B4C08" w:rsidRPr="000B4C08">
        <w:t>provide</w:t>
      </w:r>
      <w:r w:rsidR="000B4C08">
        <w:t xml:space="preserve"> </w:t>
      </w:r>
      <w:r>
        <w:t>guidance</w:t>
      </w:r>
      <w:r>
        <w:rPr>
          <w:spacing w:val="-4"/>
        </w:rPr>
        <w:t xml:space="preserve"> </w:t>
      </w:r>
      <w:r>
        <w:t>for</w:t>
      </w:r>
      <w:r>
        <w:rPr>
          <w:spacing w:val="-3"/>
        </w:rPr>
        <w:t xml:space="preserve"> </w:t>
      </w:r>
      <w:r>
        <w:t xml:space="preserve">soil </w:t>
      </w:r>
      <w:r>
        <w:rPr>
          <w:spacing w:val="-2"/>
        </w:rPr>
        <w:t>sampling.</w:t>
      </w:r>
    </w:p>
    <w:p w14:paraId="47577504" w14:textId="77777777" w:rsidR="0079395B" w:rsidRDefault="0079395B">
      <w:pPr>
        <w:pStyle w:val="BodyText"/>
        <w:spacing w:before="24"/>
      </w:pPr>
    </w:p>
    <w:p w14:paraId="0130E576" w14:textId="5EE50276" w:rsidR="0079395B" w:rsidRPr="001E7375" w:rsidRDefault="00674225" w:rsidP="00674225">
      <w:pPr>
        <w:tabs>
          <w:tab w:val="left" w:pos="1080"/>
        </w:tabs>
        <w:ind w:left="360" w:firstLine="391"/>
        <w:rPr>
          <w:rStyle w:val="Strong"/>
          <w:b/>
          <w:bCs/>
          <w:sz w:val="18"/>
          <w:szCs w:val="18"/>
        </w:rPr>
      </w:pPr>
      <w:r w:rsidRPr="001E7375">
        <w:rPr>
          <w:rStyle w:val="Strong"/>
          <w:b/>
          <w:bCs/>
          <w:sz w:val="18"/>
          <w:szCs w:val="18"/>
        </w:rPr>
        <w:t>b.</w:t>
      </w:r>
      <w:r w:rsidRPr="001E7375">
        <w:rPr>
          <w:rStyle w:val="Strong"/>
          <w:b/>
          <w:bCs/>
          <w:sz w:val="18"/>
          <w:szCs w:val="18"/>
        </w:rPr>
        <w:tab/>
      </w:r>
      <w:r w:rsidR="001A2498" w:rsidRPr="001E7375">
        <w:rPr>
          <w:rStyle w:val="Strong"/>
          <w:b/>
          <w:bCs/>
          <w:sz w:val="18"/>
          <w:szCs w:val="18"/>
        </w:rPr>
        <w:t>Groundwater Samples</w:t>
      </w:r>
    </w:p>
    <w:p w14:paraId="4BDF8C86" w14:textId="77777777" w:rsidR="0079395B" w:rsidRDefault="0079395B">
      <w:pPr>
        <w:pStyle w:val="Heading3"/>
        <w:sectPr w:rsidR="0079395B">
          <w:pgSz w:w="12240" w:h="15840"/>
          <w:pgMar w:top="1320" w:right="720" w:bottom="1120" w:left="1080" w:header="0" w:footer="926" w:gutter="0"/>
          <w:cols w:space="720"/>
        </w:sectPr>
      </w:pPr>
    </w:p>
    <w:p w14:paraId="5A1ED469" w14:textId="77777777" w:rsidR="0079395B" w:rsidRDefault="001A2498">
      <w:pPr>
        <w:pStyle w:val="BodyText"/>
        <w:spacing w:before="33" w:line="360" w:lineRule="auto"/>
        <w:ind w:left="1106" w:right="809"/>
      </w:pPr>
      <w:r>
        <w:lastRenderedPageBreak/>
        <w:t>Groundwater</w:t>
      </w:r>
      <w:r>
        <w:rPr>
          <w:spacing w:val="-3"/>
        </w:rPr>
        <w:t xml:space="preserve"> </w:t>
      </w:r>
      <w:r>
        <w:t>samples</w:t>
      </w:r>
      <w:r>
        <w:rPr>
          <w:spacing w:val="-4"/>
        </w:rPr>
        <w:t xml:space="preserve"> </w:t>
      </w:r>
      <w:r>
        <w:t>obtained</w:t>
      </w:r>
      <w:r>
        <w:rPr>
          <w:spacing w:val="-2"/>
        </w:rPr>
        <w:t xml:space="preserve"> </w:t>
      </w:r>
      <w:r>
        <w:t>during</w:t>
      </w:r>
      <w:r>
        <w:rPr>
          <w:spacing w:val="-3"/>
        </w:rPr>
        <w:t xml:space="preserve"> </w:t>
      </w:r>
      <w:r>
        <w:t>closure</w:t>
      </w:r>
      <w:r>
        <w:rPr>
          <w:spacing w:val="-4"/>
        </w:rPr>
        <w:t xml:space="preserve"> </w:t>
      </w:r>
      <w:r>
        <w:t>of</w:t>
      </w:r>
      <w:r>
        <w:rPr>
          <w:spacing w:val="-4"/>
        </w:rPr>
        <w:t xml:space="preserve"> </w:t>
      </w:r>
      <w:r>
        <w:t>a</w:t>
      </w:r>
      <w:r>
        <w:rPr>
          <w:spacing w:val="-3"/>
        </w:rPr>
        <w:t xml:space="preserve"> </w:t>
      </w:r>
      <w:r>
        <w:t>tank</w:t>
      </w:r>
      <w:r>
        <w:rPr>
          <w:spacing w:val="-2"/>
        </w:rPr>
        <w:t xml:space="preserve"> </w:t>
      </w:r>
      <w:r>
        <w:t>must</w:t>
      </w:r>
      <w:r>
        <w:rPr>
          <w:spacing w:val="-3"/>
        </w:rPr>
        <w:t xml:space="preserve"> </w:t>
      </w:r>
      <w:r>
        <w:t>be</w:t>
      </w:r>
      <w:r>
        <w:rPr>
          <w:spacing w:val="-4"/>
        </w:rPr>
        <w:t xml:space="preserve"> </w:t>
      </w:r>
      <w:r>
        <w:t>analyzed</w:t>
      </w:r>
      <w:r>
        <w:rPr>
          <w:spacing w:val="-2"/>
        </w:rPr>
        <w:t xml:space="preserve"> </w:t>
      </w:r>
      <w:r>
        <w:t>for</w:t>
      </w:r>
      <w:r>
        <w:rPr>
          <w:spacing w:val="-3"/>
        </w:rPr>
        <w:t xml:space="preserve"> </w:t>
      </w:r>
      <w:r>
        <w:t>all</w:t>
      </w:r>
      <w:r>
        <w:rPr>
          <w:spacing w:val="-3"/>
        </w:rPr>
        <w:t xml:space="preserve"> </w:t>
      </w:r>
      <w:r>
        <w:t>parameters</w:t>
      </w:r>
      <w:r>
        <w:rPr>
          <w:spacing w:val="-4"/>
        </w:rPr>
        <w:t xml:space="preserve"> </w:t>
      </w:r>
      <w:r>
        <w:t>specified</w:t>
      </w:r>
      <w:r>
        <w:rPr>
          <w:spacing w:val="-2"/>
        </w:rPr>
        <w:t xml:space="preserve"> </w:t>
      </w:r>
      <w:r>
        <w:t>in Table C of Chapter 62-780, F.A.C. DEP Standard Operating Procedures pursuant to Rule 62-160.800, F.A.C., provide guidance for groundwater sampling.</w:t>
      </w:r>
    </w:p>
    <w:p w14:paraId="6BC79C61" w14:textId="525466A0" w:rsidR="0079395B" w:rsidRPr="00A11FF3" w:rsidRDefault="00C46E7B" w:rsidP="00460742">
      <w:pPr>
        <w:pStyle w:val="Heading3"/>
        <w:ind w:left="720"/>
      </w:pPr>
      <w:bookmarkStart w:id="18" w:name="_bookmark7"/>
      <w:bookmarkStart w:id="19" w:name="_Toc219382316"/>
      <w:bookmarkEnd w:id="18"/>
      <w:r>
        <w:t>2.</w:t>
      </w:r>
      <w:r>
        <w:tab/>
      </w:r>
      <w:r w:rsidR="001A2498">
        <w:t>Used</w:t>
      </w:r>
      <w:r w:rsidR="001A2498">
        <w:rPr>
          <w:spacing w:val="-6"/>
        </w:rPr>
        <w:t xml:space="preserve"> </w:t>
      </w:r>
      <w:r w:rsidR="001A2498">
        <w:rPr>
          <w:spacing w:val="-5"/>
        </w:rPr>
        <w:t>Oil</w:t>
      </w:r>
      <w:bookmarkEnd w:id="19"/>
    </w:p>
    <w:p w14:paraId="4460CEF6" w14:textId="77777777" w:rsidR="00A11FF3" w:rsidRPr="00C6034B" w:rsidRDefault="00A11FF3" w:rsidP="00A11FF3">
      <w:pPr>
        <w:rPr>
          <w:rStyle w:val="Strong"/>
        </w:rPr>
      </w:pPr>
    </w:p>
    <w:p w14:paraId="63C72614" w14:textId="47055D0A" w:rsidR="0079395B" w:rsidRPr="00460742" w:rsidRDefault="00674225" w:rsidP="00460742">
      <w:pPr>
        <w:pStyle w:val="BodyText"/>
        <w:tabs>
          <w:tab w:val="left" w:pos="1080"/>
        </w:tabs>
        <w:ind w:firstLine="720"/>
        <w:rPr>
          <w:rStyle w:val="Strong"/>
          <w:b/>
          <w:bCs/>
        </w:rPr>
      </w:pPr>
      <w:r w:rsidRPr="00460742">
        <w:rPr>
          <w:rStyle w:val="Strong"/>
          <w:b/>
          <w:bCs/>
        </w:rPr>
        <w:t>a.</w:t>
      </w:r>
      <w:r w:rsidRPr="00460742">
        <w:rPr>
          <w:rStyle w:val="Strong"/>
          <w:b/>
          <w:bCs/>
        </w:rPr>
        <w:tab/>
      </w:r>
      <w:r w:rsidR="001A2498" w:rsidRPr="00460742">
        <w:rPr>
          <w:rStyle w:val="Strong"/>
          <w:b/>
          <w:bCs/>
        </w:rPr>
        <w:t>Soil Samples</w:t>
      </w:r>
    </w:p>
    <w:p w14:paraId="6A0CBC62" w14:textId="77777777" w:rsidR="0079395B" w:rsidRDefault="0079395B">
      <w:pPr>
        <w:pStyle w:val="BodyText"/>
        <w:spacing w:before="2"/>
        <w:rPr>
          <w:b/>
        </w:rPr>
      </w:pPr>
    </w:p>
    <w:p w14:paraId="05A3E3C1" w14:textId="77777777" w:rsidR="0079395B" w:rsidRDefault="001A2498">
      <w:pPr>
        <w:pStyle w:val="ListParagraph"/>
        <w:numPr>
          <w:ilvl w:val="0"/>
          <w:numId w:val="4"/>
        </w:numPr>
        <w:tabs>
          <w:tab w:val="left" w:pos="1464"/>
          <w:tab w:val="left" w:pos="1466"/>
        </w:tabs>
        <w:spacing w:line="360" w:lineRule="auto"/>
        <w:ind w:right="866"/>
      </w:pPr>
      <w:r>
        <w:t xml:space="preserve">Soil samples obtained during closure of a used oil tank are to be inspected for signs of staining or discoloration. If the tank appears to have </w:t>
      </w:r>
      <w:proofErr w:type="gramStart"/>
      <w:r>
        <w:t>discharged</w:t>
      </w:r>
      <w:proofErr w:type="gramEnd"/>
      <w:r>
        <w:t xml:space="preserve"> or if soil contaminated or saturated with used oil</w:t>
      </w:r>
      <w:r>
        <w:rPr>
          <w:spacing w:val="-3"/>
        </w:rPr>
        <w:t xml:space="preserve"> </w:t>
      </w:r>
      <w:r>
        <w:t>is</w:t>
      </w:r>
      <w:r>
        <w:rPr>
          <w:spacing w:val="-4"/>
        </w:rPr>
        <w:t xml:space="preserve"> </w:t>
      </w:r>
      <w:r>
        <w:t>identified</w:t>
      </w:r>
      <w:r>
        <w:rPr>
          <w:spacing w:val="-2"/>
        </w:rPr>
        <w:t xml:space="preserve"> </w:t>
      </w:r>
      <w:r>
        <w:t>and</w:t>
      </w:r>
      <w:r>
        <w:rPr>
          <w:spacing w:val="-2"/>
        </w:rPr>
        <w:t xml:space="preserve"> </w:t>
      </w:r>
      <w:r>
        <w:t>remains</w:t>
      </w:r>
      <w:r>
        <w:rPr>
          <w:spacing w:val="-4"/>
        </w:rPr>
        <w:t xml:space="preserve"> </w:t>
      </w:r>
      <w:r>
        <w:t>on-site,</w:t>
      </w:r>
      <w:r>
        <w:rPr>
          <w:spacing w:val="-2"/>
        </w:rPr>
        <w:t xml:space="preserve"> </w:t>
      </w:r>
      <w:r>
        <w:t>a</w:t>
      </w:r>
      <w:r>
        <w:rPr>
          <w:spacing w:val="-3"/>
        </w:rPr>
        <w:t xml:space="preserve"> </w:t>
      </w:r>
      <w:r>
        <w:t>sample</w:t>
      </w:r>
      <w:r>
        <w:rPr>
          <w:spacing w:val="-4"/>
        </w:rPr>
        <w:t xml:space="preserve"> </w:t>
      </w:r>
      <w:r>
        <w:t>that</w:t>
      </w:r>
      <w:r>
        <w:rPr>
          <w:spacing w:val="-3"/>
        </w:rPr>
        <w:t xml:space="preserve"> </w:t>
      </w:r>
      <w:r>
        <w:t>represents</w:t>
      </w:r>
      <w:r>
        <w:rPr>
          <w:spacing w:val="-4"/>
        </w:rPr>
        <w:t xml:space="preserve"> </w:t>
      </w:r>
      <w:r>
        <w:t>the</w:t>
      </w:r>
      <w:r>
        <w:rPr>
          <w:spacing w:val="-4"/>
        </w:rPr>
        <w:t xml:space="preserve"> </w:t>
      </w:r>
      <w:r>
        <w:t>location</w:t>
      </w:r>
      <w:r>
        <w:rPr>
          <w:spacing w:val="-2"/>
        </w:rPr>
        <w:t xml:space="preserve"> </w:t>
      </w:r>
      <w:r>
        <w:t>believed</w:t>
      </w:r>
      <w:r>
        <w:rPr>
          <w:spacing w:val="-2"/>
        </w:rPr>
        <w:t xml:space="preserve"> </w:t>
      </w:r>
      <w:r>
        <w:t>to</w:t>
      </w:r>
      <w:r>
        <w:rPr>
          <w:spacing w:val="-3"/>
        </w:rPr>
        <w:t xml:space="preserve"> </w:t>
      </w:r>
      <w:r>
        <w:t>be</w:t>
      </w:r>
      <w:r>
        <w:rPr>
          <w:spacing w:val="-1"/>
        </w:rPr>
        <w:t xml:space="preserve"> </w:t>
      </w:r>
      <w:r>
        <w:t>most</w:t>
      </w:r>
      <w:r>
        <w:rPr>
          <w:spacing w:val="-3"/>
        </w:rPr>
        <w:t xml:space="preserve"> </w:t>
      </w:r>
      <w:r>
        <w:t>likely to have contamination must be analyzed for all parameters specified for used oil in Table D of Chapter 62-780, F.A.C.</w:t>
      </w:r>
    </w:p>
    <w:p w14:paraId="7B652905" w14:textId="77777777" w:rsidR="0079395B" w:rsidRDefault="0079395B">
      <w:pPr>
        <w:pStyle w:val="BodyText"/>
      </w:pPr>
    </w:p>
    <w:p w14:paraId="72E390B6" w14:textId="77777777" w:rsidR="0079395B" w:rsidRDefault="001A2498">
      <w:pPr>
        <w:pStyle w:val="ListParagraph"/>
        <w:numPr>
          <w:ilvl w:val="0"/>
          <w:numId w:val="4"/>
        </w:numPr>
        <w:tabs>
          <w:tab w:val="left" w:pos="1463"/>
          <w:tab w:val="left" w:pos="1466"/>
        </w:tabs>
        <w:spacing w:before="1" w:line="360" w:lineRule="auto"/>
        <w:ind w:right="849" w:hanging="361"/>
      </w:pPr>
      <w:r>
        <w:t>If</w:t>
      </w:r>
      <w:r>
        <w:rPr>
          <w:spacing w:val="-6"/>
        </w:rPr>
        <w:t xml:space="preserve"> </w:t>
      </w:r>
      <w:r>
        <w:t>soil visually</w:t>
      </w:r>
      <w:r>
        <w:rPr>
          <w:spacing w:val="-1"/>
        </w:rPr>
        <w:t xml:space="preserve"> </w:t>
      </w:r>
      <w:r>
        <w:t>stained</w:t>
      </w:r>
      <w:r>
        <w:rPr>
          <w:spacing w:val="-1"/>
        </w:rPr>
        <w:t xml:space="preserve"> </w:t>
      </w:r>
      <w:r>
        <w:t>or</w:t>
      </w:r>
      <w:r>
        <w:rPr>
          <w:spacing w:val="-2"/>
        </w:rPr>
        <w:t xml:space="preserve"> </w:t>
      </w:r>
      <w:r>
        <w:t>saturated</w:t>
      </w:r>
      <w:r>
        <w:rPr>
          <w:spacing w:val="-1"/>
        </w:rPr>
        <w:t xml:space="preserve"> </w:t>
      </w:r>
      <w:r>
        <w:t>with</w:t>
      </w:r>
      <w:r>
        <w:rPr>
          <w:spacing w:val="-1"/>
        </w:rPr>
        <w:t xml:space="preserve"> </w:t>
      </w:r>
      <w:r>
        <w:t>used</w:t>
      </w:r>
      <w:r>
        <w:rPr>
          <w:spacing w:val="-1"/>
        </w:rPr>
        <w:t xml:space="preserve"> </w:t>
      </w:r>
      <w:r>
        <w:t>oil</w:t>
      </w:r>
      <w:r>
        <w:rPr>
          <w:spacing w:val="-5"/>
        </w:rPr>
        <w:t xml:space="preserve"> </w:t>
      </w:r>
      <w:r>
        <w:t>is</w:t>
      </w:r>
      <w:r>
        <w:rPr>
          <w:spacing w:val="-6"/>
        </w:rPr>
        <w:t xml:space="preserve"> </w:t>
      </w:r>
      <w:r>
        <w:t>identified and</w:t>
      </w:r>
      <w:r>
        <w:rPr>
          <w:spacing w:val="-2"/>
        </w:rPr>
        <w:t xml:space="preserve"> </w:t>
      </w:r>
      <w:r>
        <w:t>excavated,</w:t>
      </w:r>
      <w:r>
        <w:rPr>
          <w:spacing w:val="-2"/>
        </w:rPr>
        <w:t xml:space="preserve"> </w:t>
      </w:r>
      <w:r>
        <w:t>at</w:t>
      </w:r>
      <w:r>
        <w:rPr>
          <w:spacing w:val="-4"/>
        </w:rPr>
        <w:t xml:space="preserve"> </w:t>
      </w:r>
      <w:r>
        <w:t>least</w:t>
      </w:r>
      <w:r>
        <w:rPr>
          <w:spacing w:val="-4"/>
        </w:rPr>
        <w:t xml:space="preserve"> </w:t>
      </w:r>
      <w:r>
        <w:t>one</w:t>
      </w:r>
      <w:r>
        <w:rPr>
          <w:spacing w:val="-6"/>
        </w:rPr>
        <w:t xml:space="preserve"> </w:t>
      </w:r>
      <w:r>
        <w:t>sample</w:t>
      </w:r>
      <w:r>
        <w:rPr>
          <w:spacing w:val="-5"/>
        </w:rPr>
        <w:t xml:space="preserve"> </w:t>
      </w:r>
      <w:r>
        <w:t>is</w:t>
      </w:r>
      <w:r>
        <w:rPr>
          <w:spacing w:val="-1"/>
        </w:rPr>
        <w:t xml:space="preserve"> </w:t>
      </w:r>
      <w:r>
        <w:t>to be obtained from the bottom of the excavation if the water table was not reached and at least one sample is to be obtained from the wall of the excavation at an equivalent depth of the soil visually stained</w:t>
      </w:r>
      <w:r>
        <w:rPr>
          <w:spacing w:val="-2"/>
        </w:rPr>
        <w:t xml:space="preserve"> </w:t>
      </w:r>
      <w:r>
        <w:t>or</w:t>
      </w:r>
      <w:r>
        <w:rPr>
          <w:spacing w:val="-3"/>
        </w:rPr>
        <w:t xml:space="preserve"> </w:t>
      </w:r>
      <w:r>
        <w:t>saturated</w:t>
      </w:r>
      <w:r>
        <w:rPr>
          <w:spacing w:val="-2"/>
        </w:rPr>
        <w:t xml:space="preserve"> </w:t>
      </w:r>
      <w:r>
        <w:t>with</w:t>
      </w:r>
      <w:r>
        <w:rPr>
          <w:spacing w:val="-2"/>
        </w:rPr>
        <w:t xml:space="preserve"> </w:t>
      </w:r>
      <w:r>
        <w:t>used</w:t>
      </w:r>
      <w:r>
        <w:rPr>
          <w:spacing w:val="-2"/>
        </w:rPr>
        <w:t xml:space="preserve"> </w:t>
      </w:r>
      <w:r>
        <w:t>oil</w:t>
      </w:r>
      <w:r>
        <w:rPr>
          <w:spacing w:val="-3"/>
        </w:rPr>
        <w:t xml:space="preserve"> </w:t>
      </w:r>
      <w:r>
        <w:t>that</w:t>
      </w:r>
      <w:r>
        <w:rPr>
          <w:spacing w:val="-3"/>
        </w:rPr>
        <w:t xml:space="preserve"> </w:t>
      </w:r>
      <w:r>
        <w:t>was</w:t>
      </w:r>
      <w:r>
        <w:rPr>
          <w:spacing w:val="-4"/>
        </w:rPr>
        <w:t xml:space="preserve"> </w:t>
      </w:r>
      <w:r>
        <w:t>removed,</w:t>
      </w:r>
      <w:r>
        <w:rPr>
          <w:spacing w:val="-2"/>
        </w:rPr>
        <w:t xml:space="preserve"> </w:t>
      </w:r>
      <w:r>
        <w:t>and</w:t>
      </w:r>
      <w:r>
        <w:rPr>
          <w:spacing w:val="-2"/>
        </w:rPr>
        <w:t xml:space="preserve"> </w:t>
      </w:r>
      <w:r>
        <w:t>analyzed</w:t>
      </w:r>
      <w:r>
        <w:rPr>
          <w:spacing w:val="-2"/>
        </w:rPr>
        <w:t xml:space="preserve"> </w:t>
      </w:r>
      <w:r>
        <w:t>for</w:t>
      </w:r>
      <w:r>
        <w:rPr>
          <w:spacing w:val="-3"/>
        </w:rPr>
        <w:t xml:space="preserve"> </w:t>
      </w:r>
      <w:r>
        <w:t>those</w:t>
      </w:r>
      <w:r>
        <w:rPr>
          <w:spacing w:val="-4"/>
        </w:rPr>
        <w:t xml:space="preserve"> </w:t>
      </w:r>
      <w:r>
        <w:t>contaminants</w:t>
      </w:r>
      <w:r>
        <w:rPr>
          <w:spacing w:val="-4"/>
        </w:rPr>
        <w:t xml:space="preserve"> </w:t>
      </w:r>
      <w:r>
        <w:t>detected in the sample collected from the most visibly stained area or during pre-burn analyses.</w:t>
      </w:r>
    </w:p>
    <w:p w14:paraId="1F33858A" w14:textId="77777777" w:rsidR="0079395B" w:rsidRDefault="001A2498">
      <w:pPr>
        <w:pStyle w:val="ListParagraph"/>
        <w:numPr>
          <w:ilvl w:val="0"/>
          <w:numId w:val="4"/>
        </w:numPr>
        <w:tabs>
          <w:tab w:val="left" w:pos="1464"/>
          <w:tab w:val="left" w:pos="1466"/>
        </w:tabs>
        <w:spacing w:before="242" w:line="360" w:lineRule="auto"/>
        <w:ind w:right="1015"/>
      </w:pPr>
      <w:r>
        <w:t>DEP</w:t>
      </w:r>
      <w:r>
        <w:rPr>
          <w:spacing w:val="-3"/>
        </w:rPr>
        <w:t xml:space="preserve"> </w:t>
      </w:r>
      <w:r>
        <w:t>Standard</w:t>
      </w:r>
      <w:r>
        <w:rPr>
          <w:spacing w:val="-2"/>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2"/>
        </w:rPr>
        <w:t xml:space="preserve"> </w:t>
      </w:r>
      <w:r>
        <w:t>F.A.C.,</w:t>
      </w:r>
      <w:r>
        <w:rPr>
          <w:spacing w:val="-2"/>
        </w:rPr>
        <w:t xml:space="preserve"> </w:t>
      </w:r>
      <w:r>
        <w:t>provide</w:t>
      </w:r>
      <w:r>
        <w:rPr>
          <w:spacing w:val="-4"/>
        </w:rPr>
        <w:t xml:space="preserve"> </w:t>
      </w:r>
      <w:r>
        <w:t>guidance</w:t>
      </w:r>
      <w:r>
        <w:rPr>
          <w:spacing w:val="-4"/>
        </w:rPr>
        <w:t xml:space="preserve"> </w:t>
      </w:r>
      <w:r>
        <w:t>for</w:t>
      </w:r>
      <w:r>
        <w:rPr>
          <w:spacing w:val="-3"/>
        </w:rPr>
        <w:t xml:space="preserve"> </w:t>
      </w:r>
      <w:r>
        <w:t xml:space="preserve">soil </w:t>
      </w:r>
      <w:r>
        <w:rPr>
          <w:spacing w:val="-2"/>
        </w:rPr>
        <w:t>sampling.</w:t>
      </w:r>
    </w:p>
    <w:p w14:paraId="1696B682" w14:textId="77777777" w:rsidR="0079395B" w:rsidRDefault="0079395B">
      <w:pPr>
        <w:pStyle w:val="BodyText"/>
        <w:spacing w:before="123"/>
      </w:pPr>
    </w:p>
    <w:p w14:paraId="2EE4559F" w14:textId="2B608130" w:rsidR="0079395B" w:rsidRPr="00460742" w:rsidRDefault="00674225" w:rsidP="008C0366">
      <w:pPr>
        <w:pStyle w:val="BodyText"/>
        <w:ind w:firstLine="720"/>
        <w:rPr>
          <w:rStyle w:val="Strong"/>
          <w:b/>
          <w:bCs/>
        </w:rPr>
      </w:pPr>
      <w:r w:rsidRPr="00460742">
        <w:rPr>
          <w:rStyle w:val="Strong"/>
          <w:b/>
          <w:bCs/>
        </w:rPr>
        <w:t>b.</w:t>
      </w:r>
      <w:r w:rsidR="00460742" w:rsidRPr="00460742">
        <w:rPr>
          <w:rStyle w:val="Strong"/>
          <w:b/>
          <w:bCs/>
        </w:rPr>
        <w:tab/>
      </w:r>
      <w:r w:rsidR="001A2498" w:rsidRPr="00460742">
        <w:rPr>
          <w:rStyle w:val="Strong"/>
          <w:b/>
          <w:bCs/>
        </w:rPr>
        <w:t>Groundwater Samples</w:t>
      </w:r>
    </w:p>
    <w:p w14:paraId="08B577AD" w14:textId="77777777" w:rsidR="0079395B" w:rsidRDefault="001A2498" w:rsidP="008C0366">
      <w:pPr>
        <w:pStyle w:val="BodyText"/>
        <w:tabs>
          <w:tab w:val="left" w:pos="1440"/>
        </w:tabs>
        <w:spacing w:before="243" w:line="360" w:lineRule="auto"/>
        <w:ind w:left="1440" w:right="1017"/>
      </w:pPr>
      <w:r>
        <w:t>Groundwater</w:t>
      </w:r>
      <w:r>
        <w:rPr>
          <w:spacing w:val="-3"/>
        </w:rPr>
        <w:t xml:space="preserve"> </w:t>
      </w:r>
      <w:r>
        <w:t>samples</w:t>
      </w:r>
      <w:r>
        <w:rPr>
          <w:spacing w:val="-4"/>
        </w:rPr>
        <w:t xml:space="preserve"> </w:t>
      </w:r>
      <w:r>
        <w:t>must</w:t>
      </w:r>
      <w:r>
        <w:rPr>
          <w:spacing w:val="-3"/>
        </w:rPr>
        <w:t xml:space="preserve"> </w:t>
      </w:r>
      <w:r>
        <w:t>be</w:t>
      </w:r>
      <w:r>
        <w:rPr>
          <w:spacing w:val="-4"/>
        </w:rPr>
        <w:t xml:space="preserve"> </w:t>
      </w:r>
      <w:r>
        <w:t>analyzed</w:t>
      </w:r>
      <w:r>
        <w:rPr>
          <w:spacing w:val="-2"/>
        </w:rPr>
        <w:t xml:space="preserve"> </w:t>
      </w:r>
      <w:r>
        <w:t>for</w:t>
      </w:r>
      <w:r>
        <w:rPr>
          <w:spacing w:val="-3"/>
        </w:rPr>
        <w:t xml:space="preserve"> </w:t>
      </w:r>
      <w:r>
        <w:t>all</w:t>
      </w:r>
      <w:r>
        <w:rPr>
          <w:spacing w:val="-3"/>
        </w:rPr>
        <w:t xml:space="preserve"> </w:t>
      </w:r>
      <w:r>
        <w:t>parameters</w:t>
      </w:r>
      <w:r>
        <w:rPr>
          <w:spacing w:val="-2"/>
        </w:rPr>
        <w:t xml:space="preserve"> </w:t>
      </w:r>
      <w:r>
        <w:t>specified</w:t>
      </w:r>
      <w:r>
        <w:rPr>
          <w:spacing w:val="-2"/>
        </w:rPr>
        <w:t xml:space="preserve"> </w:t>
      </w:r>
      <w:r>
        <w:t>for</w:t>
      </w:r>
      <w:r>
        <w:rPr>
          <w:spacing w:val="-3"/>
        </w:rPr>
        <w:t xml:space="preserve"> </w:t>
      </w:r>
      <w:r>
        <w:t>used</w:t>
      </w:r>
      <w:r>
        <w:rPr>
          <w:spacing w:val="-2"/>
        </w:rPr>
        <w:t xml:space="preserve"> </w:t>
      </w:r>
      <w:r>
        <w:t>oil</w:t>
      </w:r>
      <w:r>
        <w:rPr>
          <w:spacing w:val="-3"/>
        </w:rPr>
        <w:t xml:space="preserve"> </w:t>
      </w:r>
      <w:r>
        <w:t>in</w:t>
      </w:r>
      <w:r>
        <w:rPr>
          <w:spacing w:val="-2"/>
        </w:rPr>
        <w:t xml:space="preserve"> </w:t>
      </w:r>
      <w:r>
        <w:t>Table</w:t>
      </w:r>
      <w:r>
        <w:rPr>
          <w:spacing w:val="-1"/>
        </w:rPr>
        <w:t xml:space="preserve"> </w:t>
      </w:r>
      <w:r>
        <w:t>D</w:t>
      </w:r>
      <w:r>
        <w:rPr>
          <w:spacing w:val="-3"/>
        </w:rPr>
        <w:t xml:space="preserve"> </w:t>
      </w:r>
      <w:r>
        <w:t>of</w:t>
      </w:r>
      <w:r>
        <w:rPr>
          <w:spacing w:val="-4"/>
        </w:rPr>
        <w:t xml:space="preserve"> </w:t>
      </w:r>
      <w:r>
        <w:t>Chapter 62-780, F.A.C. DEP Standard Operating Procedures pursuant to Rule 62-160.800, F.A.C., provide guidance for groundwater sampling.</w:t>
      </w:r>
    </w:p>
    <w:p w14:paraId="34BCE331" w14:textId="27C2BCB5" w:rsidR="0079395B" w:rsidRDefault="00C42876" w:rsidP="00C42876">
      <w:pPr>
        <w:pStyle w:val="Heading2"/>
        <w:tabs>
          <w:tab w:val="left" w:pos="389"/>
          <w:tab w:val="left" w:pos="391"/>
        </w:tabs>
        <w:spacing w:before="243"/>
        <w:ind w:right="1277" w:hanging="359"/>
        <w:rPr>
          <w:sz w:val="20"/>
        </w:rPr>
      </w:pPr>
      <w:bookmarkStart w:id="20" w:name="C._Sampling_Requirements_for_Storage_Tan"/>
      <w:bookmarkStart w:id="21" w:name="_bookmark8"/>
      <w:bookmarkStart w:id="22" w:name="_Toc219382317"/>
      <w:bookmarkEnd w:id="20"/>
      <w:bookmarkEnd w:id="21"/>
      <w:r>
        <w:t>C.</w:t>
      </w:r>
      <w:r>
        <w:tab/>
      </w:r>
      <w:r w:rsidR="001A2498">
        <w:t>Sampling</w:t>
      </w:r>
      <w:r w:rsidR="001A2498">
        <w:rPr>
          <w:spacing w:val="-3"/>
        </w:rPr>
        <w:t xml:space="preserve"> </w:t>
      </w:r>
      <w:r w:rsidR="001A2498">
        <w:t>Requirements</w:t>
      </w:r>
      <w:r w:rsidR="001A2498">
        <w:rPr>
          <w:spacing w:val="-2"/>
        </w:rPr>
        <w:t xml:space="preserve"> </w:t>
      </w:r>
      <w:r w:rsidR="001A2498">
        <w:t>for</w:t>
      </w:r>
      <w:r w:rsidR="001A2498">
        <w:rPr>
          <w:spacing w:val="-2"/>
        </w:rPr>
        <w:t xml:space="preserve"> </w:t>
      </w:r>
      <w:r w:rsidR="001A2498">
        <w:t>Storage</w:t>
      </w:r>
      <w:r w:rsidR="001A2498">
        <w:rPr>
          <w:spacing w:val="-5"/>
        </w:rPr>
        <w:t xml:space="preserve"> </w:t>
      </w:r>
      <w:r w:rsidR="001A2498">
        <w:t>Tank</w:t>
      </w:r>
      <w:r w:rsidR="001A2498">
        <w:rPr>
          <w:spacing w:val="-3"/>
        </w:rPr>
        <w:t xml:space="preserve"> </w:t>
      </w:r>
      <w:r w:rsidR="001A2498">
        <w:t>Removals</w:t>
      </w:r>
      <w:r w:rsidR="001A2498">
        <w:rPr>
          <w:spacing w:val="-4"/>
        </w:rPr>
        <w:t xml:space="preserve"> </w:t>
      </w:r>
      <w:r w:rsidR="001A2498">
        <w:t>[see</w:t>
      </w:r>
      <w:r w:rsidR="001A2498">
        <w:rPr>
          <w:spacing w:val="-3"/>
        </w:rPr>
        <w:t xml:space="preserve"> </w:t>
      </w:r>
      <w:r w:rsidR="001A2498">
        <w:t>Section</w:t>
      </w:r>
      <w:r w:rsidR="001A2498">
        <w:rPr>
          <w:spacing w:val="-3"/>
        </w:rPr>
        <w:t xml:space="preserve"> </w:t>
      </w:r>
      <w:r w:rsidR="001A2498">
        <w:t>E</w:t>
      </w:r>
      <w:r w:rsidR="001A2498">
        <w:rPr>
          <w:spacing w:val="-4"/>
        </w:rPr>
        <w:t xml:space="preserve"> </w:t>
      </w:r>
      <w:r w:rsidR="001A2498">
        <w:t>and</w:t>
      </w:r>
      <w:r w:rsidR="001A2498">
        <w:rPr>
          <w:spacing w:val="-3"/>
        </w:rPr>
        <w:t xml:space="preserve"> </w:t>
      </w:r>
      <w:r w:rsidR="001A2498">
        <w:t>F</w:t>
      </w:r>
      <w:r w:rsidR="001A2498">
        <w:rPr>
          <w:spacing w:val="-3"/>
        </w:rPr>
        <w:t xml:space="preserve"> </w:t>
      </w:r>
      <w:r w:rsidR="001A2498">
        <w:t>for</w:t>
      </w:r>
      <w:r w:rsidR="001A2498">
        <w:rPr>
          <w:spacing w:val="-2"/>
        </w:rPr>
        <w:t xml:space="preserve"> </w:t>
      </w:r>
      <w:r w:rsidR="001A2498">
        <w:t>requirements</w:t>
      </w:r>
      <w:r w:rsidR="001A2498">
        <w:rPr>
          <w:spacing w:val="-4"/>
        </w:rPr>
        <w:t xml:space="preserve"> </w:t>
      </w:r>
      <w:r w:rsidR="001A2498">
        <w:t>during closure of individual system components</w:t>
      </w:r>
      <w:r w:rsidR="001A2498">
        <w:rPr>
          <w:sz w:val="20"/>
        </w:rPr>
        <w:t>]</w:t>
      </w:r>
      <w:bookmarkEnd w:id="22"/>
    </w:p>
    <w:p w14:paraId="4D64A33F" w14:textId="77777777" w:rsidR="0079395B" w:rsidRDefault="001A2498" w:rsidP="00C42876">
      <w:pPr>
        <w:pStyle w:val="Heading3"/>
        <w:numPr>
          <w:ilvl w:val="0"/>
          <w:numId w:val="8"/>
        </w:numPr>
        <w:tabs>
          <w:tab w:val="left" w:pos="751"/>
        </w:tabs>
        <w:spacing w:before="245"/>
      </w:pPr>
      <w:bookmarkStart w:id="23" w:name="_bookmark9"/>
      <w:bookmarkStart w:id="24" w:name="_Toc219382318"/>
      <w:bookmarkEnd w:id="23"/>
      <w:r>
        <w:t>Gasoline</w:t>
      </w:r>
      <w:r>
        <w:rPr>
          <w:spacing w:val="-8"/>
        </w:rPr>
        <w:t xml:space="preserve"> </w:t>
      </w:r>
      <w:r>
        <w:t>and</w:t>
      </w:r>
      <w:r>
        <w:rPr>
          <w:spacing w:val="-6"/>
        </w:rPr>
        <w:t xml:space="preserve"> </w:t>
      </w:r>
      <w:r>
        <w:t>Kerosene</w:t>
      </w:r>
      <w:r>
        <w:rPr>
          <w:spacing w:val="-7"/>
        </w:rPr>
        <w:t xml:space="preserve"> </w:t>
      </w:r>
      <w:r>
        <w:t>Analytical</w:t>
      </w:r>
      <w:r>
        <w:rPr>
          <w:spacing w:val="-8"/>
        </w:rPr>
        <w:t xml:space="preserve"> </w:t>
      </w:r>
      <w:r>
        <w:rPr>
          <w:spacing w:val="-2"/>
        </w:rPr>
        <w:t>Groups</w:t>
      </w:r>
      <w:bookmarkEnd w:id="24"/>
    </w:p>
    <w:p w14:paraId="28D77690" w14:textId="77777777" w:rsidR="0079395B" w:rsidRDefault="0079395B">
      <w:pPr>
        <w:pStyle w:val="BodyText"/>
        <w:spacing w:before="1"/>
        <w:rPr>
          <w:b/>
        </w:rPr>
      </w:pPr>
    </w:p>
    <w:p w14:paraId="6CEC4182" w14:textId="325A3161" w:rsidR="0079395B" w:rsidRPr="00FC1CED" w:rsidRDefault="00CB7599" w:rsidP="00FC1CED">
      <w:pPr>
        <w:pStyle w:val="BodyText"/>
        <w:tabs>
          <w:tab w:val="left" w:pos="1080"/>
        </w:tabs>
        <w:ind w:firstLine="720"/>
        <w:rPr>
          <w:rStyle w:val="Strong"/>
          <w:b/>
          <w:bCs/>
        </w:rPr>
      </w:pPr>
      <w:r w:rsidRPr="00FC1CED">
        <w:rPr>
          <w:rStyle w:val="Strong"/>
          <w:b/>
          <w:bCs/>
        </w:rPr>
        <w:t>a.</w:t>
      </w:r>
      <w:r w:rsidRPr="00FC1CED">
        <w:rPr>
          <w:rStyle w:val="Strong"/>
          <w:b/>
          <w:bCs/>
        </w:rPr>
        <w:tab/>
      </w:r>
      <w:r w:rsidR="001A2498" w:rsidRPr="00FC1CED">
        <w:rPr>
          <w:rStyle w:val="Strong"/>
          <w:b/>
          <w:bCs/>
        </w:rPr>
        <w:t>Soil Samples</w:t>
      </w:r>
    </w:p>
    <w:p w14:paraId="3E9A1834" w14:textId="77777777" w:rsidR="0079395B" w:rsidRDefault="001A2498">
      <w:pPr>
        <w:pStyle w:val="BodyText"/>
        <w:spacing w:before="244"/>
        <w:ind w:left="1106"/>
      </w:pPr>
      <w:r>
        <w:t>During</w:t>
      </w:r>
      <w:r>
        <w:rPr>
          <w:spacing w:val="-6"/>
        </w:rPr>
        <w:t xml:space="preserve"> </w:t>
      </w:r>
      <w:r>
        <w:t>the</w:t>
      </w:r>
      <w:r>
        <w:rPr>
          <w:spacing w:val="-7"/>
        </w:rPr>
        <w:t xml:space="preserve"> </w:t>
      </w:r>
      <w:r>
        <w:t>removal</w:t>
      </w:r>
      <w:r>
        <w:rPr>
          <w:spacing w:val="-6"/>
        </w:rPr>
        <w:t xml:space="preserve"> </w:t>
      </w:r>
      <w:r>
        <w:t>of</w:t>
      </w:r>
      <w:r>
        <w:rPr>
          <w:spacing w:val="-6"/>
        </w:rPr>
        <w:t xml:space="preserve"> </w:t>
      </w:r>
      <w:r>
        <w:t>an</w:t>
      </w:r>
      <w:r>
        <w:rPr>
          <w:spacing w:val="-5"/>
        </w:rPr>
        <w:t xml:space="preserve"> </w:t>
      </w:r>
      <w:r>
        <w:t>underground</w:t>
      </w:r>
      <w:r>
        <w:rPr>
          <w:spacing w:val="-5"/>
        </w:rPr>
        <w:t xml:space="preserve"> </w:t>
      </w:r>
      <w:r>
        <w:t>storage</w:t>
      </w:r>
      <w:r>
        <w:rPr>
          <w:spacing w:val="-7"/>
        </w:rPr>
        <w:t xml:space="preserve"> </w:t>
      </w:r>
      <w:r>
        <w:t>tank</w:t>
      </w:r>
      <w:r>
        <w:rPr>
          <w:spacing w:val="-4"/>
        </w:rPr>
        <w:t xml:space="preserve"> </w:t>
      </w:r>
      <w:r>
        <w:t>system,</w:t>
      </w:r>
      <w:r>
        <w:rPr>
          <w:spacing w:val="-5"/>
        </w:rPr>
        <w:t xml:space="preserve"> </w:t>
      </w:r>
      <w:r>
        <w:t>field</w:t>
      </w:r>
      <w:r>
        <w:rPr>
          <w:spacing w:val="-5"/>
        </w:rPr>
        <w:t xml:space="preserve"> </w:t>
      </w:r>
      <w:r>
        <w:t>screening</w:t>
      </w:r>
      <w:r>
        <w:rPr>
          <w:spacing w:val="-6"/>
        </w:rPr>
        <w:t xml:space="preserve"> </w:t>
      </w:r>
      <w:r>
        <w:t>of</w:t>
      </w:r>
      <w:r>
        <w:rPr>
          <w:spacing w:val="-4"/>
        </w:rPr>
        <w:t xml:space="preserve"> </w:t>
      </w:r>
      <w:r>
        <w:t>soils</w:t>
      </w:r>
      <w:r>
        <w:rPr>
          <w:spacing w:val="-7"/>
        </w:rPr>
        <w:t xml:space="preserve"> </w:t>
      </w:r>
      <w:r>
        <w:t>in</w:t>
      </w:r>
      <w:r>
        <w:rPr>
          <w:spacing w:val="-4"/>
        </w:rPr>
        <w:t xml:space="preserve"> </w:t>
      </w:r>
      <w:r>
        <w:t>accordance</w:t>
      </w:r>
      <w:r>
        <w:rPr>
          <w:spacing w:val="-7"/>
        </w:rPr>
        <w:t xml:space="preserve"> </w:t>
      </w:r>
      <w:r>
        <w:rPr>
          <w:spacing w:val="-4"/>
        </w:rPr>
        <w:t>with</w:t>
      </w:r>
    </w:p>
    <w:p w14:paraId="389F6606" w14:textId="77777777" w:rsidR="0079395B" w:rsidRDefault="001A2498">
      <w:pPr>
        <w:pStyle w:val="BodyText"/>
        <w:spacing w:before="123" w:line="360" w:lineRule="auto"/>
        <w:ind w:left="1106" w:right="939"/>
      </w:pPr>
      <w:r>
        <w:t>B.1.a. above shall be conducted inside the area of the tank pit. The field screening locations should be collected at</w:t>
      </w:r>
      <w:r>
        <w:rPr>
          <w:spacing w:val="-1"/>
        </w:rPr>
        <w:t xml:space="preserve"> </w:t>
      </w:r>
      <w:r>
        <w:t>the</w:t>
      </w:r>
      <w:r>
        <w:rPr>
          <w:spacing w:val="-2"/>
        </w:rPr>
        <w:t xml:space="preserve"> </w:t>
      </w:r>
      <w:r>
        <w:t>four</w:t>
      </w:r>
      <w:r>
        <w:rPr>
          <w:spacing w:val="-1"/>
        </w:rPr>
        <w:t xml:space="preserve"> </w:t>
      </w:r>
      <w:r>
        <w:t>sidewalls and the</w:t>
      </w:r>
      <w:r>
        <w:rPr>
          <w:spacing w:val="-2"/>
        </w:rPr>
        <w:t xml:space="preserve"> </w:t>
      </w:r>
      <w:r>
        <w:t>bottom</w:t>
      </w:r>
      <w:r>
        <w:rPr>
          <w:spacing w:val="-2"/>
        </w:rPr>
        <w:t xml:space="preserve"> </w:t>
      </w:r>
      <w:r>
        <w:t>of</w:t>
      </w:r>
      <w:r>
        <w:rPr>
          <w:spacing w:val="-2"/>
        </w:rPr>
        <w:t xml:space="preserve"> </w:t>
      </w:r>
      <w:r>
        <w:t>the</w:t>
      </w:r>
      <w:r>
        <w:rPr>
          <w:spacing w:val="-2"/>
        </w:rPr>
        <w:t xml:space="preserve"> </w:t>
      </w:r>
      <w:r>
        <w:t>excavation, and should also</w:t>
      </w:r>
      <w:r>
        <w:rPr>
          <w:spacing w:val="-1"/>
        </w:rPr>
        <w:t xml:space="preserve"> </w:t>
      </w:r>
      <w:r>
        <w:t>be</w:t>
      </w:r>
      <w:r>
        <w:rPr>
          <w:spacing w:val="-2"/>
        </w:rPr>
        <w:t xml:space="preserve"> </w:t>
      </w:r>
      <w:r>
        <w:t>taken</w:t>
      </w:r>
      <w:r>
        <w:rPr>
          <w:spacing w:val="-3"/>
        </w:rPr>
        <w:t xml:space="preserve"> </w:t>
      </w:r>
      <w:r>
        <w:t>laterally in a five-foot grid pattern throughout the entire excavated area with soil collection from ground surface at discrete</w:t>
      </w:r>
      <w:r>
        <w:rPr>
          <w:spacing w:val="-4"/>
        </w:rPr>
        <w:t xml:space="preserve"> </w:t>
      </w:r>
      <w:r>
        <w:t>points</w:t>
      </w:r>
      <w:r>
        <w:rPr>
          <w:spacing w:val="-4"/>
        </w:rPr>
        <w:t xml:space="preserve"> </w:t>
      </w:r>
      <w:r>
        <w:t>at</w:t>
      </w:r>
      <w:r>
        <w:rPr>
          <w:spacing w:val="-3"/>
        </w:rPr>
        <w:t xml:space="preserve"> </w:t>
      </w:r>
      <w:r>
        <w:t>a</w:t>
      </w:r>
      <w:r>
        <w:rPr>
          <w:spacing w:val="-3"/>
        </w:rPr>
        <w:t xml:space="preserve"> </w:t>
      </w:r>
      <w:r>
        <w:t>depth</w:t>
      </w:r>
      <w:r>
        <w:rPr>
          <w:spacing w:val="-2"/>
        </w:rPr>
        <w:t xml:space="preserve"> </w:t>
      </w:r>
      <w:r>
        <w:t>of</w:t>
      </w:r>
      <w:r>
        <w:rPr>
          <w:spacing w:val="-4"/>
        </w:rPr>
        <w:t xml:space="preserve"> </w:t>
      </w:r>
      <w:r>
        <w:t>two</w:t>
      </w:r>
      <w:r>
        <w:rPr>
          <w:spacing w:val="-3"/>
        </w:rPr>
        <w:t xml:space="preserve"> </w:t>
      </w:r>
      <w:r>
        <w:t>feet</w:t>
      </w:r>
      <w:r>
        <w:rPr>
          <w:spacing w:val="-3"/>
        </w:rPr>
        <w:t xml:space="preserve"> </w:t>
      </w:r>
      <w:r>
        <w:t>and</w:t>
      </w:r>
      <w:r>
        <w:rPr>
          <w:spacing w:val="-2"/>
        </w:rPr>
        <w:t xml:space="preserve"> </w:t>
      </w:r>
      <w:r>
        <w:t>five</w:t>
      </w:r>
      <w:r>
        <w:rPr>
          <w:spacing w:val="-1"/>
        </w:rPr>
        <w:t xml:space="preserve"> </w:t>
      </w:r>
      <w:r>
        <w:t>feet</w:t>
      </w:r>
      <w:r>
        <w:rPr>
          <w:spacing w:val="-3"/>
        </w:rPr>
        <w:t xml:space="preserve"> </w:t>
      </w:r>
      <w:r>
        <w:t>below</w:t>
      </w:r>
      <w:r>
        <w:rPr>
          <w:spacing w:val="-4"/>
        </w:rPr>
        <w:t xml:space="preserve"> </w:t>
      </w:r>
      <w:r>
        <w:t>land</w:t>
      </w:r>
      <w:r>
        <w:rPr>
          <w:spacing w:val="-2"/>
        </w:rPr>
        <w:t xml:space="preserve"> </w:t>
      </w:r>
      <w:r>
        <w:t>surface</w:t>
      </w:r>
      <w:r>
        <w:rPr>
          <w:spacing w:val="-4"/>
        </w:rPr>
        <w:t xml:space="preserve"> </w:t>
      </w:r>
      <w:r>
        <w:t>(bls),</w:t>
      </w:r>
      <w:r>
        <w:rPr>
          <w:spacing w:val="-2"/>
        </w:rPr>
        <w:t xml:space="preserve"> </w:t>
      </w:r>
      <w:r>
        <w:t>then</w:t>
      </w:r>
      <w:r>
        <w:rPr>
          <w:spacing w:val="-2"/>
        </w:rPr>
        <w:t xml:space="preserve"> </w:t>
      </w:r>
      <w:r>
        <w:t>continuing</w:t>
      </w:r>
      <w:r>
        <w:rPr>
          <w:spacing w:val="-3"/>
        </w:rPr>
        <w:t xml:space="preserve"> </w:t>
      </w:r>
      <w:r>
        <w:t>at</w:t>
      </w:r>
      <w:r>
        <w:rPr>
          <w:spacing w:val="-3"/>
        </w:rPr>
        <w:t xml:space="preserve"> </w:t>
      </w:r>
      <w:r>
        <w:t>five-foot intervals to 20 feet bls, unless groundwater is encountered. If groundwater is encountered prior to</w:t>
      </w:r>
    </w:p>
    <w:p w14:paraId="5619B391" w14:textId="77777777" w:rsidR="0079395B" w:rsidRDefault="0079395B">
      <w:pPr>
        <w:pStyle w:val="BodyText"/>
        <w:spacing w:line="360" w:lineRule="auto"/>
        <w:sectPr w:rsidR="0079395B">
          <w:pgSz w:w="12240" w:h="15840"/>
          <w:pgMar w:top="1320" w:right="720" w:bottom="1120" w:left="1080" w:header="0" w:footer="926" w:gutter="0"/>
          <w:cols w:space="720"/>
        </w:sectPr>
      </w:pPr>
    </w:p>
    <w:p w14:paraId="330AB524" w14:textId="77777777" w:rsidR="0079395B" w:rsidRDefault="001A2498">
      <w:pPr>
        <w:pStyle w:val="BodyText"/>
        <w:spacing w:before="33" w:line="357" w:lineRule="auto"/>
        <w:ind w:left="1106" w:right="762"/>
      </w:pPr>
      <w:r>
        <w:lastRenderedPageBreak/>
        <w:t>reaching</w:t>
      </w:r>
      <w:r>
        <w:rPr>
          <w:spacing w:val="-4"/>
        </w:rPr>
        <w:t xml:space="preserve"> </w:t>
      </w:r>
      <w:r>
        <w:t>20</w:t>
      </w:r>
      <w:r>
        <w:rPr>
          <w:spacing w:val="-4"/>
        </w:rPr>
        <w:t xml:space="preserve"> </w:t>
      </w:r>
      <w:r>
        <w:t>feet</w:t>
      </w:r>
      <w:r>
        <w:rPr>
          <w:spacing w:val="-4"/>
        </w:rPr>
        <w:t xml:space="preserve"> </w:t>
      </w:r>
      <w:r>
        <w:t>bls,</w:t>
      </w:r>
      <w:r>
        <w:rPr>
          <w:spacing w:val="-3"/>
        </w:rPr>
        <w:t xml:space="preserve"> </w:t>
      </w:r>
      <w:r>
        <w:t>then</w:t>
      </w:r>
      <w:r>
        <w:rPr>
          <w:spacing w:val="-3"/>
        </w:rPr>
        <w:t xml:space="preserve"> </w:t>
      </w:r>
      <w:r>
        <w:t>groundwater</w:t>
      </w:r>
      <w:r>
        <w:rPr>
          <w:spacing w:val="-4"/>
        </w:rPr>
        <w:t xml:space="preserve"> </w:t>
      </w:r>
      <w:r>
        <w:t>samples</w:t>
      </w:r>
      <w:r>
        <w:rPr>
          <w:spacing w:val="-3"/>
        </w:rPr>
        <w:t xml:space="preserve"> </w:t>
      </w:r>
      <w:r>
        <w:t>should</w:t>
      </w:r>
      <w:r>
        <w:rPr>
          <w:spacing w:val="-3"/>
        </w:rPr>
        <w:t xml:space="preserve"> </w:t>
      </w:r>
      <w:r>
        <w:t>be</w:t>
      </w:r>
      <w:r>
        <w:rPr>
          <w:spacing w:val="-5"/>
        </w:rPr>
        <w:t xml:space="preserve"> </w:t>
      </w:r>
      <w:r>
        <w:t>collected</w:t>
      </w:r>
      <w:r>
        <w:rPr>
          <w:spacing w:val="-3"/>
        </w:rPr>
        <w:t xml:space="preserve"> </w:t>
      </w:r>
      <w:r>
        <w:t>in</w:t>
      </w:r>
      <w:r>
        <w:rPr>
          <w:spacing w:val="-3"/>
        </w:rPr>
        <w:t xml:space="preserve"> </w:t>
      </w:r>
      <w:r>
        <w:t>accordance</w:t>
      </w:r>
      <w:r>
        <w:rPr>
          <w:spacing w:val="-5"/>
        </w:rPr>
        <w:t xml:space="preserve"> </w:t>
      </w:r>
      <w:r>
        <w:t>with</w:t>
      </w:r>
      <w:r>
        <w:rPr>
          <w:spacing w:val="-1"/>
        </w:rPr>
        <w:t xml:space="preserve"> </w:t>
      </w:r>
      <w:r>
        <w:t>C.1.b.</w:t>
      </w:r>
      <w:r>
        <w:rPr>
          <w:spacing w:val="-5"/>
        </w:rPr>
        <w:t xml:space="preserve"> </w:t>
      </w:r>
      <w:r>
        <w:t>Excavated soils shall not be returned to the excavation without confirmation screening.</w:t>
      </w:r>
    </w:p>
    <w:p w14:paraId="3CD3FC65" w14:textId="77777777" w:rsidR="0079395B" w:rsidRDefault="0079395B">
      <w:pPr>
        <w:pStyle w:val="BodyText"/>
        <w:spacing w:before="2"/>
      </w:pPr>
    </w:p>
    <w:p w14:paraId="2B86921F" w14:textId="77777777" w:rsidR="0079395B" w:rsidRDefault="001A2498">
      <w:pPr>
        <w:pStyle w:val="BodyText"/>
        <w:spacing w:line="360" w:lineRule="auto"/>
        <w:ind w:left="1077" w:right="762"/>
      </w:pPr>
      <w:r>
        <w:t>DEP</w:t>
      </w:r>
      <w:r>
        <w:rPr>
          <w:spacing w:val="-3"/>
        </w:rPr>
        <w:t xml:space="preserve"> </w:t>
      </w:r>
      <w:r>
        <w:t>Standard</w:t>
      </w:r>
      <w:r>
        <w:rPr>
          <w:spacing w:val="-3"/>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3"/>
        </w:rPr>
        <w:t xml:space="preserve"> </w:t>
      </w:r>
      <w:r>
        <w:t>F.A.C.,</w:t>
      </w:r>
      <w:r>
        <w:rPr>
          <w:spacing w:val="-3"/>
        </w:rPr>
        <w:t xml:space="preserve"> </w:t>
      </w:r>
      <w:r>
        <w:t>provide</w:t>
      </w:r>
      <w:r>
        <w:rPr>
          <w:spacing w:val="-4"/>
        </w:rPr>
        <w:t xml:space="preserve"> </w:t>
      </w:r>
      <w:r>
        <w:t>guidance</w:t>
      </w:r>
      <w:r>
        <w:rPr>
          <w:spacing w:val="-4"/>
        </w:rPr>
        <w:t xml:space="preserve"> </w:t>
      </w:r>
      <w:r>
        <w:t>for</w:t>
      </w:r>
      <w:r>
        <w:rPr>
          <w:spacing w:val="-3"/>
        </w:rPr>
        <w:t xml:space="preserve"> </w:t>
      </w:r>
      <w:r>
        <w:t xml:space="preserve">soil </w:t>
      </w:r>
      <w:r>
        <w:rPr>
          <w:spacing w:val="-2"/>
        </w:rPr>
        <w:t>sampling.</w:t>
      </w:r>
    </w:p>
    <w:p w14:paraId="64A08A86" w14:textId="77777777" w:rsidR="0079395B" w:rsidRDefault="0079395B">
      <w:pPr>
        <w:pStyle w:val="BodyText"/>
      </w:pPr>
    </w:p>
    <w:p w14:paraId="7DEF19A8" w14:textId="48C0E8B9" w:rsidR="0079395B" w:rsidRPr="00FC1CED" w:rsidRDefault="00CB7599" w:rsidP="00FC1CED">
      <w:pPr>
        <w:pStyle w:val="BodyText"/>
        <w:tabs>
          <w:tab w:val="left" w:pos="1080"/>
        </w:tabs>
        <w:ind w:firstLine="720"/>
        <w:rPr>
          <w:rStyle w:val="Strong"/>
          <w:b/>
          <w:bCs/>
        </w:rPr>
      </w:pPr>
      <w:r w:rsidRPr="00FC1CED">
        <w:rPr>
          <w:rStyle w:val="Strong"/>
          <w:b/>
          <w:bCs/>
        </w:rPr>
        <w:t>b.</w:t>
      </w:r>
      <w:r w:rsidRPr="00FC1CED">
        <w:rPr>
          <w:rStyle w:val="Strong"/>
          <w:b/>
          <w:bCs/>
        </w:rPr>
        <w:tab/>
      </w:r>
      <w:r w:rsidR="001A2498" w:rsidRPr="00FC1CED">
        <w:rPr>
          <w:rStyle w:val="Strong"/>
          <w:b/>
          <w:bCs/>
        </w:rPr>
        <w:t>Groundwater Samples</w:t>
      </w:r>
    </w:p>
    <w:p w14:paraId="58B84036" w14:textId="77777777" w:rsidR="0079395B" w:rsidRDefault="0079395B">
      <w:pPr>
        <w:pStyle w:val="BodyText"/>
        <w:spacing w:before="2"/>
        <w:rPr>
          <w:b/>
        </w:rPr>
      </w:pPr>
    </w:p>
    <w:p w14:paraId="2F842CF6" w14:textId="77777777" w:rsidR="0079395B" w:rsidRDefault="001A2498">
      <w:pPr>
        <w:pStyle w:val="BodyText"/>
        <w:spacing w:line="360" w:lineRule="auto"/>
        <w:ind w:left="1106" w:right="762"/>
      </w:pPr>
      <w:r>
        <w:t>Groundwater samples must be obtained from a properly constructed temporary monitoring well or a direct</w:t>
      </w:r>
      <w:r>
        <w:rPr>
          <w:spacing w:val="-3"/>
        </w:rPr>
        <w:t xml:space="preserve"> </w:t>
      </w:r>
      <w:r>
        <w:t>push</w:t>
      </w:r>
      <w:r>
        <w:rPr>
          <w:spacing w:val="-2"/>
        </w:rPr>
        <w:t xml:space="preserve"> </w:t>
      </w:r>
      <w:r>
        <w:t>well</w:t>
      </w:r>
      <w:r>
        <w:rPr>
          <w:spacing w:val="-3"/>
        </w:rPr>
        <w:t xml:space="preserve"> </w:t>
      </w:r>
      <w:r>
        <w:t>as</w:t>
      </w:r>
      <w:r>
        <w:rPr>
          <w:spacing w:val="-4"/>
        </w:rPr>
        <w:t xml:space="preserve"> </w:t>
      </w:r>
      <w:r>
        <w:t>discussed below</w:t>
      </w:r>
      <w:r>
        <w:rPr>
          <w:spacing w:val="-4"/>
        </w:rPr>
        <w:t xml:space="preserve"> </w:t>
      </w:r>
      <w:r>
        <w:t>whenever</w:t>
      </w:r>
      <w:r>
        <w:rPr>
          <w:spacing w:val="-3"/>
        </w:rPr>
        <w:t xml:space="preserve"> </w:t>
      </w:r>
      <w:r>
        <w:t>the</w:t>
      </w:r>
      <w:r>
        <w:rPr>
          <w:spacing w:val="-4"/>
        </w:rPr>
        <w:t xml:space="preserve"> </w:t>
      </w:r>
      <w:r>
        <w:t>depth</w:t>
      </w:r>
      <w:r>
        <w:rPr>
          <w:spacing w:val="-2"/>
        </w:rPr>
        <w:t xml:space="preserve"> </w:t>
      </w:r>
      <w:r>
        <w:t>to</w:t>
      </w:r>
      <w:r>
        <w:rPr>
          <w:spacing w:val="-2"/>
        </w:rPr>
        <w:t xml:space="preserve"> </w:t>
      </w:r>
      <w:r>
        <w:t>the</w:t>
      </w:r>
      <w:r>
        <w:rPr>
          <w:spacing w:val="-4"/>
        </w:rPr>
        <w:t xml:space="preserve"> </w:t>
      </w:r>
      <w:r>
        <w:t>groundwater</w:t>
      </w:r>
      <w:r>
        <w:rPr>
          <w:spacing w:val="-3"/>
        </w:rPr>
        <w:t xml:space="preserve"> </w:t>
      </w:r>
      <w:r>
        <w:t>table</w:t>
      </w:r>
      <w:r>
        <w:rPr>
          <w:spacing w:val="-4"/>
        </w:rPr>
        <w:t xml:space="preserve"> </w:t>
      </w:r>
      <w:r>
        <w:t>is</w:t>
      </w:r>
      <w:r>
        <w:rPr>
          <w:spacing w:val="-4"/>
        </w:rPr>
        <w:t xml:space="preserve"> </w:t>
      </w:r>
      <w:r>
        <w:t>less</w:t>
      </w:r>
      <w:r>
        <w:rPr>
          <w:spacing w:val="-4"/>
        </w:rPr>
        <w:t xml:space="preserve"> </w:t>
      </w:r>
      <w:r>
        <w:t>than</w:t>
      </w:r>
      <w:r>
        <w:rPr>
          <w:spacing w:val="-2"/>
        </w:rPr>
        <w:t xml:space="preserve"> </w:t>
      </w:r>
      <w:r>
        <w:t>20</w:t>
      </w:r>
      <w:r>
        <w:rPr>
          <w:spacing w:val="-3"/>
        </w:rPr>
        <w:t xml:space="preserve"> </w:t>
      </w:r>
      <w:r>
        <w:t>feet.</w:t>
      </w:r>
      <w:r>
        <w:rPr>
          <w:spacing w:val="-3"/>
        </w:rPr>
        <w:t xml:space="preserve"> </w:t>
      </w:r>
      <w:r>
        <w:t>If the depth to the groundwater table is greater than 20 feet, a groundwater sample is not required if:</w:t>
      </w:r>
    </w:p>
    <w:p w14:paraId="7CBDAEEF" w14:textId="77777777" w:rsidR="0079395B" w:rsidRDefault="001A2498">
      <w:pPr>
        <w:pStyle w:val="ListParagraph"/>
        <w:numPr>
          <w:ilvl w:val="0"/>
          <w:numId w:val="3"/>
        </w:numPr>
        <w:tabs>
          <w:tab w:val="left" w:pos="1471"/>
        </w:tabs>
        <w:spacing w:before="242"/>
        <w:ind w:left="1471"/>
      </w:pPr>
      <w:r>
        <w:t>the</w:t>
      </w:r>
      <w:r>
        <w:rPr>
          <w:spacing w:val="-12"/>
        </w:rPr>
        <w:t xml:space="preserve"> </w:t>
      </w:r>
      <w:r>
        <w:t>screening</w:t>
      </w:r>
      <w:r>
        <w:rPr>
          <w:spacing w:val="-8"/>
        </w:rPr>
        <w:t xml:space="preserve"> </w:t>
      </w:r>
      <w:r>
        <w:t>and</w:t>
      </w:r>
      <w:r>
        <w:rPr>
          <w:spacing w:val="-6"/>
        </w:rPr>
        <w:t xml:space="preserve"> </w:t>
      </w:r>
      <w:r>
        <w:t>laboratory</w:t>
      </w:r>
      <w:r>
        <w:rPr>
          <w:spacing w:val="-7"/>
        </w:rPr>
        <w:t xml:space="preserve"> </w:t>
      </w:r>
      <w:r>
        <w:t>results</w:t>
      </w:r>
      <w:r>
        <w:rPr>
          <w:spacing w:val="-8"/>
        </w:rPr>
        <w:t xml:space="preserve"> </w:t>
      </w:r>
      <w:r>
        <w:t>indicated</w:t>
      </w:r>
      <w:r>
        <w:rPr>
          <w:spacing w:val="-6"/>
        </w:rPr>
        <w:t xml:space="preserve"> </w:t>
      </w:r>
      <w:r>
        <w:t>that</w:t>
      </w:r>
      <w:r>
        <w:rPr>
          <w:spacing w:val="-7"/>
        </w:rPr>
        <w:t xml:space="preserve"> </w:t>
      </w:r>
      <w:r>
        <w:t>contaminated</w:t>
      </w:r>
      <w:r>
        <w:rPr>
          <w:spacing w:val="-5"/>
        </w:rPr>
        <w:t xml:space="preserve"> </w:t>
      </w:r>
      <w:r>
        <w:t>soil</w:t>
      </w:r>
      <w:r>
        <w:rPr>
          <w:spacing w:val="-7"/>
        </w:rPr>
        <w:t xml:space="preserve"> </w:t>
      </w:r>
      <w:r>
        <w:t>was</w:t>
      </w:r>
      <w:r>
        <w:rPr>
          <w:spacing w:val="-8"/>
        </w:rPr>
        <w:t xml:space="preserve"> </w:t>
      </w:r>
      <w:r>
        <w:t>not</w:t>
      </w:r>
      <w:r>
        <w:rPr>
          <w:spacing w:val="-7"/>
        </w:rPr>
        <w:t xml:space="preserve"> </w:t>
      </w:r>
      <w:r>
        <w:t>present,</w:t>
      </w:r>
      <w:r>
        <w:rPr>
          <w:spacing w:val="-14"/>
        </w:rPr>
        <w:t xml:space="preserve"> </w:t>
      </w:r>
      <w:r>
        <w:rPr>
          <w:spacing w:val="-5"/>
        </w:rPr>
        <w:t>or</w:t>
      </w:r>
    </w:p>
    <w:p w14:paraId="13ECF14D" w14:textId="77777777" w:rsidR="0079395B" w:rsidRDefault="0079395B">
      <w:pPr>
        <w:pStyle w:val="BodyText"/>
      </w:pPr>
    </w:p>
    <w:p w14:paraId="03F1CECC" w14:textId="77777777" w:rsidR="0079395B" w:rsidRDefault="001A2498">
      <w:pPr>
        <w:pStyle w:val="ListParagraph"/>
        <w:numPr>
          <w:ilvl w:val="0"/>
          <w:numId w:val="3"/>
        </w:numPr>
        <w:tabs>
          <w:tab w:val="left" w:pos="1466"/>
        </w:tabs>
        <w:spacing w:line="355" w:lineRule="auto"/>
        <w:ind w:right="967"/>
      </w:pPr>
      <w:r>
        <w:t>contaminated</w:t>
      </w:r>
      <w:r>
        <w:rPr>
          <w:spacing w:val="-2"/>
        </w:rPr>
        <w:t xml:space="preserve"> </w:t>
      </w:r>
      <w:r>
        <w:t>soil</w:t>
      </w:r>
      <w:r>
        <w:rPr>
          <w:spacing w:val="-3"/>
        </w:rPr>
        <w:t xml:space="preserve"> </w:t>
      </w:r>
      <w:r>
        <w:t>was</w:t>
      </w:r>
      <w:r>
        <w:rPr>
          <w:spacing w:val="-4"/>
        </w:rPr>
        <w:t xml:space="preserve"> </w:t>
      </w:r>
      <w:r>
        <w:t>identified</w:t>
      </w:r>
      <w:r>
        <w:rPr>
          <w:spacing w:val="-2"/>
        </w:rPr>
        <w:t xml:space="preserve"> </w:t>
      </w:r>
      <w:r>
        <w:t>and</w:t>
      </w:r>
      <w:r>
        <w:rPr>
          <w:spacing w:val="-2"/>
        </w:rPr>
        <w:t xml:space="preserve"> </w:t>
      </w:r>
      <w:r>
        <w:t>was</w:t>
      </w:r>
      <w:r>
        <w:rPr>
          <w:spacing w:val="-4"/>
        </w:rPr>
        <w:t xml:space="preserve"> </w:t>
      </w:r>
      <w:r>
        <w:t>left</w:t>
      </w:r>
      <w:r>
        <w:rPr>
          <w:spacing w:val="-3"/>
        </w:rPr>
        <w:t xml:space="preserve"> </w:t>
      </w:r>
      <w:r>
        <w:t>in</w:t>
      </w:r>
      <w:r>
        <w:rPr>
          <w:spacing w:val="-2"/>
        </w:rPr>
        <w:t xml:space="preserve"> </w:t>
      </w:r>
      <w:r>
        <w:t>place</w:t>
      </w:r>
      <w:r>
        <w:rPr>
          <w:spacing w:val="-4"/>
        </w:rPr>
        <w:t xml:space="preserve"> </w:t>
      </w:r>
      <w:r>
        <w:t>requiring</w:t>
      </w:r>
      <w:r>
        <w:rPr>
          <w:spacing w:val="-3"/>
        </w:rPr>
        <w:t xml:space="preserve"> </w:t>
      </w:r>
      <w:r>
        <w:t>the</w:t>
      </w:r>
      <w:r>
        <w:rPr>
          <w:spacing w:val="-4"/>
        </w:rPr>
        <w:t xml:space="preserve"> </w:t>
      </w:r>
      <w:r>
        <w:t>discharge</w:t>
      </w:r>
      <w:r>
        <w:rPr>
          <w:spacing w:val="-4"/>
        </w:rPr>
        <w:t xml:space="preserve"> </w:t>
      </w:r>
      <w:r>
        <w:t>to</w:t>
      </w:r>
      <w:r>
        <w:rPr>
          <w:spacing w:val="-3"/>
        </w:rPr>
        <w:t xml:space="preserve"> </w:t>
      </w:r>
      <w:r>
        <w:t>be</w:t>
      </w:r>
      <w:r>
        <w:rPr>
          <w:spacing w:val="-4"/>
        </w:rPr>
        <w:t xml:space="preserve"> </w:t>
      </w:r>
      <w:r>
        <w:t>reported</w:t>
      </w:r>
      <w:r>
        <w:rPr>
          <w:spacing w:val="-2"/>
        </w:rPr>
        <w:t xml:space="preserve"> </w:t>
      </w:r>
      <w:r>
        <w:t>and</w:t>
      </w:r>
      <w:r>
        <w:rPr>
          <w:spacing w:val="-2"/>
        </w:rPr>
        <w:t xml:space="preserve"> </w:t>
      </w:r>
      <w:r>
        <w:t>a site assessment to be conducted in accordance with Rule 62-780.600, F.A.C.,</w:t>
      </w:r>
      <w:r>
        <w:rPr>
          <w:spacing w:val="-1"/>
        </w:rPr>
        <w:t xml:space="preserve"> </w:t>
      </w:r>
      <w:r>
        <w:t>or</w:t>
      </w:r>
    </w:p>
    <w:p w14:paraId="6E9727F2" w14:textId="77777777" w:rsidR="0079395B" w:rsidRDefault="0079395B">
      <w:pPr>
        <w:pStyle w:val="BodyText"/>
        <w:spacing w:before="8"/>
      </w:pPr>
    </w:p>
    <w:p w14:paraId="37E465D3" w14:textId="77777777" w:rsidR="0079395B" w:rsidRDefault="001A2498">
      <w:pPr>
        <w:pStyle w:val="ListParagraph"/>
        <w:numPr>
          <w:ilvl w:val="0"/>
          <w:numId w:val="3"/>
        </w:numPr>
        <w:tabs>
          <w:tab w:val="left" w:pos="1466"/>
        </w:tabs>
        <w:spacing w:line="355" w:lineRule="auto"/>
        <w:ind w:right="864"/>
      </w:pPr>
      <w:r>
        <w:t>contaminated</w:t>
      </w:r>
      <w:r>
        <w:rPr>
          <w:spacing w:val="-3"/>
        </w:rPr>
        <w:t xml:space="preserve"> </w:t>
      </w:r>
      <w:r>
        <w:t>soil</w:t>
      </w:r>
      <w:r>
        <w:rPr>
          <w:spacing w:val="-4"/>
        </w:rPr>
        <w:t xml:space="preserve"> </w:t>
      </w:r>
      <w:r>
        <w:t>was</w:t>
      </w:r>
      <w:r>
        <w:rPr>
          <w:spacing w:val="-5"/>
        </w:rPr>
        <w:t xml:space="preserve"> </w:t>
      </w:r>
      <w:r>
        <w:t>identified,</w:t>
      </w:r>
      <w:r>
        <w:rPr>
          <w:spacing w:val="-3"/>
        </w:rPr>
        <w:t xml:space="preserve"> </w:t>
      </w:r>
      <w:r>
        <w:t>excavated</w:t>
      </w:r>
      <w:r>
        <w:rPr>
          <w:spacing w:val="-3"/>
        </w:rPr>
        <w:t xml:space="preserve"> </w:t>
      </w:r>
      <w:r>
        <w:t>and</w:t>
      </w:r>
      <w:r>
        <w:rPr>
          <w:spacing w:val="-3"/>
        </w:rPr>
        <w:t xml:space="preserve"> </w:t>
      </w:r>
      <w:r>
        <w:t>results</w:t>
      </w:r>
      <w:r>
        <w:rPr>
          <w:spacing w:val="-5"/>
        </w:rPr>
        <w:t xml:space="preserve"> </w:t>
      </w:r>
      <w:r>
        <w:t>demonstrated</w:t>
      </w:r>
      <w:r>
        <w:rPr>
          <w:spacing w:val="-3"/>
        </w:rPr>
        <w:t xml:space="preserve"> </w:t>
      </w:r>
      <w:r>
        <w:t>that</w:t>
      </w:r>
      <w:r>
        <w:rPr>
          <w:spacing w:val="-4"/>
        </w:rPr>
        <w:t xml:space="preserve"> </w:t>
      </w:r>
      <w:r>
        <w:t>groundwater</w:t>
      </w:r>
      <w:r>
        <w:rPr>
          <w:spacing w:val="-2"/>
        </w:rPr>
        <w:t xml:space="preserve"> </w:t>
      </w:r>
      <w:r>
        <w:t>should</w:t>
      </w:r>
      <w:r>
        <w:rPr>
          <w:spacing w:val="-4"/>
        </w:rPr>
        <w:t xml:space="preserve"> </w:t>
      </w:r>
      <w:r>
        <w:t>not have been affected based on the:</w:t>
      </w:r>
    </w:p>
    <w:p w14:paraId="502333AE" w14:textId="77777777" w:rsidR="0079395B" w:rsidRDefault="0079395B">
      <w:pPr>
        <w:pStyle w:val="BodyText"/>
        <w:spacing w:before="12"/>
      </w:pPr>
    </w:p>
    <w:p w14:paraId="718286DB" w14:textId="77777777" w:rsidR="0079395B" w:rsidRDefault="001A2498">
      <w:pPr>
        <w:pStyle w:val="ListParagraph"/>
        <w:numPr>
          <w:ilvl w:val="1"/>
          <w:numId w:val="3"/>
        </w:numPr>
        <w:tabs>
          <w:tab w:val="left" w:pos="1825"/>
        </w:tabs>
        <w:ind w:left="1825" w:hanging="359"/>
      </w:pPr>
      <w:r>
        <w:t>degree</w:t>
      </w:r>
      <w:r>
        <w:rPr>
          <w:spacing w:val="-6"/>
        </w:rPr>
        <w:t xml:space="preserve"> </w:t>
      </w:r>
      <w:r>
        <w:t>of</w:t>
      </w:r>
      <w:r>
        <w:rPr>
          <w:spacing w:val="-7"/>
        </w:rPr>
        <w:t xml:space="preserve"> </w:t>
      </w:r>
      <w:r>
        <w:rPr>
          <w:spacing w:val="-2"/>
        </w:rPr>
        <w:t>contamination,</w:t>
      </w:r>
    </w:p>
    <w:p w14:paraId="377C67EF" w14:textId="77777777" w:rsidR="0079395B" w:rsidRDefault="001A2498">
      <w:pPr>
        <w:pStyle w:val="ListParagraph"/>
        <w:numPr>
          <w:ilvl w:val="1"/>
          <w:numId w:val="3"/>
        </w:numPr>
        <w:tabs>
          <w:tab w:val="left" w:pos="1825"/>
        </w:tabs>
        <w:spacing w:before="115"/>
        <w:ind w:left="1825" w:hanging="359"/>
      </w:pPr>
      <w:r>
        <w:t>horizontal</w:t>
      </w:r>
      <w:r>
        <w:rPr>
          <w:spacing w:val="-7"/>
        </w:rPr>
        <w:t xml:space="preserve"> </w:t>
      </w:r>
      <w:r>
        <w:t>and</w:t>
      </w:r>
      <w:r>
        <w:rPr>
          <w:spacing w:val="-7"/>
        </w:rPr>
        <w:t xml:space="preserve"> </w:t>
      </w:r>
      <w:r>
        <w:t>vertical</w:t>
      </w:r>
      <w:r>
        <w:rPr>
          <w:spacing w:val="-7"/>
        </w:rPr>
        <w:t xml:space="preserve"> </w:t>
      </w:r>
      <w:r>
        <w:t>extent</w:t>
      </w:r>
      <w:r>
        <w:rPr>
          <w:spacing w:val="-4"/>
        </w:rPr>
        <w:t xml:space="preserve"> </w:t>
      </w:r>
      <w:r>
        <w:t>of</w:t>
      </w:r>
      <w:r>
        <w:rPr>
          <w:spacing w:val="-8"/>
        </w:rPr>
        <w:t xml:space="preserve"> </w:t>
      </w:r>
      <w:r>
        <w:t>contamination</w:t>
      </w:r>
      <w:r>
        <w:rPr>
          <w:spacing w:val="-6"/>
        </w:rPr>
        <w:t xml:space="preserve"> </w:t>
      </w:r>
      <w:r>
        <w:t>in</w:t>
      </w:r>
      <w:r>
        <w:rPr>
          <w:spacing w:val="-6"/>
        </w:rPr>
        <w:t xml:space="preserve"> </w:t>
      </w:r>
      <w:r>
        <w:t>the</w:t>
      </w:r>
      <w:r>
        <w:rPr>
          <w:spacing w:val="-8"/>
        </w:rPr>
        <w:t xml:space="preserve"> </w:t>
      </w:r>
      <w:r>
        <w:t>excavated</w:t>
      </w:r>
      <w:r>
        <w:rPr>
          <w:spacing w:val="-6"/>
        </w:rPr>
        <w:t xml:space="preserve"> </w:t>
      </w:r>
      <w:r>
        <w:rPr>
          <w:spacing w:val="-2"/>
        </w:rPr>
        <w:t>soil,</w:t>
      </w:r>
    </w:p>
    <w:p w14:paraId="3AAC16B6" w14:textId="77777777" w:rsidR="0079395B" w:rsidRDefault="001A2498">
      <w:pPr>
        <w:pStyle w:val="ListParagraph"/>
        <w:numPr>
          <w:ilvl w:val="1"/>
          <w:numId w:val="3"/>
        </w:numPr>
        <w:tabs>
          <w:tab w:val="left" w:pos="1825"/>
        </w:tabs>
        <w:spacing w:before="116"/>
        <w:ind w:left="1825" w:hanging="359"/>
      </w:pPr>
      <w:r>
        <w:t>type</w:t>
      </w:r>
      <w:r>
        <w:rPr>
          <w:spacing w:val="-7"/>
        </w:rPr>
        <w:t xml:space="preserve"> </w:t>
      </w:r>
      <w:r>
        <w:t>of</w:t>
      </w:r>
      <w:r>
        <w:rPr>
          <w:spacing w:val="-6"/>
        </w:rPr>
        <w:t xml:space="preserve"> </w:t>
      </w:r>
      <w:r>
        <w:t>product</w:t>
      </w:r>
      <w:r>
        <w:rPr>
          <w:spacing w:val="-5"/>
        </w:rPr>
        <w:t xml:space="preserve"> </w:t>
      </w:r>
      <w:r>
        <w:t>believed</w:t>
      </w:r>
      <w:r>
        <w:rPr>
          <w:spacing w:val="-5"/>
        </w:rPr>
        <w:t xml:space="preserve"> </w:t>
      </w:r>
      <w:r>
        <w:t>to</w:t>
      </w:r>
      <w:r>
        <w:rPr>
          <w:spacing w:val="-5"/>
        </w:rPr>
        <w:t xml:space="preserve"> </w:t>
      </w:r>
      <w:r>
        <w:t>have</w:t>
      </w:r>
      <w:r>
        <w:rPr>
          <w:spacing w:val="-6"/>
        </w:rPr>
        <w:t xml:space="preserve"> </w:t>
      </w:r>
      <w:r>
        <w:t>been</w:t>
      </w:r>
      <w:r>
        <w:rPr>
          <w:spacing w:val="-4"/>
        </w:rPr>
        <w:t xml:space="preserve"> </w:t>
      </w:r>
      <w:r>
        <w:t>discharged,</w:t>
      </w:r>
      <w:r>
        <w:rPr>
          <w:spacing w:val="-10"/>
        </w:rPr>
        <w:t xml:space="preserve"> </w:t>
      </w:r>
      <w:r>
        <w:rPr>
          <w:spacing w:val="-5"/>
        </w:rPr>
        <w:t>and</w:t>
      </w:r>
    </w:p>
    <w:p w14:paraId="76F02A9E" w14:textId="77777777" w:rsidR="0079395B" w:rsidRDefault="001A2498">
      <w:pPr>
        <w:pStyle w:val="ListParagraph"/>
        <w:numPr>
          <w:ilvl w:val="1"/>
          <w:numId w:val="3"/>
        </w:numPr>
        <w:tabs>
          <w:tab w:val="left" w:pos="1825"/>
        </w:tabs>
        <w:spacing w:before="117"/>
        <w:ind w:left="1825" w:hanging="359"/>
      </w:pPr>
      <w:r>
        <w:t>site</w:t>
      </w:r>
      <w:r>
        <w:rPr>
          <w:spacing w:val="-4"/>
        </w:rPr>
        <w:t xml:space="preserve"> </w:t>
      </w:r>
      <w:r>
        <w:rPr>
          <w:spacing w:val="-2"/>
        </w:rPr>
        <w:t>stratigraphy.</w:t>
      </w:r>
    </w:p>
    <w:p w14:paraId="769FDBD1" w14:textId="77777777" w:rsidR="0079395B" w:rsidRDefault="0079395B">
      <w:pPr>
        <w:pStyle w:val="BodyText"/>
        <w:spacing w:before="115"/>
      </w:pPr>
    </w:p>
    <w:p w14:paraId="6DC0DAD5" w14:textId="77777777" w:rsidR="0079395B" w:rsidRDefault="001A2498">
      <w:pPr>
        <w:pStyle w:val="BodyText"/>
        <w:spacing w:line="360" w:lineRule="auto"/>
        <w:ind w:left="1106" w:right="769"/>
      </w:pPr>
      <w:proofErr w:type="gramStart"/>
      <w:r>
        <w:t>Subsequent</w:t>
      </w:r>
      <w:r>
        <w:rPr>
          <w:spacing w:val="-3"/>
        </w:rPr>
        <w:t xml:space="preserve"> </w:t>
      </w:r>
      <w:r>
        <w:t>to</w:t>
      </w:r>
      <w:proofErr w:type="gramEnd"/>
      <w:r>
        <w:rPr>
          <w:spacing w:val="-3"/>
        </w:rPr>
        <w:t xml:space="preserve"> </w:t>
      </w:r>
      <w:r>
        <w:t>backfilling,</w:t>
      </w:r>
      <w:r>
        <w:rPr>
          <w:spacing w:val="-2"/>
        </w:rPr>
        <w:t xml:space="preserve"> </w:t>
      </w:r>
      <w:r>
        <w:t>the</w:t>
      </w:r>
      <w:r>
        <w:rPr>
          <w:spacing w:val="-1"/>
        </w:rPr>
        <w:t xml:space="preserve"> </w:t>
      </w:r>
      <w:r>
        <w:t>temporary</w:t>
      </w:r>
      <w:r>
        <w:rPr>
          <w:spacing w:val="-2"/>
        </w:rPr>
        <w:t xml:space="preserve"> </w:t>
      </w:r>
      <w:r>
        <w:t>monitoring</w:t>
      </w:r>
      <w:r>
        <w:rPr>
          <w:spacing w:val="-3"/>
        </w:rPr>
        <w:t xml:space="preserve"> </w:t>
      </w:r>
      <w:r>
        <w:t>well</w:t>
      </w:r>
      <w:r>
        <w:rPr>
          <w:spacing w:val="-3"/>
        </w:rPr>
        <w:t xml:space="preserve"> </w:t>
      </w:r>
      <w:r>
        <w:t>is</w:t>
      </w:r>
      <w:r>
        <w:rPr>
          <w:spacing w:val="-2"/>
        </w:rPr>
        <w:t xml:space="preserve"> </w:t>
      </w:r>
      <w:r>
        <w:t>to</w:t>
      </w:r>
      <w:r>
        <w:rPr>
          <w:spacing w:val="-3"/>
        </w:rPr>
        <w:t xml:space="preserve"> </w:t>
      </w:r>
      <w:r>
        <w:t>be</w:t>
      </w:r>
      <w:r>
        <w:rPr>
          <w:spacing w:val="-4"/>
        </w:rPr>
        <w:t xml:space="preserve"> </w:t>
      </w:r>
      <w:r>
        <w:t>installed</w:t>
      </w:r>
      <w:r>
        <w:rPr>
          <w:spacing w:val="-2"/>
        </w:rPr>
        <w:t xml:space="preserve"> </w:t>
      </w:r>
      <w:r>
        <w:t>in</w:t>
      </w:r>
      <w:r>
        <w:rPr>
          <w:spacing w:val="-2"/>
        </w:rPr>
        <w:t xml:space="preserve"> </w:t>
      </w:r>
      <w:r>
        <w:t>the</w:t>
      </w:r>
      <w:r>
        <w:rPr>
          <w:spacing w:val="-4"/>
        </w:rPr>
        <w:t xml:space="preserve"> </w:t>
      </w:r>
      <w:r>
        <w:t>area</w:t>
      </w:r>
      <w:r>
        <w:rPr>
          <w:spacing w:val="-3"/>
        </w:rPr>
        <w:t xml:space="preserve"> </w:t>
      </w:r>
      <w:r>
        <w:t>that</w:t>
      </w:r>
      <w:r>
        <w:rPr>
          <w:spacing w:val="-3"/>
        </w:rPr>
        <w:t xml:space="preserve"> </w:t>
      </w:r>
      <w:r>
        <w:t>represents</w:t>
      </w:r>
      <w:r>
        <w:rPr>
          <w:spacing w:val="-4"/>
        </w:rPr>
        <w:t xml:space="preserve"> </w:t>
      </w:r>
      <w:r>
        <w:t>the location believed to be most likely to have contamination as determined by the soil field screening results. If no soil contamination is found, the well is to be installed near the center of the former tank location. Minimum well construction details for a temporary monitoring well require a sand pack placed around the well screen prior to sampling and the well screen intercepting the groundwater table.</w:t>
      </w:r>
    </w:p>
    <w:p w14:paraId="1A980B9A" w14:textId="77777777" w:rsidR="0079395B" w:rsidRDefault="0079395B">
      <w:pPr>
        <w:pStyle w:val="BodyText"/>
      </w:pPr>
    </w:p>
    <w:p w14:paraId="5601CDEA" w14:textId="77777777" w:rsidR="0079395B" w:rsidRDefault="001A2498">
      <w:pPr>
        <w:pStyle w:val="BodyText"/>
        <w:spacing w:before="1" w:line="357" w:lineRule="auto"/>
        <w:ind w:left="1106" w:right="762"/>
      </w:pPr>
      <w:r>
        <w:t>DEP</w:t>
      </w:r>
      <w:r>
        <w:rPr>
          <w:spacing w:val="-4"/>
        </w:rPr>
        <w:t xml:space="preserve"> </w:t>
      </w:r>
      <w:r>
        <w:t>Standard</w:t>
      </w:r>
      <w:r>
        <w:rPr>
          <w:spacing w:val="-3"/>
        </w:rPr>
        <w:t xml:space="preserve"> </w:t>
      </w:r>
      <w:r>
        <w:t>Operating</w:t>
      </w:r>
      <w:r>
        <w:rPr>
          <w:spacing w:val="-4"/>
        </w:rPr>
        <w:t xml:space="preserve"> </w:t>
      </w:r>
      <w:r>
        <w:t>Procedures</w:t>
      </w:r>
      <w:r>
        <w:rPr>
          <w:spacing w:val="-5"/>
        </w:rPr>
        <w:t xml:space="preserve"> </w:t>
      </w:r>
      <w:r>
        <w:t>pursuant</w:t>
      </w:r>
      <w:r>
        <w:rPr>
          <w:spacing w:val="-4"/>
        </w:rPr>
        <w:t xml:space="preserve"> </w:t>
      </w:r>
      <w:r>
        <w:t>to</w:t>
      </w:r>
      <w:r>
        <w:rPr>
          <w:spacing w:val="-4"/>
        </w:rPr>
        <w:t xml:space="preserve"> </w:t>
      </w:r>
      <w:r>
        <w:t>Rule</w:t>
      </w:r>
      <w:r>
        <w:rPr>
          <w:spacing w:val="-5"/>
        </w:rPr>
        <w:t xml:space="preserve"> </w:t>
      </w:r>
      <w:r>
        <w:t>62-160.800,</w:t>
      </w:r>
      <w:r>
        <w:rPr>
          <w:spacing w:val="-3"/>
        </w:rPr>
        <w:t xml:space="preserve"> </w:t>
      </w:r>
      <w:r>
        <w:t>F.A.C.,</w:t>
      </w:r>
      <w:r>
        <w:rPr>
          <w:spacing w:val="-3"/>
        </w:rPr>
        <w:t xml:space="preserve"> </w:t>
      </w:r>
      <w:r>
        <w:t>provide</w:t>
      </w:r>
      <w:r>
        <w:rPr>
          <w:spacing w:val="-5"/>
        </w:rPr>
        <w:t xml:space="preserve"> </w:t>
      </w:r>
      <w:r>
        <w:t>guidance</w:t>
      </w:r>
      <w:r>
        <w:rPr>
          <w:spacing w:val="-5"/>
        </w:rPr>
        <w:t xml:space="preserve"> </w:t>
      </w:r>
      <w:r>
        <w:t>for groundwater sampling.</w:t>
      </w:r>
    </w:p>
    <w:p w14:paraId="1E4561FA" w14:textId="77777777" w:rsidR="0079395B" w:rsidRDefault="0079395B">
      <w:pPr>
        <w:pStyle w:val="BodyText"/>
        <w:spacing w:before="3"/>
      </w:pPr>
    </w:p>
    <w:p w14:paraId="66CC70BC" w14:textId="77777777" w:rsidR="0079395B" w:rsidRDefault="001A2498" w:rsidP="00C42876">
      <w:pPr>
        <w:pStyle w:val="Heading3"/>
        <w:numPr>
          <w:ilvl w:val="0"/>
          <w:numId w:val="8"/>
        </w:numPr>
        <w:tabs>
          <w:tab w:val="left" w:pos="751"/>
        </w:tabs>
      </w:pPr>
      <w:bookmarkStart w:id="25" w:name="_bookmark10"/>
      <w:bookmarkStart w:id="26" w:name="_Toc219382319"/>
      <w:bookmarkEnd w:id="25"/>
      <w:r>
        <w:t>Used</w:t>
      </w:r>
      <w:r>
        <w:rPr>
          <w:spacing w:val="-6"/>
        </w:rPr>
        <w:t xml:space="preserve"> </w:t>
      </w:r>
      <w:r>
        <w:rPr>
          <w:spacing w:val="-5"/>
        </w:rPr>
        <w:t>Oil</w:t>
      </w:r>
      <w:bookmarkEnd w:id="26"/>
    </w:p>
    <w:p w14:paraId="4C0DCFFC" w14:textId="77777777" w:rsidR="0079395B" w:rsidRPr="00CB7599" w:rsidRDefault="0079395B" w:rsidP="00CB7599">
      <w:pPr>
        <w:rPr>
          <w:rStyle w:val="Strong"/>
        </w:rPr>
      </w:pPr>
    </w:p>
    <w:p w14:paraId="48F0E1C5" w14:textId="1F36FAB9" w:rsidR="0079395B" w:rsidRPr="00FC1CED" w:rsidRDefault="00CB7599" w:rsidP="00FC1CED">
      <w:pPr>
        <w:pStyle w:val="BodyText"/>
        <w:tabs>
          <w:tab w:val="left" w:pos="1080"/>
        </w:tabs>
        <w:ind w:firstLine="720"/>
        <w:rPr>
          <w:rStyle w:val="Strong"/>
          <w:b/>
          <w:bCs/>
        </w:rPr>
      </w:pPr>
      <w:r w:rsidRPr="00FC1CED">
        <w:rPr>
          <w:rStyle w:val="Strong"/>
          <w:b/>
          <w:bCs/>
        </w:rPr>
        <w:t>a.</w:t>
      </w:r>
      <w:r w:rsidRPr="00FC1CED">
        <w:rPr>
          <w:rStyle w:val="Strong"/>
          <w:b/>
          <w:bCs/>
        </w:rPr>
        <w:tab/>
      </w:r>
      <w:r w:rsidR="001A2498" w:rsidRPr="00FC1CED">
        <w:rPr>
          <w:rStyle w:val="Strong"/>
          <w:b/>
          <w:bCs/>
        </w:rPr>
        <w:t>Soil Samples</w:t>
      </w:r>
    </w:p>
    <w:p w14:paraId="5C1219A2" w14:textId="77777777" w:rsidR="0079395B" w:rsidRDefault="001A2498">
      <w:pPr>
        <w:pStyle w:val="BodyText"/>
        <w:spacing w:before="243" w:line="360" w:lineRule="auto"/>
        <w:ind w:left="1106" w:right="762"/>
      </w:pPr>
      <w:r>
        <w:t>When</w:t>
      </w:r>
      <w:r>
        <w:rPr>
          <w:spacing w:val="-2"/>
        </w:rPr>
        <w:t xml:space="preserve"> </w:t>
      </w:r>
      <w:r>
        <w:t>a</w:t>
      </w:r>
      <w:r>
        <w:rPr>
          <w:spacing w:val="-2"/>
        </w:rPr>
        <w:t xml:space="preserve"> </w:t>
      </w:r>
      <w:r>
        <w:t>used</w:t>
      </w:r>
      <w:r>
        <w:rPr>
          <w:spacing w:val="-2"/>
        </w:rPr>
        <w:t xml:space="preserve"> </w:t>
      </w:r>
      <w:r>
        <w:t>oil</w:t>
      </w:r>
      <w:r>
        <w:rPr>
          <w:spacing w:val="-3"/>
        </w:rPr>
        <w:t xml:space="preserve"> </w:t>
      </w:r>
      <w:r>
        <w:t>tank</w:t>
      </w:r>
      <w:r>
        <w:rPr>
          <w:spacing w:val="-2"/>
        </w:rPr>
        <w:t xml:space="preserve"> </w:t>
      </w:r>
      <w:r>
        <w:t>is</w:t>
      </w:r>
      <w:r>
        <w:rPr>
          <w:spacing w:val="-4"/>
        </w:rPr>
        <w:t xml:space="preserve"> </w:t>
      </w:r>
      <w:r>
        <w:t>being</w:t>
      </w:r>
      <w:r>
        <w:rPr>
          <w:spacing w:val="-3"/>
        </w:rPr>
        <w:t xml:space="preserve"> </w:t>
      </w:r>
      <w:r>
        <w:t>removed,</w:t>
      </w:r>
      <w:r>
        <w:rPr>
          <w:spacing w:val="-2"/>
        </w:rPr>
        <w:t xml:space="preserve"> </w:t>
      </w:r>
      <w:r>
        <w:t>a</w:t>
      </w:r>
      <w:r>
        <w:rPr>
          <w:spacing w:val="-2"/>
        </w:rPr>
        <w:t xml:space="preserve"> </w:t>
      </w:r>
      <w:r>
        <w:t>visual</w:t>
      </w:r>
      <w:r>
        <w:rPr>
          <w:spacing w:val="-3"/>
        </w:rPr>
        <w:t xml:space="preserve"> </w:t>
      </w:r>
      <w:r>
        <w:t>inspection of</w:t>
      </w:r>
      <w:r>
        <w:rPr>
          <w:spacing w:val="-4"/>
        </w:rPr>
        <w:t xml:space="preserve"> </w:t>
      </w:r>
      <w:r>
        <w:t>the</w:t>
      </w:r>
      <w:r>
        <w:rPr>
          <w:spacing w:val="-4"/>
        </w:rPr>
        <w:t xml:space="preserve"> </w:t>
      </w:r>
      <w:r>
        <w:t>excavation,</w:t>
      </w:r>
      <w:r>
        <w:rPr>
          <w:spacing w:val="-2"/>
        </w:rPr>
        <w:t xml:space="preserve"> </w:t>
      </w:r>
      <w:r>
        <w:t>of</w:t>
      </w:r>
      <w:r>
        <w:rPr>
          <w:spacing w:val="-4"/>
        </w:rPr>
        <w:t xml:space="preserve"> </w:t>
      </w:r>
      <w:r>
        <w:t>the</w:t>
      </w:r>
      <w:r>
        <w:rPr>
          <w:spacing w:val="-4"/>
        </w:rPr>
        <w:t xml:space="preserve"> </w:t>
      </w:r>
      <w:r>
        <w:t>tank</w:t>
      </w:r>
      <w:r>
        <w:rPr>
          <w:spacing w:val="-2"/>
        </w:rPr>
        <w:t xml:space="preserve"> </w:t>
      </w:r>
      <w:r>
        <w:t>condition</w:t>
      </w:r>
      <w:r>
        <w:rPr>
          <w:spacing w:val="-2"/>
        </w:rPr>
        <w:t xml:space="preserve"> </w:t>
      </w:r>
      <w:r>
        <w:t>and</w:t>
      </w:r>
      <w:r>
        <w:rPr>
          <w:spacing w:val="-2"/>
        </w:rPr>
        <w:t xml:space="preserve"> </w:t>
      </w:r>
      <w:r>
        <w:t>of the removed soil is to be performed to document the integrity of the tank. If the tank appears to have discharged or if soil staining is documented, a soil sample is to be obtained in accordance with Section</w:t>
      </w:r>
    </w:p>
    <w:p w14:paraId="3D6E383D" w14:textId="77777777" w:rsidR="0079395B" w:rsidRDefault="0079395B">
      <w:pPr>
        <w:pStyle w:val="BodyText"/>
        <w:spacing w:line="360" w:lineRule="auto"/>
        <w:sectPr w:rsidR="0079395B">
          <w:pgSz w:w="12240" w:h="15840"/>
          <w:pgMar w:top="1320" w:right="720" w:bottom="1120" w:left="1080" w:header="0" w:footer="926" w:gutter="0"/>
          <w:cols w:space="720"/>
        </w:sectPr>
      </w:pPr>
    </w:p>
    <w:p w14:paraId="48705493" w14:textId="77777777" w:rsidR="0079395B" w:rsidRDefault="001A2498">
      <w:pPr>
        <w:pStyle w:val="BodyText"/>
        <w:spacing w:before="33"/>
        <w:ind w:left="1106"/>
      </w:pPr>
      <w:r>
        <w:lastRenderedPageBreak/>
        <w:t>B.2.a.,</w:t>
      </w:r>
      <w:r>
        <w:rPr>
          <w:spacing w:val="-7"/>
        </w:rPr>
        <w:t xml:space="preserve"> </w:t>
      </w:r>
      <w:r>
        <w:rPr>
          <w:spacing w:val="-2"/>
        </w:rPr>
        <w:t>above.</w:t>
      </w:r>
    </w:p>
    <w:p w14:paraId="18697222" w14:textId="77777777" w:rsidR="0079395B" w:rsidRDefault="0079395B">
      <w:pPr>
        <w:pStyle w:val="BodyText"/>
        <w:spacing w:before="121"/>
      </w:pPr>
    </w:p>
    <w:p w14:paraId="204C36F4" w14:textId="1E753BB5" w:rsidR="0079395B" w:rsidRDefault="001A2498">
      <w:pPr>
        <w:pStyle w:val="BodyText"/>
        <w:spacing w:line="357" w:lineRule="auto"/>
        <w:ind w:left="1077" w:right="762"/>
      </w:pPr>
      <w:r>
        <w:t>DEP</w:t>
      </w:r>
      <w:r>
        <w:rPr>
          <w:spacing w:val="-3"/>
        </w:rPr>
        <w:t xml:space="preserve"> </w:t>
      </w:r>
      <w:r>
        <w:t>Standard</w:t>
      </w:r>
      <w:r>
        <w:rPr>
          <w:spacing w:val="-3"/>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3"/>
        </w:rPr>
        <w:t xml:space="preserve"> </w:t>
      </w:r>
      <w:r>
        <w:t>F.A.C.,</w:t>
      </w:r>
      <w:r w:rsidR="000B4C08">
        <w:t xml:space="preserve"> </w:t>
      </w:r>
      <w:r w:rsidR="000B4C08" w:rsidRPr="000B4C08">
        <w:t>provide</w:t>
      </w:r>
      <w:r>
        <w:rPr>
          <w:spacing w:val="-4"/>
        </w:rPr>
        <w:t xml:space="preserve"> </w:t>
      </w:r>
      <w:r>
        <w:t>guidance</w:t>
      </w:r>
      <w:r>
        <w:rPr>
          <w:spacing w:val="-4"/>
        </w:rPr>
        <w:t xml:space="preserve"> </w:t>
      </w:r>
      <w:r>
        <w:t>for</w:t>
      </w:r>
      <w:r>
        <w:rPr>
          <w:spacing w:val="-3"/>
        </w:rPr>
        <w:t xml:space="preserve"> </w:t>
      </w:r>
      <w:r>
        <w:t xml:space="preserve">soil </w:t>
      </w:r>
      <w:r>
        <w:rPr>
          <w:spacing w:val="-2"/>
        </w:rPr>
        <w:t>sampling.</w:t>
      </w:r>
    </w:p>
    <w:p w14:paraId="26E4F5C0" w14:textId="77777777" w:rsidR="0079395B" w:rsidRDefault="0079395B">
      <w:pPr>
        <w:pStyle w:val="BodyText"/>
        <w:spacing w:before="2"/>
      </w:pPr>
    </w:p>
    <w:p w14:paraId="38B488B0" w14:textId="7D7C007A" w:rsidR="0079395B" w:rsidRDefault="00CB7599" w:rsidP="00FC1CED">
      <w:pPr>
        <w:pStyle w:val="BodyText"/>
        <w:tabs>
          <w:tab w:val="left" w:pos="1080"/>
        </w:tabs>
        <w:ind w:firstLine="720"/>
      </w:pPr>
      <w:r w:rsidRPr="00FC1CED">
        <w:rPr>
          <w:rStyle w:val="Strong"/>
          <w:b/>
          <w:bCs/>
        </w:rPr>
        <w:t>b.</w:t>
      </w:r>
      <w:r w:rsidRPr="00FC1CED">
        <w:rPr>
          <w:rStyle w:val="Strong"/>
          <w:b/>
          <w:bCs/>
        </w:rPr>
        <w:tab/>
      </w:r>
      <w:r w:rsidR="001A2498" w:rsidRPr="00FC1CED">
        <w:rPr>
          <w:rStyle w:val="Strong"/>
          <w:b/>
          <w:bCs/>
        </w:rPr>
        <w:t>Groundwaters Samples</w:t>
      </w:r>
    </w:p>
    <w:p w14:paraId="00EC9BC9" w14:textId="77777777" w:rsidR="0079395B" w:rsidRDefault="0079395B">
      <w:pPr>
        <w:pStyle w:val="BodyText"/>
        <w:spacing w:before="1"/>
        <w:rPr>
          <w:b/>
        </w:rPr>
      </w:pPr>
    </w:p>
    <w:p w14:paraId="10212B50" w14:textId="77777777" w:rsidR="0079395B" w:rsidRDefault="001A2498">
      <w:pPr>
        <w:pStyle w:val="BodyText"/>
        <w:spacing w:line="360" w:lineRule="auto"/>
        <w:ind w:left="1106" w:right="762"/>
      </w:pPr>
      <w:r>
        <w:t>Groundwater sampling is not required if visual observations or laboratory results from sampling indicate that</w:t>
      </w:r>
      <w:r>
        <w:rPr>
          <w:spacing w:val="-3"/>
        </w:rPr>
        <w:t xml:space="preserve"> </w:t>
      </w:r>
      <w:r>
        <w:t>contaminated</w:t>
      </w:r>
      <w:r>
        <w:rPr>
          <w:spacing w:val="-2"/>
        </w:rPr>
        <w:t xml:space="preserve"> </w:t>
      </w:r>
      <w:r>
        <w:t>soil</w:t>
      </w:r>
      <w:r>
        <w:rPr>
          <w:spacing w:val="-3"/>
        </w:rPr>
        <w:t xml:space="preserve"> </w:t>
      </w:r>
      <w:r>
        <w:t>is</w:t>
      </w:r>
      <w:r>
        <w:rPr>
          <w:spacing w:val="-4"/>
        </w:rPr>
        <w:t xml:space="preserve"> </w:t>
      </w:r>
      <w:r>
        <w:t>not</w:t>
      </w:r>
      <w:r>
        <w:rPr>
          <w:spacing w:val="-3"/>
        </w:rPr>
        <w:t xml:space="preserve"> </w:t>
      </w:r>
      <w:r>
        <w:t>present.</w:t>
      </w:r>
      <w:r>
        <w:rPr>
          <w:spacing w:val="-3"/>
        </w:rPr>
        <w:t xml:space="preserve"> </w:t>
      </w:r>
      <w:r>
        <w:t>However,</w:t>
      </w:r>
      <w:r>
        <w:rPr>
          <w:spacing w:val="-2"/>
        </w:rPr>
        <w:t xml:space="preserve"> </w:t>
      </w:r>
      <w:r>
        <w:t>if</w:t>
      </w:r>
      <w:r>
        <w:rPr>
          <w:spacing w:val="-4"/>
        </w:rPr>
        <w:t xml:space="preserve"> </w:t>
      </w:r>
      <w:r>
        <w:t>the</w:t>
      </w:r>
      <w:r>
        <w:rPr>
          <w:spacing w:val="-4"/>
        </w:rPr>
        <w:t xml:space="preserve"> </w:t>
      </w:r>
      <w:r>
        <w:t>tank</w:t>
      </w:r>
      <w:r>
        <w:rPr>
          <w:spacing w:val="-2"/>
        </w:rPr>
        <w:t xml:space="preserve"> </w:t>
      </w:r>
      <w:r>
        <w:t>appears</w:t>
      </w:r>
      <w:r>
        <w:rPr>
          <w:spacing w:val="-4"/>
        </w:rPr>
        <w:t xml:space="preserve"> </w:t>
      </w:r>
      <w:r>
        <w:t>to</w:t>
      </w:r>
      <w:r>
        <w:rPr>
          <w:spacing w:val="-3"/>
        </w:rPr>
        <w:t xml:space="preserve"> </w:t>
      </w:r>
      <w:r>
        <w:t>have</w:t>
      </w:r>
      <w:r>
        <w:rPr>
          <w:spacing w:val="-4"/>
        </w:rPr>
        <w:t xml:space="preserve"> </w:t>
      </w:r>
      <w:r>
        <w:t>discharged</w:t>
      </w:r>
      <w:r>
        <w:rPr>
          <w:spacing w:val="-2"/>
        </w:rPr>
        <w:t xml:space="preserve"> </w:t>
      </w:r>
      <w:r>
        <w:t>or</w:t>
      </w:r>
      <w:r>
        <w:rPr>
          <w:spacing w:val="-1"/>
        </w:rPr>
        <w:t xml:space="preserve"> </w:t>
      </w:r>
      <w:r>
        <w:t>if</w:t>
      </w:r>
      <w:r>
        <w:rPr>
          <w:spacing w:val="-4"/>
        </w:rPr>
        <w:t xml:space="preserve"> </w:t>
      </w:r>
      <w:r>
        <w:t>soil</w:t>
      </w:r>
      <w:r>
        <w:rPr>
          <w:spacing w:val="-3"/>
        </w:rPr>
        <w:t xml:space="preserve"> </w:t>
      </w:r>
      <w:r>
        <w:t>staining</w:t>
      </w:r>
      <w:r>
        <w:rPr>
          <w:spacing w:val="-3"/>
        </w:rPr>
        <w:t xml:space="preserve"> </w:t>
      </w:r>
      <w:r>
        <w:t>is documented, and the</w:t>
      </w:r>
      <w:r>
        <w:rPr>
          <w:spacing w:val="-1"/>
        </w:rPr>
        <w:t xml:space="preserve"> </w:t>
      </w:r>
      <w:r>
        <w:t>depth to the</w:t>
      </w:r>
      <w:r>
        <w:rPr>
          <w:spacing w:val="-1"/>
        </w:rPr>
        <w:t xml:space="preserve"> </w:t>
      </w:r>
      <w:r>
        <w:t>groundwater table</w:t>
      </w:r>
      <w:r>
        <w:rPr>
          <w:spacing w:val="-1"/>
        </w:rPr>
        <w:t xml:space="preserve"> </w:t>
      </w:r>
      <w:r>
        <w:t>is</w:t>
      </w:r>
      <w:r>
        <w:rPr>
          <w:spacing w:val="-1"/>
        </w:rPr>
        <w:t xml:space="preserve"> </w:t>
      </w:r>
      <w:r>
        <w:t>less</w:t>
      </w:r>
      <w:r>
        <w:rPr>
          <w:spacing w:val="-1"/>
        </w:rPr>
        <w:t xml:space="preserve"> </w:t>
      </w:r>
      <w:r>
        <w:t>than 20 feet, a temporary monitoring well is to be installed in the area that represents the location believed to be most likely to have contamination as determined by the visual observations of the soil samples. If the depth to the groundwater table is greater than 20 feet, a groundwater sample is not required if:</w:t>
      </w:r>
    </w:p>
    <w:p w14:paraId="638765DE" w14:textId="77777777" w:rsidR="0079395B" w:rsidRDefault="001A2498">
      <w:pPr>
        <w:pStyle w:val="ListParagraph"/>
        <w:numPr>
          <w:ilvl w:val="3"/>
          <w:numId w:val="6"/>
        </w:numPr>
        <w:tabs>
          <w:tab w:val="left" w:pos="1466"/>
        </w:tabs>
        <w:spacing w:before="242" w:line="355" w:lineRule="auto"/>
        <w:ind w:right="815"/>
      </w:pPr>
      <w:r>
        <w:t>the</w:t>
      </w:r>
      <w:r>
        <w:rPr>
          <w:spacing w:val="-4"/>
        </w:rPr>
        <w:t xml:space="preserve"> </w:t>
      </w:r>
      <w:r>
        <w:t>visual</w:t>
      </w:r>
      <w:r>
        <w:rPr>
          <w:spacing w:val="-3"/>
        </w:rPr>
        <w:t xml:space="preserve"> </w:t>
      </w:r>
      <w:r>
        <w:t>observations</w:t>
      </w:r>
      <w:r>
        <w:rPr>
          <w:spacing w:val="-4"/>
        </w:rPr>
        <w:t xml:space="preserve"> </w:t>
      </w:r>
      <w:r>
        <w:t>or</w:t>
      </w:r>
      <w:r>
        <w:rPr>
          <w:spacing w:val="-3"/>
        </w:rPr>
        <w:t xml:space="preserve"> </w:t>
      </w:r>
      <w:r>
        <w:t>laboratory</w:t>
      </w:r>
      <w:r>
        <w:rPr>
          <w:spacing w:val="-2"/>
        </w:rPr>
        <w:t xml:space="preserve"> </w:t>
      </w:r>
      <w:r>
        <w:t>results</w:t>
      </w:r>
      <w:r>
        <w:rPr>
          <w:spacing w:val="-4"/>
        </w:rPr>
        <w:t xml:space="preserve"> </w:t>
      </w:r>
      <w:r>
        <w:t>from</w:t>
      </w:r>
      <w:r>
        <w:rPr>
          <w:spacing w:val="-4"/>
        </w:rPr>
        <w:t xml:space="preserve"> </w:t>
      </w:r>
      <w:r>
        <w:t>sampling</w:t>
      </w:r>
      <w:r>
        <w:rPr>
          <w:spacing w:val="-2"/>
        </w:rPr>
        <w:t xml:space="preserve"> </w:t>
      </w:r>
      <w:r>
        <w:t>indicated</w:t>
      </w:r>
      <w:r>
        <w:rPr>
          <w:spacing w:val="-2"/>
        </w:rPr>
        <w:t xml:space="preserve"> </w:t>
      </w:r>
      <w:r>
        <w:t>that</w:t>
      </w:r>
      <w:r>
        <w:rPr>
          <w:spacing w:val="-3"/>
        </w:rPr>
        <w:t xml:space="preserve"> </w:t>
      </w:r>
      <w:r>
        <w:t>contaminated</w:t>
      </w:r>
      <w:r>
        <w:rPr>
          <w:spacing w:val="-2"/>
        </w:rPr>
        <w:t xml:space="preserve"> </w:t>
      </w:r>
      <w:r>
        <w:t>soil</w:t>
      </w:r>
      <w:r>
        <w:rPr>
          <w:spacing w:val="-3"/>
        </w:rPr>
        <w:t xml:space="preserve"> </w:t>
      </w:r>
      <w:r>
        <w:t>was</w:t>
      </w:r>
      <w:r>
        <w:rPr>
          <w:spacing w:val="-4"/>
        </w:rPr>
        <w:t xml:space="preserve"> </w:t>
      </w:r>
      <w:r>
        <w:t>not present, or</w:t>
      </w:r>
    </w:p>
    <w:p w14:paraId="5C5BD7C4" w14:textId="77777777" w:rsidR="0079395B" w:rsidRDefault="0079395B">
      <w:pPr>
        <w:pStyle w:val="BodyText"/>
        <w:spacing w:before="11"/>
      </w:pPr>
    </w:p>
    <w:p w14:paraId="4A7161C1" w14:textId="77777777" w:rsidR="0079395B" w:rsidRDefault="001A2498">
      <w:pPr>
        <w:pStyle w:val="ListParagraph"/>
        <w:numPr>
          <w:ilvl w:val="3"/>
          <w:numId w:val="6"/>
        </w:numPr>
        <w:tabs>
          <w:tab w:val="left" w:pos="1466"/>
        </w:tabs>
        <w:spacing w:line="355" w:lineRule="auto"/>
        <w:ind w:right="967"/>
      </w:pPr>
      <w:r>
        <w:t>contaminated</w:t>
      </w:r>
      <w:r>
        <w:rPr>
          <w:spacing w:val="-2"/>
        </w:rPr>
        <w:t xml:space="preserve"> </w:t>
      </w:r>
      <w:r>
        <w:t>soil</w:t>
      </w:r>
      <w:r>
        <w:rPr>
          <w:spacing w:val="-3"/>
        </w:rPr>
        <w:t xml:space="preserve"> </w:t>
      </w:r>
      <w:r>
        <w:t>was</w:t>
      </w:r>
      <w:r>
        <w:rPr>
          <w:spacing w:val="-4"/>
        </w:rPr>
        <w:t xml:space="preserve"> </w:t>
      </w:r>
      <w:r>
        <w:t>identified</w:t>
      </w:r>
      <w:r>
        <w:rPr>
          <w:spacing w:val="-2"/>
        </w:rPr>
        <w:t xml:space="preserve"> </w:t>
      </w:r>
      <w:r>
        <w:t>and</w:t>
      </w:r>
      <w:r>
        <w:rPr>
          <w:spacing w:val="-2"/>
        </w:rPr>
        <w:t xml:space="preserve"> </w:t>
      </w:r>
      <w:r>
        <w:t>was</w:t>
      </w:r>
      <w:r>
        <w:rPr>
          <w:spacing w:val="-4"/>
        </w:rPr>
        <w:t xml:space="preserve"> </w:t>
      </w:r>
      <w:r>
        <w:t>left</w:t>
      </w:r>
      <w:r>
        <w:rPr>
          <w:spacing w:val="-3"/>
        </w:rPr>
        <w:t xml:space="preserve"> </w:t>
      </w:r>
      <w:r>
        <w:t>in</w:t>
      </w:r>
      <w:r>
        <w:rPr>
          <w:spacing w:val="-2"/>
        </w:rPr>
        <w:t xml:space="preserve"> </w:t>
      </w:r>
      <w:r>
        <w:t>place</w:t>
      </w:r>
      <w:r>
        <w:rPr>
          <w:spacing w:val="-4"/>
        </w:rPr>
        <w:t xml:space="preserve"> </w:t>
      </w:r>
      <w:r>
        <w:t>requiring</w:t>
      </w:r>
      <w:r>
        <w:rPr>
          <w:spacing w:val="-3"/>
        </w:rPr>
        <w:t xml:space="preserve"> </w:t>
      </w:r>
      <w:r>
        <w:t>the</w:t>
      </w:r>
      <w:r>
        <w:rPr>
          <w:spacing w:val="-4"/>
        </w:rPr>
        <w:t xml:space="preserve"> </w:t>
      </w:r>
      <w:r>
        <w:t>discharge</w:t>
      </w:r>
      <w:r>
        <w:rPr>
          <w:spacing w:val="-4"/>
        </w:rPr>
        <w:t xml:space="preserve"> </w:t>
      </w:r>
      <w:r>
        <w:t>to</w:t>
      </w:r>
      <w:r>
        <w:rPr>
          <w:spacing w:val="-3"/>
        </w:rPr>
        <w:t xml:space="preserve"> </w:t>
      </w:r>
      <w:r>
        <w:t>be</w:t>
      </w:r>
      <w:r>
        <w:rPr>
          <w:spacing w:val="-4"/>
        </w:rPr>
        <w:t xml:space="preserve"> </w:t>
      </w:r>
      <w:r>
        <w:t>reported</w:t>
      </w:r>
      <w:r>
        <w:rPr>
          <w:spacing w:val="-2"/>
        </w:rPr>
        <w:t xml:space="preserve"> </w:t>
      </w:r>
      <w:r>
        <w:t>and</w:t>
      </w:r>
      <w:r>
        <w:rPr>
          <w:spacing w:val="-2"/>
        </w:rPr>
        <w:t xml:space="preserve"> </w:t>
      </w:r>
      <w:r>
        <w:t>a site assessment to be conducted in accordance with Rule 62-780.600, F.A.C.,</w:t>
      </w:r>
      <w:r>
        <w:rPr>
          <w:spacing w:val="-1"/>
        </w:rPr>
        <w:t xml:space="preserve"> </w:t>
      </w:r>
      <w:r>
        <w:t>or</w:t>
      </w:r>
    </w:p>
    <w:p w14:paraId="7AC003FF" w14:textId="77777777" w:rsidR="0079395B" w:rsidRDefault="0079395B">
      <w:pPr>
        <w:pStyle w:val="BodyText"/>
        <w:spacing w:before="9"/>
      </w:pPr>
    </w:p>
    <w:p w14:paraId="33665A81" w14:textId="77777777" w:rsidR="0079395B" w:rsidRDefault="001A2498">
      <w:pPr>
        <w:pStyle w:val="ListParagraph"/>
        <w:numPr>
          <w:ilvl w:val="3"/>
          <w:numId w:val="6"/>
        </w:numPr>
        <w:tabs>
          <w:tab w:val="left" w:pos="1466"/>
        </w:tabs>
        <w:spacing w:line="355" w:lineRule="auto"/>
        <w:ind w:right="864"/>
      </w:pPr>
      <w:r>
        <w:t>contaminated</w:t>
      </w:r>
      <w:r>
        <w:rPr>
          <w:spacing w:val="-3"/>
        </w:rPr>
        <w:t xml:space="preserve"> </w:t>
      </w:r>
      <w:r>
        <w:t>soil</w:t>
      </w:r>
      <w:r>
        <w:rPr>
          <w:spacing w:val="-4"/>
        </w:rPr>
        <w:t xml:space="preserve"> </w:t>
      </w:r>
      <w:r>
        <w:t>was</w:t>
      </w:r>
      <w:r>
        <w:rPr>
          <w:spacing w:val="-5"/>
        </w:rPr>
        <w:t xml:space="preserve"> </w:t>
      </w:r>
      <w:r>
        <w:t>identified,</w:t>
      </w:r>
      <w:r>
        <w:rPr>
          <w:spacing w:val="-3"/>
        </w:rPr>
        <w:t xml:space="preserve"> </w:t>
      </w:r>
      <w:r>
        <w:t>excavated</w:t>
      </w:r>
      <w:r>
        <w:rPr>
          <w:spacing w:val="-3"/>
        </w:rPr>
        <w:t xml:space="preserve"> </w:t>
      </w:r>
      <w:r>
        <w:t>and</w:t>
      </w:r>
      <w:r>
        <w:rPr>
          <w:spacing w:val="-3"/>
        </w:rPr>
        <w:t xml:space="preserve"> </w:t>
      </w:r>
      <w:r>
        <w:t>results</w:t>
      </w:r>
      <w:r>
        <w:rPr>
          <w:spacing w:val="-5"/>
        </w:rPr>
        <w:t xml:space="preserve"> </w:t>
      </w:r>
      <w:r>
        <w:t>demonstrated</w:t>
      </w:r>
      <w:r>
        <w:rPr>
          <w:spacing w:val="-3"/>
        </w:rPr>
        <w:t xml:space="preserve"> </w:t>
      </w:r>
      <w:r>
        <w:t>that</w:t>
      </w:r>
      <w:r>
        <w:rPr>
          <w:spacing w:val="-4"/>
        </w:rPr>
        <w:t xml:space="preserve"> </w:t>
      </w:r>
      <w:r>
        <w:t>groundwater</w:t>
      </w:r>
      <w:r>
        <w:rPr>
          <w:spacing w:val="-2"/>
        </w:rPr>
        <w:t xml:space="preserve"> </w:t>
      </w:r>
      <w:r>
        <w:t>should</w:t>
      </w:r>
      <w:r>
        <w:rPr>
          <w:spacing w:val="-3"/>
        </w:rPr>
        <w:t xml:space="preserve"> </w:t>
      </w:r>
      <w:r>
        <w:t>not have been affected based on the:</w:t>
      </w:r>
    </w:p>
    <w:p w14:paraId="78AACCEB" w14:textId="77777777" w:rsidR="0079395B" w:rsidRDefault="0079395B">
      <w:pPr>
        <w:pStyle w:val="BodyText"/>
        <w:spacing w:before="9"/>
      </w:pPr>
    </w:p>
    <w:p w14:paraId="4B844D34" w14:textId="77777777" w:rsidR="0079395B" w:rsidRDefault="001A2498">
      <w:pPr>
        <w:pStyle w:val="ListParagraph"/>
        <w:numPr>
          <w:ilvl w:val="4"/>
          <w:numId w:val="6"/>
        </w:numPr>
        <w:tabs>
          <w:tab w:val="left" w:pos="1825"/>
        </w:tabs>
        <w:ind w:left="1825" w:hanging="359"/>
      </w:pPr>
      <w:r>
        <w:t>degree</w:t>
      </w:r>
      <w:r>
        <w:rPr>
          <w:spacing w:val="-6"/>
        </w:rPr>
        <w:t xml:space="preserve"> </w:t>
      </w:r>
      <w:r>
        <w:t>of</w:t>
      </w:r>
      <w:r>
        <w:rPr>
          <w:spacing w:val="-7"/>
        </w:rPr>
        <w:t xml:space="preserve"> </w:t>
      </w:r>
      <w:r>
        <w:rPr>
          <w:spacing w:val="-2"/>
        </w:rPr>
        <w:t>contamination,</w:t>
      </w:r>
    </w:p>
    <w:p w14:paraId="2D92AB38" w14:textId="77777777" w:rsidR="0079395B" w:rsidRDefault="001A2498">
      <w:pPr>
        <w:pStyle w:val="ListParagraph"/>
        <w:numPr>
          <w:ilvl w:val="4"/>
          <w:numId w:val="6"/>
        </w:numPr>
        <w:tabs>
          <w:tab w:val="left" w:pos="1825"/>
        </w:tabs>
        <w:spacing w:before="117"/>
        <w:ind w:left="1825" w:hanging="359"/>
      </w:pPr>
      <w:r>
        <w:t>horizontal</w:t>
      </w:r>
      <w:r>
        <w:rPr>
          <w:spacing w:val="-7"/>
        </w:rPr>
        <w:t xml:space="preserve"> </w:t>
      </w:r>
      <w:r>
        <w:t>and</w:t>
      </w:r>
      <w:r>
        <w:rPr>
          <w:spacing w:val="-7"/>
        </w:rPr>
        <w:t xml:space="preserve"> </w:t>
      </w:r>
      <w:r>
        <w:t>vertical</w:t>
      </w:r>
      <w:r>
        <w:rPr>
          <w:spacing w:val="-7"/>
        </w:rPr>
        <w:t xml:space="preserve"> </w:t>
      </w:r>
      <w:r>
        <w:t>extent</w:t>
      </w:r>
      <w:r>
        <w:rPr>
          <w:spacing w:val="-4"/>
        </w:rPr>
        <w:t xml:space="preserve"> </w:t>
      </w:r>
      <w:r>
        <w:t>of</w:t>
      </w:r>
      <w:r>
        <w:rPr>
          <w:spacing w:val="-8"/>
        </w:rPr>
        <w:t xml:space="preserve"> </w:t>
      </w:r>
      <w:r>
        <w:t>contamination</w:t>
      </w:r>
      <w:r>
        <w:rPr>
          <w:spacing w:val="-6"/>
        </w:rPr>
        <w:t xml:space="preserve"> </w:t>
      </w:r>
      <w:r>
        <w:t>in</w:t>
      </w:r>
      <w:r>
        <w:rPr>
          <w:spacing w:val="-6"/>
        </w:rPr>
        <w:t xml:space="preserve"> </w:t>
      </w:r>
      <w:r>
        <w:t>the</w:t>
      </w:r>
      <w:r>
        <w:rPr>
          <w:spacing w:val="-8"/>
        </w:rPr>
        <w:t xml:space="preserve"> </w:t>
      </w:r>
      <w:r>
        <w:t>excavated</w:t>
      </w:r>
      <w:r>
        <w:rPr>
          <w:spacing w:val="-6"/>
        </w:rPr>
        <w:t xml:space="preserve"> </w:t>
      </w:r>
      <w:r>
        <w:rPr>
          <w:spacing w:val="-2"/>
        </w:rPr>
        <w:t>soil,</w:t>
      </w:r>
    </w:p>
    <w:p w14:paraId="6EBF4953" w14:textId="77777777" w:rsidR="0079395B" w:rsidRDefault="001A2498">
      <w:pPr>
        <w:pStyle w:val="ListParagraph"/>
        <w:numPr>
          <w:ilvl w:val="4"/>
          <w:numId w:val="6"/>
        </w:numPr>
        <w:tabs>
          <w:tab w:val="left" w:pos="1825"/>
        </w:tabs>
        <w:spacing w:before="117"/>
        <w:ind w:left="1825" w:hanging="359"/>
      </w:pPr>
      <w:r>
        <w:t>type</w:t>
      </w:r>
      <w:r>
        <w:rPr>
          <w:spacing w:val="-7"/>
        </w:rPr>
        <w:t xml:space="preserve"> </w:t>
      </w:r>
      <w:r>
        <w:t>of</w:t>
      </w:r>
      <w:r>
        <w:rPr>
          <w:spacing w:val="-6"/>
        </w:rPr>
        <w:t xml:space="preserve"> </w:t>
      </w:r>
      <w:r>
        <w:t>product</w:t>
      </w:r>
      <w:r>
        <w:rPr>
          <w:spacing w:val="-5"/>
        </w:rPr>
        <w:t xml:space="preserve"> </w:t>
      </w:r>
      <w:r>
        <w:t>believed</w:t>
      </w:r>
      <w:r>
        <w:rPr>
          <w:spacing w:val="-5"/>
        </w:rPr>
        <w:t xml:space="preserve"> </w:t>
      </w:r>
      <w:r>
        <w:t>to</w:t>
      </w:r>
      <w:r>
        <w:rPr>
          <w:spacing w:val="-5"/>
        </w:rPr>
        <w:t xml:space="preserve"> </w:t>
      </w:r>
      <w:r>
        <w:t>have</w:t>
      </w:r>
      <w:r>
        <w:rPr>
          <w:spacing w:val="-6"/>
        </w:rPr>
        <w:t xml:space="preserve"> </w:t>
      </w:r>
      <w:r>
        <w:t>been</w:t>
      </w:r>
      <w:r>
        <w:rPr>
          <w:spacing w:val="-4"/>
        </w:rPr>
        <w:t xml:space="preserve"> </w:t>
      </w:r>
      <w:r>
        <w:t>discharged,</w:t>
      </w:r>
      <w:r>
        <w:rPr>
          <w:spacing w:val="-10"/>
        </w:rPr>
        <w:t xml:space="preserve"> </w:t>
      </w:r>
      <w:r>
        <w:rPr>
          <w:spacing w:val="-5"/>
        </w:rPr>
        <w:t>and</w:t>
      </w:r>
    </w:p>
    <w:p w14:paraId="3B6CE805" w14:textId="77777777" w:rsidR="0079395B" w:rsidRDefault="001A2498">
      <w:pPr>
        <w:pStyle w:val="ListParagraph"/>
        <w:numPr>
          <w:ilvl w:val="4"/>
          <w:numId w:val="6"/>
        </w:numPr>
        <w:tabs>
          <w:tab w:val="left" w:pos="1825"/>
        </w:tabs>
        <w:spacing w:before="114"/>
        <w:ind w:left="1825" w:hanging="359"/>
      </w:pPr>
      <w:r>
        <w:t>site</w:t>
      </w:r>
      <w:r>
        <w:rPr>
          <w:spacing w:val="-4"/>
        </w:rPr>
        <w:t xml:space="preserve"> </w:t>
      </w:r>
      <w:r>
        <w:rPr>
          <w:spacing w:val="-2"/>
        </w:rPr>
        <w:t>stratigraphy.</w:t>
      </w:r>
    </w:p>
    <w:p w14:paraId="5C0DCCD3" w14:textId="77777777" w:rsidR="0079395B" w:rsidRDefault="0079395B">
      <w:pPr>
        <w:pStyle w:val="BodyText"/>
        <w:spacing w:before="117"/>
      </w:pPr>
    </w:p>
    <w:p w14:paraId="18779FA9" w14:textId="77777777" w:rsidR="0079395B" w:rsidRDefault="001A2498">
      <w:pPr>
        <w:pStyle w:val="BodyText"/>
        <w:spacing w:line="357" w:lineRule="auto"/>
        <w:ind w:left="1106" w:right="762"/>
      </w:pPr>
      <w:r>
        <w:t>DEP</w:t>
      </w:r>
      <w:r>
        <w:rPr>
          <w:spacing w:val="-4"/>
        </w:rPr>
        <w:t xml:space="preserve"> </w:t>
      </w:r>
      <w:r>
        <w:t>Standard</w:t>
      </w:r>
      <w:r>
        <w:rPr>
          <w:spacing w:val="-3"/>
        </w:rPr>
        <w:t xml:space="preserve"> </w:t>
      </w:r>
      <w:r>
        <w:t>Operating</w:t>
      </w:r>
      <w:r>
        <w:rPr>
          <w:spacing w:val="-4"/>
        </w:rPr>
        <w:t xml:space="preserve"> </w:t>
      </w:r>
      <w:r>
        <w:t>Procedures</w:t>
      </w:r>
      <w:r>
        <w:rPr>
          <w:spacing w:val="-5"/>
        </w:rPr>
        <w:t xml:space="preserve"> </w:t>
      </w:r>
      <w:r>
        <w:t>pursuant</w:t>
      </w:r>
      <w:r>
        <w:rPr>
          <w:spacing w:val="-4"/>
        </w:rPr>
        <w:t xml:space="preserve"> </w:t>
      </w:r>
      <w:r>
        <w:t>to</w:t>
      </w:r>
      <w:r>
        <w:rPr>
          <w:spacing w:val="-4"/>
        </w:rPr>
        <w:t xml:space="preserve"> </w:t>
      </w:r>
      <w:r>
        <w:t>Rule</w:t>
      </w:r>
      <w:r>
        <w:rPr>
          <w:spacing w:val="-5"/>
        </w:rPr>
        <w:t xml:space="preserve"> </w:t>
      </w:r>
      <w:r>
        <w:t>62-160.800,</w:t>
      </w:r>
      <w:r>
        <w:rPr>
          <w:spacing w:val="-3"/>
        </w:rPr>
        <w:t xml:space="preserve"> </w:t>
      </w:r>
      <w:r>
        <w:t>F.A.C.,</w:t>
      </w:r>
      <w:r>
        <w:rPr>
          <w:spacing w:val="-3"/>
        </w:rPr>
        <w:t xml:space="preserve"> </w:t>
      </w:r>
      <w:r>
        <w:t>provide</w:t>
      </w:r>
      <w:r>
        <w:rPr>
          <w:spacing w:val="-5"/>
        </w:rPr>
        <w:t xml:space="preserve"> </w:t>
      </w:r>
      <w:r>
        <w:t>guidance</w:t>
      </w:r>
      <w:r>
        <w:rPr>
          <w:spacing w:val="-5"/>
        </w:rPr>
        <w:t xml:space="preserve"> </w:t>
      </w:r>
      <w:r>
        <w:t>for groundwater sampling.</w:t>
      </w:r>
    </w:p>
    <w:p w14:paraId="4034C42D" w14:textId="77777777" w:rsidR="0079395B" w:rsidRDefault="0079395B">
      <w:pPr>
        <w:pStyle w:val="BodyText"/>
        <w:spacing w:before="123"/>
      </w:pPr>
    </w:p>
    <w:p w14:paraId="4356CB83" w14:textId="0C78C863" w:rsidR="0079395B" w:rsidRDefault="00C42876" w:rsidP="00C42876">
      <w:pPr>
        <w:pStyle w:val="Heading2"/>
        <w:tabs>
          <w:tab w:val="left" w:pos="389"/>
          <w:tab w:val="left" w:pos="391"/>
        </w:tabs>
        <w:ind w:right="1357"/>
      </w:pPr>
      <w:bookmarkStart w:id="27" w:name="D._Sampling_Requirements_for_Storage_Tan"/>
      <w:bookmarkStart w:id="28" w:name="_bookmark11"/>
      <w:bookmarkStart w:id="29" w:name="_Toc219382320"/>
      <w:bookmarkEnd w:id="27"/>
      <w:bookmarkEnd w:id="28"/>
      <w:r>
        <w:t>D.</w:t>
      </w:r>
      <w:r>
        <w:tab/>
      </w:r>
      <w:r w:rsidR="001A2498">
        <w:t>Sampling</w:t>
      </w:r>
      <w:r w:rsidR="001A2498">
        <w:rPr>
          <w:spacing w:val="-3"/>
        </w:rPr>
        <w:t xml:space="preserve"> </w:t>
      </w:r>
      <w:r w:rsidR="001A2498">
        <w:t>Requirements</w:t>
      </w:r>
      <w:r w:rsidR="001A2498">
        <w:rPr>
          <w:spacing w:val="-1"/>
        </w:rPr>
        <w:t xml:space="preserve"> </w:t>
      </w:r>
      <w:r w:rsidR="001A2498">
        <w:t>for</w:t>
      </w:r>
      <w:r w:rsidR="001A2498">
        <w:rPr>
          <w:spacing w:val="-1"/>
        </w:rPr>
        <w:t xml:space="preserve"> </w:t>
      </w:r>
      <w:r w:rsidR="001A2498">
        <w:t>Storage</w:t>
      </w:r>
      <w:r w:rsidR="001A2498">
        <w:rPr>
          <w:spacing w:val="-5"/>
        </w:rPr>
        <w:t xml:space="preserve"> </w:t>
      </w:r>
      <w:r w:rsidR="001A2498">
        <w:t>Tanks</w:t>
      </w:r>
      <w:r w:rsidR="001A2498">
        <w:rPr>
          <w:spacing w:val="-1"/>
        </w:rPr>
        <w:t xml:space="preserve"> </w:t>
      </w:r>
      <w:r w:rsidR="001A2498">
        <w:t>Closed</w:t>
      </w:r>
      <w:r w:rsidR="001A2498">
        <w:rPr>
          <w:spacing w:val="-3"/>
        </w:rPr>
        <w:t xml:space="preserve"> </w:t>
      </w:r>
      <w:r w:rsidR="001A2498">
        <w:t>in</w:t>
      </w:r>
      <w:r w:rsidR="001A2498">
        <w:rPr>
          <w:spacing w:val="-5"/>
        </w:rPr>
        <w:t xml:space="preserve"> </w:t>
      </w:r>
      <w:r w:rsidR="001A2498">
        <w:t>Place</w:t>
      </w:r>
      <w:r w:rsidR="001A2498">
        <w:rPr>
          <w:spacing w:val="-3"/>
        </w:rPr>
        <w:t xml:space="preserve"> </w:t>
      </w:r>
      <w:r w:rsidR="001A2498">
        <w:t>[see</w:t>
      </w:r>
      <w:r w:rsidR="001A2498">
        <w:rPr>
          <w:spacing w:val="-3"/>
        </w:rPr>
        <w:t xml:space="preserve"> </w:t>
      </w:r>
      <w:r w:rsidR="001A2498">
        <w:t>Section</w:t>
      </w:r>
      <w:r w:rsidR="001A2498">
        <w:rPr>
          <w:spacing w:val="-5"/>
        </w:rPr>
        <w:t xml:space="preserve"> </w:t>
      </w:r>
      <w:r w:rsidR="001A2498">
        <w:t>E</w:t>
      </w:r>
      <w:r w:rsidR="001A2498">
        <w:rPr>
          <w:spacing w:val="-2"/>
        </w:rPr>
        <w:t xml:space="preserve"> </w:t>
      </w:r>
      <w:r w:rsidR="001A2498">
        <w:t>and</w:t>
      </w:r>
      <w:r w:rsidR="001A2498">
        <w:rPr>
          <w:spacing w:val="-3"/>
        </w:rPr>
        <w:t xml:space="preserve"> </w:t>
      </w:r>
      <w:r w:rsidR="001A2498">
        <w:t>F</w:t>
      </w:r>
      <w:r w:rsidR="001A2498">
        <w:rPr>
          <w:spacing w:val="-2"/>
        </w:rPr>
        <w:t xml:space="preserve"> </w:t>
      </w:r>
      <w:r w:rsidR="001A2498">
        <w:t>for</w:t>
      </w:r>
      <w:r w:rsidR="001A2498">
        <w:rPr>
          <w:spacing w:val="-1"/>
        </w:rPr>
        <w:t xml:space="preserve"> </w:t>
      </w:r>
      <w:r w:rsidR="001A2498">
        <w:t>requirements during closure of individual system components]</w:t>
      </w:r>
      <w:bookmarkEnd w:id="29"/>
    </w:p>
    <w:p w14:paraId="73CA4045" w14:textId="77777777" w:rsidR="0079395B" w:rsidRPr="00C6034B" w:rsidRDefault="001A2498" w:rsidP="00C42876">
      <w:pPr>
        <w:pStyle w:val="Heading3"/>
        <w:numPr>
          <w:ilvl w:val="0"/>
          <w:numId w:val="9"/>
        </w:numPr>
        <w:tabs>
          <w:tab w:val="left" w:pos="751"/>
        </w:tabs>
        <w:spacing w:before="248"/>
      </w:pPr>
      <w:bookmarkStart w:id="30" w:name="1._Gasoline_and_Kerosene_Analytical_Grou"/>
      <w:bookmarkStart w:id="31" w:name="_bookmark12"/>
      <w:bookmarkStart w:id="32" w:name="_Toc219382321"/>
      <w:bookmarkEnd w:id="30"/>
      <w:bookmarkEnd w:id="31"/>
      <w:r>
        <w:t>Gasoline</w:t>
      </w:r>
      <w:r>
        <w:rPr>
          <w:spacing w:val="-8"/>
        </w:rPr>
        <w:t xml:space="preserve"> </w:t>
      </w:r>
      <w:r>
        <w:t>and</w:t>
      </w:r>
      <w:r>
        <w:rPr>
          <w:spacing w:val="-6"/>
        </w:rPr>
        <w:t xml:space="preserve"> </w:t>
      </w:r>
      <w:r>
        <w:t>Kerosene</w:t>
      </w:r>
      <w:r>
        <w:rPr>
          <w:spacing w:val="-7"/>
        </w:rPr>
        <w:t xml:space="preserve"> </w:t>
      </w:r>
      <w:r>
        <w:t>Analytical</w:t>
      </w:r>
      <w:r>
        <w:rPr>
          <w:spacing w:val="-8"/>
        </w:rPr>
        <w:t xml:space="preserve"> </w:t>
      </w:r>
      <w:r>
        <w:rPr>
          <w:spacing w:val="-2"/>
        </w:rPr>
        <w:t>Groups</w:t>
      </w:r>
      <w:bookmarkEnd w:id="32"/>
    </w:p>
    <w:p w14:paraId="5795F470" w14:textId="77777777" w:rsidR="00C6034B" w:rsidRDefault="00C6034B" w:rsidP="00C6034B"/>
    <w:p w14:paraId="3110958C" w14:textId="23E7E5AE" w:rsidR="0079395B" w:rsidRPr="00FC1CED" w:rsidRDefault="00E6027A" w:rsidP="00FC1CED">
      <w:pPr>
        <w:pStyle w:val="BodyText"/>
        <w:tabs>
          <w:tab w:val="left" w:pos="1080"/>
        </w:tabs>
        <w:ind w:firstLine="720"/>
        <w:rPr>
          <w:rStyle w:val="Strong"/>
          <w:b/>
          <w:bCs/>
        </w:rPr>
      </w:pPr>
      <w:r w:rsidRPr="00FC1CED">
        <w:rPr>
          <w:rStyle w:val="Strong"/>
          <w:b/>
          <w:bCs/>
        </w:rPr>
        <w:t>a.</w:t>
      </w:r>
      <w:r w:rsidRPr="00FC1CED">
        <w:rPr>
          <w:rStyle w:val="Strong"/>
          <w:b/>
          <w:bCs/>
        </w:rPr>
        <w:tab/>
      </w:r>
      <w:r w:rsidR="001A2498" w:rsidRPr="00FC1CED">
        <w:rPr>
          <w:rStyle w:val="Strong"/>
          <w:b/>
          <w:bCs/>
        </w:rPr>
        <w:t>Soil Samples</w:t>
      </w:r>
    </w:p>
    <w:p w14:paraId="6445E6B6" w14:textId="77777777" w:rsidR="0079395B" w:rsidRDefault="0079395B">
      <w:pPr>
        <w:pStyle w:val="BodyText"/>
        <w:spacing w:before="1"/>
        <w:rPr>
          <w:b/>
        </w:rPr>
      </w:pPr>
    </w:p>
    <w:p w14:paraId="68B0BF90" w14:textId="77777777" w:rsidR="0079395B" w:rsidRDefault="001A2498">
      <w:pPr>
        <w:pStyle w:val="BodyText"/>
        <w:spacing w:line="360" w:lineRule="auto"/>
        <w:ind w:left="1106" w:right="762"/>
      </w:pPr>
      <w:r>
        <w:t>A minimum of four soil borings must be placed around each underground storage tank, with a maximum distance</w:t>
      </w:r>
      <w:r>
        <w:rPr>
          <w:spacing w:val="-3"/>
        </w:rPr>
        <w:t xml:space="preserve"> </w:t>
      </w:r>
      <w:r>
        <w:t>of</w:t>
      </w:r>
      <w:r>
        <w:rPr>
          <w:spacing w:val="-3"/>
        </w:rPr>
        <w:t xml:space="preserve"> </w:t>
      </w:r>
      <w:r>
        <w:t>20 feet</w:t>
      </w:r>
      <w:r>
        <w:rPr>
          <w:spacing w:val="-2"/>
        </w:rPr>
        <w:t xml:space="preserve"> </w:t>
      </w:r>
      <w:r>
        <w:t>between</w:t>
      </w:r>
      <w:r>
        <w:rPr>
          <w:spacing w:val="-1"/>
        </w:rPr>
        <w:t xml:space="preserve"> </w:t>
      </w:r>
      <w:r>
        <w:t>borings.</w:t>
      </w:r>
      <w:r>
        <w:rPr>
          <w:spacing w:val="-2"/>
        </w:rPr>
        <w:t xml:space="preserve"> </w:t>
      </w:r>
      <w:r>
        <w:t>Each</w:t>
      </w:r>
      <w:r>
        <w:rPr>
          <w:spacing w:val="-1"/>
        </w:rPr>
        <w:t xml:space="preserve"> </w:t>
      </w:r>
      <w:r>
        <w:t>boring</w:t>
      </w:r>
      <w:r>
        <w:rPr>
          <w:spacing w:val="-2"/>
        </w:rPr>
        <w:t xml:space="preserve"> </w:t>
      </w:r>
      <w:r>
        <w:t>is</w:t>
      </w:r>
      <w:r>
        <w:rPr>
          <w:spacing w:val="-3"/>
        </w:rPr>
        <w:t xml:space="preserve"> </w:t>
      </w:r>
      <w:r>
        <w:t>to</w:t>
      </w:r>
      <w:r>
        <w:rPr>
          <w:spacing w:val="-2"/>
        </w:rPr>
        <w:t xml:space="preserve"> </w:t>
      </w:r>
      <w:r>
        <w:t>be</w:t>
      </w:r>
      <w:r>
        <w:rPr>
          <w:spacing w:val="-3"/>
        </w:rPr>
        <w:t xml:space="preserve"> </w:t>
      </w:r>
      <w:r>
        <w:t>placed</w:t>
      </w:r>
      <w:r>
        <w:rPr>
          <w:spacing w:val="-1"/>
        </w:rPr>
        <w:t xml:space="preserve"> </w:t>
      </w:r>
      <w:r>
        <w:t>as</w:t>
      </w:r>
      <w:r>
        <w:rPr>
          <w:spacing w:val="-3"/>
        </w:rPr>
        <w:t xml:space="preserve"> </w:t>
      </w:r>
      <w:r>
        <w:t>close</w:t>
      </w:r>
      <w:r>
        <w:rPr>
          <w:spacing w:val="-3"/>
        </w:rPr>
        <w:t xml:space="preserve"> </w:t>
      </w:r>
      <w:r>
        <w:t>to</w:t>
      </w:r>
      <w:r>
        <w:rPr>
          <w:spacing w:val="-2"/>
        </w:rPr>
        <w:t xml:space="preserve"> </w:t>
      </w:r>
      <w:r>
        <w:t>the</w:t>
      </w:r>
      <w:r>
        <w:rPr>
          <w:spacing w:val="-3"/>
        </w:rPr>
        <w:t xml:space="preserve"> </w:t>
      </w:r>
      <w:r>
        <w:t>tank</w:t>
      </w:r>
      <w:r>
        <w:rPr>
          <w:spacing w:val="-1"/>
        </w:rPr>
        <w:t xml:space="preserve"> </w:t>
      </w:r>
      <w:r>
        <w:t>as</w:t>
      </w:r>
      <w:r>
        <w:rPr>
          <w:spacing w:val="-3"/>
        </w:rPr>
        <w:t xml:space="preserve"> </w:t>
      </w:r>
      <w:r>
        <w:t>possible,</w:t>
      </w:r>
      <w:r>
        <w:rPr>
          <w:spacing w:val="-1"/>
        </w:rPr>
        <w:t xml:space="preserve"> </w:t>
      </w:r>
      <w:r>
        <w:t>with</w:t>
      </w:r>
      <w:r>
        <w:rPr>
          <w:spacing w:val="-1"/>
        </w:rPr>
        <w:t xml:space="preserve"> </w:t>
      </w:r>
      <w:r>
        <w:t>one of the borings placed as close to the fill port as possible while still being beyond the edge of the tank so</w:t>
      </w:r>
    </w:p>
    <w:p w14:paraId="5FB1E348" w14:textId="77777777" w:rsidR="0079395B" w:rsidRDefault="0079395B">
      <w:pPr>
        <w:pStyle w:val="BodyText"/>
        <w:spacing w:line="360" w:lineRule="auto"/>
        <w:sectPr w:rsidR="0079395B">
          <w:pgSz w:w="12240" w:h="15840"/>
          <w:pgMar w:top="1320" w:right="720" w:bottom="1120" w:left="1080" w:header="0" w:footer="926" w:gutter="0"/>
          <w:cols w:space="720"/>
        </w:sectPr>
      </w:pPr>
    </w:p>
    <w:p w14:paraId="4669378B" w14:textId="77777777" w:rsidR="0079395B" w:rsidRDefault="001A2498">
      <w:pPr>
        <w:pStyle w:val="BodyText"/>
        <w:spacing w:before="33" w:line="360" w:lineRule="auto"/>
        <w:ind w:left="1106" w:right="762"/>
      </w:pPr>
      <w:r>
        <w:lastRenderedPageBreak/>
        <w:t>that</w:t>
      </w:r>
      <w:r>
        <w:rPr>
          <w:spacing w:val="-3"/>
        </w:rPr>
        <w:t xml:space="preserve"> </w:t>
      </w:r>
      <w:r>
        <w:t>the</w:t>
      </w:r>
      <w:r>
        <w:rPr>
          <w:spacing w:val="-4"/>
        </w:rPr>
        <w:t xml:space="preserve"> </w:t>
      </w:r>
      <w:proofErr w:type="gramStart"/>
      <w:r>
        <w:t>boring</w:t>
      </w:r>
      <w:proofErr w:type="gramEnd"/>
      <w:r>
        <w:rPr>
          <w:spacing w:val="-3"/>
        </w:rPr>
        <w:t xml:space="preserve"> </w:t>
      </w:r>
      <w:r>
        <w:t>can</w:t>
      </w:r>
      <w:r>
        <w:rPr>
          <w:spacing w:val="-2"/>
        </w:rPr>
        <w:t xml:space="preserve"> </w:t>
      </w:r>
      <w:r>
        <w:t>continue</w:t>
      </w:r>
      <w:r>
        <w:rPr>
          <w:spacing w:val="-4"/>
        </w:rPr>
        <w:t xml:space="preserve"> </w:t>
      </w:r>
      <w:r>
        <w:t>to</w:t>
      </w:r>
      <w:r>
        <w:rPr>
          <w:spacing w:val="-3"/>
        </w:rPr>
        <w:t xml:space="preserve"> </w:t>
      </w:r>
      <w:r>
        <w:t>the</w:t>
      </w:r>
      <w:r>
        <w:rPr>
          <w:spacing w:val="-4"/>
        </w:rPr>
        <w:t xml:space="preserve"> </w:t>
      </w:r>
      <w:r>
        <w:t>groundwater</w:t>
      </w:r>
      <w:r>
        <w:rPr>
          <w:spacing w:val="-3"/>
        </w:rPr>
        <w:t xml:space="preserve"> </w:t>
      </w:r>
      <w:r>
        <w:t>table</w:t>
      </w:r>
      <w:r>
        <w:rPr>
          <w:spacing w:val="-4"/>
        </w:rPr>
        <w:t xml:space="preserve"> </w:t>
      </w:r>
      <w:r>
        <w:t>or</w:t>
      </w:r>
      <w:r>
        <w:rPr>
          <w:spacing w:val="-3"/>
        </w:rPr>
        <w:t xml:space="preserve"> </w:t>
      </w:r>
      <w:r>
        <w:t>20</w:t>
      </w:r>
      <w:r>
        <w:rPr>
          <w:spacing w:val="-1"/>
        </w:rPr>
        <w:t xml:space="preserve"> </w:t>
      </w:r>
      <w:r>
        <w:t>feet,</w:t>
      </w:r>
      <w:r>
        <w:rPr>
          <w:spacing w:val="-2"/>
        </w:rPr>
        <w:t xml:space="preserve"> </w:t>
      </w:r>
      <w:r>
        <w:t>whichever</w:t>
      </w:r>
      <w:r>
        <w:rPr>
          <w:spacing w:val="-3"/>
        </w:rPr>
        <w:t xml:space="preserve"> </w:t>
      </w:r>
      <w:r>
        <w:t>is</w:t>
      </w:r>
      <w:r>
        <w:rPr>
          <w:spacing w:val="-4"/>
        </w:rPr>
        <w:t xml:space="preserve"> </w:t>
      </w:r>
      <w:r>
        <w:t>less.</w:t>
      </w:r>
      <w:r>
        <w:rPr>
          <w:spacing w:val="-3"/>
        </w:rPr>
        <w:t xml:space="preserve"> </w:t>
      </w:r>
      <w:r>
        <w:t>Soil</w:t>
      </w:r>
      <w:r>
        <w:rPr>
          <w:spacing w:val="-1"/>
        </w:rPr>
        <w:t xml:space="preserve"> </w:t>
      </w:r>
      <w:r>
        <w:t>must</w:t>
      </w:r>
      <w:r>
        <w:rPr>
          <w:spacing w:val="-3"/>
        </w:rPr>
        <w:t xml:space="preserve"> </w:t>
      </w:r>
      <w:r>
        <w:t>be</w:t>
      </w:r>
      <w:r>
        <w:rPr>
          <w:spacing w:val="-4"/>
        </w:rPr>
        <w:t xml:space="preserve"> </w:t>
      </w:r>
      <w:r>
        <w:t>screened at two-foot intervals to a depth of 10 feet below land surface and then at 5-foot intervals to the groundwater table, or to a depth of 20 feet below land surface if the water table is not encountered. If groundwater is encountered prior to reaching 20 feet bls, then groundwater samples should be collected in accordance with D.1.b.</w:t>
      </w:r>
    </w:p>
    <w:p w14:paraId="4D84A909" w14:textId="77777777" w:rsidR="0079395B" w:rsidRDefault="001A2498">
      <w:pPr>
        <w:pStyle w:val="BodyText"/>
        <w:spacing w:before="242" w:line="360" w:lineRule="auto"/>
        <w:ind w:left="1077" w:right="762"/>
      </w:pPr>
      <w:r>
        <w:t>DEP</w:t>
      </w:r>
      <w:r>
        <w:rPr>
          <w:spacing w:val="-3"/>
        </w:rPr>
        <w:t xml:space="preserve"> </w:t>
      </w:r>
      <w:r>
        <w:t>Standard</w:t>
      </w:r>
      <w:r>
        <w:rPr>
          <w:spacing w:val="-3"/>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3"/>
        </w:rPr>
        <w:t xml:space="preserve"> </w:t>
      </w:r>
      <w:r>
        <w:t>F.A.C.,</w:t>
      </w:r>
      <w:r>
        <w:rPr>
          <w:spacing w:val="-3"/>
        </w:rPr>
        <w:t xml:space="preserve"> </w:t>
      </w:r>
      <w:r>
        <w:t>provide</w:t>
      </w:r>
      <w:r>
        <w:rPr>
          <w:spacing w:val="-4"/>
        </w:rPr>
        <w:t xml:space="preserve"> </w:t>
      </w:r>
      <w:r>
        <w:t>guidance</w:t>
      </w:r>
      <w:r>
        <w:rPr>
          <w:spacing w:val="-4"/>
        </w:rPr>
        <w:t xml:space="preserve"> </w:t>
      </w:r>
      <w:r>
        <w:t>for</w:t>
      </w:r>
      <w:r>
        <w:rPr>
          <w:spacing w:val="-3"/>
        </w:rPr>
        <w:t xml:space="preserve"> </w:t>
      </w:r>
      <w:r>
        <w:t xml:space="preserve">soil </w:t>
      </w:r>
      <w:r>
        <w:rPr>
          <w:spacing w:val="-2"/>
        </w:rPr>
        <w:t>sampling.</w:t>
      </w:r>
    </w:p>
    <w:p w14:paraId="75559A6E" w14:textId="77777777" w:rsidR="0079395B" w:rsidRDefault="0079395B">
      <w:pPr>
        <w:pStyle w:val="BodyText"/>
      </w:pPr>
    </w:p>
    <w:p w14:paraId="701257D5" w14:textId="08DD8173" w:rsidR="0079395B" w:rsidRPr="00FC1CED" w:rsidRDefault="00E6027A" w:rsidP="00FC1CED">
      <w:pPr>
        <w:pStyle w:val="BodyText"/>
        <w:tabs>
          <w:tab w:val="left" w:pos="1080"/>
        </w:tabs>
        <w:ind w:firstLine="720"/>
        <w:rPr>
          <w:rStyle w:val="Strong"/>
          <w:b/>
          <w:bCs/>
        </w:rPr>
      </w:pPr>
      <w:r w:rsidRPr="00FC1CED">
        <w:rPr>
          <w:rStyle w:val="Strong"/>
          <w:b/>
          <w:bCs/>
        </w:rPr>
        <w:t>b.</w:t>
      </w:r>
      <w:r w:rsidRPr="00FC1CED">
        <w:rPr>
          <w:rStyle w:val="Strong"/>
          <w:b/>
          <w:bCs/>
        </w:rPr>
        <w:tab/>
      </w:r>
      <w:r w:rsidR="001A2498" w:rsidRPr="00FC1CED">
        <w:rPr>
          <w:rStyle w:val="Strong"/>
          <w:b/>
          <w:bCs/>
        </w:rPr>
        <w:t>Groundwater Samples</w:t>
      </w:r>
    </w:p>
    <w:p w14:paraId="0AC0798C" w14:textId="77777777" w:rsidR="0079395B" w:rsidRDefault="0079395B">
      <w:pPr>
        <w:pStyle w:val="BodyText"/>
        <w:spacing w:before="1"/>
        <w:rPr>
          <w:b/>
        </w:rPr>
      </w:pPr>
    </w:p>
    <w:p w14:paraId="1503AA62" w14:textId="77777777" w:rsidR="0079395B" w:rsidRDefault="001A2498">
      <w:pPr>
        <w:pStyle w:val="BodyText"/>
        <w:spacing w:before="1" w:line="360" w:lineRule="auto"/>
        <w:ind w:left="1106" w:right="809" w:hanging="1"/>
      </w:pPr>
      <w:r>
        <w:t>Groundwater samples must be obtained whenever the depth to the groundwater table is less than 20 feet.</w:t>
      </w:r>
      <w:r>
        <w:rPr>
          <w:spacing w:val="-3"/>
        </w:rPr>
        <w:t xml:space="preserve"> </w:t>
      </w:r>
      <w:r>
        <w:t>If</w:t>
      </w:r>
      <w:r>
        <w:rPr>
          <w:spacing w:val="-4"/>
        </w:rPr>
        <w:t xml:space="preserve"> </w:t>
      </w:r>
      <w:r>
        <w:t>the</w:t>
      </w:r>
      <w:r>
        <w:rPr>
          <w:spacing w:val="-4"/>
        </w:rPr>
        <w:t xml:space="preserve"> </w:t>
      </w:r>
      <w:r>
        <w:t>depth</w:t>
      </w:r>
      <w:r>
        <w:rPr>
          <w:spacing w:val="-2"/>
        </w:rPr>
        <w:t xml:space="preserve"> </w:t>
      </w:r>
      <w:r>
        <w:t>to</w:t>
      </w:r>
      <w:r>
        <w:rPr>
          <w:spacing w:val="-3"/>
        </w:rPr>
        <w:t xml:space="preserve"> </w:t>
      </w:r>
      <w:r>
        <w:t>the</w:t>
      </w:r>
      <w:r>
        <w:rPr>
          <w:spacing w:val="-4"/>
        </w:rPr>
        <w:t xml:space="preserve"> </w:t>
      </w:r>
      <w:r>
        <w:t>groundwater</w:t>
      </w:r>
      <w:r>
        <w:rPr>
          <w:spacing w:val="-3"/>
        </w:rPr>
        <w:t xml:space="preserve"> </w:t>
      </w:r>
      <w:r>
        <w:t>table</w:t>
      </w:r>
      <w:r>
        <w:rPr>
          <w:spacing w:val="-4"/>
        </w:rPr>
        <w:t xml:space="preserve"> </w:t>
      </w:r>
      <w:r>
        <w:t>is</w:t>
      </w:r>
      <w:r>
        <w:rPr>
          <w:spacing w:val="-4"/>
        </w:rPr>
        <w:t xml:space="preserve"> </w:t>
      </w:r>
      <w:r>
        <w:t>greater</w:t>
      </w:r>
      <w:r>
        <w:rPr>
          <w:spacing w:val="-3"/>
        </w:rPr>
        <w:t xml:space="preserve"> </w:t>
      </w:r>
      <w:r>
        <w:t>than</w:t>
      </w:r>
      <w:r>
        <w:rPr>
          <w:spacing w:val="-2"/>
        </w:rPr>
        <w:t xml:space="preserve"> </w:t>
      </w:r>
      <w:r>
        <w:t>20</w:t>
      </w:r>
      <w:r>
        <w:rPr>
          <w:spacing w:val="-3"/>
        </w:rPr>
        <w:t xml:space="preserve"> </w:t>
      </w:r>
      <w:r>
        <w:t>feet,</w:t>
      </w:r>
      <w:r>
        <w:rPr>
          <w:spacing w:val="-2"/>
        </w:rPr>
        <w:t xml:space="preserve"> </w:t>
      </w:r>
      <w:r>
        <w:t>a</w:t>
      </w:r>
      <w:r>
        <w:rPr>
          <w:spacing w:val="-3"/>
        </w:rPr>
        <w:t xml:space="preserve"> </w:t>
      </w:r>
      <w:r>
        <w:t>groundwater</w:t>
      </w:r>
      <w:r>
        <w:rPr>
          <w:spacing w:val="-1"/>
        </w:rPr>
        <w:t xml:space="preserve"> </w:t>
      </w:r>
      <w:r>
        <w:t>sample</w:t>
      </w:r>
      <w:r>
        <w:rPr>
          <w:spacing w:val="-4"/>
        </w:rPr>
        <w:t xml:space="preserve"> </w:t>
      </w:r>
      <w:r>
        <w:t>is</w:t>
      </w:r>
      <w:r>
        <w:rPr>
          <w:spacing w:val="-4"/>
        </w:rPr>
        <w:t xml:space="preserve"> </w:t>
      </w:r>
      <w:r>
        <w:t>not</w:t>
      </w:r>
      <w:r>
        <w:rPr>
          <w:spacing w:val="-3"/>
        </w:rPr>
        <w:t xml:space="preserve"> </w:t>
      </w:r>
      <w:r>
        <w:t xml:space="preserve">required </w:t>
      </w:r>
      <w:r>
        <w:rPr>
          <w:spacing w:val="-4"/>
        </w:rPr>
        <w:t>if:</w:t>
      </w:r>
    </w:p>
    <w:p w14:paraId="48AC1FC2" w14:textId="77777777" w:rsidR="0079395B" w:rsidRDefault="001A2498">
      <w:pPr>
        <w:pStyle w:val="ListParagraph"/>
        <w:numPr>
          <w:ilvl w:val="3"/>
          <w:numId w:val="6"/>
        </w:numPr>
        <w:tabs>
          <w:tab w:val="left" w:pos="1471"/>
        </w:tabs>
        <w:spacing w:before="241"/>
        <w:ind w:left="1471"/>
      </w:pPr>
      <w:r>
        <w:t>the</w:t>
      </w:r>
      <w:r>
        <w:rPr>
          <w:spacing w:val="-12"/>
        </w:rPr>
        <w:t xml:space="preserve"> </w:t>
      </w:r>
      <w:r>
        <w:t>screening</w:t>
      </w:r>
      <w:r>
        <w:rPr>
          <w:spacing w:val="-7"/>
        </w:rPr>
        <w:t xml:space="preserve"> </w:t>
      </w:r>
      <w:r>
        <w:t>and</w:t>
      </w:r>
      <w:r>
        <w:rPr>
          <w:spacing w:val="-6"/>
        </w:rPr>
        <w:t xml:space="preserve"> </w:t>
      </w:r>
      <w:r>
        <w:t>laboratory</w:t>
      </w:r>
      <w:r>
        <w:rPr>
          <w:spacing w:val="-8"/>
        </w:rPr>
        <w:t xml:space="preserve"> </w:t>
      </w:r>
      <w:r>
        <w:t>results</w:t>
      </w:r>
      <w:r>
        <w:rPr>
          <w:spacing w:val="-8"/>
        </w:rPr>
        <w:t xml:space="preserve"> </w:t>
      </w:r>
      <w:r>
        <w:t>indicated</w:t>
      </w:r>
      <w:r>
        <w:rPr>
          <w:spacing w:val="-6"/>
        </w:rPr>
        <w:t xml:space="preserve"> </w:t>
      </w:r>
      <w:r>
        <w:t>that</w:t>
      </w:r>
      <w:r>
        <w:rPr>
          <w:spacing w:val="-7"/>
        </w:rPr>
        <w:t xml:space="preserve"> </w:t>
      </w:r>
      <w:r>
        <w:t>contaminated</w:t>
      </w:r>
      <w:r>
        <w:rPr>
          <w:spacing w:val="-5"/>
        </w:rPr>
        <w:t xml:space="preserve"> </w:t>
      </w:r>
      <w:r>
        <w:t>soil</w:t>
      </w:r>
      <w:r>
        <w:rPr>
          <w:spacing w:val="-7"/>
        </w:rPr>
        <w:t xml:space="preserve"> </w:t>
      </w:r>
      <w:r>
        <w:t>was</w:t>
      </w:r>
      <w:r>
        <w:rPr>
          <w:spacing w:val="-8"/>
        </w:rPr>
        <w:t xml:space="preserve"> </w:t>
      </w:r>
      <w:r>
        <w:t>not</w:t>
      </w:r>
      <w:r>
        <w:rPr>
          <w:spacing w:val="-7"/>
        </w:rPr>
        <w:t xml:space="preserve"> </w:t>
      </w:r>
      <w:r>
        <w:t>present;</w:t>
      </w:r>
      <w:r>
        <w:rPr>
          <w:spacing w:val="-15"/>
        </w:rPr>
        <w:t xml:space="preserve"> </w:t>
      </w:r>
      <w:r>
        <w:rPr>
          <w:spacing w:val="-5"/>
        </w:rPr>
        <w:t>or</w:t>
      </w:r>
    </w:p>
    <w:p w14:paraId="0E4B2B1F" w14:textId="77777777" w:rsidR="0079395B" w:rsidRDefault="0079395B">
      <w:pPr>
        <w:pStyle w:val="BodyText"/>
        <w:spacing w:before="1"/>
      </w:pPr>
    </w:p>
    <w:p w14:paraId="74C20F56" w14:textId="77777777" w:rsidR="0079395B" w:rsidRDefault="001A2498">
      <w:pPr>
        <w:pStyle w:val="ListParagraph"/>
        <w:numPr>
          <w:ilvl w:val="3"/>
          <w:numId w:val="6"/>
        </w:numPr>
        <w:tabs>
          <w:tab w:val="left" w:pos="1466"/>
        </w:tabs>
        <w:spacing w:line="355" w:lineRule="auto"/>
        <w:ind w:right="967"/>
      </w:pPr>
      <w:r>
        <w:t>contaminated</w:t>
      </w:r>
      <w:r>
        <w:rPr>
          <w:spacing w:val="-2"/>
        </w:rPr>
        <w:t xml:space="preserve"> </w:t>
      </w:r>
      <w:r>
        <w:t>soil</w:t>
      </w:r>
      <w:r>
        <w:rPr>
          <w:spacing w:val="-3"/>
        </w:rPr>
        <w:t xml:space="preserve"> </w:t>
      </w:r>
      <w:r>
        <w:t>was</w:t>
      </w:r>
      <w:r>
        <w:rPr>
          <w:spacing w:val="-4"/>
        </w:rPr>
        <w:t xml:space="preserve"> </w:t>
      </w:r>
      <w:r>
        <w:t>identified</w:t>
      </w:r>
      <w:r>
        <w:rPr>
          <w:spacing w:val="-2"/>
        </w:rPr>
        <w:t xml:space="preserve"> </w:t>
      </w:r>
      <w:r>
        <w:t>and</w:t>
      </w:r>
      <w:r>
        <w:rPr>
          <w:spacing w:val="-2"/>
        </w:rPr>
        <w:t xml:space="preserve"> </w:t>
      </w:r>
      <w:r>
        <w:t>was</w:t>
      </w:r>
      <w:r>
        <w:rPr>
          <w:spacing w:val="-4"/>
        </w:rPr>
        <w:t xml:space="preserve"> </w:t>
      </w:r>
      <w:r>
        <w:t>left</w:t>
      </w:r>
      <w:r>
        <w:rPr>
          <w:spacing w:val="-3"/>
        </w:rPr>
        <w:t xml:space="preserve"> </w:t>
      </w:r>
      <w:r>
        <w:t>in</w:t>
      </w:r>
      <w:r>
        <w:rPr>
          <w:spacing w:val="-2"/>
        </w:rPr>
        <w:t xml:space="preserve"> </w:t>
      </w:r>
      <w:r>
        <w:t>place</w:t>
      </w:r>
      <w:r>
        <w:rPr>
          <w:spacing w:val="-4"/>
        </w:rPr>
        <w:t xml:space="preserve"> </w:t>
      </w:r>
      <w:r>
        <w:t>requiring</w:t>
      </w:r>
      <w:r>
        <w:rPr>
          <w:spacing w:val="-3"/>
        </w:rPr>
        <w:t xml:space="preserve"> </w:t>
      </w:r>
      <w:r>
        <w:t>the</w:t>
      </w:r>
      <w:r>
        <w:rPr>
          <w:spacing w:val="-4"/>
        </w:rPr>
        <w:t xml:space="preserve"> </w:t>
      </w:r>
      <w:r>
        <w:t>discharge</w:t>
      </w:r>
      <w:r>
        <w:rPr>
          <w:spacing w:val="-4"/>
        </w:rPr>
        <w:t xml:space="preserve"> </w:t>
      </w:r>
      <w:r>
        <w:t>to</w:t>
      </w:r>
      <w:r>
        <w:rPr>
          <w:spacing w:val="-3"/>
        </w:rPr>
        <w:t xml:space="preserve"> </w:t>
      </w:r>
      <w:r>
        <w:t>be</w:t>
      </w:r>
      <w:r>
        <w:rPr>
          <w:spacing w:val="-4"/>
        </w:rPr>
        <w:t xml:space="preserve"> </w:t>
      </w:r>
      <w:r>
        <w:t>reported</w:t>
      </w:r>
      <w:r>
        <w:rPr>
          <w:spacing w:val="-2"/>
        </w:rPr>
        <w:t xml:space="preserve"> </w:t>
      </w:r>
      <w:r>
        <w:t>and</w:t>
      </w:r>
      <w:r>
        <w:rPr>
          <w:spacing w:val="-2"/>
        </w:rPr>
        <w:t xml:space="preserve"> </w:t>
      </w:r>
      <w:r>
        <w:t>a site assessment to be conducted in accordance with Rule 62-780.600, F.A.C.;</w:t>
      </w:r>
      <w:r>
        <w:rPr>
          <w:spacing w:val="-2"/>
        </w:rPr>
        <w:t xml:space="preserve"> </w:t>
      </w:r>
      <w:r>
        <w:t>or</w:t>
      </w:r>
    </w:p>
    <w:p w14:paraId="53D35698" w14:textId="77777777" w:rsidR="0079395B" w:rsidRDefault="0079395B">
      <w:pPr>
        <w:pStyle w:val="BodyText"/>
        <w:spacing w:before="8"/>
      </w:pPr>
    </w:p>
    <w:p w14:paraId="6DADE4E6" w14:textId="77777777" w:rsidR="0079395B" w:rsidRDefault="001A2498">
      <w:pPr>
        <w:pStyle w:val="ListParagraph"/>
        <w:numPr>
          <w:ilvl w:val="3"/>
          <w:numId w:val="6"/>
        </w:numPr>
        <w:tabs>
          <w:tab w:val="left" w:pos="1466"/>
        </w:tabs>
        <w:spacing w:line="355" w:lineRule="auto"/>
        <w:ind w:right="864"/>
      </w:pPr>
      <w:r>
        <w:t>contaminated</w:t>
      </w:r>
      <w:r>
        <w:rPr>
          <w:spacing w:val="-3"/>
        </w:rPr>
        <w:t xml:space="preserve"> </w:t>
      </w:r>
      <w:r>
        <w:t>soil</w:t>
      </w:r>
      <w:r>
        <w:rPr>
          <w:spacing w:val="-4"/>
        </w:rPr>
        <w:t xml:space="preserve"> </w:t>
      </w:r>
      <w:r>
        <w:t>was</w:t>
      </w:r>
      <w:r>
        <w:rPr>
          <w:spacing w:val="-5"/>
        </w:rPr>
        <w:t xml:space="preserve"> </w:t>
      </w:r>
      <w:r>
        <w:t>identified,</w:t>
      </w:r>
      <w:r>
        <w:rPr>
          <w:spacing w:val="-3"/>
        </w:rPr>
        <w:t xml:space="preserve"> </w:t>
      </w:r>
      <w:r>
        <w:t>excavated</w:t>
      </w:r>
      <w:r>
        <w:rPr>
          <w:spacing w:val="-3"/>
        </w:rPr>
        <w:t xml:space="preserve"> </w:t>
      </w:r>
      <w:r>
        <w:t>and</w:t>
      </w:r>
      <w:r>
        <w:rPr>
          <w:spacing w:val="-3"/>
        </w:rPr>
        <w:t xml:space="preserve"> </w:t>
      </w:r>
      <w:r>
        <w:t>results</w:t>
      </w:r>
      <w:r>
        <w:rPr>
          <w:spacing w:val="-5"/>
        </w:rPr>
        <w:t xml:space="preserve"> </w:t>
      </w:r>
      <w:r>
        <w:t>demonstrated</w:t>
      </w:r>
      <w:r>
        <w:rPr>
          <w:spacing w:val="-3"/>
        </w:rPr>
        <w:t xml:space="preserve"> </w:t>
      </w:r>
      <w:r>
        <w:t>that</w:t>
      </w:r>
      <w:r>
        <w:rPr>
          <w:spacing w:val="-4"/>
        </w:rPr>
        <w:t xml:space="preserve"> </w:t>
      </w:r>
      <w:r>
        <w:t>groundwater</w:t>
      </w:r>
      <w:r>
        <w:rPr>
          <w:spacing w:val="-2"/>
        </w:rPr>
        <w:t xml:space="preserve"> </w:t>
      </w:r>
      <w:r>
        <w:t>should</w:t>
      </w:r>
      <w:r>
        <w:rPr>
          <w:spacing w:val="-3"/>
        </w:rPr>
        <w:t xml:space="preserve"> </w:t>
      </w:r>
      <w:r>
        <w:t>not have been affected based on the:</w:t>
      </w:r>
    </w:p>
    <w:p w14:paraId="43334A09" w14:textId="77777777" w:rsidR="0079395B" w:rsidRDefault="0079395B">
      <w:pPr>
        <w:pStyle w:val="BodyText"/>
        <w:spacing w:before="12"/>
      </w:pPr>
    </w:p>
    <w:p w14:paraId="21AC0620" w14:textId="77777777" w:rsidR="0079395B" w:rsidRDefault="001A2498">
      <w:pPr>
        <w:pStyle w:val="ListParagraph"/>
        <w:numPr>
          <w:ilvl w:val="4"/>
          <w:numId w:val="6"/>
        </w:numPr>
        <w:tabs>
          <w:tab w:val="left" w:pos="1825"/>
        </w:tabs>
        <w:ind w:left="1825" w:hanging="359"/>
      </w:pPr>
      <w:r>
        <w:t>degree</w:t>
      </w:r>
      <w:r>
        <w:rPr>
          <w:spacing w:val="-6"/>
        </w:rPr>
        <w:t xml:space="preserve"> </w:t>
      </w:r>
      <w:r>
        <w:t>of</w:t>
      </w:r>
      <w:r>
        <w:rPr>
          <w:spacing w:val="-7"/>
        </w:rPr>
        <w:t xml:space="preserve"> </w:t>
      </w:r>
      <w:r>
        <w:rPr>
          <w:spacing w:val="-2"/>
        </w:rPr>
        <w:t>contamination,</w:t>
      </w:r>
    </w:p>
    <w:p w14:paraId="5F73BEB5" w14:textId="77777777" w:rsidR="0079395B" w:rsidRDefault="001A2498">
      <w:pPr>
        <w:pStyle w:val="ListParagraph"/>
        <w:numPr>
          <w:ilvl w:val="4"/>
          <w:numId w:val="6"/>
        </w:numPr>
        <w:tabs>
          <w:tab w:val="left" w:pos="1825"/>
        </w:tabs>
        <w:spacing w:before="115"/>
        <w:ind w:left="1825" w:hanging="359"/>
      </w:pPr>
      <w:r>
        <w:t>horizontal</w:t>
      </w:r>
      <w:r>
        <w:rPr>
          <w:spacing w:val="-7"/>
        </w:rPr>
        <w:t xml:space="preserve"> </w:t>
      </w:r>
      <w:r>
        <w:t>and</w:t>
      </w:r>
      <w:r>
        <w:rPr>
          <w:spacing w:val="-7"/>
        </w:rPr>
        <w:t xml:space="preserve"> </w:t>
      </w:r>
      <w:r>
        <w:t>vertical</w:t>
      </w:r>
      <w:r>
        <w:rPr>
          <w:spacing w:val="-7"/>
        </w:rPr>
        <w:t xml:space="preserve"> </w:t>
      </w:r>
      <w:r>
        <w:t>extent</w:t>
      </w:r>
      <w:r>
        <w:rPr>
          <w:spacing w:val="-4"/>
        </w:rPr>
        <w:t xml:space="preserve"> </w:t>
      </w:r>
      <w:r>
        <w:t>of</w:t>
      </w:r>
      <w:r>
        <w:rPr>
          <w:spacing w:val="-8"/>
        </w:rPr>
        <w:t xml:space="preserve"> </w:t>
      </w:r>
      <w:r>
        <w:t>contamination</w:t>
      </w:r>
      <w:r>
        <w:rPr>
          <w:spacing w:val="-6"/>
        </w:rPr>
        <w:t xml:space="preserve"> </w:t>
      </w:r>
      <w:r>
        <w:t>in</w:t>
      </w:r>
      <w:r>
        <w:rPr>
          <w:spacing w:val="-6"/>
        </w:rPr>
        <w:t xml:space="preserve"> </w:t>
      </w:r>
      <w:r>
        <w:t>the</w:t>
      </w:r>
      <w:r>
        <w:rPr>
          <w:spacing w:val="-8"/>
        </w:rPr>
        <w:t xml:space="preserve"> </w:t>
      </w:r>
      <w:r>
        <w:t>excavated</w:t>
      </w:r>
      <w:r>
        <w:rPr>
          <w:spacing w:val="-6"/>
        </w:rPr>
        <w:t xml:space="preserve"> </w:t>
      </w:r>
      <w:r>
        <w:rPr>
          <w:spacing w:val="-2"/>
        </w:rPr>
        <w:t>soil,</w:t>
      </w:r>
    </w:p>
    <w:p w14:paraId="766811B9" w14:textId="77777777" w:rsidR="0079395B" w:rsidRDefault="001A2498">
      <w:pPr>
        <w:pStyle w:val="ListParagraph"/>
        <w:numPr>
          <w:ilvl w:val="4"/>
          <w:numId w:val="6"/>
        </w:numPr>
        <w:tabs>
          <w:tab w:val="left" w:pos="1825"/>
        </w:tabs>
        <w:spacing w:before="116"/>
        <w:ind w:left="1825" w:hanging="359"/>
      </w:pPr>
      <w:r>
        <w:t>type</w:t>
      </w:r>
      <w:r>
        <w:rPr>
          <w:spacing w:val="-7"/>
        </w:rPr>
        <w:t xml:space="preserve"> </w:t>
      </w:r>
      <w:r>
        <w:t>of</w:t>
      </w:r>
      <w:r>
        <w:rPr>
          <w:spacing w:val="-6"/>
        </w:rPr>
        <w:t xml:space="preserve"> </w:t>
      </w:r>
      <w:r>
        <w:t>product</w:t>
      </w:r>
      <w:r>
        <w:rPr>
          <w:spacing w:val="-5"/>
        </w:rPr>
        <w:t xml:space="preserve"> </w:t>
      </w:r>
      <w:r>
        <w:t>believed</w:t>
      </w:r>
      <w:r>
        <w:rPr>
          <w:spacing w:val="-5"/>
        </w:rPr>
        <w:t xml:space="preserve"> </w:t>
      </w:r>
      <w:r>
        <w:t>to</w:t>
      </w:r>
      <w:r>
        <w:rPr>
          <w:spacing w:val="-5"/>
        </w:rPr>
        <w:t xml:space="preserve"> </w:t>
      </w:r>
      <w:r>
        <w:t>have</w:t>
      </w:r>
      <w:r>
        <w:rPr>
          <w:spacing w:val="-6"/>
        </w:rPr>
        <w:t xml:space="preserve"> </w:t>
      </w:r>
      <w:r>
        <w:t>been</w:t>
      </w:r>
      <w:r>
        <w:rPr>
          <w:spacing w:val="-4"/>
        </w:rPr>
        <w:t xml:space="preserve"> </w:t>
      </w:r>
      <w:r>
        <w:t>discharged,</w:t>
      </w:r>
      <w:r>
        <w:rPr>
          <w:spacing w:val="-10"/>
        </w:rPr>
        <w:t xml:space="preserve"> </w:t>
      </w:r>
      <w:r>
        <w:rPr>
          <w:spacing w:val="-5"/>
        </w:rPr>
        <w:t>and</w:t>
      </w:r>
    </w:p>
    <w:p w14:paraId="117CDC99" w14:textId="77777777" w:rsidR="0079395B" w:rsidRDefault="001A2498">
      <w:pPr>
        <w:pStyle w:val="ListParagraph"/>
        <w:numPr>
          <w:ilvl w:val="4"/>
          <w:numId w:val="6"/>
        </w:numPr>
        <w:tabs>
          <w:tab w:val="left" w:pos="1825"/>
        </w:tabs>
        <w:spacing w:before="115"/>
        <w:ind w:left="1825" w:hanging="359"/>
      </w:pPr>
      <w:r>
        <w:t>site</w:t>
      </w:r>
      <w:r>
        <w:rPr>
          <w:spacing w:val="-4"/>
        </w:rPr>
        <w:t xml:space="preserve"> </w:t>
      </w:r>
      <w:r>
        <w:rPr>
          <w:spacing w:val="-2"/>
        </w:rPr>
        <w:t>stratigraphy.</w:t>
      </w:r>
    </w:p>
    <w:p w14:paraId="7E278CC1" w14:textId="77777777" w:rsidR="0079395B" w:rsidRDefault="0079395B">
      <w:pPr>
        <w:pStyle w:val="BodyText"/>
        <w:spacing w:before="117"/>
      </w:pPr>
    </w:p>
    <w:p w14:paraId="4E4FCAA3" w14:textId="77777777" w:rsidR="0079395B" w:rsidRDefault="001A2498">
      <w:pPr>
        <w:pStyle w:val="BodyText"/>
        <w:spacing w:line="360" w:lineRule="auto"/>
        <w:ind w:left="1106" w:right="1066"/>
      </w:pPr>
      <w:r>
        <w:t>When compliance monitoring wells</w:t>
      </w:r>
      <w:r>
        <w:rPr>
          <w:spacing w:val="-1"/>
        </w:rPr>
        <w:t xml:space="preserve"> </w:t>
      </w:r>
      <w:r>
        <w:t>are</w:t>
      </w:r>
      <w:r>
        <w:rPr>
          <w:spacing w:val="-1"/>
        </w:rPr>
        <w:t xml:space="preserve"> </w:t>
      </w:r>
      <w:r>
        <w:t>present, one</w:t>
      </w:r>
      <w:r>
        <w:rPr>
          <w:spacing w:val="-1"/>
        </w:rPr>
        <w:t xml:space="preserve"> </w:t>
      </w:r>
      <w:r>
        <w:t>sample</w:t>
      </w:r>
      <w:r>
        <w:rPr>
          <w:spacing w:val="-1"/>
        </w:rPr>
        <w:t xml:space="preserve"> </w:t>
      </w:r>
      <w:r>
        <w:t>can be</w:t>
      </w:r>
      <w:r>
        <w:rPr>
          <w:spacing w:val="-1"/>
        </w:rPr>
        <w:t xml:space="preserve"> </w:t>
      </w:r>
      <w:r>
        <w:t>obtained from</w:t>
      </w:r>
      <w:r>
        <w:rPr>
          <w:spacing w:val="-1"/>
        </w:rPr>
        <w:t xml:space="preserve"> </w:t>
      </w:r>
      <w:r>
        <w:t>each compliance monitoring well (if only one tank of 2,000-gallon capacity or less is being closed in place, only two temporary monitoring wells are to be installed, at locations suspected to be downgradient and upgradient from the tank). If it is determined that the construction of the compliance wells is not adequate</w:t>
      </w:r>
      <w:r>
        <w:rPr>
          <w:spacing w:val="-4"/>
        </w:rPr>
        <w:t xml:space="preserve"> </w:t>
      </w:r>
      <w:r>
        <w:t>(that</w:t>
      </w:r>
      <w:r>
        <w:rPr>
          <w:spacing w:val="-3"/>
        </w:rPr>
        <w:t xml:space="preserve"> </w:t>
      </w:r>
      <w:r>
        <w:t>is,</w:t>
      </w:r>
      <w:r>
        <w:rPr>
          <w:spacing w:val="-2"/>
        </w:rPr>
        <w:t xml:space="preserve"> </w:t>
      </w:r>
      <w:r>
        <w:t>if</w:t>
      </w:r>
      <w:r>
        <w:rPr>
          <w:spacing w:val="-4"/>
        </w:rPr>
        <w:t xml:space="preserve"> </w:t>
      </w:r>
      <w:r>
        <w:t>the</w:t>
      </w:r>
      <w:r>
        <w:rPr>
          <w:spacing w:val="-4"/>
        </w:rPr>
        <w:t xml:space="preserve"> </w:t>
      </w:r>
      <w:r>
        <w:t>water</w:t>
      </w:r>
      <w:r>
        <w:rPr>
          <w:spacing w:val="-1"/>
        </w:rPr>
        <w:t xml:space="preserve"> </w:t>
      </w:r>
      <w:r>
        <w:t>table</w:t>
      </w:r>
      <w:r>
        <w:rPr>
          <w:spacing w:val="-4"/>
        </w:rPr>
        <w:t xml:space="preserve"> </w:t>
      </w:r>
      <w:r>
        <w:t>does</w:t>
      </w:r>
      <w:r>
        <w:rPr>
          <w:spacing w:val="-4"/>
        </w:rPr>
        <w:t xml:space="preserve"> </w:t>
      </w:r>
      <w:r>
        <w:t>not</w:t>
      </w:r>
      <w:r>
        <w:rPr>
          <w:spacing w:val="-3"/>
        </w:rPr>
        <w:t xml:space="preserve"> </w:t>
      </w:r>
      <w:r>
        <w:t>intersect</w:t>
      </w:r>
      <w:r>
        <w:rPr>
          <w:spacing w:val="-3"/>
        </w:rPr>
        <w:t xml:space="preserve"> </w:t>
      </w:r>
      <w:r>
        <w:t>the</w:t>
      </w:r>
      <w:r>
        <w:rPr>
          <w:spacing w:val="-4"/>
        </w:rPr>
        <w:t xml:space="preserve"> </w:t>
      </w:r>
      <w:r>
        <w:t>screened</w:t>
      </w:r>
      <w:r>
        <w:rPr>
          <w:spacing w:val="-2"/>
        </w:rPr>
        <w:t xml:space="preserve"> </w:t>
      </w:r>
      <w:r>
        <w:t>interval),</w:t>
      </w:r>
      <w:r>
        <w:rPr>
          <w:spacing w:val="-2"/>
        </w:rPr>
        <w:t xml:space="preserve"> </w:t>
      </w:r>
      <w:r>
        <w:t>temporary</w:t>
      </w:r>
      <w:r>
        <w:rPr>
          <w:spacing w:val="-2"/>
        </w:rPr>
        <w:t xml:space="preserve"> </w:t>
      </w:r>
      <w:r>
        <w:t>monitoring wells are to be installed, as specified below.</w:t>
      </w:r>
    </w:p>
    <w:p w14:paraId="661DB93D" w14:textId="77777777" w:rsidR="0079395B" w:rsidRDefault="001A2498">
      <w:pPr>
        <w:pStyle w:val="BodyText"/>
        <w:spacing w:before="243" w:line="360" w:lineRule="auto"/>
        <w:ind w:left="1106" w:right="809"/>
      </w:pPr>
      <w:r>
        <w:t>If</w:t>
      </w:r>
      <w:r>
        <w:rPr>
          <w:spacing w:val="-4"/>
        </w:rPr>
        <w:t xml:space="preserve"> </w:t>
      </w:r>
      <w:r>
        <w:t>there</w:t>
      </w:r>
      <w:r>
        <w:rPr>
          <w:spacing w:val="-4"/>
        </w:rPr>
        <w:t xml:space="preserve"> </w:t>
      </w:r>
      <w:r>
        <w:t>are</w:t>
      </w:r>
      <w:r>
        <w:rPr>
          <w:spacing w:val="-4"/>
        </w:rPr>
        <w:t xml:space="preserve"> </w:t>
      </w:r>
      <w:r>
        <w:t>no</w:t>
      </w:r>
      <w:r>
        <w:rPr>
          <w:spacing w:val="-3"/>
        </w:rPr>
        <w:t xml:space="preserve"> </w:t>
      </w:r>
      <w:r>
        <w:t>compliance</w:t>
      </w:r>
      <w:r>
        <w:rPr>
          <w:spacing w:val="-4"/>
        </w:rPr>
        <w:t xml:space="preserve"> </w:t>
      </w:r>
      <w:r>
        <w:t>monitoring</w:t>
      </w:r>
      <w:r>
        <w:rPr>
          <w:spacing w:val="-3"/>
        </w:rPr>
        <w:t xml:space="preserve"> </w:t>
      </w:r>
      <w:r>
        <w:t>wells</w:t>
      </w:r>
      <w:r>
        <w:rPr>
          <w:spacing w:val="-4"/>
        </w:rPr>
        <w:t xml:space="preserve"> </w:t>
      </w:r>
      <w:r>
        <w:t>present,</w:t>
      </w:r>
      <w:r>
        <w:rPr>
          <w:spacing w:val="-2"/>
        </w:rPr>
        <w:t xml:space="preserve"> </w:t>
      </w:r>
      <w:r>
        <w:t>four</w:t>
      </w:r>
      <w:r>
        <w:rPr>
          <w:spacing w:val="-3"/>
        </w:rPr>
        <w:t xml:space="preserve"> </w:t>
      </w:r>
      <w:r>
        <w:t>temporary</w:t>
      </w:r>
      <w:r>
        <w:rPr>
          <w:spacing w:val="-2"/>
        </w:rPr>
        <w:t xml:space="preserve"> </w:t>
      </w:r>
      <w:r>
        <w:t>monitoring</w:t>
      </w:r>
      <w:r>
        <w:rPr>
          <w:spacing w:val="-3"/>
        </w:rPr>
        <w:t xml:space="preserve"> </w:t>
      </w:r>
      <w:r>
        <w:t>wells</w:t>
      </w:r>
      <w:r>
        <w:rPr>
          <w:spacing w:val="-4"/>
        </w:rPr>
        <w:t xml:space="preserve"> </w:t>
      </w:r>
      <w:r>
        <w:t>are</w:t>
      </w:r>
      <w:r>
        <w:rPr>
          <w:spacing w:val="-1"/>
        </w:rPr>
        <w:t xml:space="preserve"> </w:t>
      </w:r>
      <w:r>
        <w:t>to</w:t>
      </w:r>
      <w:r>
        <w:rPr>
          <w:spacing w:val="-3"/>
        </w:rPr>
        <w:t xml:space="preserve"> </w:t>
      </w:r>
      <w:r>
        <w:t>be</w:t>
      </w:r>
      <w:r>
        <w:rPr>
          <w:spacing w:val="-4"/>
        </w:rPr>
        <w:t xml:space="preserve"> </w:t>
      </w:r>
      <w:r>
        <w:t>installed around the tank field and sampled (if only one tank of 2,000-gallon capacity or less is being closed in place, only two temporary monitoring wells are to be installed, at locations suspected to be downgradient and upgradient from the tank). Minimum well construction details for a temporary monitoring well require a sand pack placed around the well screen prior to sampling and that the</w:t>
      </w:r>
    </w:p>
    <w:p w14:paraId="1D5833D3" w14:textId="77777777" w:rsidR="0079395B" w:rsidRDefault="0079395B">
      <w:pPr>
        <w:pStyle w:val="BodyText"/>
        <w:spacing w:line="360" w:lineRule="auto"/>
        <w:sectPr w:rsidR="0079395B">
          <w:pgSz w:w="12240" w:h="15840"/>
          <w:pgMar w:top="1320" w:right="720" w:bottom="1120" w:left="1080" w:header="0" w:footer="926" w:gutter="0"/>
          <w:cols w:space="720"/>
        </w:sectPr>
      </w:pPr>
    </w:p>
    <w:p w14:paraId="5BC8F73F" w14:textId="77777777" w:rsidR="0079395B" w:rsidRDefault="001A2498">
      <w:pPr>
        <w:pStyle w:val="BodyText"/>
        <w:spacing w:before="33"/>
        <w:ind w:left="1106"/>
      </w:pPr>
      <w:r>
        <w:lastRenderedPageBreak/>
        <w:t>screened</w:t>
      </w:r>
      <w:r>
        <w:rPr>
          <w:spacing w:val="-7"/>
        </w:rPr>
        <w:t xml:space="preserve"> </w:t>
      </w:r>
      <w:r>
        <w:t>interval</w:t>
      </w:r>
      <w:r>
        <w:rPr>
          <w:spacing w:val="-7"/>
        </w:rPr>
        <w:t xml:space="preserve"> </w:t>
      </w:r>
      <w:r>
        <w:t>intercepts</w:t>
      </w:r>
      <w:r>
        <w:rPr>
          <w:spacing w:val="-8"/>
        </w:rPr>
        <w:t xml:space="preserve"> </w:t>
      </w:r>
      <w:r>
        <w:t>the</w:t>
      </w:r>
      <w:r>
        <w:rPr>
          <w:spacing w:val="-8"/>
        </w:rPr>
        <w:t xml:space="preserve"> </w:t>
      </w:r>
      <w:r>
        <w:t>groundwater</w:t>
      </w:r>
      <w:r>
        <w:rPr>
          <w:spacing w:val="-7"/>
        </w:rPr>
        <w:t xml:space="preserve"> </w:t>
      </w:r>
      <w:r>
        <w:rPr>
          <w:spacing w:val="-2"/>
        </w:rPr>
        <w:t>table.</w:t>
      </w:r>
    </w:p>
    <w:p w14:paraId="47C224AC" w14:textId="77777777" w:rsidR="0079395B" w:rsidRDefault="0079395B">
      <w:pPr>
        <w:pStyle w:val="BodyText"/>
        <w:spacing w:before="121"/>
      </w:pPr>
    </w:p>
    <w:p w14:paraId="7E05ACD4" w14:textId="77777777" w:rsidR="0079395B" w:rsidRDefault="001A2498">
      <w:pPr>
        <w:pStyle w:val="BodyText"/>
        <w:spacing w:line="357" w:lineRule="auto"/>
        <w:ind w:left="1106" w:right="762"/>
      </w:pPr>
      <w:r>
        <w:t>DEP</w:t>
      </w:r>
      <w:r>
        <w:rPr>
          <w:spacing w:val="-4"/>
        </w:rPr>
        <w:t xml:space="preserve"> </w:t>
      </w:r>
      <w:r>
        <w:t>Standard</w:t>
      </w:r>
      <w:r>
        <w:rPr>
          <w:spacing w:val="-3"/>
        </w:rPr>
        <w:t xml:space="preserve"> </w:t>
      </w:r>
      <w:r>
        <w:t>Operating</w:t>
      </w:r>
      <w:r>
        <w:rPr>
          <w:spacing w:val="-4"/>
        </w:rPr>
        <w:t xml:space="preserve"> </w:t>
      </w:r>
      <w:r>
        <w:t>Procedures</w:t>
      </w:r>
      <w:r>
        <w:rPr>
          <w:spacing w:val="-5"/>
        </w:rPr>
        <w:t xml:space="preserve"> </w:t>
      </w:r>
      <w:r>
        <w:t>pursuant</w:t>
      </w:r>
      <w:r>
        <w:rPr>
          <w:spacing w:val="-4"/>
        </w:rPr>
        <w:t xml:space="preserve"> </w:t>
      </w:r>
      <w:r>
        <w:t>to</w:t>
      </w:r>
      <w:r>
        <w:rPr>
          <w:spacing w:val="-4"/>
        </w:rPr>
        <w:t xml:space="preserve"> </w:t>
      </w:r>
      <w:r>
        <w:t>Rule</w:t>
      </w:r>
      <w:r>
        <w:rPr>
          <w:spacing w:val="-5"/>
        </w:rPr>
        <w:t xml:space="preserve"> </w:t>
      </w:r>
      <w:r>
        <w:t>62-160.800,</w:t>
      </w:r>
      <w:r>
        <w:rPr>
          <w:spacing w:val="-3"/>
        </w:rPr>
        <w:t xml:space="preserve"> </w:t>
      </w:r>
      <w:r>
        <w:t>F.A.C.,</w:t>
      </w:r>
      <w:r>
        <w:rPr>
          <w:spacing w:val="-3"/>
        </w:rPr>
        <w:t xml:space="preserve"> </w:t>
      </w:r>
      <w:r>
        <w:t>provide</w:t>
      </w:r>
      <w:r>
        <w:rPr>
          <w:spacing w:val="-5"/>
        </w:rPr>
        <w:t xml:space="preserve"> </w:t>
      </w:r>
      <w:r>
        <w:t>guidance</w:t>
      </w:r>
      <w:r>
        <w:rPr>
          <w:spacing w:val="-5"/>
        </w:rPr>
        <w:t xml:space="preserve"> </w:t>
      </w:r>
      <w:r>
        <w:t>for groundwater sampling.</w:t>
      </w:r>
    </w:p>
    <w:p w14:paraId="3AC432C2" w14:textId="77777777" w:rsidR="0079395B" w:rsidRDefault="0079395B">
      <w:pPr>
        <w:pStyle w:val="BodyText"/>
        <w:spacing w:before="2"/>
      </w:pPr>
    </w:p>
    <w:p w14:paraId="13DC0C21" w14:textId="77777777" w:rsidR="0079395B" w:rsidRDefault="001A2498" w:rsidP="00C42876">
      <w:pPr>
        <w:pStyle w:val="Heading3"/>
        <w:numPr>
          <w:ilvl w:val="0"/>
          <w:numId w:val="9"/>
        </w:numPr>
        <w:tabs>
          <w:tab w:val="left" w:pos="751"/>
        </w:tabs>
        <w:spacing w:before="1"/>
      </w:pPr>
      <w:bookmarkStart w:id="33" w:name="2._Used_Oil"/>
      <w:bookmarkStart w:id="34" w:name="_bookmark13"/>
      <w:bookmarkStart w:id="35" w:name="_Toc219382322"/>
      <w:bookmarkEnd w:id="33"/>
      <w:bookmarkEnd w:id="34"/>
      <w:r>
        <w:t>Used</w:t>
      </w:r>
      <w:r>
        <w:rPr>
          <w:spacing w:val="-6"/>
        </w:rPr>
        <w:t xml:space="preserve"> </w:t>
      </w:r>
      <w:r>
        <w:rPr>
          <w:spacing w:val="-5"/>
        </w:rPr>
        <w:t>Oil</w:t>
      </w:r>
      <w:bookmarkEnd w:id="35"/>
    </w:p>
    <w:p w14:paraId="7BCA04AF" w14:textId="77777777" w:rsidR="0079395B" w:rsidRDefault="0079395B">
      <w:pPr>
        <w:pStyle w:val="BodyText"/>
        <w:spacing w:before="1"/>
        <w:rPr>
          <w:b/>
        </w:rPr>
      </w:pPr>
    </w:p>
    <w:p w14:paraId="10229E58" w14:textId="779AC812" w:rsidR="0079395B" w:rsidRPr="00FC1CED" w:rsidRDefault="00CB7599" w:rsidP="00FC1CED">
      <w:pPr>
        <w:pStyle w:val="BodyText"/>
        <w:tabs>
          <w:tab w:val="left" w:pos="1080"/>
        </w:tabs>
        <w:ind w:firstLine="720"/>
        <w:rPr>
          <w:rStyle w:val="Strong"/>
          <w:b/>
          <w:bCs/>
        </w:rPr>
      </w:pPr>
      <w:r w:rsidRPr="00FC1CED">
        <w:rPr>
          <w:rStyle w:val="Strong"/>
          <w:b/>
          <w:bCs/>
        </w:rPr>
        <w:t>a.</w:t>
      </w:r>
      <w:r w:rsidRPr="00FC1CED">
        <w:rPr>
          <w:rStyle w:val="Strong"/>
          <w:b/>
          <w:bCs/>
        </w:rPr>
        <w:tab/>
      </w:r>
      <w:r w:rsidR="001A2498" w:rsidRPr="00FC1CED">
        <w:rPr>
          <w:rStyle w:val="Strong"/>
          <w:b/>
          <w:bCs/>
        </w:rPr>
        <w:t>Soil Samples</w:t>
      </w:r>
    </w:p>
    <w:p w14:paraId="1B2157AF" w14:textId="77777777" w:rsidR="0079395B" w:rsidRDefault="0079395B">
      <w:pPr>
        <w:pStyle w:val="BodyText"/>
        <w:spacing w:before="1"/>
        <w:rPr>
          <w:b/>
        </w:rPr>
      </w:pPr>
    </w:p>
    <w:p w14:paraId="692D9383" w14:textId="77777777" w:rsidR="0079395B" w:rsidRDefault="001A2498">
      <w:pPr>
        <w:pStyle w:val="BodyText"/>
        <w:spacing w:line="360" w:lineRule="auto"/>
        <w:ind w:left="1106" w:right="762"/>
      </w:pPr>
      <w:r>
        <w:t>Sample as specified in Section D.1.</w:t>
      </w:r>
      <w:proofErr w:type="gramStart"/>
      <w:r>
        <w:t>a.,</w:t>
      </w:r>
      <w:proofErr w:type="gramEnd"/>
      <w:r>
        <w:t xml:space="preserve"> above, with the samples visually inspected to determine if the tank appears</w:t>
      </w:r>
      <w:r>
        <w:rPr>
          <w:spacing w:val="-3"/>
        </w:rPr>
        <w:t xml:space="preserve"> </w:t>
      </w:r>
      <w:r>
        <w:t>to</w:t>
      </w:r>
      <w:r>
        <w:rPr>
          <w:spacing w:val="-3"/>
        </w:rPr>
        <w:t xml:space="preserve"> </w:t>
      </w:r>
      <w:r>
        <w:t>have</w:t>
      </w:r>
      <w:r>
        <w:rPr>
          <w:spacing w:val="-3"/>
        </w:rPr>
        <w:t xml:space="preserve"> </w:t>
      </w:r>
      <w:r>
        <w:t>discharged.</w:t>
      </w:r>
      <w:r>
        <w:rPr>
          <w:spacing w:val="-3"/>
        </w:rPr>
        <w:t xml:space="preserve"> </w:t>
      </w:r>
      <w:r>
        <w:t>If</w:t>
      </w:r>
      <w:r>
        <w:rPr>
          <w:spacing w:val="-1"/>
        </w:rPr>
        <w:t xml:space="preserve"> </w:t>
      </w:r>
      <w:r>
        <w:t>the</w:t>
      </w:r>
      <w:r>
        <w:rPr>
          <w:spacing w:val="-3"/>
        </w:rPr>
        <w:t xml:space="preserve"> </w:t>
      </w:r>
      <w:r>
        <w:t>tank</w:t>
      </w:r>
      <w:r>
        <w:rPr>
          <w:spacing w:val="-2"/>
        </w:rPr>
        <w:t xml:space="preserve"> </w:t>
      </w:r>
      <w:r>
        <w:t>appears</w:t>
      </w:r>
      <w:r>
        <w:rPr>
          <w:spacing w:val="-3"/>
        </w:rPr>
        <w:t xml:space="preserve"> </w:t>
      </w:r>
      <w:r>
        <w:t>to</w:t>
      </w:r>
      <w:r>
        <w:rPr>
          <w:spacing w:val="-3"/>
        </w:rPr>
        <w:t xml:space="preserve"> </w:t>
      </w:r>
      <w:r>
        <w:t>have</w:t>
      </w:r>
      <w:r>
        <w:rPr>
          <w:spacing w:val="-3"/>
        </w:rPr>
        <w:t xml:space="preserve"> </w:t>
      </w:r>
      <w:proofErr w:type="gramStart"/>
      <w:r>
        <w:t>discharged</w:t>
      </w:r>
      <w:proofErr w:type="gramEnd"/>
      <w:r>
        <w:rPr>
          <w:spacing w:val="-2"/>
        </w:rPr>
        <w:t xml:space="preserve"> </w:t>
      </w:r>
      <w:r>
        <w:t>or</w:t>
      </w:r>
      <w:r>
        <w:rPr>
          <w:spacing w:val="-3"/>
        </w:rPr>
        <w:t xml:space="preserve"> </w:t>
      </w:r>
      <w:r>
        <w:t>if</w:t>
      </w:r>
      <w:r>
        <w:rPr>
          <w:spacing w:val="-3"/>
        </w:rPr>
        <w:t xml:space="preserve"> </w:t>
      </w:r>
      <w:r>
        <w:t>soil</w:t>
      </w:r>
      <w:r>
        <w:rPr>
          <w:spacing w:val="-1"/>
        </w:rPr>
        <w:t xml:space="preserve"> </w:t>
      </w:r>
      <w:r>
        <w:t>staining</w:t>
      </w:r>
      <w:r>
        <w:rPr>
          <w:spacing w:val="-3"/>
        </w:rPr>
        <w:t xml:space="preserve"> </w:t>
      </w:r>
      <w:r>
        <w:t>is</w:t>
      </w:r>
      <w:r>
        <w:rPr>
          <w:spacing w:val="-3"/>
        </w:rPr>
        <w:t xml:space="preserve"> </w:t>
      </w:r>
      <w:r>
        <w:t>documented,</w:t>
      </w:r>
      <w:r>
        <w:rPr>
          <w:spacing w:val="-2"/>
        </w:rPr>
        <w:t xml:space="preserve"> </w:t>
      </w:r>
      <w:r>
        <w:t>a</w:t>
      </w:r>
      <w:r>
        <w:rPr>
          <w:spacing w:val="-3"/>
        </w:rPr>
        <w:t xml:space="preserve"> </w:t>
      </w:r>
      <w:r>
        <w:t>soil sample is to be obtained in accordance with Section B.2.a., above.</w:t>
      </w:r>
    </w:p>
    <w:p w14:paraId="1480F89C" w14:textId="77777777" w:rsidR="0079395B" w:rsidRDefault="001A2498">
      <w:pPr>
        <w:pStyle w:val="BodyText"/>
        <w:spacing w:before="243" w:line="360" w:lineRule="auto"/>
        <w:ind w:left="1077" w:right="762"/>
      </w:pPr>
      <w:r>
        <w:t>DEP</w:t>
      </w:r>
      <w:r>
        <w:rPr>
          <w:spacing w:val="-3"/>
        </w:rPr>
        <w:t xml:space="preserve"> </w:t>
      </w:r>
      <w:r>
        <w:t>Standard</w:t>
      </w:r>
      <w:r>
        <w:rPr>
          <w:spacing w:val="-3"/>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3"/>
        </w:rPr>
        <w:t xml:space="preserve"> </w:t>
      </w:r>
      <w:r>
        <w:t>F.A.C.,</w:t>
      </w:r>
      <w:r>
        <w:rPr>
          <w:spacing w:val="-3"/>
        </w:rPr>
        <w:t xml:space="preserve"> </w:t>
      </w:r>
      <w:r>
        <w:t>provide</w:t>
      </w:r>
      <w:r>
        <w:rPr>
          <w:spacing w:val="-4"/>
        </w:rPr>
        <w:t xml:space="preserve"> </w:t>
      </w:r>
      <w:r>
        <w:t>guidance</w:t>
      </w:r>
      <w:r>
        <w:rPr>
          <w:spacing w:val="-4"/>
        </w:rPr>
        <w:t xml:space="preserve"> </w:t>
      </w:r>
      <w:r>
        <w:t>for</w:t>
      </w:r>
      <w:r>
        <w:rPr>
          <w:spacing w:val="-3"/>
        </w:rPr>
        <w:t xml:space="preserve"> </w:t>
      </w:r>
      <w:r>
        <w:t xml:space="preserve">soil </w:t>
      </w:r>
      <w:r>
        <w:rPr>
          <w:spacing w:val="-2"/>
        </w:rPr>
        <w:t>sampling.</w:t>
      </w:r>
    </w:p>
    <w:p w14:paraId="32CE415A" w14:textId="77777777" w:rsidR="0079395B" w:rsidRDefault="0079395B">
      <w:pPr>
        <w:pStyle w:val="BodyText"/>
      </w:pPr>
    </w:p>
    <w:p w14:paraId="2DADFAE1" w14:textId="5EA0EA39" w:rsidR="0079395B" w:rsidRPr="00FC1CED" w:rsidRDefault="00CB7599" w:rsidP="00FC1CED">
      <w:pPr>
        <w:pStyle w:val="BodyText"/>
        <w:tabs>
          <w:tab w:val="left" w:pos="1080"/>
        </w:tabs>
        <w:ind w:firstLine="720"/>
        <w:rPr>
          <w:rStyle w:val="Strong"/>
          <w:b/>
          <w:bCs/>
        </w:rPr>
      </w:pPr>
      <w:r w:rsidRPr="00FC1CED">
        <w:rPr>
          <w:rStyle w:val="Strong"/>
          <w:b/>
          <w:bCs/>
        </w:rPr>
        <w:t>b.</w:t>
      </w:r>
      <w:r w:rsidRPr="00FC1CED">
        <w:rPr>
          <w:rStyle w:val="Strong"/>
          <w:b/>
          <w:bCs/>
        </w:rPr>
        <w:tab/>
      </w:r>
      <w:r w:rsidR="001A2498" w:rsidRPr="00FC1CED">
        <w:rPr>
          <w:rStyle w:val="Strong"/>
          <w:b/>
          <w:bCs/>
        </w:rPr>
        <w:t>Groundwater Samples</w:t>
      </w:r>
    </w:p>
    <w:p w14:paraId="067E53C5" w14:textId="77777777" w:rsidR="0079395B" w:rsidRDefault="001A2498">
      <w:pPr>
        <w:pStyle w:val="BodyText"/>
        <w:spacing w:before="243" w:line="360" w:lineRule="auto"/>
        <w:ind w:left="1106" w:right="838"/>
      </w:pPr>
      <w:r>
        <w:t>If</w:t>
      </w:r>
      <w:r>
        <w:rPr>
          <w:spacing w:val="-3"/>
        </w:rPr>
        <w:t xml:space="preserve"> </w:t>
      </w:r>
      <w:r>
        <w:t>the</w:t>
      </w:r>
      <w:r>
        <w:rPr>
          <w:spacing w:val="-3"/>
        </w:rPr>
        <w:t xml:space="preserve"> </w:t>
      </w:r>
      <w:r>
        <w:t>depth</w:t>
      </w:r>
      <w:r>
        <w:rPr>
          <w:spacing w:val="-1"/>
        </w:rPr>
        <w:t xml:space="preserve"> </w:t>
      </w:r>
      <w:r>
        <w:t>to</w:t>
      </w:r>
      <w:r>
        <w:rPr>
          <w:spacing w:val="-2"/>
        </w:rPr>
        <w:t xml:space="preserve"> </w:t>
      </w:r>
      <w:r>
        <w:t>the</w:t>
      </w:r>
      <w:r>
        <w:rPr>
          <w:spacing w:val="-3"/>
        </w:rPr>
        <w:t xml:space="preserve"> </w:t>
      </w:r>
      <w:r>
        <w:t>groundwater</w:t>
      </w:r>
      <w:r>
        <w:rPr>
          <w:spacing w:val="-2"/>
        </w:rPr>
        <w:t xml:space="preserve"> </w:t>
      </w:r>
      <w:r>
        <w:t>table</w:t>
      </w:r>
      <w:r>
        <w:rPr>
          <w:spacing w:val="-3"/>
        </w:rPr>
        <w:t xml:space="preserve"> </w:t>
      </w:r>
      <w:r>
        <w:t>is</w:t>
      </w:r>
      <w:r>
        <w:rPr>
          <w:spacing w:val="-3"/>
        </w:rPr>
        <w:t xml:space="preserve"> </w:t>
      </w:r>
      <w:r>
        <w:t>less</w:t>
      </w:r>
      <w:r>
        <w:rPr>
          <w:spacing w:val="-3"/>
        </w:rPr>
        <w:t xml:space="preserve"> </w:t>
      </w:r>
      <w:r>
        <w:t>than</w:t>
      </w:r>
      <w:r>
        <w:rPr>
          <w:spacing w:val="-1"/>
        </w:rPr>
        <w:t xml:space="preserve"> </w:t>
      </w:r>
      <w:r>
        <w:t>20</w:t>
      </w:r>
      <w:r>
        <w:rPr>
          <w:spacing w:val="-2"/>
        </w:rPr>
        <w:t xml:space="preserve"> </w:t>
      </w:r>
      <w:r>
        <w:t>feet,</w:t>
      </w:r>
      <w:r>
        <w:rPr>
          <w:spacing w:val="-1"/>
        </w:rPr>
        <w:t xml:space="preserve"> </w:t>
      </w:r>
      <w:r>
        <w:t>a</w:t>
      </w:r>
      <w:r>
        <w:rPr>
          <w:spacing w:val="-2"/>
        </w:rPr>
        <w:t xml:space="preserve"> </w:t>
      </w:r>
      <w:r>
        <w:t>temporary</w:t>
      </w:r>
      <w:r>
        <w:rPr>
          <w:spacing w:val="-1"/>
        </w:rPr>
        <w:t xml:space="preserve"> </w:t>
      </w:r>
      <w:r>
        <w:t>monitoring</w:t>
      </w:r>
      <w:r>
        <w:rPr>
          <w:spacing w:val="-3"/>
        </w:rPr>
        <w:t xml:space="preserve"> </w:t>
      </w:r>
      <w:r>
        <w:t>well</w:t>
      </w:r>
      <w:r>
        <w:rPr>
          <w:spacing w:val="-2"/>
        </w:rPr>
        <w:t xml:space="preserve"> </w:t>
      </w:r>
      <w:r>
        <w:t>is</w:t>
      </w:r>
      <w:r>
        <w:rPr>
          <w:spacing w:val="-1"/>
        </w:rPr>
        <w:t xml:space="preserve"> </w:t>
      </w:r>
      <w:r>
        <w:t>to</w:t>
      </w:r>
      <w:r>
        <w:rPr>
          <w:spacing w:val="-2"/>
        </w:rPr>
        <w:t xml:space="preserve"> </w:t>
      </w:r>
      <w:r>
        <w:t>be</w:t>
      </w:r>
      <w:r>
        <w:rPr>
          <w:spacing w:val="-3"/>
        </w:rPr>
        <w:t xml:space="preserve"> </w:t>
      </w:r>
      <w:r>
        <w:t>installed in</w:t>
      </w:r>
      <w:r>
        <w:rPr>
          <w:spacing w:val="-2"/>
        </w:rPr>
        <w:t xml:space="preserve"> </w:t>
      </w:r>
      <w:r>
        <w:t>the</w:t>
      </w:r>
      <w:r>
        <w:rPr>
          <w:spacing w:val="-4"/>
        </w:rPr>
        <w:t xml:space="preserve"> </w:t>
      </w:r>
      <w:r>
        <w:t>area</w:t>
      </w:r>
      <w:r>
        <w:rPr>
          <w:spacing w:val="-3"/>
        </w:rPr>
        <w:t xml:space="preserve"> </w:t>
      </w:r>
      <w:r>
        <w:t>that</w:t>
      </w:r>
      <w:r>
        <w:rPr>
          <w:spacing w:val="-3"/>
        </w:rPr>
        <w:t xml:space="preserve"> </w:t>
      </w:r>
      <w:r>
        <w:t>represents</w:t>
      </w:r>
      <w:r>
        <w:rPr>
          <w:spacing w:val="-4"/>
        </w:rPr>
        <w:t xml:space="preserve"> </w:t>
      </w:r>
      <w:r>
        <w:t>the</w:t>
      </w:r>
      <w:r>
        <w:rPr>
          <w:spacing w:val="-4"/>
        </w:rPr>
        <w:t xml:space="preserve"> </w:t>
      </w:r>
      <w:r>
        <w:t>location</w:t>
      </w:r>
      <w:r>
        <w:rPr>
          <w:spacing w:val="-2"/>
        </w:rPr>
        <w:t xml:space="preserve"> </w:t>
      </w:r>
      <w:r>
        <w:t>believed</w:t>
      </w:r>
      <w:r>
        <w:rPr>
          <w:spacing w:val="-2"/>
        </w:rPr>
        <w:t xml:space="preserve"> </w:t>
      </w:r>
      <w:r>
        <w:t>to</w:t>
      </w:r>
      <w:r>
        <w:rPr>
          <w:spacing w:val="-3"/>
        </w:rPr>
        <w:t xml:space="preserve"> </w:t>
      </w:r>
      <w:r>
        <w:t>be</w:t>
      </w:r>
      <w:r>
        <w:rPr>
          <w:spacing w:val="-4"/>
        </w:rPr>
        <w:t xml:space="preserve"> </w:t>
      </w:r>
      <w:r>
        <w:t>most</w:t>
      </w:r>
      <w:r>
        <w:rPr>
          <w:spacing w:val="-3"/>
        </w:rPr>
        <w:t xml:space="preserve"> </w:t>
      </w:r>
      <w:r>
        <w:t>likely</w:t>
      </w:r>
      <w:r>
        <w:rPr>
          <w:spacing w:val="-2"/>
        </w:rPr>
        <w:t xml:space="preserve"> </w:t>
      </w:r>
      <w:r>
        <w:t>to</w:t>
      </w:r>
      <w:r>
        <w:rPr>
          <w:spacing w:val="-3"/>
        </w:rPr>
        <w:t xml:space="preserve"> </w:t>
      </w:r>
      <w:r>
        <w:t>have</w:t>
      </w:r>
      <w:r>
        <w:rPr>
          <w:spacing w:val="-4"/>
        </w:rPr>
        <w:t xml:space="preserve"> </w:t>
      </w:r>
      <w:r>
        <w:t>contamination</w:t>
      </w:r>
      <w:r>
        <w:rPr>
          <w:spacing w:val="-2"/>
        </w:rPr>
        <w:t xml:space="preserve"> </w:t>
      </w:r>
      <w:r>
        <w:t>as</w:t>
      </w:r>
      <w:r>
        <w:rPr>
          <w:spacing w:val="-4"/>
        </w:rPr>
        <w:t xml:space="preserve"> </w:t>
      </w:r>
      <w:r>
        <w:t>determined by the visual observations of the soil samples. If no soil staining is documented, the temporary monitoring</w:t>
      </w:r>
      <w:r>
        <w:rPr>
          <w:spacing w:val="-1"/>
        </w:rPr>
        <w:t xml:space="preserve"> </w:t>
      </w:r>
      <w:r>
        <w:t>well</w:t>
      </w:r>
      <w:r>
        <w:rPr>
          <w:spacing w:val="-1"/>
        </w:rPr>
        <w:t xml:space="preserve"> </w:t>
      </w:r>
      <w:r>
        <w:t>is</w:t>
      </w:r>
      <w:r>
        <w:rPr>
          <w:spacing w:val="-2"/>
        </w:rPr>
        <w:t xml:space="preserve"> </w:t>
      </w:r>
      <w:r>
        <w:t>to</w:t>
      </w:r>
      <w:r>
        <w:rPr>
          <w:spacing w:val="-1"/>
        </w:rPr>
        <w:t xml:space="preserve"> </w:t>
      </w:r>
      <w:r>
        <w:t>be</w:t>
      </w:r>
      <w:r>
        <w:rPr>
          <w:spacing w:val="-2"/>
        </w:rPr>
        <w:t xml:space="preserve"> </w:t>
      </w:r>
      <w:r>
        <w:t>installed</w:t>
      </w:r>
      <w:r>
        <w:rPr>
          <w:spacing w:val="-1"/>
        </w:rPr>
        <w:t xml:space="preserve"> </w:t>
      </w:r>
      <w:r>
        <w:t>next</w:t>
      </w:r>
      <w:r>
        <w:rPr>
          <w:spacing w:val="-1"/>
        </w:rPr>
        <w:t xml:space="preserve"> </w:t>
      </w:r>
      <w:r>
        <w:t>to</w:t>
      </w:r>
      <w:r>
        <w:rPr>
          <w:spacing w:val="-1"/>
        </w:rPr>
        <w:t xml:space="preserve"> </w:t>
      </w:r>
      <w:r>
        <w:t>the</w:t>
      </w:r>
      <w:r>
        <w:rPr>
          <w:spacing w:val="-2"/>
        </w:rPr>
        <w:t xml:space="preserve"> </w:t>
      </w:r>
      <w:r>
        <w:t>tank,</w:t>
      </w:r>
      <w:r>
        <w:rPr>
          <w:spacing w:val="-1"/>
        </w:rPr>
        <w:t xml:space="preserve"> </w:t>
      </w:r>
      <w:r>
        <w:t>as</w:t>
      </w:r>
      <w:r>
        <w:rPr>
          <w:spacing w:val="-2"/>
        </w:rPr>
        <w:t xml:space="preserve"> </w:t>
      </w:r>
      <w:r>
        <w:t>close</w:t>
      </w:r>
      <w:r>
        <w:rPr>
          <w:spacing w:val="-2"/>
        </w:rPr>
        <w:t xml:space="preserve"> </w:t>
      </w:r>
      <w:r>
        <w:t>to</w:t>
      </w:r>
      <w:r>
        <w:rPr>
          <w:spacing w:val="-1"/>
        </w:rPr>
        <w:t xml:space="preserve"> </w:t>
      </w:r>
      <w:r>
        <w:t>the</w:t>
      </w:r>
      <w:r>
        <w:rPr>
          <w:spacing w:val="-2"/>
        </w:rPr>
        <w:t xml:space="preserve"> </w:t>
      </w:r>
      <w:r>
        <w:t>fill</w:t>
      </w:r>
      <w:r>
        <w:rPr>
          <w:spacing w:val="-1"/>
        </w:rPr>
        <w:t xml:space="preserve"> </w:t>
      </w:r>
      <w:r>
        <w:t>port</w:t>
      </w:r>
      <w:r>
        <w:rPr>
          <w:spacing w:val="-1"/>
        </w:rPr>
        <w:t xml:space="preserve"> </w:t>
      </w:r>
      <w:r>
        <w:t>as</w:t>
      </w:r>
      <w:r>
        <w:rPr>
          <w:spacing w:val="-2"/>
        </w:rPr>
        <w:t xml:space="preserve"> </w:t>
      </w:r>
      <w:r>
        <w:t>possible.</w:t>
      </w:r>
      <w:r>
        <w:rPr>
          <w:spacing w:val="-1"/>
        </w:rPr>
        <w:t xml:space="preserve"> </w:t>
      </w:r>
      <w:r>
        <w:t>If</w:t>
      </w:r>
      <w:r>
        <w:rPr>
          <w:spacing w:val="-2"/>
        </w:rPr>
        <w:t xml:space="preserve"> </w:t>
      </w:r>
      <w:r>
        <w:t>the</w:t>
      </w:r>
      <w:r>
        <w:rPr>
          <w:spacing w:val="-2"/>
        </w:rPr>
        <w:t xml:space="preserve"> </w:t>
      </w:r>
      <w:r>
        <w:t>depth</w:t>
      </w:r>
      <w:r>
        <w:rPr>
          <w:spacing w:val="-1"/>
        </w:rPr>
        <w:t xml:space="preserve"> </w:t>
      </w:r>
      <w:r>
        <w:t>to</w:t>
      </w:r>
      <w:r>
        <w:rPr>
          <w:spacing w:val="-1"/>
        </w:rPr>
        <w:t xml:space="preserve"> </w:t>
      </w:r>
      <w:r>
        <w:t>the groundwater table is greater than 20 feet, a groundwater sample is not required if:</w:t>
      </w:r>
    </w:p>
    <w:p w14:paraId="376071BA" w14:textId="77777777" w:rsidR="0079395B" w:rsidRDefault="0079395B">
      <w:pPr>
        <w:pStyle w:val="BodyText"/>
      </w:pPr>
    </w:p>
    <w:p w14:paraId="09F7B927" w14:textId="77777777" w:rsidR="0079395B" w:rsidRDefault="001A2498">
      <w:pPr>
        <w:pStyle w:val="ListParagraph"/>
        <w:numPr>
          <w:ilvl w:val="3"/>
          <w:numId w:val="6"/>
        </w:numPr>
        <w:tabs>
          <w:tab w:val="left" w:pos="1471"/>
        </w:tabs>
        <w:ind w:left="1471"/>
      </w:pPr>
      <w:r>
        <w:t>visual</w:t>
      </w:r>
      <w:r>
        <w:rPr>
          <w:spacing w:val="-12"/>
        </w:rPr>
        <w:t xml:space="preserve"> </w:t>
      </w:r>
      <w:r>
        <w:t>observations</w:t>
      </w:r>
      <w:r>
        <w:rPr>
          <w:spacing w:val="-10"/>
        </w:rPr>
        <w:t xml:space="preserve"> </w:t>
      </w:r>
      <w:r>
        <w:t>or</w:t>
      </w:r>
      <w:r>
        <w:rPr>
          <w:spacing w:val="-8"/>
        </w:rPr>
        <w:t xml:space="preserve"> </w:t>
      </w:r>
      <w:r>
        <w:t>laboratory</w:t>
      </w:r>
      <w:r>
        <w:rPr>
          <w:spacing w:val="-7"/>
        </w:rPr>
        <w:t xml:space="preserve"> </w:t>
      </w:r>
      <w:r>
        <w:t>results</w:t>
      </w:r>
      <w:r>
        <w:rPr>
          <w:spacing w:val="-9"/>
        </w:rPr>
        <w:t xml:space="preserve"> </w:t>
      </w:r>
      <w:r>
        <w:t>indicated</w:t>
      </w:r>
      <w:r>
        <w:rPr>
          <w:spacing w:val="-7"/>
        </w:rPr>
        <w:t xml:space="preserve"> </w:t>
      </w:r>
      <w:r>
        <w:t>that</w:t>
      </w:r>
      <w:r>
        <w:rPr>
          <w:spacing w:val="-8"/>
        </w:rPr>
        <w:t xml:space="preserve"> </w:t>
      </w:r>
      <w:r>
        <w:t>contaminated</w:t>
      </w:r>
      <w:r>
        <w:rPr>
          <w:spacing w:val="-7"/>
        </w:rPr>
        <w:t xml:space="preserve"> </w:t>
      </w:r>
      <w:r>
        <w:t>soil</w:t>
      </w:r>
      <w:r>
        <w:rPr>
          <w:spacing w:val="-6"/>
        </w:rPr>
        <w:t xml:space="preserve"> </w:t>
      </w:r>
      <w:r>
        <w:t>was</w:t>
      </w:r>
      <w:r>
        <w:rPr>
          <w:spacing w:val="-9"/>
        </w:rPr>
        <w:t xml:space="preserve"> </w:t>
      </w:r>
      <w:r>
        <w:t>not</w:t>
      </w:r>
      <w:r>
        <w:rPr>
          <w:spacing w:val="-8"/>
        </w:rPr>
        <w:t xml:space="preserve"> </w:t>
      </w:r>
      <w:r>
        <w:t>present;</w:t>
      </w:r>
      <w:r>
        <w:rPr>
          <w:spacing w:val="-17"/>
        </w:rPr>
        <w:t xml:space="preserve"> </w:t>
      </w:r>
      <w:r>
        <w:rPr>
          <w:spacing w:val="-5"/>
        </w:rPr>
        <w:t>or</w:t>
      </w:r>
    </w:p>
    <w:p w14:paraId="7F86B2B4" w14:textId="77777777" w:rsidR="0079395B" w:rsidRDefault="0079395B">
      <w:pPr>
        <w:pStyle w:val="BodyText"/>
      </w:pPr>
    </w:p>
    <w:p w14:paraId="6D82A3AA" w14:textId="77777777" w:rsidR="0079395B" w:rsidRDefault="001A2498">
      <w:pPr>
        <w:pStyle w:val="ListParagraph"/>
        <w:numPr>
          <w:ilvl w:val="3"/>
          <w:numId w:val="6"/>
        </w:numPr>
        <w:tabs>
          <w:tab w:val="left" w:pos="1466"/>
        </w:tabs>
        <w:spacing w:line="355" w:lineRule="auto"/>
        <w:ind w:right="967"/>
      </w:pPr>
      <w:r>
        <w:t>contaminated</w:t>
      </w:r>
      <w:r>
        <w:rPr>
          <w:spacing w:val="-2"/>
        </w:rPr>
        <w:t xml:space="preserve"> </w:t>
      </w:r>
      <w:r>
        <w:t>soil</w:t>
      </w:r>
      <w:r>
        <w:rPr>
          <w:spacing w:val="-3"/>
        </w:rPr>
        <w:t xml:space="preserve"> </w:t>
      </w:r>
      <w:r>
        <w:t>was</w:t>
      </w:r>
      <w:r>
        <w:rPr>
          <w:spacing w:val="-4"/>
        </w:rPr>
        <w:t xml:space="preserve"> </w:t>
      </w:r>
      <w:r>
        <w:t>identified</w:t>
      </w:r>
      <w:r>
        <w:rPr>
          <w:spacing w:val="-2"/>
        </w:rPr>
        <w:t xml:space="preserve"> </w:t>
      </w:r>
      <w:r>
        <w:t>and</w:t>
      </w:r>
      <w:r>
        <w:rPr>
          <w:spacing w:val="-2"/>
        </w:rPr>
        <w:t xml:space="preserve"> </w:t>
      </w:r>
      <w:r>
        <w:t>was</w:t>
      </w:r>
      <w:r>
        <w:rPr>
          <w:spacing w:val="-4"/>
        </w:rPr>
        <w:t xml:space="preserve"> </w:t>
      </w:r>
      <w:r>
        <w:t>left</w:t>
      </w:r>
      <w:r>
        <w:rPr>
          <w:spacing w:val="-3"/>
        </w:rPr>
        <w:t xml:space="preserve"> </w:t>
      </w:r>
      <w:r>
        <w:t>in</w:t>
      </w:r>
      <w:r>
        <w:rPr>
          <w:spacing w:val="-2"/>
        </w:rPr>
        <w:t xml:space="preserve"> </w:t>
      </w:r>
      <w:r>
        <w:t>place</w:t>
      </w:r>
      <w:r>
        <w:rPr>
          <w:spacing w:val="-4"/>
        </w:rPr>
        <w:t xml:space="preserve"> </w:t>
      </w:r>
      <w:r>
        <w:t>requiring</w:t>
      </w:r>
      <w:r>
        <w:rPr>
          <w:spacing w:val="-3"/>
        </w:rPr>
        <w:t xml:space="preserve"> </w:t>
      </w:r>
      <w:r>
        <w:t>the</w:t>
      </w:r>
      <w:r>
        <w:rPr>
          <w:spacing w:val="-4"/>
        </w:rPr>
        <w:t xml:space="preserve"> </w:t>
      </w:r>
      <w:r>
        <w:t>discharge</w:t>
      </w:r>
      <w:r>
        <w:rPr>
          <w:spacing w:val="-4"/>
        </w:rPr>
        <w:t xml:space="preserve"> </w:t>
      </w:r>
      <w:r>
        <w:t>to</w:t>
      </w:r>
      <w:r>
        <w:rPr>
          <w:spacing w:val="-3"/>
        </w:rPr>
        <w:t xml:space="preserve"> </w:t>
      </w:r>
      <w:r>
        <w:t>be</w:t>
      </w:r>
      <w:r>
        <w:rPr>
          <w:spacing w:val="-4"/>
        </w:rPr>
        <w:t xml:space="preserve"> </w:t>
      </w:r>
      <w:r>
        <w:t>reported</w:t>
      </w:r>
      <w:r>
        <w:rPr>
          <w:spacing w:val="-2"/>
        </w:rPr>
        <w:t xml:space="preserve"> </w:t>
      </w:r>
      <w:r>
        <w:t>and</w:t>
      </w:r>
      <w:r>
        <w:rPr>
          <w:spacing w:val="-2"/>
        </w:rPr>
        <w:t xml:space="preserve"> </w:t>
      </w:r>
      <w:r>
        <w:t>a site assessment to be conducted in accordance with Rule 62-780.600, F.A.C.;</w:t>
      </w:r>
      <w:r>
        <w:rPr>
          <w:spacing w:val="-2"/>
        </w:rPr>
        <w:t xml:space="preserve"> </w:t>
      </w:r>
      <w:r>
        <w:t>or</w:t>
      </w:r>
    </w:p>
    <w:p w14:paraId="47CDAFC3" w14:textId="77777777" w:rsidR="0079395B" w:rsidRDefault="0079395B">
      <w:pPr>
        <w:pStyle w:val="BodyText"/>
        <w:spacing w:before="9"/>
      </w:pPr>
    </w:p>
    <w:p w14:paraId="38DCA12F" w14:textId="77777777" w:rsidR="0079395B" w:rsidRDefault="001A2498">
      <w:pPr>
        <w:pStyle w:val="ListParagraph"/>
        <w:numPr>
          <w:ilvl w:val="3"/>
          <w:numId w:val="6"/>
        </w:numPr>
        <w:tabs>
          <w:tab w:val="left" w:pos="1466"/>
        </w:tabs>
        <w:spacing w:line="355" w:lineRule="auto"/>
        <w:ind w:right="864"/>
      </w:pPr>
      <w:r>
        <w:t>contaminated</w:t>
      </w:r>
      <w:r>
        <w:rPr>
          <w:spacing w:val="-3"/>
        </w:rPr>
        <w:t xml:space="preserve"> </w:t>
      </w:r>
      <w:r>
        <w:t>soil</w:t>
      </w:r>
      <w:r>
        <w:rPr>
          <w:spacing w:val="-4"/>
        </w:rPr>
        <w:t xml:space="preserve"> </w:t>
      </w:r>
      <w:r>
        <w:t>was</w:t>
      </w:r>
      <w:r>
        <w:rPr>
          <w:spacing w:val="-5"/>
        </w:rPr>
        <w:t xml:space="preserve"> </w:t>
      </w:r>
      <w:r>
        <w:t>identified,</w:t>
      </w:r>
      <w:r>
        <w:rPr>
          <w:spacing w:val="-3"/>
        </w:rPr>
        <w:t xml:space="preserve"> </w:t>
      </w:r>
      <w:r>
        <w:t>excavated</w:t>
      </w:r>
      <w:r>
        <w:rPr>
          <w:spacing w:val="-3"/>
        </w:rPr>
        <w:t xml:space="preserve"> </w:t>
      </w:r>
      <w:r>
        <w:t>and</w:t>
      </w:r>
      <w:r>
        <w:rPr>
          <w:spacing w:val="-3"/>
        </w:rPr>
        <w:t xml:space="preserve"> </w:t>
      </w:r>
      <w:r>
        <w:t>results</w:t>
      </w:r>
      <w:r>
        <w:rPr>
          <w:spacing w:val="-5"/>
        </w:rPr>
        <w:t xml:space="preserve"> </w:t>
      </w:r>
      <w:r>
        <w:t>demonstrated</w:t>
      </w:r>
      <w:r>
        <w:rPr>
          <w:spacing w:val="-3"/>
        </w:rPr>
        <w:t xml:space="preserve"> </w:t>
      </w:r>
      <w:r>
        <w:t>that</w:t>
      </w:r>
      <w:r>
        <w:rPr>
          <w:spacing w:val="-4"/>
        </w:rPr>
        <w:t xml:space="preserve"> </w:t>
      </w:r>
      <w:r>
        <w:t>groundwater</w:t>
      </w:r>
      <w:r>
        <w:rPr>
          <w:spacing w:val="-2"/>
        </w:rPr>
        <w:t xml:space="preserve"> </w:t>
      </w:r>
      <w:r>
        <w:t>should</w:t>
      </w:r>
      <w:r>
        <w:rPr>
          <w:spacing w:val="-3"/>
        </w:rPr>
        <w:t xml:space="preserve"> </w:t>
      </w:r>
      <w:r>
        <w:t>not have been affected based on the:</w:t>
      </w:r>
    </w:p>
    <w:p w14:paraId="03205DA5" w14:textId="77777777" w:rsidR="0079395B" w:rsidRDefault="0079395B">
      <w:pPr>
        <w:pStyle w:val="BodyText"/>
        <w:spacing w:before="12"/>
      </w:pPr>
    </w:p>
    <w:p w14:paraId="0BB5470E" w14:textId="77777777" w:rsidR="0079395B" w:rsidRDefault="001A2498">
      <w:pPr>
        <w:pStyle w:val="ListParagraph"/>
        <w:numPr>
          <w:ilvl w:val="4"/>
          <w:numId w:val="6"/>
        </w:numPr>
        <w:tabs>
          <w:tab w:val="left" w:pos="1825"/>
        </w:tabs>
        <w:ind w:left="1825" w:hanging="359"/>
      </w:pPr>
      <w:r>
        <w:t>degree</w:t>
      </w:r>
      <w:r>
        <w:rPr>
          <w:spacing w:val="-6"/>
        </w:rPr>
        <w:t xml:space="preserve"> </w:t>
      </w:r>
      <w:r>
        <w:t>of</w:t>
      </w:r>
      <w:r>
        <w:rPr>
          <w:spacing w:val="-7"/>
        </w:rPr>
        <w:t xml:space="preserve"> </w:t>
      </w:r>
      <w:r>
        <w:rPr>
          <w:spacing w:val="-2"/>
        </w:rPr>
        <w:t>contamination,</w:t>
      </w:r>
    </w:p>
    <w:p w14:paraId="44739BD6" w14:textId="77777777" w:rsidR="0079395B" w:rsidRDefault="001A2498">
      <w:pPr>
        <w:pStyle w:val="ListParagraph"/>
        <w:numPr>
          <w:ilvl w:val="4"/>
          <w:numId w:val="6"/>
        </w:numPr>
        <w:tabs>
          <w:tab w:val="left" w:pos="1825"/>
        </w:tabs>
        <w:spacing w:before="114"/>
        <w:ind w:left="1825" w:hanging="359"/>
      </w:pPr>
      <w:r>
        <w:t>horizontal</w:t>
      </w:r>
      <w:r>
        <w:rPr>
          <w:spacing w:val="-7"/>
        </w:rPr>
        <w:t xml:space="preserve"> </w:t>
      </w:r>
      <w:r>
        <w:t>and</w:t>
      </w:r>
      <w:r>
        <w:rPr>
          <w:spacing w:val="-7"/>
        </w:rPr>
        <w:t xml:space="preserve"> </w:t>
      </w:r>
      <w:r>
        <w:t>vertical</w:t>
      </w:r>
      <w:r>
        <w:rPr>
          <w:spacing w:val="-7"/>
        </w:rPr>
        <w:t xml:space="preserve"> </w:t>
      </w:r>
      <w:r>
        <w:t>extent</w:t>
      </w:r>
      <w:r>
        <w:rPr>
          <w:spacing w:val="-4"/>
        </w:rPr>
        <w:t xml:space="preserve"> </w:t>
      </w:r>
      <w:r>
        <w:t>of</w:t>
      </w:r>
      <w:r>
        <w:rPr>
          <w:spacing w:val="-8"/>
        </w:rPr>
        <w:t xml:space="preserve"> </w:t>
      </w:r>
      <w:r>
        <w:t>contamination</w:t>
      </w:r>
      <w:r>
        <w:rPr>
          <w:spacing w:val="-6"/>
        </w:rPr>
        <w:t xml:space="preserve"> </w:t>
      </w:r>
      <w:r>
        <w:t>in</w:t>
      </w:r>
      <w:r>
        <w:rPr>
          <w:spacing w:val="-6"/>
        </w:rPr>
        <w:t xml:space="preserve"> </w:t>
      </w:r>
      <w:r>
        <w:t>the</w:t>
      </w:r>
      <w:r>
        <w:rPr>
          <w:spacing w:val="-8"/>
        </w:rPr>
        <w:t xml:space="preserve"> </w:t>
      </w:r>
      <w:r>
        <w:t>excavated</w:t>
      </w:r>
      <w:r>
        <w:rPr>
          <w:spacing w:val="-6"/>
        </w:rPr>
        <w:t xml:space="preserve"> </w:t>
      </w:r>
      <w:r>
        <w:rPr>
          <w:spacing w:val="-2"/>
        </w:rPr>
        <w:t>soil,</w:t>
      </w:r>
    </w:p>
    <w:p w14:paraId="222E309C" w14:textId="77777777" w:rsidR="0079395B" w:rsidRDefault="001A2498">
      <w:pPr>
        <w:pStyle w:val="ListParagraph"/>
        <w:numPr>
          <w:ilvl w:val="4"/>
          <w:numId w:val="6"/>
        </w:numPr>
        <w:tabs>
          <w:tab w:val="left" w:pos="1825"/>
        </w:tabs>
        <w:spacing w:before="117"/>
        <w:ind w:left="1825" w:hanging="359"/>
      </w:pPr>
      <w:r>
        <w:t>type</w:t>
      </w:r>
      <w:r>
        <w:rPr>
          <w:spacing w:val="-7"/>
        </w:rPr>
        <w:t xml:space="preserve"> </w:t>
      </w:r>
      <w:r>
        <w:t>of</w:t>
      </w:r>
      <w:r>
        <w:rPr>
          <w:spacing w:val="-6"/>
        </w:rPr>
        <w:t xml:space="preserve"> </w:t>
      </w:r>
      <w:r>
        <w:t>product</w:t>
      </w:r>
      <w:r>
        <w:rPr>
          <w:spacing w:val="-5"/>
        </w:rPr>
        <w:t xml:space="preserve"> </w:t>
      </w:r>
      <w:r>
        <w:t>believed</w:t>
      </w:r>
      <w:r>
        <w:rPr>
          <w:spacing w:val="-5"/>
        </w:rPr>
        <w:t xml:space="preserve"> </w:t>
      </w:r>
      <w:r>
        <w:t>to</w:t>
      </w:r>
      <w:r>
        <w:rPr>
          <w:spacing w:val="-5"/>
        </w:rPr>
        <w:t xml:space="preserve"> </w:t>
      </w:r>
      <w:r>
        <w:t>have</w:t>
      </w:r>
      <w:r>
        <w:rPr>
          <w:spacing w:val="-6"/>
        </w:rPr>
        <w:t xml:space="preserve"> </w:t>
      </w:r>
      <w:r>
        <w:t>been</w:t>
      </w:r>
      <w:r>
        <w:rPr>
          <w:spacing w:val="-4"/>
        </w:rPr>
        <w:t xml:space="preserve"> </w:t>
      </w:r>
      <w:r>
        <w:t>discharged,</w:t>
      </w:r>
      <w:r>
        <w:rPr>
          <w:spacing w:val="-10"/>
        </w:rPr>
        <w:t xml:space="preserve"> </w:t>
      </w:r>
      <w:r>
        <w:rPr>
          <w:spacing w:val="-5"/>
        </w:rPr>
        <w:t>and</w:t>
      </w:r>
    </w:p>
    <w:p w14:paraId="610B8CFD" w14:textId="77777777" w:rsidR="0079395B" w:rsidRDefault="001A2498">
      <w:pPr>
        <w:pStyle w:val="ListParagraph"/>
        <w:numPr>
          <w:ilvl w:val="4"/>
          <w:numId w:val="6"/>
        </w:numPr>
        <w:tabs>
          <w:tab w:val="left" w:pos="1825"/>
        </w:tabs>
        <w:spacing w:before="114"/>
        <w:ind w:left="1825" w:hanging="359"/>
      </w:pPr>
      <w:r>
        <w:t>site</w:t>
      </w:r>
      <w:r>
        <w:rPr>
          <w:spacing w:val="-4"/>
        </w:rPr>
        <w:t xml:space="preserve"> </w:t>
      </w:r>
      <w:r>
        <w:rPr>
          <w:spacing w:val="-2"/>
        </w:rPr>
        <w:t>stratigraphy.</w:t>
      </w:r>
    </w:p>
    <w:p w14:paraId="132CA838" w14:textId="77777777" w:rsidR="0079395B" w:rsidRDefault="0079395B">
      <w:pPr>
        <w:pStyle w:val="BodyText"/>
        <w:spacing w:before="117"/>
      </w:pPr>
    </w:p>
    <w:p w14:paraId="333E2BCF" w14:textId="77777777" w:rsidR="0079395B" w:rsidRDefault="001A2498">
      <w:pPr>
        <w:pStyle w:val="BodyText"/>
        <w:spacing w:before="1" w:line="357" w:lineRule="auto"/>
        <w:ind w:left="1106" w:right="762"/>
      </w:pPr>
      <w:r>
        <w:t>DEP</w:t>
      </w:r>
      <w:r>
        <w:rPr>
          <w:spacing w:val="-4"/>
        </w:rPr>
        <w:t xml:space="preserve"> </w:t>
      </w:r>
      <w:r>
        <w:t>Standard</w:t>
      </w:r>
      <w:r>
        <w:rPr>
          <w:spacing w:val="-3"/>
        </w:rPr>
        <w:t xml:space="preserve"> </w:t>
      </w:r>
      <w:r>
        <w:t>Operating</w:t>
      </w:r>
      <w:r>
        <w:rPr>
          <w:spacing w:val="-4"/>
        </w:rPr>
        <w:t xml:space="preserve"> </w:t>
      </w:r>
      <w:r>
        <w:t>Procedures</w:t>
      </w:r>
      <w:r>
        <w:rPr>
          <w:spacing w:val="-5"/>
        </w:rPr>
        <w:t xml:space="preserve"> </w:t>
      </w:r>
      <w:r>
        <w:t>pursuant</w:t>
      </w:r>
      <w:r>
        <w:rPr>
          <w:spacing w:val="-4"/>
        </w:rPr>
        <w:t xml:space="preserve"> </w:t>
      </w:r>
      <w:r>
        <w:t>to</w:t>
      </w:r>
      <w:r>
        <w:rPr>
          <w:spacing w:val="-4"/>
        </w:rPr>
        <w:t xml:space="preserve"> </w:t>
      </w:r>
      <w:r>
        <w:t>Rule</w:t>
      </w:r>
      <w:r>
        <w:rPr>
          <w:spacing w:val="-5"/>
        </w:rPr>
        <w:t xml:space="preserve"> </w:t>
      </w:r>
      <w:r>
        <w:t>62-160.800,</w:t>
      </w:r>
      <w:r>
        <w:rPr>
          <w:spacing w:val="-3"/>
        </w:rPr>
        <w:t xml:space="preserve"> </w:t>
      </w:r>
      <w:r>
        <w:t>F.A.C.,</w:t>
      </w:r>
      <w:r>
        <w:rPr>
          <w:spacing w:val="-3"/>
        </w:rPr>
        <w:t xml:space="preserve"> </w:t>
      </w:r>
      <w:r>
        <w:t>provide</w:t>
      </w:r>
      <w:r>
        <w:rPr>
          <w:spacing w:val="-5"/>
        </w:rPr>
        <w:t xml:space="preserve"> </w:t>
      </w:r>
      <w:r>
        <w:t>guidance</w:t>
      </w:r>
      <w:r>
        <w:rPr>
          <w:spacing w:val="-5"/>
        </w:rPr>
        <w:t xml:space="preserve"> </w:t>
      </w:r>
      <w:r>
        <w:t>for groundwater sampling.</w:t>
      </w:r>
    </w:p>
    <w:p w14:paraId="73237844" w14:textId="77777777" w:rsidR="0079395B" w:rsidRDefault="0079395B">
      <w:pPr>
        <w:pStyle w:val="BodyText"/>
        <w:spacing w:before="2"/>
      </w:pPr>
    </w:p>
    <w:p w14:paraId="32C9C144" w14:textId="6A01C281" w:rsidR="0079395B" w:rsidRDefault="00C42876" w:rsidP="00071445">
      <w:pPr>
        <w:pStyle w:val="Heading2"/>
        <w:tabs>
          <w:tab w:val="left" w:pos="389"/>
          <w:tab w:val="left" w:pos="391"/>
        </w:tabs>
        <w:ind w:right="1357"/>
      </w:pPr>
      <w:bookmarkStart w:id="36" w:name="E._Sampling_Requirements_for_Closure_of_"/>
      <w:bookmarkStart w:id="37" w:name="_bookmark14"/>
      <w:bookmarkStart w:id="38" w:name="_Toc219382323"/>
      <w:bookmarkEnd w:id="36"/>
      <w:bookmarkEnd w:id="37"/>
      <w:r>
        <w:t>E.</w:t>
      </w:r>
      <w:r>
        <w:tab/>
      </w:r>
      <w:r w:rsidR="001A2498">
        <w:t>Sampling</w:t>
      </w:r>
      <w:r w:rsidR="001A2498" w:rsidRPr="00071445">
        <w:t xml:space="preserve"> </w:t>
      </w:r>
      <w:r w:rsidR="001A2498">
        <w:t>Requirements</w:t>
      </w:r>
      <w:r w:rsidR="001A2498" w:rsidRPr="00071445">
        <w:t xml:space="preserve"> </w:t>
      </w:r>
      <w:r w:rsidR="001A2498">
        <w:t>for</w:t>
      </w:r>
      <w:r w:rsidR="001A2498" w:rsidRPr="00071445">
        <w:t xml:space="preserve"> </w:t>
      </w:r>
      <w:r w:rsidR="001A2498">
        <w:t>Closure</w:t>
      </w:r>
      <w:r w:rsidR="001A2498" w:rsidRPr="00071445">
        <w:t xml:space="preserve"> </w:t>
      </w:r>
      <w:r w:rsidR="001A2498">
        <w:t>of</w:t>
      </w:r>
      <w:r w:rsidR="001A2498" w:rsidRPr="00071445">
        <w:t xml:space="preserve"> </w:t>
      </w:r>
      <w:r w:rsidR="001A2498">
        <w:t>Integral</w:t>
      </w:r>
      <w:r w:rsidR="001A2498" w:rsidRPr="00071445">
        <w:t xml:space="preserve"> </w:t>
      </w:r>
      <w:r w:rsidR="001A2498">
        <w:t>Piping</w:t>
      </w:r>
      <w:r w:rsidR="001A2498" w:rsidRPr="00071445">
        <w:t xml:space="preserve"> </w:t>
      </w:r>
      <w:r w:rsidR="001A2498">
        <w:t>in</w:t>
      </w:r>
      <w:r w:rsidR="001A2498" w:rsidRPr="00071445">
        <w:t xml:space="preserve"> </w:t>
      </w:r>
      <w:r w:rsidR="001A2498">
        <w:t>Contact</w:t>
      </w:r>
      <w:r w:rsidR="001A2498" w:rsidRPr="00071445">
        <w:t xml:space="preserve"> </w:t>
      </w:r>
      <w:r w:rsidR="001A2498">
        <w:t>with</w:t>
      </w:r>
      <w:r w:rsidR="001A2498" w:rsidRPr="00071445">
        <w:t xml:space="preserve"> Soil</w:t>
      </w:r>
      <w:bookmarkEnd w:id="38"/>
    </w:p>
    <w:p w14:paraId="01080B39" w14:textId="77777777" w:rsidR="0079395B" w:rsidRDefault="0079395B">
      <w:pPr>
        <w:pStyle w:val="Heading2"/>
        <w:sectPr w:rsidR="0079395B">
          <w:pgSz w:w="12240" w:h="15840"/>
          <w:pgMar w:top="1320" w:right="720" w:bottom="1120" w:left="1080" w:header="0" w:footer="926" w:gutter="0"/>
          <w:cols w:space="720"/>
        </w:sectPr>
      </w:pPr>
    </w:p>
    <w:p w14:paraId="2CA3420E" w14:textId="77777777" w:rsidR="0079395B" w:rsidRDefault="001A2498" w:rsidP="00C42876">
      <w:pPr>
        <w:pStyle w:val="Heading3"/>
        <w:numPr>
          <w:ilvl w:val="0"/>
          <w:numId w:val="10"/>
        </w:numPr>
        <w:tabs>
          <w:tab w:val="left" w:pos="751"/>
        </w:tabs>
        <w:spacing w:before="30"/>
      </w:pPr>
      <w:bookmarkStart w:id="39" w:name="_bookmark15"/>
      <w:bookmarkStart w:id="40" w:name="_Toc219382324"/>
      <w:bookmarkEnd w:id="39"/>
      <w:r>
        <w:lastRenderedPageBreak/>
        <w:t>Soil</w:t>
      </w:r>
      <w:r>
        <w:rPr>
          <w:spacing w:val="-8"/>
        </w:rPr>
        <w:t xml:space="preserve"> </w:t>
      </w:r>
      <w:r>
        <w:rPr>
          <w:spacing w:val="-2"/>
        </w:rPr>
        <w:t>Samples</w:t>
      </w:r>
      <w:bookmarkEnd w:id="40"/>
    </w:p>
    <w:p w14:paraId="0E29DD58" w14:textId="77777777" w:rsidR="0079395B" w:rsidRDefault="0079395B">
      <w:pPr>
        <w:pStyle w:val="BodyText"/>
        <w:spacing w:before="1"/>
        <w:rPr>
          <w:b/>
        </w:rPr>
      </w:pPr>
    </w:p>
    <w:p w14:paraId="771D382B" w14:textId="77777777" w:rsidR="0079395B" w:rsidRDefault="001A2498">
      <w:pPr>
        <w:pStyle w:val="BodyText"/>
        <w:spacing w:line="360" w:lineRule="auto"/>
        <w:ind w:left="746" w:right="762"/>
      </w:pPr>
      <w:r>
        <w:t>One</w:t>
      </w:r>
      <w:r>
        <w:rPr>
          <w:spacing w:val="-1"/>
        </w:rPr>
        <w:t xml:space="preserve"> </w:t>
      </w:r>
      <w:r>
        <w:t>soil boring must be</w:t>
      </w:r>
      <w:r>
        <w:rPr>
          <w:spacing w:val="-1"/>
        </w:rPr>
        <w:t xml:space="preserve"> </w:t>
      </w:r>
      <w:r>
        <w:t>placed approximately every 20 feet of</w:t>
      </w:r>
      <w:r>
        <w:rPr>
          <w:spacing w:val="-1"/>
        </w:rPr>
        <w:t xml:space="preserve"> </w:t>
      </w:r>
      <w:r>
        <w:t>product transfer line</w:t>
      </w:r>
      <w:r>
        <w:rPr>
          <w:spacing w:val="-1"/>
        </w:rPr>
        <w:t xml:space="preserve"> </w:t>
      </w:r>
      <w:r>
        <w:t>(piping), with the</w:t>
      </w:r>
      <w:r>
        <w:rPr>
          <w:spacing w:val="-1"/>
        </w:rPr>
        <w:t xml:space="preserve"> </w:t>
      </w:r>
      <w:r>
        <w:t>spacing determined by any evidence of contamination and location of potential sources of leaks, such as fixtures, connections</w:t>
      </w:r>
      <w:r>
        <w:rPr>
          <w:spacing w:val="-4"/>
        </w:rPr>
        <w:t xml:space="preserve"> </w:t>
      </w:r>
      <w:r>
        <w:t>and</w:t>
      </w:r>
      <w:r>
        <w:rPr>
          <w:spacing w:val="-2"/>
        </w:rPr>
        <w:t xml:space="preserve"> </w:t>
      </w:r>
      <w:r>
        <w:t>joints,</w:t>
      </w:r>
      <w:r>
        <w:rPr>
          <w:spacing w:val="-2"/>
        </w:rPr>
        <w:t xml:space="preserve"> </w:t>
      </w:r>
      <w:r>
        <w:t>unless</w:t>
      </w:r>
      <w:r>
        <w:rPr>
          <w:spacing w:val="-2"/>
        </w:rPr>
        <w:t xml:space="preserve"> </w:t>
      </w:r>
      <w:r>
        <w:t>there</w:t>
      </w:r>
      <w:r>
        <w:rPr>
          <w:spacing w:val="-4"/>
        </w:rPr>
        <w:t xml:space="preserve"> </w:t>
      </w:r>
      <w:r>
        <w:t>are</w:t>
      </w:r>
      <w:r>
        <w:rPr>
          <w:spacing w:val="-4"/>
        </w:rPr>
        <w:t xml:space="preserve"> </w:t>
      </w:r>
      <w:r>
        <w:t>elbow</w:t>
      </w:r>
      <w:r>
        <w:rPr>
          <w:spacing w:val="-4"/>
        </w:rPr>
        <w:t xml:space="preserve"> </w:t>
      </w:r>
      <w:r>
        <w:t>or</w:t>
      </w:r>
      <w:r>
        <w:rPr>
          <w:spacing w:val="-3"/>
        </w:rPr>
        <w:t xml:space="preserve"> </w:t>
      </w:r>
      <w:r>
        <w:t>bends</w:t>
      </w:r>
      <w:r>
        <w:rPr>
          <w:spacing w:val="-4"/>
        </w:rPr>
        <w:t xml:space="preserve"> </w:t>
      </w:r>
      <w:r>
        <w:t>greater</w:t>
      </w:r>
      <w:r>
        <w:rPr>
          <w:spacing w:val="-3"/>
        </w:rPr>
        <w:t xml:space="preserve"> </w:t>
      </w:r>
      <w:r>
        <w:t>than</w:t>
      </w:r>
      <w:r>
        <w:rPr>
          <w:spacing w:val="-2"/>
        </w:rPr>
        <w:t xml:space="preserve"> </w:t>
      </w:r>
      <w:r>
        <w:t>45</w:t>
      </w:r>
      <w:r>
        <w:rPr>
          <w:spacing w:val="-3"/>
        </w:rPr>
        <w:t xml:space="preserve"> </w:t>
      </w:r>
      <w:r>
        <w:t>degrees</w:t>
      </w:r>
      <w:r>
        <w:rPr>
          <w:spacing w:val="-4"/>
        </w:rPr>
        <w:t xml:space="preserve"> </w:t>
      </w:r>
      <w:r>
        <w:t>for</w:t>
      </w:r>
      <w:r>
        <w:rPr>
          <w:spacing w:val="-3"/>
        </w:rPr>
        <w:t xml:space="preserve"> </w:t>
      </w:r>
      <w:r>
        <w:t>closure</w:t>
      </w:r>
      <w:r>
        <w:rPr>
          <w:spacing w:val="-4"/>
        </w:rPr>
        <w:t xml:space="preserve"> </w:t>
      </w:r>
      <w:r>
        <w:t>of</w:t>
      </w:r>
      <w:r>
        <w:rPr>
          <w:spacing w:val="-4"/>
        </w:rPr>
        <w:t xml:space="preserve"> </w:t>
      </w:r>
      <w:r>
        <w:t>integral</w:t>
      </w:r>
      <w:r>
        <w:rPr>
          <w:spacing w:val="-3"/>
        </w:rPr>
        <w:t xml:space="preserve"> </w:t>
      </w:r>
      <w:r>
        <w:t>piping. An additional sample is required at any elbow joint with bends greater than 45 degrees for closure of integral piping. The boring(s) is/are to be located as close to the transfer line as possible, with the sampling point one foot below the line level, or immediately above the groundwater table, whichever is first encountered. If groundwater is encountered and a soil sample cannot be collected, then groundwater samples should be collected in accordance with E.2.</w:t>
      </w:r>
    </w:p>
    <w:p w14:paraId="3700BED9" w14:textId="77777777" w:rsidR="0079395B" w:rsidRDefault="001A2498">
      <w:pPr>
        <w:pStyle w:val="BodyText"/>
        <w:spacing w:before="243"/>
        <w:ind w:left="717"/>
      </w:pPr>
      <w:r>
        <w:t>DEP</w:t>
      </w:r>
      <w:r>
        <w:rPr>
          <w:spacing w:val="-7"/>
        </w:rPr>
        <w:t xml:space="preserve"> </w:t>
      </w:r>
      <w:r>
        <w:t>Standard</w:t>
      </w:r>
      <w:r>
        <w:rPr>
          <w:spacing w:val="-6"/>
        </w:rPr>
        <w:t xml:space="preserve"> </w:t>
      </w:r>
      <w:r>
        <w:t>Operating</w:t>
      </w:r>
      <w:r>
        <w:rPr>
          <w:spacing w:val="-6"/>
        </w:rPr>
        <w:t xml:space="preserve"> </w:t>
      </w:r>
      <w:r>
        <w:t>Procedures</w:t>
      </w:r>
      <w:r>
        <w:rPr>
          <w:spacing w:val="-7"/>
        </w:rPr>
        <w:t xml:space="preserve"> </w:t>
      </w:r>
      <w:r>
        <w:t>pursuant</w:t>
      </w:r>
      <w:r>
        <w:rPr>
          <w:spacing w:val="-7"/>
        </w:rPr>
        <w:t xml:space="preserve"> </w:t>
      </w:r>
      <w:r>
        <w:t>to</w:t>
      </w:r>
      <w:r>
        <w:rPr>
          <w:spacing w:val="-6"/>
        </w:rPr>
        <w:t xml:space="preserve"> </w:t>
      </w:r>
      <w:r>
        <w:t>Rule</w:t>
      </w:r>
      <w:r>
        <w:rPr>
          <w:spacing w:val="-8"/>
        </w:rPr>
        <w:t xml:space="preserve"> </w:t>
      </w:r>
      <w:r>
        <w:t>62-160.800,</w:t>
      </w:r>
      <w:r>
        <w:rPr>
          <w:spacing w:val="-5"/>
        </w:rPr>
        <w:t xml:space="preserve"> </w:t>
      </w:r>
      <w:r>
        <w:t>F.A.C.,</w:t>
      </w:r>
      <w:r>
        <w:rPr>
          <w:spacing w:val="-6"/>
        </w:rPr>
        <w:t xml:space="preserve"> </w:t>
      </w:r>
      <w:r>
        <w:t>provide</w:t>
      </w:r>
      <w:r>
        <w:rPr>
          <w:spacing w:val="-7"/>
        </w:rPr>
        <w:t xml:space="preserve"> </w:t>
      </w:r>
      <w:r>
        <w:t>guidance</w:t>
      </w:r>
      <w:r>
        <w:rPr>
          <w:spacing w:val="-8"/>
        </w:rPr>
        <w:t xml:space="preserve"> </w:t>
      </w:r>
      <w:r>
        <w:t>for</w:t>
      </w:r>
      <w:r>
        <w:rPr>
          <w:spacing w:val="-6"/>
        </w:rPr>
        <w:t xml:space="preserve"> </w:t>
      </w:r>
      <w:r>
        <w:t>soil</w:t>
      </w:r>
      <w:r>
        <w:rPr>
          <w:spacing w:val="-7"/>
        </w:rPr>
        <w:t xml:space="preserve"> </w:t>
      </w:r>
      <w:r>
        <w:rPr>
          <w:spacing w:val="-2"/>
        </w:rPr>
        <w:t>sampling.</w:t>
      </w:r>
    </w:p>
    <w:p w14:paraId="32A65862" w14:textId="77777777" w:rsidR="0079395B" w:rsidRDefault="0079395B">
      <w:pPr>
        <w:pStyle w:val="BodyText"/>
        <w:spacing w:before="122"/>
      </w:pPr>
    </w:p>
    <w:p w14:paraId="3299815E" w14:textId="77777777" w:rsidR="0079395B" w:rsidRDefault="001A2498" w:rsidP="00C42876">
      <w:pPr>
        <w:pStyle w:val="Heading3"/>
        <w:numPr>
          <w:ilvl w:val="0"/>
          <w:numId w:val="10"/>
        </w:numPr>
        <w:tabs>
          <w:tab w:val="left" w:pos="751"/>
        </w:tabs>
      </w:pPr>
      <w:bookmarkStart w:id="41" w:name="_bookmark16"/>
      <w:bookmarkStart w:id="42" w:name="_Toc219382325"/>
      <w:bookmarkEnd w:id="41"/>
      <w:r>
        <w:t>Groundwater</w:t>
      </w:r>
      <w:r>
        <w:rPr>
          <w:spacing w:val="-9"/>
        </w:rPr>
        <w:t xml:space="preserve"> </w:t>
      </w:r>
      <w:r>
        <w:rPr>
          <w:spacing w:val="-2"/>
        </w:rPr>
        <w:t>Samples</w:t>
      </w:r>
      <w:bookmarkEnd w:id="42"/>
    </w:p>
    <w:p w14:paraId="4604BDDA" w14:textId="77777777" w:rsidR="0079395B" w:rsidRDefault="0079395B">
      <w:pPr>
        <w:pStyle w:val="BodyText"/>
        <w:spacing w:before="1"/>
        <w:rPr>
          <w:b/>
        </w:rPr>
      </w:pPr>
    </w:p>
    <w:p w14:paraId="3EF431B5" w14:textId="77777777" w:rsidR="0079395B" w:rsidRDefault="001A2498">
      <w:pPr>
        <w:pStyle w:val="BodyText"/>
        <w:ind w:left="746"/>
      </w:pPr>
      <w:r>
        <w:t>A</w:t>
      </w:r>
      <w:r>
        <w:rPr>
          <w:spacing w:val="-6"/>
        </w:rPr>
        <w:t xml:space="preserve"> </w:t>
      </w:r>
      <w:r>
        <w:t>groundwater</w:t>
      </w:r>
      <w:r>
        <w:rPr>
          <w:spacing w:val="-6"/>
        </w:rPr>
        <w:t xml:space="preserve"> </w:t>
      </w:r>
      <w:r>
        <w:t>sample</w:t>
      </w:r>
      <w:r>
        <w:rPr>
          <w:spacing w:val="-7"/>
        </w:rPr>
        <w:t xml:space="preserve"> </w:t>
      </w:r>
      <w:r>
        <w:t>is</w:t>
      </w:r>
      <w:r>
        <w:rPr>
          <w:spacing w:val="-6"/>
        </w:rPr>
        <w:t xml:space="preserve"> </w:t>
      </w:r>
      <w:r>
        <w:t>not</w:t>
      </w:r>
      <w:r>
        <w:rPr>
          <w:spacing w:val="-3"/>
        </w:rPr>
        <w:t xml:space="preserve"> </w:t>
      </w:r>
      <w:r>
        <w:t>required</w:t>
      </w:r>
      <w:r>
        <w:rPr>
          <w:spacing w:val="-5"/>
        </w:rPr>
        <w:t xml:space="preserve"> if:</w:t>
      </w:r>
    </w:p>
    <w:p w14:paraId="3923BA9B" w14:textId="77777777" w:rsidR="0079395B" w:rsidRDefault="0079395B">
      <w:pPr>
        <w:pStyle w:val="BodyText"/>
      </w:pPr>
    </w:p>
    <w:p w14:paraId="2ABA9B96" w14:textId="77777777" w:rsidR="0079395B" w:rsidRDefault="001A2498">
      <w:pPr>
        <w:pStyle w:val="ListParagraph"/>
        <w:numPr>
          <w:ilvl w:val="0"/>
          <w:numId w:val="2"/>
        </w:numPr>
        <w:tabs>
          <w:tab w:val="left" w:pos="1111"/>
        </w:tabs>
        <w:ind w:left="1111"/>
      </w:pPr>
      <w:r>
        <w:t>the</w:t>
      </w:r>
      <w:r>
        <w:rPr>
          <w:spacing w:val="-12"/>
        </w:rPr>
        <w:t xml:space="preserve"> </w:t>
      </w:r>
      <w:r>
        <w:t>screening</w:t>
      </w:r>
      <w:r>
        <w:rPr>
          <w:spacing w:val="-8"/>
        </w:rPr>
        <w:t xml:space="preserve"> </w:t>
      </w:r>
      <w:r>
        <w:t>and</w:t>
      </w:r>
      <w:r>
        <w:rPr>
          <w:spacing w:val="-6"/>
        </w:rPr>
        <w:t xml:space="preserve"> </w:t>
      </w:r>
      <w:r>
        <w:t>laboratory</w:t>
      </w:r>
      <w:r>
        <w:rPr>
          <w:spacing w:val="-7"/>
        </w:rPr>
        <w:t xml:space="preserve"> </w:t>
      </w:r>
      <w:r>
        <w:t>results</w:t>
      </w:r>
      <w:r>
        <w:rPr>
          <w:spacing w:val="-8"/>
        </w:rPr>
        <w:t xml:space="preserve"> </w:t>
      </w:r>
      <w:r>
        <w:t>indicated</w:t>
      </w:r>
      <w:r>
        <w:rPr>
          <w:spacing w:val="-6"/>
        </w:rPr>
        <w:t xml:space="preserve"> </w:t>
      </w:r>
      <w:r>
        <w:t>that</w:t>
      </w:r>
      <w:r>
        <w:rPr>
          <w:spacing w:val="-7"/>
        </w:rPr>
        <w:t xml:space="preserve"> </w:t>
      </w:r>
      <w:r>
        <w:t>contaminated</w:t>
      </w:r>
      <w:r>
        <w:rPr>
          <w:spacing w:val="-6"/>
        </w:rPr>
        <w:t xml:space="preserve"> </w:t>
      </w:r>
      <w:r>
        <w:t>soil</w:t>
      </w:r>
      <w:r>
        <w:rPr>
          <w:spacing w:val="-6"/>
        </w:rPr>
        <w:t xml:space="preserve"> </w:t>
      </w:r>
      <w:r>
        <w:t>was</w:t>
      </w:r>
      <w:r>
        <w:rPr>
          <w:spacing w:val="-8"/>
        </w:rPr>
        <w:t xml:space="preserve"> </w:t>
      </w:r>
      <w:r>
        <w:t>not</w:t>
      </w:r>
      <w:r>
        <w:rPr>
          <w:spacing w:val="-7"/>
        </w:rPr>
        <w:t xml:space="preserve"> </w:t>
      </w:r>
      <w:r>
        <w:t>present;</w:t>
      </w:r>
      <w:r>
        <w:rPr>
          <w:spacing w:val="-13"/>
        </w:rPr>
        <w:t xml:space="preserve"> </w:t>
      </w:r>
      <w:r>
        <w:rPr>
          <w:spacing w:val="-5"/>
        </w:rPr>
        <w:t>or</w:t>
      </w:r>
    </w:p>
    <w:p w14:paraId="53EF83B6" w14:textId="77777777" w:rsidR="0079395B" w:rsidRDefault="001A2498">
      <w:pPr>
        <w:pStyle w:val="ListParagraph"/>
        <w:numPr>
          <w:ilvl w:val="0"/>
          <w:numId w:val="2"/>
        </w:numPr>
        <w:tabs>
          <w:tab w:val="left" w:pos="1106"/>
        </w:tabs>
        <w:spacing w:before="242" w:line="357" w:lineRule="auto"/>
        <w:ind w:right="992"/>
      </w:pPr>
      <w:r>
        <w:t>contaminated</w:t>
      </w:r>
      <w:r>
        <w:rPr>
          <w:spacing w:val="-2"/>
        </w:rPr>
        <w:t xml:space="preserve"> </w:t>
      </w:r>
      <w:r>
        <w:t>soil</w:t>
      </w:r>
      <w:r>
        <w:rPr>
          <w:spacing w:val="-2"/>
        </w:rPr>
        <w:t xml:space="preserve"> </w:t>
      </w:r>
      <w:r>
        <w:t>was</w:t>
      </w:r>
      <w:r>
        <w:rPr>
          <w:spacing w:val="-3"/>
        </w:rPr>
        <w:t xml:space="preserve"> </w:t>
      </w:r>
      <w:r>
        <w:t>identified</w:t>
      </w:r>
      <w:r>
        <w:rPr>
          <w:spacing w:val="-2"/>
        </w:rPr>
        <w:t xml:space="preserve"> </w:t>
      </w:r>
      <w:r>
        <w:t>and</w:t>
      </w:r>
      <w:r>
        <w:rPr>
          <w:spacing w:val="-2"/>
        </w:rPr>
        <w:t xml:space="preserve"> </w:t>
      </w:r>
      <w:r>
        <w:t>was</w:t>
      </w:r>
      <w:r>
        <w:rPr>
          <w:spacing w:val="-3"/>
        </w:rPr>
        <w:t xml:space="preserve"> </w:t>
      </w:r>
      <w:r>
        <w:t>left</w:t>
      </w:r>
      <w:r>
        <w:rPr>
          <w:spacing w:val="-2"/>
        </w:rPr>
        <w:t xml:space="preserve"> </w:t>
      </w:r>
      <w:r>
        <w:t>in</w:t>
      </w:r>
      <w:r>
        <w:rPr>
          <w:spacing w:val="-2"/>
        </w:rPr>
        <w:t xml:space="preserve"> </w:t>
      </w:r>
      <w:r>
        <w:t>place</w:t>
      </w:r>
      <w:r>
        <w:rPr>
          <w:spacing w:val="-3"/>
        </w:rPr>
        <w:t xml:space="preserve"> </w:t>
      </w:r>
      <w:r>
        <w:t>requiring</w:t>
      </w:r>
      <w:r>
        <w:rPr>
          <w:spacing w:val="-2"/>
        </w:rPr>
        <w:t xml:space="preserve"> </w:t>
      </w:r>
      <w:r>
        <w:t>the</w:t>
      </w:r>
      <w:r>
        <w:rPr>
          <w:spacing w:val="-3"/>
        </w:rPr>
        <w:t xml:space="preserve"> </w:t>
      </w:r>
      <w:r>
        <w:t>discharge</w:t>
      </w:r>
      <w:r>
        <w:rPr>
          <w:spacing w:val="-3"/>
        </w:rPr>
        <w:t xml:space="preserve"> </w:t>
      </w:r>
      <w:r>
        <w:t>to</w:t>
      </w:r>
      <w:r>
        <w:rPr>
          <w:spacing w:val="-2"/>
        </w:rPr>
        <w:t xml:space="preserve"> </w:t>
      </w:r>
      <w:r>
        <w:t>be</w:t>
      </w:r>
      <w:r>
        <w:rPr>
          <w:spacing w:val="-3"/>
        </w:rPr>
        <w:t xml:space="preserve"> </w:t>
      </w:r>
      <w:r>
        <w:t>reported</w:t>
      </w:r>
      <w:r>
        <w:rPr>
          <w:spacing w:val="-2"/>
        </w:rPr>
        <w:t xml:space="preserve"> </w:t>
      </w:r>
      <w:r>
        <w:t>and</w:t>
      </w:r>
      <w:r>
        <w:rPr>
          <w:spacing w:val="-2"/>
        </w:rPr>
        <w:t xml:space="preserve"> </w:t>
      </w:r>
      <w:r>
        <w:t>a</w:t>
      </w:r>
      <w:r>
        <w:rPr>
          <w:spacing w:val="-2"/>
        </w:rPr>
        <w:t xml:space="preserve"> </w:t>
      </w:r>
      <w:r>
        <w:t>site assessment to be conducted in accordance with Rule 62-780.600, F.A.C.;</w:t>
      </w:r>
      <w:r>
        <w:rPr>
          <w:spacing w:val="-1"/>
        </w:rPr>
        <w:t xml:space="preserve"> </w:t>
      </w:r>
      <w:r>
        <w:t>or</w:t>
      </w:r>
    </w:p>
    <w:p w14:paraId="269CBC21" w14:textId="77777777" w:rsidR="0079395B" w:rsidRDefault="0079395B">
      <w:pPr>
        <w:pStyle w:val="BodyText"/>
        <w:spacing w:before="6"/>
      </w:pPr>
    </w:p>
    <w:p w14:paraId="65E9FDC0" w14:textId="77777777" w:rsidR="0079395B" w:rsidRDefault="001A2498">
      <w:pPr>
        <w:pStyle w:val="ListParagraph"/>
        <w:numPr>
          <w:ilvl w:val="0"/>
          <w:numId w:val="2"/>
        </w:numPr>
        <w:tabs>
          <w:tab w:val="left" w:pos="1106"/>
        </w:tabs>
        <w:spacing w:line="355" w:lineRule="auto"/>
        <w:ind w:right="788"/>
      </w:pPr>
      <w:r>
        <w:t>contaminated</w:t>
      </w:r>
      <w:r>
        <w:rPr>
          <w:spacing w:val="-3"/>
        </w:rPr>
        <w:t xml:space="preserve"> </w:t>
      </w:r>
      <w:r>
        <w:t>soil</w:t>
      </w:r>
      <w:r>
        <w:rPr>
          <w:spacing w:val="-4"/>
        </w:rPr>
        <w:t xml:space="preserve"> </w:t>
      </w:r>
      <w:r>
        <w:t>was</w:t>
      </w:r>
      <w:r>
        <w:rPr>
          <w:spacing w:val="-5"/>
        </w:rPr>
        <w:t xml:space="preserve"> </w:t>
      </w:r>
      <w:r>
        <w:t>identified,</w:t>
      </w:r>
      <w:r>
        <w:rPr>
          <w:spacing w:val="-3"/>
        </w:rPr>
        <w:t xml:space="preserve"> </w:t>
      </w:r>
      <w:r>
        <w:t>excavated</w:t>
      </w:r>
      <w:r>
        <w:rPr>
          <w:spacing w:val="-3"/>
        </w:rPr>
        <w:t xml:space="preserve"> </w:t>
      </w:r>
      <w:r>
        <w:t>and</w:t>
      </w:r>
      <w:r>
        <w:rPr>
          <w:spacing w:val="-3"/>
        </w:rPr>
        <w:t xml:space="preserve"> </w:t>
      </w:r>
      <w:r>
        <w:t>results</w:t>
      </w:r>
      <w:r>
        <w:rPr>
          <w:spacing w:val="-5"/>
        </w:rPr>
        <w:t xml:space="preserve"> </w:t>
      </w:r>
      <w:r>
        <w:t>demonstrated</w:t>
      </w:r>
      <w:r>
        <w:rPr>
          <w:spacing w:val="-3"/>
        </w:rPr>
        <w:t xml:space="preserve"> </w:t>
      </w:r>
      <w:r>
        <w:t>that</w:t>
      </w:r>
      <w:r>
        <w:rPr>
          <w:spacing w:val="-4"/>
        </w:rPr>
        <w:t xml:space="preserve"> </w:t>
      </w:r>
      <w:r>
        <w:t>groundwater</w:t>
      </w:r>
      <w:r>
        <w:rPr>
          <w:spacing w:val="-2"/>
        </w:rPr>
        <w:t xml:space="preserve"> </w:t>
      </w:r>
      <w:r>
        <w:t>should</w:t>
      </w:r>
      <w:r>
        <w:rPr>
          <w:spacing w:val="-3"/>
        </w:rPr>
        <w:t xml:space="preserve"> </w:t>
      </w:r>
      <w:r>
        <w:t>not</w:t>
      </w:r>
      <w:r>
        <w:rPr>
          <w:spacing w:val="-4"/>
        </w:rPr>
        <w:t xml:space="preserve"> </w:t>
      </w:r>
      <w:r>
        <w:t>have been affected based on the:</w:t>
      </w:r>
    </w:p>
    <w:p w14:paraId="5CB89EB1" w14:textId="77777777" w:rsidR="0079395B" w:rsidRDefault="0079395B">
      <w:pPr>
        <w:pStyle w:val="BodyText"/>
        <w:spacing w:before="10"/>
      </w:pPr>
    </w:p>
    <w:p w14:paraId="31ACD461" w14:textId="77777777" w:rsidR="0079395B" w:rsidRDefault="001A2498">
      <w:pPr>
        <w:pStyle w:val="ListParagraph"/>
        <w:numPr>
          <w:ilvl w:val="1"/>
          <w:numId w:val="2"/>
        </w:numPr>
        <w:tabs>
          <w:tab w:val="left" w:pos="1552"/>
        </w:tabs>
        <w:ind w:hanging="446"/>
      </w:pPr>
      <w:r>
        <w:t>degree</w:t>
      </w:r>
      <w:r>
        <w:rPr>
          <w:spacing w:val="-6"/>
        </w:rPr>
        <w:t xml:space="preserve"> </w:t>
      </w:r>
      <w:r>
        <w:t>of</w:t>
      </w:r>
      <w:r>
        <w:rPr>
          <w:spacing w:val="-7"/>
        </w:rPr>
        <w:t xml:space="preserve"> </w:t>
      </w:r>
      <w:r>
        <w:rPr>
          <w:spacing w:val="-2"/>
        </w:rPr>
        <w:t>contamination,</w:t>
      </w:r>
    </w:p>
    <w:p w14:paraId="4E5C4C2D" w14:textId="77777777" w:rsidR="0079395B" w:rsidRDefault="001A2498">
      <w:pPr>
        <w:pStyle w:val="ListParagraph"/>
        <w:numPr>
          <w:ilvl w:val="1"/>
          <w:numId w:val="2"/>
        </w:numPr>
        <w:tabs>
          <w:tab w:val="left" w:pos="1552"/>
        </w:tabs>
        <w:spacing w:before="117"/>
        <w:ind w:hanging="446"/>
      </w:pPr>
      <w:r>
        <w:t>horizontal</w:t>
      </w:r>
      <w:r>
        <w:rPr>
          <w:spacing w:val="-7"/>
        </w:rPr>
        <w:t xml:space="preserve"> </w:t>
      </w:r>
      <w:r>
        <w:t>and</w:t>
      </w:r>
      <w:r>
        <w:rPr>
          <w:spacing w:val="-7"/>
        </w:rPr>
        <w:t xml:space="preserve"> </w:t>
      </w:r>
      <w:r>
        <w:t>vertical</w:t>
      </w:r>
      <w:r>
        <w:rPr>
          <w:spacing w:val="-7"/>
        </w:rPr>
        <w:t xml:space="preserve"> </w:t>
      </w:r>
      <w:r>
        <w:t>extent</w:t>
      </w:r>
      <w:r>
        <w:rPr>
          <w:spacing w:val="-4"/>
        </w:rPr>
        <w:t xml:space="preserve"> </w:t>
      </w:r>
      <w:r>
        <w:t>of</w:t>
      </w:r>
      <w:r>
        <w:rPr>
          <w:spacing w:val="-8"/>
        </w:rPr>
        <w:t xml:space="preserve"> </w:t>
      </w:r>
      <w:r>
        <w:t>contamination</w:t>
      </w:r>
      <w:r>
        <w:rPr>
          <w:spacing w:val="-6"/>
        </w:rPr>
        <w:t xml:space="preserve"> </w:t>
      </w:r>
      <w:r>
        <w:t>in</w:t>
      </w:r>
      <w:r>
        <w:rPr>
          <w:spacing w:val="-6"/>
        </w:rPr>
        <w:t xml:space="preserve"> </w:t>
      </w:r>
      <w:r>
        <w:t>the</w:t>
      </w:r>
      <w:r>
        <w:rPr>
          <w:spacing w:val="-8"/>
        </w:rPr>
        <w:t xml:space="preserve"> </w:t>
      </w:r>
      <w:r>
        <w:t>excavated</w:t>
      </w:r>
      <w:r>
        <w:rPr>
          <w:spacing w:val="-6"/>
        </w:rPr>
        <w:t xml:space="preserve"> </w:t>
      </w:r>
      <w:r>
        <w:rPr>
          <w:spacing w:val="-2"/>
        </w:rPr>
        <w:t>soil,</w:t>
      </w:r>
    </w:p>
    <w:p w14:paraId="45E34A5E" w14:textId="77777777" w:rsidR="0079395B" w:rsidRDefault="001A2498">
      <w:pPr>
        <w:pStyle w:val="ListParagraph"/>
        <w:numPr>
          <w:ilvl w:val="1"/>
          <w:numId w:val="2"/>
        </w:numPr>
        <w:tabs>
          <w:tab w:val="left" w:pos="1552"/>
        </w:tabs>
        <w:spacing w:before="114"/>
        <w:ind w:hanging="446"/>
      </w:pPr>
      <w:r>
        <w:t>type</w:t>
      </w:r>
      <w:r>
        <w:rPr>
          <w:spacing w:val="-7"/>
        </w:rPr>
        <w:t xml:space="preserve"> </w:t>
      </w:r>
      <w:r>
        <w:t>of</w:t>
      </w:r>
      <w:r>
        <w:rPr>
          <w:spacing w:val="-6"/>
        </w:rPr>
        <w:t xml:space="preserve"> </w:t>
      </w:r>
      <w:r>
        <w:t>product</w:t>
      </w:r>
      <w:r>
        <w:rPr>
          <w:spacing w:val="-5"/>
        </w:rPr>
        <w:t xml:space="preserve"> </w:t>
      </w:r>
      <w:r>
        <w:t>believed</w:t>
      </w:r>
      <w:r>
        <w:rPr>
          <w:spacing w:val="-5"/>
        </w:rPr>
        <w:t xml:space="preserve"> </w:t>
      </w:r>
      <w:r>
        <w:t>to</w:t>
      </w:r>
      <w:r>
        <w:rPr>
          <w:spacing w:val="-5"/>
        </w:rPr>
        <w:t xml:space="preserve"> </w:t>
      </w:r>
      <w:r>
        <w:t>have</w:t>
      </w:r>
      <w:r>
        <w:rPr>
          <w:spacing w:val="-6"/>
        </w:rPr>
        <w:t xml:space="preserve"> </w:t>
      </w:r>
      <w:r>
        <w:t>been</w:t>
      </w:r>
      <w:r>
        <w:rPr>
          <w:spacing w:val="-4"/>
        </w:rPr>
        <w:t xml:space="preserve"> </w:t>
      </w:r>
      <w:r>
        <w:t>discharged,</w:t>
      </w:r>
      <w:r>
        <w:rPr>
          <w:spacing w:val="-10"/>
        </w:rPr>
        <w:t xml:space="preserve"> </w:t>
      </w:r>
      <w:r>
        <w:rPr>
          <w:spacing w:val="-5"/>
        </w:rPr>
        <w:t>and</w:t>
      </w:r>
    </w:p>
    <w:p w14:paraId="3BA8C0D4" w14:textId="77777777" w:rsidR="0079395B" w:rsidRDefault="001A2498">
      <w:pPr>
        <w:pStyle w:val="ListParagraph"/>
        <w:numPr>
          <w:ilvl w:val="1"/>
          <w:numId w:val="2"/>
        </w:numPr>
        <w:tabs>
          <w:tab w:val="left" w:pos="1552"/>
        </w:tabs>
        <w:spacing w:before="117"/>
        <w:ind w:hanging="446"/>
      </w:pPr>
      <w:r>
        <w:t>site</w:t>
      </w:r>
      <w:r>
        <w:rPr>
          <w:spacing w:val="-4"/>
        </w:rPr>
        <w:t xml:space="preserve"> </w:t>
      </w:r>
      <w:r>
        <w:rPr>
          <w:spacing w:val="-2"/>
        </w:rPr>
        <w:t>stratigraphy.</w:t>
      </w:r>
    </w:p>
    <w:p w14:paraId="53FA6632" w14:textId="77777777" w:rsidR="0079395B" w:rsidRDefault="0079395B">
      <w:pPr>
        <w:pStyle w:val="BodyText"/>
        <w:spacing w:before="115"/>
      </w:pPr>
    </w:p>
    <w:p w14:paraId="482F7C8E" w14:textId="77777777" w:rsidR="0079395B" w:rsidRDefault="001A2498">
      <w:pPr>
        <w:pStyle w:val="BodyText"/>
        <w:spacing w:line="360" w:lineRule="auto"/>
        <w:ind w:left="746" w:right="746"/>
        <w:jc w:val="both"/>
      </w:pPr>
      <w:r>
        <w:t>If the results cannot demonstrate that groundwater should not have been affected, then a temporary monitoring well is to be installed in the area that represents the location believed to be most likely to have contamination as determined by the soil samples.</w:t>
      </w:r>
    </w:p>
    <w:p w14:paraId="60CA3F1B" w14:textId="77777777" w:rsidR="0079395B" w:rsidRDefault="0079395B">
      <w:pPr>
        <w:pStyle w:val="BodyText"/>
        <w:spacing w:before="1"/>
      </w:pPr>
    </w:p>
    <w:p w14:paraId="49E3E1C0" w14:textId="77777777" w:rsidR="0079395B" w:rsidRDefault="001A2498">
      <w:pPr>
        <w:pStyle w:val="BodyText"/>
        <w:spacing w:line="357" w:lineRule="auto"/>
        <w:ind w:left="811" w:right="762"/>
      </w:pPr>
      <w:r>
        <w:t>DEP</w:t>
      </w:r>
      <w:r>
        <w:rPr>
          <w:spacing w:val="-4"/>
        </w:rPr>
        <w:t xml:space="preserve"> </w:t>
      </w:r>
      <w:r>
        <w:t>Standard</w:t>
      </w:r>
      <w:r>
        <w:rPr>
          <w:spacing w:val="-3"/>
        </w:rPr>
        <w:t xml:space="preserve"> </w:t>
      </w:r>
      <w:r>
        <w:t>Operating</w:t>
      </w:r>
      <w:r>
        <w:rPr>
          <w:spacing w:val="-4"/>
        </w:rPr>
        <w:t xml:space="preserve"> </w:t>
      </w:r>
      <w:r>
        <w:t>Procedures</w:t>
      </w:r>
      <w:r>
        <w:rPr>
          <w:spacing w:val="-5"/>
        </w:rPr>
        <w:t xml:space="preserve"> </w:t>
      </w:r>
      <w:r>
        <w:t>pursuant</w:t>
      </w:r>
      <w:r>
        <w:rPr>
          <w:spacing w:val="-4"/>
        </w:rPr>
        <w:t xml:space="preserve"> </w:t>
      </w:r>
      <w:r>
        <w:t>to</w:t>
      </w:r>
      <w:r>
        <w:rPr>
          <w:spacing w:val="-4"/>
        </w:rPr>
        <w:t xml:space="preserve"> </w:t>
      </w:r>
      <w:r>
        <w:t>Rule</w:t>
      </w:r>
      <w:r>
        <w:rPr>
          <w:spacing w:val="-5"/>
        </w:rPr>
        <w:t xml:space="preserve"> </w:t>
      </w:r>
      <w:r>
        <w:t>62-160.800,</w:t>
      </w:r>
      <w:r>
        <w:rPr>
          <w:spacing w:val="-3"/>
        </w:rPr>
        <w:t xml:space="preserve"> </w:t>
      </w:r>
      <w:r>
        <w:t>F.A.C.,</w:t>
      </w:r>
      <w:r>
        <w:rPr>
          <w:spacing w:val="-3"/>
        </w:rPr>
        <w:t xml:space="preserve"> </w:t>
      </w:r>
      <w:r>
        <w:t>provide</w:t>
      </w:r>
      <w:r>
        <w:rPr>
          <w:spacing w:val="-5"/>
        </w:rPr>
        <w:t xml:space="preserve"> </w:t>
      </w:r>
      <w:r>
        <w:t>guidance</w:t>
      </w:r>
      <w:r>
        <w:rPr>
          <w:spacing w:val="-5"/>
        </w:rPr>
        <w:t xml:space="preserve"> </w:t>
      </w:r>
      <w:r>
        <w:t>for</w:t>
      </w:r>
      <w:r>
        <w:rPr>
          <w:spacing w:val="-4"/>
        </w:rPr>
        <w:t xml:space="preserve"> </w:t>
      </w:r>
      <w:r>
        <w:t xml:space="preserve">groundwater </w:t>
      </w:r>
      <w:r>
        <w:rPr>
          <w:spacing w:val="-2"/>
        </w:rPr>
        <w:t>sampling.</w:t>
      </w:r>
    </w:p>
    <w:p w14:paraId="46584EA7" w14:textId="77777777" w:rsidR="0079395B" w:rsidRDefault="0079395B" w:rsidP="001A2498"/>
    <w:p w14:paraId="44CE3695" w14:textId="5DB5C0BD" w:rsidR="0079395B" w:rsidRDefault="00C42876" w:rsidP="00071445">
      <w:pPr>
        <w:pStyle w:val="Heading2"/>
        <w:tabs>
          <w:tab w:val="left" w:pos="391"/>
        </w:tabs>
        <w:ind w:right="1357"/>
      </w:pPr>
      <w:bookmarkStart w:id="43" w:name="F._Sampling_Requirements_for_Closure_of_"/>
      <w:bookmarkStart w:id="44" w:name="_bookmark17"/>
      <w:bookmarkStart w:id="45" w:name="_Toc219382326"/>
      <w:bookmarkEnd w:id="43"/>
      <w:bookmarkEnd w:id="44"/>
      <w:r>
        <w:t>F.</w:t>
      </w:r>
      <w:r>
        <w:tab/>
      </w:r>
      <w:r w:rsidR="001A2498">
        <w:t>Sampling</w:t>
      </w:r>
      <w:r w:rsidR="001A2498" w:rsidRPr="00071445">
        <w:t xml:space="preserve"> </w:t>
      </w:r>
      <w:r w:rsidR="001A2498">
        <w:t>Requirements</w:t>
      </w:r>
      <w:r w:rsidR="001A2498" w:rsidRPr="00071445">
        <w:t xml:space="preserve"> </w:t>
      </w:r>
      <w:r w:rsidR="001A2498">
        <w:t>for</w:t>
      </w:r>
      <w:r w:rsidR="001A2498" w:rsidRPr="00071445">
        <w:t xml:space="preserve"> </w:t>
      </w:r>
      <w:r w:rsidR="001A2498">
        <w:t>Closure</w:t>
      </w:r>
      <w:r w:rsidR="001A2498" w:rsidRPr="00071445">
        <w:t xml:space="preserve"> </w:t>
      </w:r>
      <w:r w:rsidR="001A2498">
        <w:t>of</w:t>
      </w:r>
      <w:r w:rsidR="001A2498" w:rsidRPr="00071445">
        <w:t xml:space="preserve"> </w:t>
      </w:r>
      <w:r w:rsidR="001A2498">
        <w:t>Piping</w:t>
      </w:r>
      <w:r w:rsidR="001A2498" w:rsidRPr="00071445">
        <w:t xml:space="preserve"> </w:t>
      </w:r>
      <w:r w:rsidR="001A2498">
        <w:t>Sumps,</w:t>
      </w:r>
      <w:r w:rsidR="001A2498" w:rsidRPr="00071445">
        <w:t xml:space="preserve"> </w:t>
      </w:r>
      <w:r w:rsidR="001A2498">
        <w:t>Spill</w:t>
      </w:r>
      <w:r w:rsidR="001A2498" w:rsidRPr="00071445">
        <w:t xml:space="preserve"> </w:t>
      </w:r>
      <w:r w:rsidR="001A2498">
        <w:t>Containment</w:t>
      </w:r>
      <w:r w:rsidR="001A2498" w:rsidRPr="00071445">
        <w:t xml:space="preserve"> </w:t>
      </w:r>
      <w:r w:rsidR="001A2498">
        <w:t>Systems,</w:t>
      </w:r>
      <w:r w:rsidR="001A2498" w:rsidRPr="00071445">
        <w:t xml:space="preserve"> </w:t>
      </w:r>
      <w:r w:rsidR="001A2498">
        <w:t>and</w:t>
      </w:r>
      <w:r w:rsidR="001A2498" w:rsidRPr="00071445">
        <w:t xml:space="preserve"> </w:t>
      </w:r>
      <w:r w:rsidR="001A2498">
        <w:t xml:space="preserve">Dispenser </w:t>
      </w:r>
      <w:r w:rsidR="001A2498" w:rsidRPr="00071445">
        <w:t>Sumps</w:t>
      </w:r>
      <w:bookmarkEnd w:id="45"/>
    </w:p>
    <w:p w14:paraId="3610CAC5" w14:textId="77777777" w:rsidR="0079395B" w:rsidRDefault="001A2498" w:rsidP="00C42876">
      <w:pPr>
        <w:pStyle w:val="Heading3"/>
        <w:numPr>
          <w:ilvl w:val="0"/>
          <w:numId w:val="11"/>
        </w:numPr>
        <w:tabs>
          <w:tab w:val="left" w:pos="751"/>
        </w:tabs>
        <w:spacing w:before="248"/>
      </w:pPr>
      <w:bookmarkStart w:id="46" w:name="1._Soil_Samples"/>
      <w:bookmarkStart w:id="47" w:name="_bookmark18"/>
      <w:bookmarkStart w:id="48" w:name="_Toc219382327"/>
      <w:bookmarkEnd w:id="46"/>
      <w:bookmarkEnd w:id="47"/>
      <w:r>
        <w:t>Soil</w:t>
      </w:r>
      <w:r>
        <w:rPr>
          <w:spacing w:val="-8"/>
        </w:rPr>
        <w:t xml:space="preserve"> </w:t>
      </w:r>
      <w:r>
        <w:rPr>
          <w:spacing w:val="-2"/>
        </w:rPr>
        <w:t>Samples</w:t>
      </w:r>
      <w:bookmarkEnd w:id="48"/>
    </w:p>
    <w:p w14:paraId="3D3FBCD6" w14:textId="77777777" w:rsidR="0079395B" w:rsidRDefault="0079395B">
      <w:pPr>
        <w:pStyle w:val="BodyText"/>
        <w:spacing w:before="1"/>
        <w:rPr>
          <w:b/>
        </w:rPr>
      </w:pPr>
    </w:p>
    <w:p w14:paraId="513C2C57" w14:textId="77777777" w:rsidR="0079395B" w:rsidRDefault="001A2498" w:rsidP="008C0366">
      <w:pPr>
        <w:pStyle w:val="ListParagraph"/>
        <w:numPr>
          <w:ilvl w:val="0"/>
          <w:numId w:val="13"/>
        </w:numPr>
        <w:tabs>
          <w:tab w:val="left" w:pos="1106"/>
        </w:tabs>
        <w:spacing w:before="1"/>
      </w:pPr>
      <w:r>
        <w:t>One</w:t>
      </w:r>
      <w:r>
        <w:rPr>
          <w:spacing w:val="-7"/>
        </w:rPr>
        <w:t xml:space="preserve"> </w:t>
      </w:r>
      <w:r>
        <w:t>soil</w:t>
      </w:r>
      <w:r>
        <w:rPr>
          <w:spacing w:val="-6"/>
        </w:rPr>
        <w:t xml:space="preserve"> </w:t>
      </w:r>
      <w:r>
        <w:t>boring</w:t>
      </w:r>
      <w:r>
        <w:rPr>
          <w:spacing w:val="-6"/>
        </w:rPr>
        <w:t xml:space="preserve"> </w:t>
      </w:r>
      <w:r>
        <w:t>must</w:t>
      </w:r>
      <w:r>
        <w:rPr>
          <w:spacing w:val="-6"/>
        </w:rPr>
        <w:t xml:space="preserve"> </w:t>
      </w:r>
      <w:r>
        <w:t>be</w:t>
      </w:r>
      <w:r>
        <w:rPr>
          <w:spacing w:val="-7"/>
        </w:rPr>
        <w:t xml:space="preserve"> </w:t>
      </w:r>
      <w:r>
        <w:t>placed</w:t>
      </w:r>
      <w:r>
        <w:rPr>
          <w:spacing w:val="-5"/>
        </w:rPr>
        <w:t xml:space="preserve"> </w:t>
      </w:r>
      <w:r>
        <w:t>next</w:t>
      </w:r>
      <w:r>
        <w:rPr>
          <w:spacing w:val="-6"/>
        </w:rPr>
        <w:t xml:space="preserve"> </w:t>
      </w:r>
      <w:r>
        <w:t>to</w:t>
      </w:r>
      <w:r>
        <w:rPr>
          <w:spacing w:val="-6"/>
        </w:rPr>
        <w:t xml:space="preserve"> </w:t>
      </w:r>
      <w:r>
        <w:t>each</w:t>
      </w:r>
      <w:r>
        <w:rPr>
          <w:spacing w:val="-5"/>
        </w:rPr>
        <w:t xml:space="preserve"> </w:t>
      </w:r>
      <w:r>
        <w:t>piping</w:t>
      </w:r>
      <w:r>
        <w:rPr>
          <w:spacing w:val="-6"/>
        </w:rPr>
        <w:t xml:space="preserve"> </w:t>
      </w:r>
      <w:r>
        <w:t>sump</w:t>
      </w:r>
      <w:r>
        <w:rPr>
          <w:spacing w:val="-5"/>
        </w:rPr>
        <w:t xml:space="preserve"> </w:t>
      </w:r>
      <w:r>
        <w:t>and</w:t>
      </w:r>
      <w:r>
        <w:rPr>
          <w:spacing w:val="-5"/>
        </w:rPr>
        <w:t xml:space="preserve"> </w:t>
      </w:r>
      <w:r>
        <w:t>each</w:t>
      </w:r>
      <w:r>
        <w:rPr>
          <w:spacing w:val="-6"/>
        </w:rPr>
        <w:t xml:space="preserve"> </w:t>
      </w:r>
      <w:r>
        <w:t>individual</w:t>
      </w:r>
      <w:r>
        <w:rPr>
          <w:spacing w:val="-6"/>
        </w:rPr>
        <w:t xml:space="preserve"> </w:t>
      </w:r>
      <w:r>
        <w:t>spill</w:t>
      </w:r>
      <w:r>
        <w:rPr>
          <w:spacing w:val="-5"/>
        </w:rPr>
        <w:t xml:space="preserve"> </w:t>
      </w:r>
      <w:r>
        <w:t>containment</w:t>
      </w:r>
      <w:r>
        <w:rPr>
          <w:spacing w:val="-6"/>
        </w:rPr>
        <w:t xml:space="preserve"> </w:t>
      </w:r>
      <w:r>
        <w:rPr>
          <w:spacing w:val="-2"/>
        </w:rPr>
        <w:t>system.</w:t>
      </w:r>
    </w:p>
    <w:p w14:paraId="0C7DF434" w14:textId="77777777" w:rsidR="0079395B" w:rsidRDefault="0079395B">
      <w:pPr>
        <w:pStyle w:val="ListParagraph"/>
        <w:sectPr w:rsidR="0079395B">
          <w:pgSz w:w="12240" w:h="15840"/>
          <w:pgMar w:top="1320" w:right="720" w:bottom="1120" w:left="1080" w:header="0" w:footer="926" w:gutter="0"/>
          <w:cols w:space="720"/>
        </w:sectPr>
      </w:pPr>
    </w:p>
    <w:p w14:paraId="570E2643" w14:textId="77777777" w:rsidR="0079395B" w:rsidRDefault="001A2498">
      <w:pPr>
        <w:pStyle w:val="BodyText"/>
        <w:spacing w:before="33" w:line="357" w:lineRule="auto"/>
        <w:ind w:left="1106" w:right="762"/>
      </w:pPr>
      <w:r>
        <w:lastRenderedPageBreak/>
        <w:t>Samples</w:t>
      </w:r>
      <w:r>
        <w:rPr>
          <w:spacing w:val="-4"/>
        </w:rPr>
        <w:t xml:space="preserve"> </w:t>
      </w:r>
      <w:r>
        <w:t>for</w:t>
      </w:r>
      <w:r>
        <w:rPr>
          <w:spacing w:val="-3"/>
        </w:rPr>
        <w:t xml:space="preserve"> </w:t>
      </w:r>
      <w:r>
        <w:t>field</w:t>
      </w:r>
      <w:r>
        <w:rPr>
          <w:spacing w:val="-2"/>
        </w:rPr>
        <w:t xml:space="preserve"> </w:t>
      </w:r>
      <w:r>
        <w:t>screening</w:t>
      </w:r>
      <w:r>
        <w:rPr>
          <w:spacing w:val="-3"/>
        </w:rPr>
        <w:t xml:space="preserve"> </w:t>
      </w:r>
      <w:r>
        <w:t>are</w:t>
      </w:r>
      <w:r>
        <w:rPr>
          <w:spacing w:val="-4"/>
        </w:rPr>
        <w:t xml:space="preserve"> </w:t>
      </w:r>
      <w:r>
        <w:t>to</w:t>
      </w:r>
      <w:r>
        <w:rPr>
          <w:spacing w:val="-3"/>
        </w:rPr>
        <w:t xml:space="preserve"> </w:t>
      </w:r>
      <w:r>
        <w:t>be</w:t>
      </w:r>
      <w:r>
        <w:rPr>
          <w:spacing w:val="-4"/>
        </w:rPr>
        <w:t xml:space="preserve"> </w:t>
      </w:r>
      <w:r>
        <w:t>collected</w:t>
      </w:r>
      <w:r>
        <w:rPr>
          <w:spacing w:val="-2"/>
        </w:rPr>
        <w:t xml:space="preserve"> </w:t>
      </w:r>
      <w:r>
        <w:t>approximately</w:t>
      </w:r>
      <w:r>
        <w:rPr>
          <w:spacing w:val="-2"/>
        </w:rPr>
        <w:t xml:space="preserve"> </w:t>
      </w:r>
      <w:r>
        <w:t>every</w:t>
      </w:r>
      <w:r>
        <w:rPr>
          <w:spacing w:val="-2"/>
        </w:rPr>
        <w:t xml:space="preserve"> </w:t>
      </w:r>
      <w:r>
        <w:t>two feet</w:t>
      </w:r>
      <w:r>
        <w:rPr>
          <w:spacing w:val="-3"/>
        </w:rPr>
        <w:t xml:space="preserve"> </w:t>
      </w:r>
      <w:r>
        <w:t>below</w:t>
      </w:r>
      <w:r>
        <w:rPr>
          <w:spacing w:val="-4"/>
        </w:rPr>
        <w:t xml:space="preserve"> </w:t>
      </w:r>
      <w:r>
        <w:t>land</w:t>
      </w:r>
      <w:r>
        <w:rPr>
          <w:spacing w:val="-2"/>
        </w:rPr>
        <w:t xml:space="preserve"> </w:t>
      </w:r>
      <w:r>
        <w:t>surface</w:t>
      </w:r>
      <w:r>
        <w:rPr>
          <w:spacing w:val="-4"/>
        </w:rPr>
        <w:t xml:space="preserve"> </w:t>
      </w:r>
      <w:r>
        <w:t>until</w:t>
      </w:r>
      <w:r>
        <w:rPr>
          <w:spacing w:val="-3"/>
        </w:rPr>
        <w:t xml:space="preserve"> </w:t>
      </w:r>
      <w:r>
        <w:t>the top of the storage tank, or the groundwater table, whichever is first encountered.</w:t>
      </w:r>
    </w:p>
    <w:p w14:paraId="54DEBB18" w14:textId="77777777" w:rsidR="0079395B" w:rsidRDefault="0079395B">
      <w:pPr>
        <w:pStyle w:val="BodyText"/>
        <w:spacing w:before="2"/>
      </w:pPr>
    </w:p>
    <w:p w14:paraId="7FBC70FD" w14:textId="77777777" w:rsidR="0079395B" w:rsidRDefault="001A2498" w:rsidP="008C0366">
      <w:pPr>
        <w:pStyle w:val="ListParagraph"/>
        <w:numPr>
          <w:ilvl w:val="0"/>
          <w:numId w:val="13"/>
        </w:numPr>
        <w:tabs>
          <w:tab w:val="left" w:pos="1106"/>
        </w:tabs>
        <w:spacing w:line="360" w:lineRule="auto"/>
        <w:ind w:right="763"/>
      </w:pPr>
      <w:r>
        <w:t>A minimum of one soil boring must be placed directly under each product dispenser sump or less</w:t>
      </w:r>
      <w:r>
        <w:rPr>
          <w:spacing w:val="-20"/>
        </w:rPr>
        <w:t xml:space="preserve"> </w:t>
      </w:r>
      <w:r>
        <w:t>than three feet from each product dispenser sump. Samples for field screening are to be obtained approximately</w:t>
      </w:r>
      <w:r>
        <w:rPr>
          <w:spacing w:val="-2"/>
        </w:rPr>
        <w:t xml:space="preserve"> </w:t>
      </w:r>
      <w:r>
        <w:t>every</w:t>
      </w:r>
      <w:r>
        <w:rPr>
          <w:spacing w:val="-2"/>
        </w:rPr>
        <w:t xml:space="preserve"> </w:t>
      </w:r>
      <w:r>
        <w:t>two</w:t>
      </w:r>
      <w:r>
        <w:rPr>
          <w:spacing w:val="-3"/>
        </w:rPr>
        <w:t xml:space="preserve"> </w:t>
      </w:r>
      <w:r>
        <w:t>feet below</w:t>
      </w:r>
      <w:r>
        <w:rPr>
          <w:spacing w:val="-4"/>
        </w:rPr>
        <w:t xml:space="preserve"> </w:t>
      </w:r>
      <w:r>
        <w:t>land</w:t>
      </w:r>
      <w:r>
        <w:rPr>
          <w:spacing w:val="-2"/>
        </w:rPr>
        <w:t xml:space="preserve"> </w:t>
      </w:r>
      <w:r>
        <w:t>surface</w:t>
      </w:r>
      <w:r>
        <w:rPr>
          <w:spacing w:val="-4"/>
        </w:rPr>
        <w:t xml:space="preserve"> </w:t>
      </w:r>
      <w:r>
        <w:t>to</w:t>
      </w:r>
      <w:r>
        <w:rPr>
          <w:spacing w:val="-3"/>
        </w:rPr>
        <w:t xml:space="preserve"> </w:t>
      </w:r>
      <w:r>
        <w:t>a</w:t>
      </w:r>
      <w:r>
        <w:rPr>
          <w:spacing w:val="-3"/>
        </w:rPr>
        <w:t xml:space="preserve"> </w:t>
      </w:r>
      <w:r>
        <w:t>minimum</w:t>
      </w:r>
      <w:r>
        <w:rPr>
          <w:spacing w:val="-4"/>
        </w:rPr>
        <w:t xml:space="preserve"> </w:t>
      </w:r>
      <w:r>
        <w:t>depth</w:t>
      </w:r>
      <w:r>
        <w:rPr>
          <w:spacing w:val="-2"/>
        </w:rPr>
        <w:t xml:space="preserve"> </w:t>
      </w:r>
      <w:r>
        <w:t>of</w:t>
      </w:r>
      <w:r>
        <w:rPr>
          <w:spacing w:val="-4"/>
        </w:rPr>
        <w:t xml:space="preserve"> </w:t>
      </w:r>
      <w:r>
        <w:t>four</w:t>
      </w:r>
      <w:r>
        <w:rPr>
          <w:spacing w:val="-3"/>
        </w:rPr>
        <w:t xml:space="preserve"> </w:t>
      </w:r>
      <w:r>
        <w:t>feet,</w:t>
      </w:r>
      <w:r>
        <w:rPr>
          <w:spacing w:val="-2"/>
        </w:rPr>
        <w:t xml:space="preserve"> </w:t>
      </w:r>
      <w:r>
        <w:t>or</w:t>
      </w:r>
      <w:r>
        <w:rPr>
          <w:spacing w:val="-3"/>
        </w:rPr>
        <w:t xml:space="preserve"> </w:t>
      </w:r>
      <w:r>
        <w:t>to</w:t>
      </w:r>
      <w:r>
        <w:rPr>
          <w:spacing w:val="-3"/>
        </w:rPr>
        <w:t xml:space="preserve"> </w:t>
      </w:r>
      <w:r>
        <w:t>the</w:t>
      </w:r>
      <w:r>
        <w:rPr>
          <w:spacing w:val="-4"/>
        </w:rPr>
        <w:t xml:space="preserve"> </w:t>
      </w:r>
      <w:r>
        <w:t>groundwater table, whichever is first encountered (if the appropriate District or contracted County program determines based on screening results that there is a need to extend any boring below 10 feet, subsequent samples may be collected every five feet). The depth of the soil boring(s) will be dependent upon the hydrocarbon vapors encountered. The ideal location for evaluating soil conditions is directly under the dispenser if the dispenser has been removed and the area is large enough to be accessible. If groundwater is</w:t>
      </w:r>
      <w:r>
        <w:rPr>
          <w:spacing w:val="-1"/>
        </w:rPr>
        <w:t xml:space="preserve"> </w:t>
      </w:r>
      <w:r>
        <w:t>encountered and a soil sample</w:t>
      </w:r>
      <w:r>
        <w:rPr>
          <w:spacing w:val="-1"/>
        </w:rPr>
        <w:t xml:space="preserve"> </w:t>
      </w:r>
      <w:r>
        <w:t>cannot be</w:t>
      </w:r>
      <w:r>
        <w:rPr>
          <w:spacing w:val="-1"/>
        </w:rPr>
        <w:t xml:space="preserve"> </w:t>
      </w:r>
      <w:r>
        <w:t>collected, then groundwater samples</w:t>
      </w:r>
      <w:r>
        <w:rPr>
          <w:spacing w:val="-1"/>
        </w:rPr>
        <w:t xml:space="preserve"> </w:t>
      </w:r>
      <w:r>
        <w:t>should be collected in accordance with F.2.</w:t>
      </w:r>
    </w:p>
    <w:p w14:paraId="7B47A1FA" w14:textId="77777777" w:rsidR="0079395B" w:rsidRDefault="0079395B">
      <w:pPr>
        <w:pStyle w:val="BodyText"/>
        <w:spacing w:before="1"/>
      </w:pPr>
    </w:p>
    <w:p w14:paraId="061DEEA2" w14:textId="77777777" w:rsidR="0079395B" w:rsidRDefault="001A2498" w:rsidP="008C0366">
      <w:pPr>
        <w:pStyle w:val="ListParagraph"/>
        <w:numPr>
          <w:ilvl w:val="0"/>
          <w:numId w:val="13"/>
        </w:numPr>
        <w:tabs>
          <w:tab w:val="left" w:pos="1106"/>
        </w:tabs>
        <w:spacing w:line="360" w:lineRule="auto"/>
        <w:ind w:right="1375"/>
      </w:pPr>
      <w:r>
        <w:t>DEP</w:t>
      </w:r>
      <w:r>
        <w:rPr>
          <w:spacing w:val="-3"/>
        </w:rPr>
        <w:t xml:space="preserve"> </w:t>
      </w:r>
      <w:r>
        <w:t>Standard</w:t>
      </w:r>
      <w:r>
        <w:rPr>
          <w:spacing w:val="-3"/>
        </w:rPr>
        <w:t xml:space="preserve"> </w:t>
      </w:r>
      <w:r>
        <w:t>Operating</w:t>
      </w:r>
      <w:r>
        <w:rPr>
          <w:spacing w:val="-3"/>
        </w:rPr>
        <w:t xml:space="preserve"> </w:t>
      </w:r>
      <w:r>
        <w:t>Procedures</w:t>
      </w:r>
      <w:r>
        <w:rPr>
          <w:spacing w:val="-4"/>
        </w:rPr>
        <w:t xml:space="preserve"> </w:t>
      </w:r>
      <w:r>
        <w:t>pursuant</w:t>
      </w:r>
      <w:r>
        <w:rPr>
          <w:spacing w:val="-3"/>
        </w:rPr>
        <w:t xml:space="preserve"> </w:t>
      </w:r>
      <w:r>
        <w:t>to</w:t>
      </w:r>
      <w:r>
        <w:rPr>
          <w:spacing w:val="-3"/>
        </w:rPr>
        <w:t xml:space="preserve"> </w:t>
      </w:r>
      <w:r>
        <w:t>Rule</w:t>
      </w:r>
      <w:r>
        <w:rPr>
          <w:spacing w:val="-4"/>
        </w:rPr>
        <w:t xml:space="preserve"> </w:t>
      </w:r>
      <w:r>
        <w:t>62-160.800,</w:t>
      </w:r>
      <w:r>
        <w:rPr>
          <w:spacing w:val="-3"/>
        </w:rPr>
        <w:t xml:space="preserve"> </w:t>
      </w:r>
      <w:r>
        <w:t>F.A.C.,</w:t>
      </w:r>
      <w:r>
        <w:rPr>
          <w:spacing w:val="-3"/>
        </w:rPr>
        <w:t xml:space="preserve"> </w:t>
      </w:r>
      <w:r>
        <w:t>provide</w:t>
      </w:r>
      <w:r>
        <w:rPr>
          <w:spacing w:val="-4"/>
        </w:rPr>
        <w:t xml:space="preserve"> </w:t>
      </w:r>
      <w:r>
        <w:t>guidance</w:t>
      </w:r>
      <w:r>
        <w:rPr>
          <w:spacing w:val="-4"/>
        </w:rPr>
        <w:t xml:space="preserve"> </w:t>
      </w:r>
      <w:r>
        <w:t>for</w:t>
      </w:r>
      <w:r>
        <w:rPr>
          <w:spacing w:val="-3"/>
        </w:rPr>
        <w:t xml:space="preserve"> </w:t>
      </w:r>
      <w:r>
        <w:t xml:space="preserve">soil </w:t>
      </w:r>
      <w:r>
        <w:rPr>
          <w:spacing w:val="-2"/>
        </w:rPr>
        <w:t>sampling.</w:t>
      </w:r>
    </w:p>
    <w:p w14:paraId="4558653D" w14:textId="77777777" w:rsidR="0079395B" w:rsidRDefault="0079395B">
      <w:pPr>
        <w:pStyle w:val="BodyText"/>
      </w:pPr>
    </w:p>
    <w:p w14:paraId="6B30AB53" w14:textId="77777777" w:rsidR="0079395B" w:rsidRDefault="001A2498" w:rsidP="00C42876">
      <w:pPr>
        <w:pStyle w:val="Heading3"/>
        <w:numPr>
          <w:ilvl w:val="0"/>
          <w:numId w:val="11"/>
        </w:numPr>
        <w:tabs>
          <w:tab w:val="left" w:pos="751"/>
        </w:tabs>
      </w:pPr>
      <w:bookmarkStart w:id="49" w:name="2._Groundwater_Samples"/>
      <w:bookmarkStart w:id="50" w:name="_bookmark19"/>
      <w:bookmarkStart w:id="51" w:name="_Toc219382328"/>
      <w:bookmarkEnd w:id="49"/>
      <w:bookmarkEnd w:id="50"/>
      <w:r>
        <w:t>Groundwater</w:t>
      </w:r>
      <w:r>
        <w:rPr>
          <w:spacing w:val="-9"/>
        </w:rPr>
        <w:t xml:space="preserve"> </w:t>
      </w:r>
      <w:r>
        <w:rPr>
          <w:spacing w:val="-2"/>
        </w:rPr>
        <w:t>Samples</w:t>
      </w:r>
      <w:bookmarkEnd w:id="51"/>
    </w:p>
    <w:p w14:paraId="45298B02" w14:textId="77777777" w:rsidR="0079395B" w:rsidRDefault="001A2498">
      <w:pPr>
        <w:pStyle w:val="BodyText"/>
        <w:spacing w:before="243"/>
        <w:ind w:left="751"/>
        <w:jc w:val="both"/>
      </w:pPr>
      <w:r>
        <w:t>A</w:t>
      </w:r>
      <w:r>
        <w:rPr>
          <w:spacing w:val="-6"/>
        </w:rPr>
        <w:t xml:space="preserve"> </w:t>
      </w:r>
      <w:r>
        <w:t>groundwater</w:t>
      </w:r>
      <w:r>
        <w:rPr>
          <w:spacing w:val="-6"/>
        </w:rPr>
        <w:t xml:space="preserve"> </w:t>
      </w:r>
      <w:r>
        <w:t>sample</w:t>
      </w:r>
      <w:r>
        <w:rPr>
          <w:spacing w:val="-7"/>
        </w:rPr>
        <w:t xml:space="preserve"> </w:t>
      </w:r>
      <w:r>
        <w:t>is</w:t>
      </w:r>
      <w:r>
        <w:rPr>
          <w:spacing w:val="-6"/>
        </w:rPr>
        <w:t xml:space="preserve"> </w:t>
      </w:r>
      <w:r>
        <w:t>not</w:t>
      </w:r>
      <w:r>
        <w:rPr>
          <w:spacing w:val="-3"/>
        </w:rPr>
        <w:t xml:space="preserve"> </w:t>
      </w:r>
      <w:r>
        <w:t>required</w:t>
      </w:r>
      <w:r>
        <w:rPr>
          <w:spacing w:val="-5"/>
        </w:rPr>
        <w:t xml:space="preserve"> if:</w:t>
      </w:r>
    </w:p>
    <w:p w14:paraId="65C6AF4E" w14:textId="77777777" w:rsidR="0079395B" w:rsidRDefault="0079395B">
      <w:pPr>
        <w:pStyle w:val="BodyText"/>
        <w:spacing w:before="1"/>
      </w:pPr>
    </w:p>
    <w:p w14:paraId="12402C8A" w14:textId="77777777" w:rsidR="0079395B" w:rsidRDefault="001A2498">
      <w:pPr>
        <w:pStyle w:val="ListParagraph"/>
        <w:numPr>
          <w:ilvl w:val="0"/>
          <w:numId w:val="1"/>
        </w:numPr>
        <w:tabs>
          <w:tab w:val="left" w:pos="1111"/>
        </w:tabs>
        <w:ind w:left="1111"/>
      </w:pPr>
      <w:r>
        <w:t>the</w:t>
      </w:r>
      <w:r>
        <w:rPr>
          <w:spacing w:val="-12"/>
        </w:rPr>
        <w:t xml:space="preserve"> </w:t>
      </w:r>
      <w:r>
        <w:t>screening</w:t>
      </w:r>
      <w:r>
        <w:rPr>
          <w:spacing w:val="-9"/>
        </w:rPr>
        <w:t xml:space="preserve"> </w:t>
      </w:r>
      <w:r>
        <w:t>and</w:t>
      </w:r>
      <w:r>
        <w:rPr>
          <w:spacing w:val="-6"/>
        </w:rPr>
        <w:t xml:space="preserve"> </w:t>
      </w:r>
      <w:r>
        <w:t>laboratory</w:t>
      </w:r>
      <w:r>
        <w:rPr>
          <w:spacing w:val="-8"/>
        </w:rPr>
        <w:t xml:space="preserve"> </w:t>
      </w:r>
      <w:r>
        <w:t>results</w:t>
      </w:r>
      <w:r>
        <w:rPr>
          <w:spacing w:val="-8"/>
        </w:rPr>
        <w:t xml:space="preserve"> </w:t>
      </w:r>
      <w:r>
        <w:t>indicated</w:t>
      </w:r>
      <w:r>
        <w:rPr>
          <w:spacing w:val="-6"/>
        </w:rPr>
        <w:t xml:space="preserve"> </w:t>
      </w:r>
      <w:r>
        <w:t>that</w:t>
      </w:r>
      <w:r>
        <w:rPr>
          <w:spacing w:val="-7"/>
        </w:rPr>
        <w:t xml:space="preserve"> </w:t>
      </w:r>
      <w:r>
        <w:t>contaminated</w:t>
      </w:r>
      <w:r>
        <w:rPr>
          <w:spacing w:val="-7"/>
        </w:rPr>
        <w:t xml:space="preserve"> </w:t>
      </w:r>
      <w:r>
        <w:t>soil</w:t>
      </w:r>
      <w:r>
        <w:rPr>
          <w:spacing w:val="-7"/>
        </w:rPr>
        <w:t xml:space="preserve"> </w:t>
      </w:r>
      <w:r>
        <w:t>was</w:t>
      </w:r>
      <w:r>
        <w:rPr>
          <w:spacing w:val="-8"/>
        </w:rPr>
        <w:t xml:space="preserve"> </w:t>
      </w:r>
      <w:r>
        <w:t>not</w:t>
      </w:r>
      <w:r>
        <w:rPr>
          <w:spacing w:val="-7"/>
        </w:rPr>
        <w:t xml:space="preserve"> </w:t>
      </w:r>
      <w:r>
        <w:t>present;</w:t>
      </w:r>
      <w:r>
        <w:rPr>
          <w:spacing w:val="-13"/>
        </w:rPr>
        <w:t xml:space="preserve"> </w:t>
      </w:r>
      <w:r>
        <w:rPr>
          <w:spacing w:val="-5"/>
        </w:rPr>
        <w:t>or</w:t>
      </w:r>
    </w:p>
    <w:p w14:paraId="42F95E82" w14:textId="77777777" w:rsidR="0079395B" w:rsidRDefault="0079395B">
      <w:pPr>
        <w:pStyle w:val="BodyText"/>
      </w:pPr>
    </w:p>
    <w:p w14:paraId="73AB79CA" w14:textId="77777777" w:rsidR="0079395B" w:rsidRDefault="001A2498">
      <w:pPr>
        <w:pStyle w:val="ListParagraph"/>
        <w:numPr>
          <w:ilvl w:val="0"/>
          <w:numId w:val="1"/>
        </w:numPr>
        <w:tabs>
          <w:tab w:val="left" w:pos="1106"/>
        </w:tabs>
        <w:spacing w:line="355" w:lineRule="auto"/>
        <w:ind w:right="992"/>
      </w:pPr>
      <w:r>
        <w:t>contaminated</w:t>
      </w:r>
      <w:r>
        <w:rPr>
          <w:spacing w:val="-2"/>
        </w:rPr>
        <w:t xml:space="preserve"> </w:t>
      </w:r>
      <w:r>
        <w:t>soil</w:t>
      </w:r>
      <w:r>
        <w:rPr>
          <w:spacing w:val="-2"/>
        </w:rPr>
        <w:t xml:space="preserve"> </w:t>
      </w:r>
      <w:r>
        <w:t>was</w:t>
      </w:r>
      <w:r>
        <w:rPr>
          <w:spacing w:val="-3"/>
        </w:rPr>
        <w:t xml:space="preserve"> </w:t>
      </w:r>
      <w:r>
        <w:t>identified</w:t>
      </w:r>
      <w:r>
        <w:rPr>
          <w:spacing w:val="-2"/>
        </w:rPr>
        <w:t xml:space="preserve"> </w:t>
      </w:r>
      <w:r>
        <w:t>and</w:t>
      </w:r>
      <w:r>
        <w:rPr>
          <w:spacing w:val="-2"/>
        </w:rPr>
        <w:t xml:space="preserve"> </w:t>
      </w:r>
      <w:r>
        <w:t>was</w:t>
      </w:r>
      <w:r>
        <w:rPr>
          <w:spacing w:val="-3"/>
        </w:rPr>
        <w:t xml:space="preserve"> </w:t>
      </w:r>
      <w:r>
        <w:t>left</w:t>
      </w:r>
      <w:r>
        <w:rPr>
          <w:spacing w:val="-2"/>
        </w:rPr>
        <w:t xml:space="preserve"> </w:t>
      </w:r>
      <w:r>
        <w:t>in</w:t>
      </w:r>
      <w:r>
        <w:rPr>
          <w:spacing w:val="-2"/>
        </w:rPr>
        <w:t xml:space="preserve"> </w:t>
      </w:r>
      <w:r>
        <w:t>place</w:t>
      </w:r>
      <w:r>
        <w:rPr>
          <w:spacing w:val="-3"/>
        </w:rPr>
        <w:t xml:space="preserve"> </w:t>
      </w:r>
      <w:r>
        <w:t>requiring</w:t>
      </w:r>
      <w:r>
        <w:rPr>
          <w:spacing w:val="-2"/>
        </w:rPr>
        <w:t xml:space="preserve"> </w:t>
      </w:r>
      <w:r>
        <w:t>the</w:t>
      </w:r>
      <w:r>
        <w:rPr>
          <w:spacing w:val="-3"/>
        </w:rPr>
        <w:t xml:space="preserve"> </w:t>
      </w:r>
      <w:r>
        <w:t>discharge</w:t>
      </w:r>
      <w:r>
        <w:rPr>
          <w:spacing w:val="-3"/>
        </w:rPr>
        <w:t xml:space="preserve"> </w:t>
      </w:r>
      <w:r>
        <w:t>to</w:t>
      </w:r>
      <w:r>
        <w:rPr>
          <w:spacing w:val="-2"/>
        </w:rPr>
        <w:t xml:space="preserve"> </w:t>
      </w:r>
      <w:r>
        <w:t>be</w:t>
      </w:r>
      <w:r>
        <w:rPr>
          <w:spacing w:val="-3"/>
        </w:rPr>
        <w:t xml:space="preserve"> </w:t>
      </w:r>
      <w:r>
        <w:t>reported</w:t>
      </w:r>
      <w:r>
        <w:rPr>
          <w:spacing w:val="-2"/>
        </w:rPr>
        <w:t xml:space="preserve"> </w:t>
      </w:r>
      <w:r>
        <w:t>and</w:t>
      </w:r>
      <w:r>
        <w:rPr>
          <w:spacing w:val="-2"/>
        </w:rPr>
        <w:t xml:space="preserve"> </w:t>
      </w:r>
      <w:r>
        <w:t>a</w:t>
      </w:r>
      <w:r>
        <w:rPr>
          <w:spacing w:val="-2"/>
        </w:rPr>
        <w:t xml:space="preserve"> </w:t>
      </w:r>
      <w:r>
        <w:t>site assessment to be conducted in accordance with Rule 62-780.600, F.A.C.;</w:t>
      </w:r>
      <w:r>
        <w:rPr>
          <w:spacing w:val="-1"/>
        </w:rPr>
        <w:t xml:space="preserve"> </w:t>
      </w:r>
      <w:r>
        <w:t>or</w:t>
      </w:r>
    </w:p>
    <w:p w14:paraId="146C2F0D" w14:textId="77777777" w:rsidR="0079395B" w:rsidRDefault="0079395B">
      <w:pPr>
        <w:pStyle w:val="BodyText"/>
        <w:spacing w:before="8"/>
      </w:pPr>
    </w:p>
    <w:p w14:paraId="1555B228" w14:textId="77777777" w:rsidR="0079395B" w:rsidRDefault="001A2498">
      <w:pPr>
        <w:pStyle w:val="ListParagraph"/>
        <w:numPr>
          <w:ilvl w:val="0"/>
          <w:numId w:val="1"/>
        </w:numPr>
        <w:tabs>
          <w:tab w:val="left" w:pos="1106"/>
        </w:tabs>
        <w:spacing w:before="1" w:line="355" w:lineRule="auto"/>
        <w:ind w:right="788"/>
      </w:pPr>
      <w:r>
        <w:t>contaminated</w:t>
      </w:r>
      <w:r>
        <w:rPr>
          <w:spacing w:val="-3"/>
        </w:rPr>
        <w:t xml:space="preserve"> </w:t>
      </w:r>
      <w:r>
        <w:t>soil</w:t>
      </w:r>
      <w:r>
        <w:rPr>
          <w:spacing w:val="-4"/>
        </w:rPr>
        <w:t xml:space="preserve"> </w:t>
      </w:r>
      <w:r>
        <w:t>was</w:t>
      </w:r>
      <w:r>
        <w:rPr>
          <w:spacing w:val="-5"/>
        </w:rPr>
        <w:t xml:space="preserve"> </w:t>
      </w:r>
      <w:r>
        <w:t>identified,</w:t>
      </w:r>
      <w:r>
        <w:rPr>
          <w:spacing w:val="-3"/>
        </w:rPr>
        <w:t xml:space="preserve"> </w:t>
      </w:r>
      <w:r>
        <w:t>excavated</w:t>
      </w:r>
      <w:r>
        <w:rPr>
          <w:spacing w:val="-3"/>
        </w:rPr>
        <w:t xml:space="preserve"> </w:t>
      </w:r>
      <w:r>
        <w:t>and</w:t>
      </w:r>
      <w:r>
        <w:rPr>
          <w:spacing w:val="-3"/>
        </w:rPr>
        <w:t xml:space="preserve"> </w:t>
      </w:r>
      <w:r>
        <w:t>results</w:t>
      </w:r>
      <w:r>
        <w:rPr>
          <w:spacing w:val="-5"/>
        </w:rPr>
        <w:t xml:space="preserve"> </w:t>
      </w:r>
      <w:r>
        <w:t>demonstrated</w:t>
      </w:r>
      <w:r>
        <w:rPr>
          <w:spacing w:val="-3"/>
        </w:rPr>
        <w:t xml:space="preserve"> </w:t>
      </w:r>
      <w:r>
        <w:t>that</w:t>
      </w:r>
      <w:r>
        <w:rPr>
          <w:spacing w:val="-4"/>
        </w:rPr>
        <w:t xml:space="preserve"> </w:t>
      </w:r>
      <w:r>
        <w:t>groundwater</w:t>
      </w:r>
      <w:r>
        <w:rPr>
          <w:spacing w:val="-2"/>
        </w:rPr>
        <w:t xml:space="preserve"> </w:t>
      </w:r>
      <w:r>
        <w:t>should</w:t>
      </w:r>
      <w:r>
        <w:rPr>
          <w:spacing w:val="-3"/>
        </w:rPr>
        <w:t xml:space="preserve"> </w:t>
      </w:r>
      <w:r>
        <w:t>not</w:t>
      </w:r>
      <w:r>
        <w:rPr>
          <w:spacing w:val="-4"/>
        </w:rPr>
        <w:t xml:space="preserve"> </w:t>
      </w:r>
      <w:r>
        <w:t>have been affected based on the:</w:t>
      </w:r>
    </w:p>
    <w:p w14:paraId="13A0775C" w14:textId="77777777" w:rsidR="0079395B" w:rsidRDefault="0079395B">
      <w:pPr>
        <w:pStyle w:val="BodyText"/>
        <w:spacing w:before="9"/>
      </w:pPr>
    </w:p>
    <w:p w14:paraId="0E0FBB33" w14:textId="77777777" w:rsidR="0079395B" w:rsidRDefault="001A2498">
      <w:pPr>
        <w:pStyle w:val="ListParagraph"/>
        <w:numPr>
          <w:ilvl w:val="1"/>
          <w:numId w:val="1"/>
        </w:numPr>
        <w:tabs>
          <w:tab w:val="left" w:pos="1465"/>
        </w:tabs>
        <w:ind w:left="1465" w:hanging="359"/>
      </w:pPr>
      <w:r>
        <w:t>degree</w:t>
      </w:r>
      <w:r>
        <w:rPr>
          <w:spacing w:val="-6"/>
        </w:rPr>
        <w:t xml:space="preserve"> </w:t>
      </w:r>
      <w:r>
        <w:t>of</w:t>
      </w:r>
      <w:r>
        <w:rPr>
          <w:spacing w:val="-7"/>
        </w:rPr>
        <w:t xml:space="preserve"> </w:t>
      </w:r>
      <w:r>
        <w:rPr>
          <w:spacing w:val="-2"/>
        </w:rPr>
        <w:t>contamination,</w:t>
      </w:r>
    </w:p>
    <w:p w14:paraId="0C8D3E8A" w14:textId="77777777" w:rsidR="0079395B" w:rsidRDefault="001A2498">
      <w:pPr>
        <w:pStyle w:val="ListParagraph"/>
        <w:numPr>
          <w:ilvl w:val="1"/>
          <w:numId w:val="1"/>
        </w:numPr>
        <w:tabs>
          <w:tab w:val="left" w:pos="1465"/>
        </w:tabs>
        <w:spacing w:before="117"/>
        <w:ind w:left="1465" w:hanging="359"/>
      </w:pPr>
      <w:r>
        <w:t>horizontal</w:t>
      </w:r>
      <w:r>
        <w:rPr>
          <w:spacing w:val="-7"/>
        </w:rPr>
        <w:t xml:space="preserve"> </w:t>
      </w:r>
      <w:r>
        <w:t>and</w:t>
      </w:r>
      <w:r>
        <w:rPr>
          <w:spacing w:val="-7"/>
        </w:rPr>
        <w:t xml:space="preserve"> </w:t>
      </w:r>
      <w:r>
        <w:t>vertical</w:t>
      </w:r>
      <w:r>
        <w:rPr>
          <w:spacing w:val="-7"/>
        </w:rPr>
        <w:t xml:space="preserve"> </w:t>
      </w:r>
      <w:r>
        <w:t>extent</w:t>
      </w:r>
      <w:r>
        <w:rPr>
          <w:spacing w:val="-4"/>
        </w:rPr>
        <w:t xml:space="preserve"> </w:t>
      </w:r>
      <w:r>
        <w:t>of</w:t>
      </w:r>
      <w:r>
        <w:rPr>
          <w:spacing w:val="-8"/>
        </w:rPr>
        <w:t xml:space="preserve"> </w:t>
      </w:r>
      <w:r>
        <w:t>contamination</w:t>
      </w:r>
      <w:r>
        <w:rPr>
          <w:spacing w:val="-6"/>
        </w:rPr>
        <w:t xml:space="preserve"> </w:t>
      </w:r>
      <w:r>
        <w:t>in</w:t>
      </w:r>
      <w:r>
        <w:rPr>
          <w:spacing w:val="-6"/>
        </w:rPr>
        <w:t xml:space="preserve"> </w:t>
      </w:r>
      <w:r>
        <w:t>the</w:t>
      </w:r>
      <w:r>
        <w:rPr>
          <w:spacing w:val="-8"/>
        </w:rPr>
        <w:t xml:space="preserve"> </w:t>
      </w:r>
      <w:r>
        <w:t>excavated</w:t>
      </w:r>
      <w:r>
        <w:rPr>
          <w:spacing w:val="-6"/>
        </w:rPr>
        <w:t xml:space="preserve"> </w:t>
      </w:r>
      <w:r>
        <w:rPr>
          <w:spacing w:val="-2"/>
        </w:rPr>
        <w:t>soil,</w:t>
      </w:r>
    </w:p>
    <w:p w14:paraId="21A4F1A7" w14:textId="77777777" w:rsidR="0079395B" w:rsidRDefault="001A2498">
      <w:pPr>
        <w:pStyle w:val="ListParagraph"/>
        <w:numPr>
          <w:ilvl w:val="1"/>
          <w:numId w:val="1"/>
        </w:numPr>
        <w:tabs>
          <w:tab w:val="left" w:pos="1465"/>
        </w:tabs>
        <w:spacing w:before="117"/>
        <w:ind w:left="1465" w:hanging="359"/>
      </w:pPr>
      <w:r>
        <w:t>type</w:t>
      </w:r>
      <w:r>
        <w:rPr>
          <w:spacing w:val="-7"/>
        </w:rPr>
        <w:t xml:space="preserve"> </w:t>
      </w:r>
      <w:r>
        <w:t>of</w:t>
      </w:r>
      <w:r>
        <w:rPr>
          <w:spacing w:val="-6"/>
        </w:rPr>
        <w:t xml:space="preserve"> </w:t>
      </w:r>
      <w:r>
        <w:t>product</w:t>
      </w:r>
      <w:r>
        <w:rPr>
          <w:spacing w:val="-5"/>
        </w:rPr>
        <w:t xml:space="preserve"> </w:t>
      </w:r>
      <w:r>
        <w:t>believed</w:t>
      </w:r>
      <w:r>
        <w:rPr>
          <w:spacing w:val="-5"/>
        </w:rPr>
        <w:t xml:space="preserve"> </w:t>
      </w:r>
      <w:r>
        <w:t>to</w:t>
      </w:r>
      <w:r>
        <w:rPr>
          <w:spacing w:val="-5"/>
        </w:rPr>
        <w:t xml:space="preserve"> </w:t>
      </w:r>
      <w:r>
        <w:t>have</w:t>
      </w:r>
      <w:r>
        <w:rPr>
          <w:spacing w:val="-6"/>
        </w:rPr>
        <w:t xml:space="preserve"> </w:t>
      </w:r>
      <w:r>
        <w:t>been</w:t>
      </w:r>
      <w:r>
        <w:rPr>
          <w:spacing w:val="-4"/>
        </w:rPr>
        <w:t xml:space="preserve"> </w:t>
      </w:r>
      <w:r>
        <w:t>discharged,</w:t>
      </w:r>
      <w:r>
        <w:rPr>
          <w:spacing w:val="-10"/>
        </w:rPr>
        <w:t xml:space="preserve"> </w:t>
      </w:r>
      <w:r>
        <w:rPr>
          <w:spacing w:val="-5"/>
        </w:rPr>
        <w:t>and</w:t>
      </w:r>
    </w:p>
    <w:p w14:paraId="4FD74C03" w14:textId="77777777" w:rsidR="0079395B" w:rsidRDefault="001A2498">
      <w:pPr>
        <w:pStyle w:val="ListParagraph"/>
        <w:numPr>
          <w:ilvl w:val="1"/>
          <w:numId w:val="1"/>
        </w:numPr>
        <w:tabs>
          <w:tab w:val="left" w:pos="1465"/>
        </w:tabs>
        <w:spacing w:before="114"/>
        <w:ind w:left="1465" w:hanging="359"/>
      </w:pPr>
      <w:r>
        <w:t>site</w:t>
      </w:r>
      <w:r>
        <w:rPr>
          <w:spacing w:val="-4"/>
        </w:rPr>
        <w:t xml:space="preserve"> </w:t>
      </w:r>
      <w:r>
        <w:rPr>
          <w:spacing w:val="-2"/>
        </w:rPr>
        <w:t>stratigraphy.</w:t>
      </w:r>
    </w:p>
    <w:p w14:paraId="118BFFB6" w14:textId="77777777" w:rsidR="0079395B" w:rsidRDefault="0079395B">
      <w:pPr>
        <w:pStyle w:val="BodyText"/>
        <w:spacing w:before="115"/>
      </w:pPr>
    </w:p>
    <w:p w14:paraId="42DD9CD1" w14:textId="77777777" w:rsidR="0079395B" w:rsidRDefault="001A2498">
      <w:pPr>
        <w:pStyle w:val="BodyText"/>
        <w:spacing w:line="360" w:lineRule="auto"/>
        <w:ind w:left="746" w:right="746"/>
        <w:jc w:val="both"/>
      </w:pPr>
      <w:r>
        <w:t>If the results cannot demonstrate that groundwater should not have been affected, then a temporary monitoring well is to be installed in the area that represents the location believed to be most likely to have contamination as determined by the soil samples.</w:t>
      </w:r>
    </w:p>
    <w:p w14:paraId="4AD5E481" w14:textId="77777777" w:rsidR="0079395B" w:rsidRDefault="0079395B">
      <w:pPr>
        <w:pStyle w:val="BodyText"/>
        <w:spacing w:before="1"/>
      </w:pPr>
    </w:p>
    <w:p w14:paraId="0AABF5E5" w14:textId="77777777" w:rsidR="0079395B" w:rsidRDefault="001A2498">
      <w:pPr>
        <w:pStyle w:val="BodyText"/>
        <w:spacing w:line="360" w:lineRule="auto"/>
        <w:ind w:left="811" w:right="762"/>
      </w:pPr>
      <w:r>
        <w:t>DEP</w:t>
      </w:r>
      <w:r>
        <w:rPr>
          <w:spacing w:val="-4"/>
        </w:rPr>
        <w:t xml:space="preserve"> </w:t>
      </w:r>
      <w:r>
        <w:t>Standard</w:t>
      </w:r>
      <w:r>
        <w:rPr>
          <w:spacing w:val="-3"/>
        </w:rPr>
        <w:t xml:space="preserve"> </w:t>
      </w:r>
      <w:r>
        <w:t>Operating</w:t>
      </w:r>
      <w:r>
        <w:rPr>
          <w:spacing w:val="-4"/>
        </w:rPr>
        <w:t xml:space="preserve"> </w:t>
      </w:r>
      <w:r>
        <w:t>Procedures</w:t>
      </w:r>
      <w:r>
        <w:rPr>
          <w:spacing w:val="-5"/>
        </w:rPr>
        <w:t xml:space="preserve"> </w:t>
      </w:r>
      <w:r>
        <w:t>pursuant</w:t>
      </w:r>
      <w:r>
        <w:rPr>
          <w:spacing w:val="-4"/>
        </w:rPr>
        <w:t xml:space="preserve"> </w:t>
      </w:r>
      <w:r>
        <w:t>to</w:t>
      </w:r>
      <w:r>
        <w:rPr>
          <w:spacing w:val="-4"/>
        </w:rPr>
        <w:t xml:space="preserve"> </w:t>
      </w:r>
      <w:r>
        <w:t>Rule</w:t>
      </w:r>
      <w:r>
        <w:rPr>
          <w:spacing w:val="-5"/>
        </w:rPr>
        <w:t xml:space="preserve"> </w:t>
      </w:r>
      <w:r>
        <w:t>62-160.800,</w:t>
      </w:r>
      <w:r>
        <w:rPr>
          <w:spacing w:val="-3"/>
        </w:rPr>
        <w:t xml:space="preserve"> </w:t>
      </w:r>
      <w:r>
        <w:t>F.A.C.,</w:t>
      </w:r>
      <w:r>
        <w:rPr>
          <w:spacing w:val="-3"/>
        </w:rPr>
        <w:t xml:space="preserve"> </w:t>
      </w:r>
      <w:r>
        <w:t>provide</w:t>
      </w:r>
      <w:r>
        <w:rPr>
          <w:spacing w:val="-5"/>
        </w:rPr>
        <w:t xml:space="preserve"> </w:t>
      </w:r>
      <w:r>
        <w:t>guidance</w:t>
      </w:r>
      <w:r>
        <w:rPr>
          <w:spacing w:val="-5"/>
        </w:rPr>
        <w:t xml:space="preserve"> </w:t>
      </w:r>
      <w:r>
        <w:t>for</w:t>
      </w:r>
      <w:r>
        <w:rPr>
          <w:spacing w:val="-4"/>
        </w:rPr>
        <w:t xml:space="preserve"> </w:t>
      </w:r>
      <w:r>
        <w:t xml:space="preserve">groundwater </w:t>
      </w:r>
      <w:r>
        <w:rPr>
          <w:spacing w:val="-2"/>
        </w:rPr>
        <w:t>sampling.</w:t>
      </w:r>
    </w:p>
    <w:p w14:paraId="0204FB2E" w14:textId="77777777" w:rsidR="0079395B" w:rsidRDefault="0079395B">
      <w:pPr>
        <w:pStyle w:val="BodyText"/>
        <w:spacing w:line="360" w:lineRule="auto"/>
        <w:sectPr w:rsidR="0079395B">
          <w:pgSz w:w="12240" w:h="15840"/>
          <w:pgMar w:top="1320" w:right="720" w:bottom="1120" w:left="1080" w:header="0" w:footer="926" w:gutter="0"/>
          <w:cols w:space="720"/>
        </w:sectPr>
      </w:pPr>
    </w:p>
    <w:p w14:paraId="1424D4E7" w14:textId="43562744" w:rsidR="0079395B" w:rsidRDefault="00C42876" w:rsidP="00071445">
      <w:pPr>
        <w:pStyle w:val="Heading2"/>
        <w:tabs>
          <w:tab w:val="left" w:pos="389"/>
        </w:tabs>
        <w:ind w:right="1357"/>
      </w:pPr>
      <w:bookmarkStart w:id="52" w:name="G._Discharge_Reporting_Requirements_duri"/>
      <w:bookmarkStart w:id="53" w:name="_bookmark20"/>
      <w:bookmarkStart w:id="54" w:name="_Toc219382329"/>
      <w:bookmarkEnd w:id="52"/>
      <w:bookmarkEnd w:id="53"/>
      <w:r>
        <w:lastRenderedPageBreak/>
        <w:t>G.</w:t>
      </w:r>
      <w:r>
        <w:tab/>
      </w:r>
      <w:r w:rsidR="001A2498">
        <w:t>Discharge</w:t>
      </w:r>
      <w:r w:rsidR="001A2498" w:rsidRPr="00071445">
        <w:t xml:space="preserve"> </w:t>
      </w:r>
      <w:r w:rsidR="001A2498">
        <w:t>Reporting</w:t>
      </w:r>
      <w:r w:rsidR="001A2498" w:rsidRPr="00071445">
        <w:t xml:space="preserve"> </w:t>
      </w:r>
      <w:r w:rsidR="001A2498">
        <w:t>Requirements</w:t>
      </w:r>
      <w:r w:rsidR="001A2498" w:rsidRPr="00071445">
        <w:t xml:space="preserve"> </w:t>
      </w:r>
      <w:r w:rsidR="001A2498">
        <w:t>during</w:t>
      </w:r>
      <w:r w:rsidR="001A2498" w:rsidRPr="00071445">
        <w:t xml:space="preserve"> </w:t>
      </w:r>
      <w:r w:rsidR="001A2498">
        <w:t>a</w:t>
      </w:r>
      <w:r w:rsidR="001A2498" w:rsidRPr="00071445">
        <w:t xml:space="preserve"> </w:t>
      </w:r>
      <w:r w:rsidR="001A2498">
        <w:t>Petroleum/Product</w:t>
      </w:r>
      <w:r w:rsidR="001A2498" w:rsidRPr="00071445">
        <w:t xml:space="preserve"> </w:t>
      </w:r>
      <w:r w:rsidR="001A2498">
        <w:t>Tank</w:t>
      </w:r>
      <w:r w:rsidR="001A2498" w:rsidRPr="00071445">
        <w:t xml:space="preserve"> </w:t>
      </w:r>
      <w:r w:rsidR="001A2498">
        <w:t>System</w:t>
      </w:r>
      <w:r w:rsidR="001A2498" w:rsidRPr="00071445">
        <w:t xml:space="preserve"> Closure</w:t>
      </w:r>
      <w:bookmarkEnd w:id="54"/>
    </w:p>
    <w:p w14:paraId="64085671" w14:textId="77777777" w:rsidR="0079395B" w:rsidRDefault="001A2498">
      <w:pPr>
        <w:pStyle w:val="BodyText"/>
        <w:spacing w:before="247" w:line="360" w:lineRule="auto"/>
        <w:ind w:left="386" w:right="762"/>
      </w:pPr>
      <w:r>
        <w:t>The</w:t>
      </w:r>
      <w:r>
        <w:rPr>
          <w:spacing w:val="-4"/>
        </w:rPr>
        <w:t xml:space="preserve"> </w:t>
      </w:r>
      <w:r>
        <w:t>Department</w:t>
      </w:r>
      <w:r>
        <w:rPr>
          <w:spacing w:val="-3"/>
        </w:rPr>
        <w:t xml:space="preserve"> </w:t>
      </w:r>
      <w:r>
        <w:t>must</w:t>
      </w:r>
      <w:r>
        <w:rPr>
          <w:spacing w:val="-3"/>
        </w:rPr>
        <w:t xml:space="preserve"> </w:t>
      </w:r>
      <w:r>
        <w:t>be</w:t>
      </w:r>
      <w:r>
        <w:rPr>
          <w:spacing w:val="-4"/>
        </w:rPr>
        <w:t xml:space="preserve"> </w:t>
      </w:r>
      <w:r>
        <w:t>notified</w:t>
      </w:r>
      <w:r>
        <w:rPr>
          <w:spacing w:val="-2"/>
        </w:rPr>
        <w:t xml:space="preserve"> </w:t>
      </w:r>
      <w:r>
        <w:t>by</w:t>
      </w:r>
      <w:r>
        <w:rPr>
          <w:spacing w:val="-2"/>
        </w:rPr>
        <w:t xml:space="preserve"> </w:t>
      </w:r>
      <w:r>
        <w:t>the</w:t>
      </w:r>
      <w:r>
        <w:rPr>
          <w:spacing w:val="-4"/>
        </w:rPr>
        <w:t xml:space="preserve"> </w:t>
      </w:r>
      <w:r>
        <w:t>facility</w:t>
      </w:r>
      <w:r>
        <w:rPr>
          <w:spacing w:val="-2"/>
        </w:rPr>
        <w:t xml:space="preserve"> </w:t>
      </w:r>
      <w:r>
        <w:t>owner</w:t>
      </w:r>
      <w:r>
        <w:rPr>
          <w:spacing w:val="-3"/>
        </w:rPr>
        <w:t xml:space="preserve"> </w:t>
      </w:r>
      <w:r>
        <w:t>or</w:t>
      </w:r>
      <w:r>
        <w:rPr>
          <w:spacing w:val="-3"/>
        </w:rPr>
        <w:t xml:space="preserve"> </w:t>
      </w:r>
      <w:r>
        <w:t>operator</w:t>
      </w:r>
      <w:r>
        <w:rPr>
          <w:spacing w:val="-2"/>
        </w:rPr>
        <w:t xml:space="preserve"> </w:t>
      </w:r>
      <w:r>
        <w:t>of</w:t>
      </w:r>
      <w:r>
        <w:rPr>
          <w:spacing w:val="-4"/>
        </w:rPr>
        <w:t xml:space="preserve"> </w:t>
      </w:r>
      <w:r>
        <w:t>the</w:t>
      </w:r>
      <w:r>
        <w:rPr>
          <w:spacing w:val="-4"/>
        </w:rPr>
        <w:t xml:space="preserve"> </w:t>
      </w:r>
      <w:r>
        <w:t>discovery</w:t>
      </w:r>
      <w:r>
        <w:rPr>
          <w:spacing w:val="-2"/>
        </w:rPr>
        <w:t xml:space="preserve"> </w:t>
      </w:r>
      <w:r>
        <w:t>of</w:t>
      </w:r>
      <w:r>
        <w:rPr>
          <w:spacing w:val="-4"/>
        </w:rPr>
        <w:t xml:space="preserve"> </w:t>
      </w:r>
      <w:r>
        <w:t>an unreported</w:t>
      </w:r>
      <w:r>
        <w:rPr>
          <w:spacing w:val="-2"/>
        </w:rPr>
        <w:t xml:space="preserve"> </w:t>
      </w:r>
      <w:r>
        <w:t>discharge</w:t>
      </w:r>
      <w:r>
        <w:rPr>
          <w:spacing w:val="-4"/>
        </w:rPr>
        <w:t xml:space="preserve"> </w:t>
      </w:r>
      <w:r>
        <w:t>on the</w:t>
      </w:r>
      <w:r>
        <w:rPr>
          <w:spacing w:val="-2"/>
        </w:rPr>
        <w:t xml:space="preserve"> </w:t>
      </w:r>
      <w:r>
        <w:t>Discharge</w:t>
      </w:r>
      <w:r>
        <w:rPr>
          <w:spacing w:val="-2"/>
        </w:rPr>
        <w:t xml:space="preserve"> </w:t>
      </w:r>
      <w:r>
        <w:t>Report</w:t>
      </w:r>
      <w:r>
        <w:rPr>
          <w:spacing w:val="-1"/>
        </w:rPr>
        <w:t xml:space="preserve"> </w:t>
      </w:r>
      <w:r>
        <w:t>Form</w:t>
      </w:r>
      <w:r>
        <w:rPr>
          <w:spacing w:val="-2"/>
        </w:rPr>
        <w:t xml:space="preserve"> </w:t>
      </w:r>
      <w:r>
        <w:t>[Department</w:t>
      </w:r>
      <w:r>
        <w:rPr>
          <w:spacing w:val="-1"/>
        </w:rPr>
        <w:t xml:space="preserve"> </w:t>
      </w:r>
      <w:r>
        <w:t>Form</w:t>
      </w:r>
      <w:r>
        <w:rPr>
          <w:spacing w:val="-2"/>
        </w:rPr>
        <w:t xml:space="preserve"> </w:t>
      </w:r>
      <w:r>
        <w:t>62-761.900(1)</w:t>
      </w:r>
      <w:proofErr w:type="gramStart"/>
      <w:r>
        <w:t>]</w:t>
      </w:r>
      <w:r>
        <w:rPr>
          <w:spacing w:val="-2"/>
        </w:rPr>
        <w:t xml:space="preserve"> </w:t>
      </w:r>
      <w:r>
        <w:t>within</w:t>
      </w:r>
      <w:proofErr w:type="gramEnd"/>
      <w:r>
        <w:t xml:space="preserve"> 24</w:t>
      </w:r>
      <w:r>
        <w:rPr>
          <w:spacing w:val="-1"/>
        </w:rPr>
        <w:t xml:space="preserve"> </w:t>
      </w:r>
      <w:r>
        <w:t>hours</w:t>
      </w:r>
      <w:r>
        <w:rPr>
          <w:spacing w:val="-2"/>
        </w:rPr>
        <w:t xml:space="preserve"> </w:t>
      </w:r>
      <w:r>
        <w:t>of</w:t>
      </w:r>
      <w:r>
        <w:rPr>
          <w:spacing w:val="-2"/>
        </w:rPr>
        <w:t xml:space="preserve"> </w:t>
      </w:r>
      <w:r>
        <w:t>the</w:t>
      </w:r>
      <w:r>
        <w:rPr>
          <w:spacing w:val="-2"/>
        </w:rPr>
        <w:t xml:space="preserve"> </w:t>
      </w:r>
      <w:r>
        <w:t>discovery or</w:t>
      </w:r>
      <w:r>
        <w:rPr>
          <w:spacing w:val="-1"/>
        </w:rPr>
        <w:t xml:space="preserve"> </w:t>
      </w:r>
      <w:r>
        <w:t>before</w:t>
      </w:r>
      <w:r>
        <w:rPr>
          <w:spacing w:val="-2"/>
        </w:rPr>
        <w:t xml:space="preserve"> </w:t>
      </w:r>
      <w:r>
        <w:t>the</w:t>
      </w:r>
      <w:r>
        <w:rPr>
          <w:spacing w:val="-2"/>
        </w:rPr>
        <w:t xml:space="preserve"> </w:t>
      </w:r>
      <w:proofErr w:type="gramStart"/>
      <w:r>
        <w:t>close</w:t>
      </w:r>
      <w:proofErr w:type="gramEnd"/>
      <w:r>
        <w:t xml:space="preserve"> of the Department's next business day. If any one of the following reporting criteria is met, then the Closure Investigation may be terminated, a Closure Report (prepared according to the requirements in Section A – Documentation Requirements, describing the work that was performed at the site and summarizing the data collected at that time) is to be submitted and a formal site assessment initiated in accordance with Chapter 62-780, F.A.C.:</w:t>
      </w:r>
    </w:p>
    <w:p w14:paraId="2EE92A8F" w14:textId="77777777" w:rsidR="0079395B" w:rsidRDefault="0079395B">
      <w:pPr>
        <w:pStyle w:val="BodyText"/>
      </w:pPr>
    </w:p>
    <w:p w14:paraId="42126CF1" w14:textId="77777777" w:rsidR="0079395B" w:rsidRDefault="001A2498" w:rsidP="00C42876">
      <w:pPr>
        <w:pStyle w:val="ListParagraph"/>
        <w:numPr>
          <w:ilvl w:val="0"/>
          <w:numId w:val="12"/>
        </w:numPr>
        <w:tabs>
          <w:tab w:val="left" w:pos="746"/>
        </w:tabs>
        <w:spacing w:line="357" w:lineRule="auto"/>
        <w:ind w:right="1289"/>
      </w:pPr>
      <w:r>
        <w:t>Soil</w:t>
      </w:r>
      <w:r>
        <w:rPr>
          <w:spacing w:val="-8"/>
        </w:rPr>
        <w:t xml:space="preserve"> </w:t>
      </w:r>
      <w:r>
        <w:t>contaminated</w:t>
      </w:r>
      <w:r>
        <w:rPr>
          <w:spacing w:val="-5"/>
        </w:rPr>
        <w:t xml:space="preserve"> </w:t>
      </w:r>
      <w:r>
        <w:t>with</w:t>
      </w:r>
      <w:r>
        <w:rPr>
          <w:spacing w:val="-5"/>
        </w:rPr>
        <w:t xml:space="preserve"> </w:t>
      </w:r>
      <w:r>
        <w:t>products</w:t>
      </w:r>
      <w:r>
        <w:rPr>
          <w:spacing w:val="-9"/>
        </w:rPr>
        <w:t xml:space="preserve"> </w:t>
      </w:r>
      <w:r>
        <w:t>classified</w:t>
      </w:r>
      <w:r>
        <w:rPr>
          <w:spacing w:val="-5"/>
        </w:rPr>
        <w:t xml:space="preserve"> </w:t>
      </w:r>
      <w:r>
        <w:t>in</w:t>
      </w:r>
      <w:r>
        <w:rPr>
          <w:spacing w:val="-5"/>
        </w:rPr>
        <w:t xml:space="preserve"> </w:t>
      </w:r>
      <w:r>
        <w:t>the</w:t>
      </w:r>
      <w:r>
        <w:rPr>
          <w:spacing w:val="-9"/>
        </w:rPr>
        <w:t xml:space="preserve"> </w:t>
      </w:r>
      <w:r>
        <w:t>Gasoline</w:t>
      </w:r>
      <w:r>
        <w:rPr>
          <w:spacing w:val="-9"/>
        </w:rPr>
        <w:t xml:space="preserve"> </w:t>
      </w:r>
      <w:r>
        <w:t>Analytical</w:t>
      </w:r>
      <w:r>
        <w:rPr>
          <w:spacing w:val="-8"/>
        </w:rPr>
        <w:t xml:space="preserve"> </w:t>
      </w:r>
      <w:r>
        <w:t>Group</w:t>
      </w:r>
      <w:r>
        <w:rPr>
          <w:spacing w:val="-5"/>
        </w:rPr>
        <w:t xml:space="preserve"> </w:t>
      </w:r>
      <w:r>
        <w:t>or</w:t>
      </w:r>
      <w:r>
        <w:rPr>
          <w:spacing w:val="-8"/>
        </w:rPr>
        <w:t xml:space="preserve"> </w:t>
      </w:r>
      <w:r>
        <w:t>in</w:t>
      </w:r>
      <w:r>
        <w:rPr>
          <w:spacing w:val="-5"/>
        </w:rPr>
        <w:t xml:space="preserve"> </w:t>
      </w:r>
      <w:r>
        <w:t>the</w:t>
      </w:r>
      <w:r>
        <w:rPr>
          <w:spacing w:val="-9"/>
        </w:rPr>
        <w:t xml:space="preserve"> </w:t>
      </w:r>
      <w:r>
        <w:t>Kerosene</w:t>
      </w:r>
      <w:r>
        <w:rPr>
          <w:spacing w:val="-8"/>
        </w:rPr>
        <w:t xml:space="preserve"> </w:t>
      </w:r>
      <w:r>
        <w:t>Analytical Group, that exceeded the default soil CTLs specified in Chapter 62-777, F.A.C., remains on-site;</w:t>
      </w:r>
      <w:r>
        <w:rPr>
          <w:spacing w:val="-24"/>
        </w:rPr>
        <w:t xml:space="preserve"> </w:t>
      </w:r>
      <w:r>
        <w:t>or</w:t>
      </w:r>
    </w:p>
    <w:p w14:paraId="57EA2DD8" w14:textId="77777777" w:rsidR="0079395B" w:rsidRDefault="0079395B">
      <w:pPr>
        <w:pStyle w:val="BodyText"/>
        <w:spacing w:before="5"/>
      </w:pPr>
    </w:p>
    <w:p w14:paraId="4DED9E92" w14:textId="77777777" w:rsidR="0079395B" w:rsidRDefault="001A2498" w:rsidP="00C42876">
      <w:pPr>
        <w:pStyle w:val="ListParagraph"/>
        <w:numPr>
          <w:ilvl w:val="0"/>
          <w:numId w:val="12"/>
        </w:numPr>
        <w:tabs>
          <w:tab w:val="left" w:pos="746"/>
        </w:tabs>
        <w:spacing w:line="357" w:lineRule="auto"/>
        <w:ind w:right="1377"/>
      </w:pPr>
      <w:r>
        <w:t>Soil</w:t>
      </w:r>
      <w:r>
        <w:rPr>
          <w:spacing w:val="-9"/>
        </w:rPr>
        <w:t xml:space="preserve"> </w:t>
      </w:r>
      <w:r>
        <w:t>contaminated</w:t>
      </w:r>
      <w:r>
        <w:rPr>
          <w:spacing w:val="-6"/>
        </w:rPr>
        <w:t xml:space="preserve"> </w:t>
      </w:r>
      <w:r>
        <w:t>with</w:t>
      </w:r>
      <w:r>
        <w:rPr>
          <w:spacing w:val="-5"/>
        </w:rPr>
        <w:t xml:space="preserve"> </w:t>
      </w:r>
      <w:r>
        <w:t>used</w:t>
      </w:r>
      <w:r>
        <w:rPr>
          <w:spacing w:val="-5"/>
        </w:rPr>
        <w:t xml:space="preserve"> </w:t>
      </w:r>
      <w:r>
        <w:t>oil,</w:t>
      </w:r>
      <w:r>
        <w:rPr>
          <w:spacing w:val="-6"/>
        </w:rPr>
        <w:t xml:space="preserve"> </w:t>
      </w:r>
      <w:r>
        <w:t>that</w:t>
      </w:r>
      <w:r>
        <w:rPr>
          <w:spacing w:val="-8"/>
        </w:rPr>
        <w:t xml:space="preserve"> </w:t>
      </w:r>
      <w:r>
        <w:t>exceeded</w:t>
      </w:r>
      <w:r>
        <w:rPr>
          <w:spacing w:val="-5"/>
        </w:rPr>
        <w:t xml:space="preserve"> </w:t>
      </w:r>
      <w:r>
        <w:t>the</w:t>
      </w:r>
      <w:r>
        <w:rPr>
          <w:spacing w:val="-9"/>
        </w:rPr>
        <w:t xml:space="preserve"> </w:t>
      </w:r>
      <w:r>
        <w:t>default</w:t>
      </w:r>
      <w:r>
        <w:rPr>
          <w:spacing w:val="-6"/>
        </w:rPr>
        <w:t xml:space="preserve"> </w:t>
      </w:r>
      <w:r>
        <w:t>soil</w:t>
      </w:r>
      <w:r>
        <w:rPr>
          <w:spacing w:val="-9"/>
        </w:rPr>
        <w:t xml:space="preserve"> </w:t>
      </w:r>
      <w:r>
        <w:t>CTLs</w:t>
      </w:r>
      <w:r>
        <w:rPr>
          <w:spacing w:val="-8"/>
        </w:rPr>
        <w:t xml:space="preserve"> </w:t>
      </w:r>
      <w:r>
        <w:t>specified</w:t>
      </w:r>
      <w:r>
        <w:rPr>
          <w:spacing w:val="-5"/>
        </w:rPr>
        <w:t xml:space="preserve"> </w:t>
      </w:r>
      <w:r>
        <w:t>in</w:t>
      </w:r>
      <w:r>
        <w:rPr>
          <w:spacing w:val="-6"/>
        </w:rPr>
        <w:t xml:space="preserve"> </w:t>
      </w:r>
      <w:r>
        <w:t>Chapter</w:t>
      </w:r>
      <w:r>
        <w:rPr>
          <w:spacing w:val="-6"/>
        </w:rPr>
        <w:t xml:space="preserve"> </w:t>
      </w:r>
      <w:r>
        <w:t>62-777,</w:t>
      </w:r>
      <w:r>
        <w:rPr>
          <w:spacing w:val="-6"/>
        </w:rPr>
        <w:t xml:space="preserve"> </w:t>
      </w:r>
      <w:r>
        <w:t>F.A.C., remains on-site; or</w:t>
      </w:r>
    </w:p>
    <w:p w14:paraId="2FE91E7B" w14:textId="77777777" w:rsidR="0079395B" w:rsidRDefault="0079395B">
      <w:pPr>
        <w:pStyle w:val="BodyText"/>
        <w:spacing w:before="3"/>
      </w:pPr>
    </w:p>
    <w:p w14:paraId="1D432D8D" w14:textId="77777777" w:rsidR="0079395B" w:rsidRDefault="001A2498">
      <w:pPr>
        <w:pStyle w:val="BodyText"/>
        <w:spacing w:line="360" w:lineRule="auto"/>
        <w:ind w:left="1409" w:right="769" w:hanging="634"/>
      </w:pPr>
      <w:r>
        <w:rPr>
          <w:b/>
        </w:rPr>
        <w:t>Note:</w:t>
      </w:r>
      <w:r>
        <w:rPr>
          <w:b/>
          <w:spacing w:val="80"/>
          <w:w w:val="150"/>
        </w:rPr>
        <w:t xml:space="preserve"> </w:t>
      </w:r>
      <w:r>
        <w:t xml:space="preserve">For G.1. and G.2. </w:t>
      </w:r>
      <w:proofErr w:type="gramStart"/>
      <w:r>
        <w:t>above</w:t>
      </w:r>
      <w:proofErr w:type="gramEnd"/>
      <w:r>
        <w:t>, a DRF does not need to be submitted when the default soil CTLs are exceeded</w:t>
      </w:r>
      <w:r>
        <w:rPr>
          <w:spacing w:val="-2"/>
        </w:rPr>
        <w:t xml:space="preserve"> </w:t>
      </w:r>
      <w:r>
        <w:t>while</w:t>
      </w:r>
      <w:r>
        <w:rPr>
          <w:spacing w:val="-4"/>
        </w:rPr>
        <w:t xml:space="preserve"> </w:t>
      </w:r>
      <w:r>
        <w:t>level</w:t>
      </w:r>
      <w:r>
        <w:rPr>
          <w:spacing w:val="-3"/>
        </w:rPr>
        <w:t xml:space="preserve"> </w:t>
      </w:r>
      <w:r>
        <w:t>1</w:t>
      </w:r>
      <w:r>
        <w:rPr>
          <w:spacing w:val="-3"/>
        </w:rPr>
        <w:t xml:space="preserve"> </w:t>
      </w:r>
      <w:r>
        <w:t>alternative</w:t>
      </w:r>
      <w:r>
        <w:rPr>
          <w:spacing w:val="-4"/>
        </w:rPr>
        <w:t xml:space="preserve"> </w:t>
      </w:r>
      <w:r>
        <w:t>closure</w:t>
      </w:r>
      <w:r>
        <w:rPr>
          <w:spacing w:val="-4"/>
        </w:rPr>
        <w:t xml:space="preserve"> </w:t>
      </w:r>
      <w:r>
        <w:t>options</w:t>
      </w:r>
      <w:r>
        <w:rPr>
          <w:spacing w:val="-4"/>
        </w:rPr>
        <w:t xml:space="preserve"> </w:t>
      </w:r>
      <w:r>
        <w:t>(Fractionation</w:t>
      </w:r>
      <w:r>
        <w:rPr>
          <w:spacing w:val="-2"/>
        </w:rPr>
        <w:t xml:space="preserve"> </w:t>
      </w:r>
      <w:r>
        <w:t>and</w:t>
      </w:r>
      <w:r>
        <w:rPr>
          <w:spacing w:val="-2"/>
        </w:rPr>
        <w:t xml:space="preserve"> </w:t>
      </w:r>
      <w:r>
        <w:t>SPLP)</w:t>
      </w:r>
      <w:r>
        <w:rPr>
          <w:spacing w:val="-3"/>
        </w:rPr>
        <w:t xml:space="preserve"> </w:t>
      </w:r>
      <w:r>
        <w:t>are</w:t>
      </w:r>
      <w:r>
        <w:rPr>
          <w:spacing w:val="-4"/>
        </w:rPr>
        <w:t xml:space="preserve"> </w:t>
      </w:r>
      <w:r>
        <w:t>being</w:t>
      </w:r>
      <w:r>
        <w:rPr>
          <w:spacing w:val="-3"/>
        </w:rPr>
        <w:t xml:space="preserve"> </w:t>
      </w:r>
      <w:r>
        <w:t>evaluated.</w:t>
      </w:r>
      <w:r>
        <w:rPr>
          <w:spacing w:val="-3"/>
        </w:rPr>
        <w:t xml:space="preserve"> </w:t>
      </w:r>
      <w:r>
        <w:t xml:space="preserve">Once the evaluation is complete, if it is demonstrated that the soil is contaminated, then a DRF must be </w:t>
      </w:r>
      <w:proofErr w:type="gramStart"/>
      <w:r>
        <w:rPr>
          <w:spacing w:val="-2"/>
        </w:rPr>
        <w:t>submitted;</w:t>
      </w:r>
      <w:proofErr w:type="gramEnd"/>
    </w:p>
    <w:p w14:paraId="35373E09" w14:textId="77777777" w:rsidR="0079395B" w:rsidRDefault="0079395B">
      <w:pPr>
        <w:pStyle w:val="BodyText"/>
        <w:spacing w:before="2"/>
      </w:pPr>
    </w:p>
    <w:p w14:paraId="2353A182" w14:textId="77CF88EE" w:rsidR="0079395B" w:rsidRDefault="001A2498" w:rsidP="00C42876">
      <w:pPr>
        <w:pStyle w:val="ListParagraph"/>
        <w:numPr>
          <w:ilvl w:val="0"/>
          <w:numId w:val="12"/>
        </w:numPr>
        <w:tabs>
          <w:tab w:val="left" w:pos="751"/>
        </w:tabs>
        <w:spacing w:line="357" w:lineRule="auto"/>
        <w:ind w:right="1518"/>
      </w:pPr>
      <w:r>
        <w:t>Free</w:t>
      </w:r>
      <w:r>
        <w:rPr>
          <w:spacing w:val="-2"/>
        </w:rPr>
        <w:t xml:space="preserve"> </w:t>
      </w:r>
      <w:r>
        <w:t>product</w:t>
      </w:r>
      <w:r>
        <w:rPr>
          <w:spacing w:val="-1"/>
        </w:rPr>
        <w:t xml:space="preserve"> </w:t>
      </w:r>
      <w:r>
        <w:t>or</w:t>
      </w:r>
      <w:r>
        <w:rPr>
          <w:spacing w:val="-1"/>
        </w:rPr>
        <w:t xml:space="preserve"> </w:t>
      </w:r>
      <w:r>
        <w:t>a</w:t>
      </w:r>
      <w:r>
        <w:rPr>
          <w:spacing w:val="-1"/>
        </w:rPr>
        <w:t xml:space="preserve"> </w:t>
      </w:r>
      <w:r>
        <w:t>sheen of</w:t>
      </w:r>
      <w:r>
        <w:rPr>
          <w:spacing w:val="-2"/>
        </w:rPr>
        <w:t xml:space="preserve"> </w:t>
      </w:r>
      <w:r>
        <w:t>petroleum</w:t>
      </w:r>
      <w:r>
        <w:rPr>
          <w:spacing w:val="-2"/>
        </w:rPr>
        <w:t xml:space="preserve"> </w:t>
      </w:r>
      <w:r>
        <w:t>products</w:t>
      </w:r>
      <w:r>
        <w:rPr>
          <w:spacing w:val="-2"/>
        </w:rPr>
        <w:t xml:space="preserve"> </w:t>
      </w:r>
      <w:r>
        <w:t>is</w:t>
      </w:r>
      <w:r>
        <w:rPr>
          <w:spacing w:val="-2"/>
        </w:rPr>
        <w:t xml:space="preserve"> </w:t>
      </w:r>
      <w:r>
        <w:t>detected in a</w:t>
      </w:r>
      <w:r>
        <w:rPr>
          <w:spacing w:val="-1"/>
        </w:rPr>
        <w:t xml:space="preserve"> </w:t>
      </w:r>
      <w:r>
        <w:t>monitoring</w:t>
      </w:r>
      <w:r>
        <w:rPr>
          <w:spacing w:val="-1"/>
        </w:rPr>
        <w:t xml:space="preserve"> </w:t>
      </w:r>
      <w:r>
        <w:t>well</w:t>
      </w:r>
      <w:r>
        <w:rPr>
          <w:spacing w:val="-1"/>
        </w:rPr>
        <w:t xml:space="preserve"> </w:t>
      </w:r>
      <w:r>
        <w:t>or</w:t>
      </w:r>
      <w:r>
        <w:rPr>
          <w:spacing w:val="-1"/>
        </w:rPr>
        <w:t xml:space="preserve"> </w:t>
      </w:r>
      <w:r>
        <w:t>in the</w:t>
      </w:r>
      <w:r>
        <w:rPr>
          <w:spacing w:val="-2"/>
        </w:rPr>
        <w:t xml:space="preserve"> </w:t>
      </w:r>
      <w:r>
        <w:t>tank or</w:t>
      </w:r>
      <w:r w:rsidR="00A11FF3">
        <w:t xml:space="preserve"> </w:t>
      </w:r>
      <w:r>
        <w:t>tank system components excavation area; or</w:t>
      </w:r>
    </w:p>
    <w:p w14:paraId="5A67C194" w14:textId="77777777" w:rsidR="0079395B" w:rsidRDefault="0079395B">
      <w:pPr>
        <w:pStyle w:val="BodyText"/>
        <w:spacing w:before="3"/>
      </w:pPr>
    </w:p>
    <w:p w14:paraId="597A444C" w14:textId="77777777" w:rsidR="0079395B" w:rsidRDefault="001A2498" w:rsidP="00C42876">
      <w:pPr>
        <w:pStyle w:val="ListParagraph"/>
        <w:numPr>
          <w:ilvl w:val="0"/>
          <w:numId w:val="12"/>
        </w:numPr>
        <w:tabs>
          <w:tab w:val="left" w:pos="751"/>
        </w:tabs>
      </w:pPr>
      <w:r>
        <w:t>Any</w:t>
      </w:r>
      <w:r>
        <w:rPr>
          <w:spacing w:val="-5"/>
        </w:rPr>
        <w:t xml:space="preserve"> </w:t>
      </w:r>
      <w:r>
        <w:t>of</w:t>
      </w:r>
      <w:r>
        <w:rPr>
          <w:spacing w:val="-7"/>
        </w:rPr>
        <w:t xml:space="preserve"> </w:t>
      </w:r>
      <w:r>
        <w:t>the</w:t>
      </w:r>
      <w:r>
        <w:rPr>
          <w:spacing w:val="-6"/>
        </w:rPr>
        <w:t xml:space="preserve"> </w:t>
      </w:r>
      <w:r>
        <w:t>groundwater</w:t>
      </w:r>
      <w:r>
        <w:rPr>
          <w:spacing w:val="-6"/>
        </w:rPr>
        <w:t xml:space="preserve"> </w:t>
      </w:r>
      <w:r>
        <w:t>CTLs</w:t>
      </w:r>
      <w:r>
        <w:rPr>
          <w:spacing w:val="-5"/>
        </w:rPr>
        <w:t xml:space="preserve"> </w:t>
      </w:r>
      <w:r>
        <w:t>specified</w:t>
      </w:r>
      <w:r>
        <w:rPr>
          <w:spacing w:val="-4"/>
        </w:rPr>
        <w:t xml:space="preserve"> </w:t>
      </w:r>
      <w:r>
        <w:t>in</w:t>
      </w:r>
      <w:r>
        <w:rPr>
          <w:spacing w:val="-5"/>
        </w:rPr>
        <w:t xml:space="preserve"> </w:t>
      </w:r>
      <w:r>
        <w:t>Chapter</w:t>
      </w:r>
      <w:r>
        <w:rPr>
          <w:spacing w:val="-6"/>
        </w:rPr>
        <w:t xml:space="preserve"> </w:t>
      </w:r>
      <w:r>
        <w:t>62-777,</w:t>
      </w:r>
      <w:r>
        <w:rPr>
          <w:spacing w:val="-4"/>
        </w:rPr>
        <w:t xml:space="preserve"> </w:t>
      </w:r>
      <w:r>
        <w:t>F.A.C.,</w:t>
      </w:r>
      <w:r>
        <w:rPr>
          <w:spacing w:val="-5"/>
        </w:rPr>
        <w:t xml:space="preserve"> </w:t>
      </w:r>
      <w:r>
        <w:t>has</w:t>
      </w:r>
      <w:r>
        <w:rPr>
          <w:spacing w:val="-7"/>
        </w:rPr>
        <w:t xml:space="preserve"> </w:t>
      </w:r>
      <w:r>
        <w:t>been</w:t>
      </w:r>
      <w:r>
        <w:rPr>
          <w:spacing w:val="-9"/>
        </w:rPr>
        <w:t xml:space="preserve"> </w:t>
      </w:r>
      <w:r>
        <w:rPr>
          <w:spacing w:val="-2"/>
        </w:rPr>
        <w:t>exceeded.</w:t>
      </w:r>
    </w:p>
    <w:p w14:paraId="429B0947" w14:textId="77777777" w:rsidR="0079395B" w:rsidRDefault="0079395B">
      <w:pPr>
        <w:pStyle w:val="BodyText"/>
        <w:spacing w:before="23"/>
      </w:pPr>
    </w:p>
    <w:p w14:paraId="50BFB153" w14:textId="12B7F3D8" w:rsidR="0079395B" w:rsidRDefault="00C42876" w:rsidP="00071445">
      <w:pPr>
        <w:pStyle w:val="Heading2"/>
        <w:tabs>
          <w:tab w:val="left" w:pos="389"/>
        </w:tabs>
        <w:ind w:right="1357"/>
      </w:pPr>
      <w:bookmarkStart w:id="55" w:name="H._Hazardous_Substance_and_Other_Polluta"/>
      <w:bookmarkStart w:id="56" w:name="_bookmark21"/>
      <w:bookmarkStart w:id="57" w:name="_Toc219382330"/>
      <w:bookmarkEnd w:id="55"/>
      <w:bookmarkEnd w:id="56"/>
      <w:r>
        <w:t>H.</w:t>
      </w:r>
      <w:r>
        <w:tab/>
      </w:r>
      <w:r w:rsidR="001A2498">
        <w:t>Hazardous</w:t>
      </w:r>
      <w:r w:rsidR="001A2498" w:rsidRPr="00071445">
        <w:t xml:space="preserve"> </w:t>
      </w:r>
      <w:r w:rsidR="001A2498">
        <w:t>Substance</w:t>
      </w:r>
      <w:r w:rsidR="001A2498" w:rsidRPr="00071445">
        <w:t xml:space="preserve"> </w:t>
      </w:r>
      <w:r w:rsidR="001A2498">
        <w:t>and</w:t>
      </w:r>
      <w:r w:rsidR="001A2498" w:rsidRPr="00071445">
        <w:t xml:space="preserve"> </w:t>
      </w:r>
      <w:r w:rsidR="001A2498">
        <w:t>Other</w:t>
      </w:r>
      <w:r w:rsidR="001A2498" w:rsidRPr="00071445">
        <w:t xml:space="preserve"> </w:t>
      </w:r>
      <w:r w:rsidR="001A2498">
        <w:t>Pollutant</w:t>
      </w:r>
      <w:r w:rsidR="001A2498" w:rsidRPr="00071445">
        <w:t xml:space="preserve"> </w:t>
      </w:r>
      <w:r w:rsidR="001A2498">
        <w:t>Storage</w:t>
      </w:r>
      <w:r w:rsidR="001A2498" w:rsidRPr="00071445">
        <w:t xml:space="preserve"> </w:t>
      </w:r>
      <w:r w:rsidR="001A2498">
        <w:t>Tank</w:t>
      </w:r>
      <w:r w:rsidR="001A2498" w:rsidRPr="00071445">
        <w:t xml:space="preserve"> Systems</w:t>
      </w:r>
      <w:bookmarkEnd w:id="57"/>
    </w:p>
    <w:p w14:paraId="65029065" w14:textId="77777777" w:rsidR="0079395B" w:rsidRDefault="001A2498">
      <w:pPr>
        <w:pStyle w:val="BodyText"/>
        <w:spacing w:before="247" w:line="360" w:lineRule="auto"/>
        <w:ind w:left="386" w:right="762"/>
      </w:pPr>
      <w:r>
        <w:t>Owners</w:t>
      </w:r>
      <w:r>
        <w:rPr>
          <w:spacing w:val="-3"/>
        </w:rPr>
        <w:t xml:space="preserve"> </w:t>
      </w:r>
      <w:r>
        <w:t>or</w:t>
      </w:r>
      <w:r>
        <w:rPr>
          <w:spacing w:val="-2"/>
        </w:rPr>
        <w:t xml:space="preserve"> </w:t>
      </w:r>
      <w:r>
        <w:t>operators</w:t>
      </w:r>
      <w:r>
        <w:rPr>
          <w:spacing w:val="-3"/>
        </w:rPr>
        <w:t xml:space="preserve"> </w:t>
      </w:r>
      <w:r>
        <w:t>of</w:t>
      </w:r>
      <w:r>
        <w:rPr>
          <w:spacing w:val="-3"/>
        </w:rPr>
        <w:t xml:space="preserve"> </w:t>
      </w:r>
      <w:r>
        <w:t>hazardous</w:t>
      </w:r>
      <w:r>
        <w:rPr>
          <w:spacing w:val="-3"/>
        </w:rPr>
        <w:t xml:space="preserve"> </w:t>
      </w:r>
      <w:r>
        <w:t>substance</w:t>
      </w:r>
      <w:r>
        <w:rPr>
          <w:spacing w:val="-3"/>
        </w:rPr>
        <w:t xml:space="preserve"> </w:t>
      </w:r>
      <w:r>
        <w:t>USTs</w:t>
      </w:r>
      <w:r>
        <w:rPr>
          <w:spacing w:val="-3"/>
        </w:rPr>
        <w:t xml:space="preserve"> </w:t>
      </w:r>
      <w:r>
        <w:t>and</w:t>
      </w:r>
      <w:r>
        <w:rPr>
          <w:spacing w:val="-1"/>
        </w:rPr>
        <w:t xml:space="preserve"> </w:t>
      </w:r>
      <w:r>
        <w:t>other</w:t>
      </w:r>
      <w:r>
        <w:rPr>
          <w:spacing w:val="-2"/>
        </w:rPr>
        <w:t xml:space="preserve"> </w:t>
      </w:r>
      <w:r>
        <w:t>pollutant</w:t>
      </w:r>
      <w:r>
        <w:rPr>
          <w:spacing w:val="-2"/>
        </w:rPr>
        <w:t xml:space="preserve"> </w:t>
      </w:r>
      <w:r>
        <w:t>USTs</w:t>
      </w:r>
      <w:r>
        <w:rPr>
          <w:spacing w:val="-3"/>
        </w:rPr>
        <w:t xml:space="preserve"> </w:t>
      </w:r>
      <w:r>
        <w:t>are</w:t>
      </w:r>
      <w:r>
        <w:rPr>
          <w:spacing w:val="-3"/>
        </w:rPr>
        <w:t xml:space="preserve"> </w:t>
      </w:r>
      <w:r>
        <w:t>required to</w:t>
      </w:r>
      <w:r>
        <w:rPr>
          <w:spacing w:val="-2"/>
        </w:rPr>
        <w:t xml:space="preserve"> </w:t>
      </w:r>
      <w:r>
        <w:t>perform</w:t>
      </w:r>
      <w:r>
        <w:rPr>
          <w:spacing w:val="-3"/>
        </w:rPr>
        <w:t xml:space="preserve"> </w:t>
      </w:r>
      <w:r>
        <w:t>a</w:t>
      </w:r>
      <w:r>
        <w:rPr>
          <w:spacing w:val="-1"/>
        </w:rPr>
        <w:t xml:space="preserve"> </w:t>
      </w:r>
      <w:r>
        <w:t>Closure Investigation. The Closure Report must address the regulated substance stored in the storage tank system.</w:t>
      </w:r>
    </w:p>
    <w:p w14:paraId="2E6A6B54" w14:textId="77777777" w:rsidR="0079395B" w:rsidRDefault="001A2498">
      <w:pPr>
        <w:pStyle w:val="BodyText"/>
        <w:spacing w:line="360" w:lineRule="auto"/>
        <w:ind w:left="386" w:right="762"/>
      </w:pPr>
      <w:r>
        <w:t xml:space="preserve">Sampling methodology must be submitted to the </w:t>
      </w:r>
      <w:proofErr w:type="gramStart"/>
      <w:r>
        <w:t>District</w:t>
      </w:r>
      <w:proofErr w:type="gramEnd"/>
      <w:r>
        <w:t xml:space="preserve"> or contracted County program for approval 30 days before the storage system closure. If the sampling methodology proposed by the Owner or Operator will accurately</w:t>
      </w:r>
      <w:r>
        <w:rPr>
          <w:spacing w:val="-3"/>
        </w:rPr>
        <w:t xml:space="preserve"> </w:t>
      </w:r>
      <w:r>
        <w:t>detect</w:t>
      </w:r>
      <w:r>
        <w:rPr>
          <w:spacing w:val="-3"/>
        </w:rPr>
        <w:t xml:space="preserve"> </w:t>
      </w:r>
      <w:r>
        <w:t>any</w:t>
      </w:r>
      <w:r>
        <w:rPr>
          <w:spacing w:val="-2"/>
        </w:rPr>
        <w:t xml:space="preserve"> </w:t>
      </w:r>
      <w:r>
        <w:t>discharges</w:t>
      </w:r>
      <w:r>
        <w:rPr>
          <w:spacing w:val="-4"/>
        </w:rPr>
        <w:t xml:space="preserve"> </w:t>
      </w:r>
      <w:r>
        <w:t>that</w:t>
      </w:r>
      <w:r>
        <w:rPr>
          <w:spacing w:val="-3"/>
        </w:rPr>
        <w:t xml:space="preserve"> </w:t>
      </w:r>
      <w:r>
        <w:t>may</w:t>
      </w:r>
      <w:r>
        <w:rPr>
          <w:spacing w:val="-2"/>
        </w:rPr>
        <w:t xml:space="preserve"> </w:t>
      </w:r>
      <w:r>
        <w:t>have</w:t>
      </w:r>
      <w:r>
        <w:rPr>
          <w:spacing w:val="-4"/>
        </w:rPr>
        <w:t xml:space="preserve"> </w:t>
      </w:r>
      <w:r>
        <w:t>occurred,</w:t>
      </w:r>
      <w:r>
        <w:rPr>
          <w:spacing w:val="-2"/>
        </w:rPr>
        <w:t xml:space="preserve"> </w:t>
      </w:r>
      <w:r>
        <w:t>the</w:t>
      </w:r>
      <w:r>
        <w:rPr>
          <w:spacing w:val="-4"/>
        </w:rPr>
        <w:t xml:space="preserve"> </w:t>
      </w:r>
      <w:proofErr w:type="gramStart"/>
      <w:r>
        <w:t>District</w:t>
      </w:r>
      <w:proofErr w:type="gramEnd"/>
      <w:r>
        <w:rPr>
          <w:spacing w:val="-3"/>
        </w:rPr>
        <w:t xml:space="preserve"> </w:t>
      </w:r>
      <w:r>
        <w:t>or</w:t>
      </w:r>
      <w:r>
        <w:rPr>
          <w:spacing w:val="-3"/>
        </w:rPr>
        <w:t xml:space="preserve"> </w:t>
      </w:r>
      <w:r>
        <w:t>contracted</w:t>
      </w:r>
      <w:r>
        <w:rPr>
          <w:spacing w:val="-2"/>
        </w:rPr>
        <w:t xml:space="preserve"> </w:t>
      </w:r>
      <w:r>
        <w:t>County</w:t>
      </w:r>
      <w:r>
        <w:rPr>
          <w:spacing w:val="-2"/>
        </w:rPr>
        <w:t xml:space="preserve"> </w:t>
      </w:r>
      <w:r>
        <w:t>program</w:t>
      </w:r>
      <w:r>
        <w:rPr>
          <w:spacing w:val="-4"/>
        </w:rPr>
        <w:t xml:space="preserve"> </w:t>
      </w:r>
      <w:r>
        <w:t>will</w:t>
      </w:r>
      <w:r>
        <w:rPr>
          <w:spacing w:val="-3"/>
        </w:rPr>
        <w:t xml:space="preserve"> </w:t>
      </w:r>
      <w:r>
        <w:t>notify</w:t>
      </w:r>
      <w:r>
        <w:rPr>
          <w:spacing w:val="-2"/>
        </w:rPr>
        <w:t xml:space="preserve"> </w:t>
      </w:r>
      <w:r>
        <w:t>the owner or operator of the approval within 14 days of receipt of the sampling methodology. Closure Investigation may be conducted in accordance with existing Department-approved closure evaluation protocols and related corrective action protocols approved under other Department programs such as Chapters 62-777, and 62-780,</w:t>
      </w:r>
    </w:p>
    <w:p w14:paraId="43A439ED" w14:textId="77777777" w:rsidR="0079395B" w:rsidRDefault="001A2498">
      <w:pPr>
        <w:spacing w:line="243" w:lineRule="exact"/>
        <w:ind w:left="386"/>
        <w:rPr>
          <w:sz w:val="20"/>
        </w:rPr>
      </w:pPr>
      <w:r>
        <w:rPr>
          <w:sz w:val="20"/>
        </w:rPr>
        <w:t>F.A.C.</w:t>
      </w:r>
      <w:r>
        <w:rPr>
          <w:spacing w:val="-6"/>
          <w:sz w:val="20"/>
        </w:rPr>
        <w:t xml:space="preserve"> </w:t>
      </w:r>
      <w:r>
        <w:rPr>
          <w:sz w:val="20"/>
        </w:rPr>
        <w:t>[e.g.,</w:t>
      </w:r>
      <w:r>
        <w:rPr>
          <w:spacing w:val="-4"/>
          <w:sz w:val="20"/>
        </w:rPr>
        <w:t xml:space="preserve"> </w:t>
      </w:r>
      <w:r>
        <w:rPr>
          <w:i/>
          <w:sz w:val="20"/>
        </w:rPr>
        <w:t>Heavy</w:t>
      </w:r>
      <w:r>
        <w:rPr>
          <w:i/>
          <w:spacing w:val="-5"/>
          <w:sz w:val="20"/>
        </w:rPr>
        <w:t xml:space="preserve"> </w:t>
      </w:r>
      <w:r>
        <w:rPr>
          <w:i/>
          <w:sz w:val="20"/>
        </w:rPr>
        <w:t>Fuel</w:t>
      </w:r>
      <w:r>
        <w:rPr>
          <w:i/>
          <w:spacing w:val="-6"/>
          <w:sz w:val="20"/>
        </w:rPr>
        <w:t xml:space="preserve"> </w:t>
      </w:r>
      <w:r>
        <w:rPr>
          <w:i/>
          <w:sz w:val="20"/>
        </w:rPr>
        <w:t>Oil</w:t>
      </w:r>
      <w:r>
        <w:rPr>
          <w:i/>
          <w:spacing w:val="-3"/>
          <w:sz w:val="20"/>
        </w:rPr>
        <w:t xml:space="preserve"> </w:t>
      </w:r>
      <w:r>
        <w:rPr>
          <w:i/>
          <w:sz w:val="20"/>
        </w:rPr>
        <w:t>Discharge</w:t>
      </w:r>
      <w:r>
        <w:rPr>
          <w:i/>
          <w:spacing w:val="-5"/>
          <w:sz w:val="20"/>
        </w:rPr>
        <w:t xml:space="preserve"> </w:t>
      </w:r>
      <w:r>
        <w:rPr>
          <w:i/>
          <w:sz w:val="20"/>
        </w:rPr>
        <w:t>Response</w:t>
      </w:r>
      <w:r>
        <w:rPr>
          <w:i/>
          <w:spacing w:val="-4"/>
          <w:sz w:val="20"/>
        </w:rPr>
        <w:t xml:space="preserve"> </w:t>
      </w:r>
      <w:r>
        <w:rPr>
          <w:i/>
          <w:sz w:val="20"/>
        </w:rPr>
        <w:t>Actions</w:t>
      </w:r>
      <w:r>
        <w:rPr>
          <w:i/>
          <w:spacing w:val="-6"/>
          <w:sz w:val="20"/>
        </w:rPr>
        <w:t xml:space="preserve"> </w:t>
      </w:r>
      <w:r>
        <w:rPr>
          <w:sz w:val="20"/>
        </w:rPr>
        <w:t>(FDEP</w:t>
      </w:r>
      <w:r>
        <w:rPr>
          <w:spacing w:val="-6"/>
          <w:sz w:val="20"/>
        </w:rPr>
        <w:t xml:space="preserve"> </w:t>
      </w:r>
      <w:r>
        <w:rPr>
          <w:sz w:val="20"/>
        </w:rPr>
        <w:t>May</w:t>
      </w:r>
      <w:r>
        <w:rPr>
          <w:spacing w:val="-6"/>
          <w:sz w:val="20"/>
        </w:rPr>
        <w:t xml:space="preserve"> </w:t>
      </w:r>
      <w:r>
        <w:rPr>
          <w:spacing w:val="-2"/>
          <w:sz w:val="20"/>
        </w:rPr>
        <w:t>2016)].</w:t>
      </w:r>
    </w:p>
    <w:sectPr w:rsidR="0079395B">
      <w:pgSz w:w="12240" w:h="15840"/>
      <w:pgMar w:top="1560" w:right="720" w:bottom="1120" w:left="1080" w:header="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1C8D" w14:textId="77777777" w:rsidR="00C03619" w:rsidRDefault="00C03619">
      <w:r>
        <w:separator/>
      </w:r>
    </w:p>
  </w:endnote>
  <w:endnote w:type="continuationSeparator" w:id="0">
    <w:p w14:paraId="7C33DCFF" w14:textId="77777777" w:rsidR="00C03619" w:rsidRDefault="00C0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E84A" w14:textId="77777777" w:rsidR="0079395B" w:rsidRDefault="001A2498">
    <w:pPr>
      <w:pStyle w:val="BodyText"/>
      <w:spacing w:line="14" w:lineRule="auto"/>
    </w:pPr>
    <w:r>
      <w:rPr>
        <w:noProof/>
      </w:rPr>
      <mc:AlternateContent>
        <mc:Choice Requires="wps">
          <w:drawing>
            <wp:anchor distT="0" distB="0" distL="0" distR="0" simplePos="0" relativeHeight="251663872" behindDoc="1" locked="0" layoutInCell="1" allowOverlap="1" wp14:anchorId="2278657B" wp14:editId="7FD9EC55">
              <wp:simplePos x="0" y="0"/>
              <wp:positionH relativeFrom="page">
                <wp:posOffset>3673855</wp:posOffset>
              </wp:positionH>
              <wp:positionV relativeFrom="page">
                <wp:posOffset>9330563</wp:posOffset>
              </wp:positionV>
              <wp:extent cx="14160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49D7A2BF" w14:textId="77777777" w:rsidR="0079395B" w:rsidRDefault="001A2498">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2278657B" id="_x0000_t202" coordsize="21600,21600" o:spt="202" path="m,l,21600r21600,l21600,xe">
              <v:stroke joinstyle="miter"/>
              <v:path gradientshapeok="t" o:connecttype="rect"/>
            </v:shapetype>
            <v:shape id="Textbox 2" o:spid="_x0000_s1026" type="#_x0000_t202" style="position:absolute;margin-left:289.3pt;margin-top:734.7pt;width:11.15pt;height:1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vDlA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" filled="f" stroked="f">
              <v:textbox inset="0,0,0,0">
                <w:txbxContent>
                  <w:p w14:paraId="49D7A2BF" w14:textId="77777777" w:rsidR="0079395B" w:rsidRDefault="001A2498">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7636" w14:textId="77777777" w:rsidR="00C03619" w:rsidRDefault="00C03619">
      <w:r>
        <w:separator/>
      </w:r>
    </w:p>
  </w:footnote>
  <w:footnote w:type="continuationSeparator" w:id="0">
    <w:p w14:paraId="2250D8C3" w14:textId="77777777" w:rsidR="00C03619" w:rsidRDefault="00C0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9D4"/>
    <w:multiLevelType w:val="hybridMultilevel"/>
    <w:tmpl w:val="AFBC354C"/>
    <w:lvl w:ilvl="0" w:tplc="FFFFFFFF">
      <w:start w:val="1"/>
      <w:numFmt w:val="decimal"/>
      <w:lvlText w:val="%1."/>
      <w:lvlJc w:val="left"/>
      <w:pPr>
        <w:ind w:left="751" w:hanging="360"/>
      </w:pPr>
      <w:rPr>
        <w:rFonts w:ascii="Calibri" w:eastAsia="Calibri" w:hAnsi="Calibri" w:cs="Calibri" w:hint="default"/>
        <w:b/>
        <w:bCs/>
        <w:i w:val="0"/>
        <w:iCs w:val="0"/>
        <w:spacing w:val="-2"/>
        <w:w w:val="98"/>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B441AC"/>
    <w:multiLevelType w:val="hybridMultilevel"/>
    <w:tmpl w:val="CA06C590"/>
    <w:lvl w:ilvl="0" w:tplc="D9367CFC">
      <w:numFmt w:val="bullet"/>
      <w:lvlText w:val=""/>
      <w:lvlJc w:val="left"/>
      <w:pPr>
        <w:ind w:left="1106" w:hanging="360"/>
      </w:pPr>
      <w:rPr>
        <w:rFonts w:ascii="Symbol" w:eastAsia="Symbol" w:hAnsi="Symbol" w:cs="Symbol" w:hint="default"/>
        <w:b w:val="0"/>
        <w:bCs w:val="0"/>
        <w:i w:val="0"/>
        <w:iCs w:val="0"/>
        <w:spacing w:val="0"/>
        <w:w w:val="97"/>
        <w:sz w:val="20"/>
        <w:szCs w:val="20"/>
        <w:lang w:val="en-US" w:eastAsia="en-US" w:bidi="ar-SA"/>
      </w:rPr>
    </w:lvl>
    <w:lvl w:ilvl="1" w:tplc="5A7817E6">
      <w:numFmt w:val="bullet"/>
      <w:lvlText w:val="o"/>
      <w:lvlJc w:val="left"/>
      <w:pPr>
        <w:ind w:left="1466" w:hanging="360"/>
      </w:pPr>
      <w:rPr>
        <w:rFonts w:ascii="Courier New" w:eastAsia="Courier New" w:hAnsi="Courier New" w:cs="Courier New" w:hint="default"/>
        <w:b w:val="0"/>
        <w:bCs w:val="0"/>
        <w:i w:val="0"/>
        <w:iCs w:val="0"/>
        <w:spacing w:val="0"/>
        <w:w w:val="97"/>
        <w:sz w:val="20"/>
        <w:szCs w:val="20"/>
        <w:lang w:val="en-US" w:eastAsia="en-US" w:bidi="ar-SA"/>
      </w:rPr>
    </w:lvl>
    <w:lvl w:ilvl="2" w:tplc="203C0272">
      <w:numFmt w:val="bullet"/>
      <w:lvlText w:val="•"/>
      <w:lvlJc w:val="left"/>
      <w:pPr>
        <w:ind w:left="2457" w:hanging="360"/>
      </w:pPr>
      <w:rPr>
        <w:rFonts w:hint="default"/>
        <w:lang w:val="en-US" w:eastAsia="en-US" w:bidi="ar-SA"/>
      </w:rPr>
    </w:lvl>
    <w:lvl w:ilvl="3" w:tplc="199AB00C">
      <w:numFmt w:val="bullet"/>
      <w:lvlText w:val="•"/>
      <w:lvlJc w:val="left"/>
      <w:pPr>
        <w:ind w:left="3455" w:hanging="360"/>
      </w:pPr>
      <w:rPr>
        <w:rFonts w:hint="default"/>
        <w:lang w:val="en-US" w:eastAsia="en-US" w:bidi="ar-SA"/>
      </w:rPr>
    </w:lvl>
    <w:lvl w:ilvl="4" w:tplc="2C841578">
      <w:numFmt w:val="bullet"/>
      <w:lvlText w:val="•"/>
      <w:lvlJc w:val="left"/>
      <w:pPr>
        <w:ind w:left="4453" w:hanging="360"/>
      </w:pPr>
      <w:rPr>
        <w:rFonts w:hint="default"/>
        <w:lang w:val="en-US" w:eastAsia="en-US" w:bidi="ar-SA"/>
      </w:rPr>
    </w:lvl>
    <w:lvl w:ilvl="5" w:tplc="0772EC44">
      <w:numFmt w:val="bullet"/>
      <w:lvlText w:val="•"/>
      <w:lvlJc w:val="left"/>
      <w:pPr>
        <w:ind w:left="5451" w:hanging="360"/>
      </w:pPr>
      <w:rPr>
        <w:rFonts w:hint="default"/>
        <w:lang w:val="en-US" w:eastAsia="en-US" w:bidi="ar-SA"/>
      </w:rPr>
    </w:lvl>
    <w:lvl w:ilvl="6" w:tplc="A5740620">
      <w:numFmt w:val="bullet"/>
      <w:lvlText w:val="•"/>
      <w:lvlJc w:val="left"/>
      <w:pPr>
        <w:ind w:left="6448" w:hanging="360"/>
      </w:pPr>
      <w:rPr>
        <w:rFonts w:hint="default"/>
        <w:lang w:val="en-US" w:eastAsia="en-US" w:bidi="ar-SA"/>
      </w:rPr>
    </w:lvl>
    <w:lvl w:ilvl="7" w:tplc="41B079E4">
      <w:numFmt w:val="bullet"/>
      <w:lvlText w:val="•"/>
      <w:lvlJc w:val="left"/>
      <w:pPr>
        <w:ind w:left="7446" w:hanging="360"/>
      </w:pPr>
      <w:rPr>
        <w:rFonts w:hint="default"/>
        <w:lang w:val="en-US" w:eastAsia="en-US" w:bidi="ar-SA"/>
      </w:rPr>
    </w:lvl>
    <w:lvl w:ilvl="8" w:tplc="BC045D1E">
      <w:numFmt w:val="bullet"/>
      <w:lvlText w:val="•"/>
      <w:lvlJc w:val="left"/>
      <w:pPr>
        <w:ind w:left="8444" w:hanging="360"/>
      </w:pPr>
      <w:rPr>
        <w:rFonts w:hint="default"/>
        <w:lang w:val="en-US" w:eastAsia="en-US" w:bidi="ar-SA"/>
      </w:rPr>
    </w:lvl>
  </w:abstractNum>
  <w:abstractNum w:abstractNumId="2" w15:restartNumberingAfterBreak="0">
    <w:nsid w:val="28FF687C"/>
    <w:multiLevelType w:val="hybridMultilevel"/>
    <w:tmpl w:val="31D89690"/>
    <w:lvl w:ilvl="0" w:tplc="78E6B67E">
      <w:numFmt w:val="bullet"/>
      <w:lvlText w:val=""/>
      <w:lvlJc w:val="left"/>
      <w:pPr>
        <w:ind w:left="1106" w:hanging="360"/>
      </w:pPr>
      <w:rPr>
        <w:rFonts w:ascii="Symbol" w:eastAsia="Symbol" w:hAnsi="Symbol" w:cs="Symbol" w:hint="default"/>
        <w:b w:val="0"/>
        <w:bCs w:val="0"/>
        <w:i w:val="0"/>
        <w:iCs w:val="0"/>
        <w:spacing w:val="0"/>
        <w:w w:val="97"/>
        <w:sz w:val="20"/>
        <w:szCs w:val="20"/>
        <w:lang w:val="en-US" w:eastAsia="en-US" w:bidi="ar-SA"/>
      </w:rPr>
    </w:lvl>
    <w:lvl w:ilvl="1" w:tplc="863C4BBE">
      <w:numFmt w:val="bullet"/>
      <w:lvlText w:val="o"/>
      <w:lvlJc w:val="left"/>
      <w:pPr>
        <w:ind w:left="1552" w:hanging="447"/>
      </w:pPr>
      <w:rPr>
        <w:rFonts w:ascii="Courier New" w:eastAsia="Courier New" w:hAnsi="Courier New" w:cs="Courier New" w:hint="default"/>
        <w:b w:val="0"/>
        <w:bCs w:val="0"/>
        <w:i w:val="0"/>
        <w:iCs w:val="0"/>
        <w:spacing w:val="0"/>
        <w:w w:val="97"/>
        <w:sz w:val="20"/>
        <w:szCs w:val="20"/>
        <w:lang w:val="en-US" w:eastAsia="en-US" w:bidi="ar-SA"/>
      </w:rPr>
    </w:lvl>
    <w:lvl w:ilvl="2" w:tplc="32B4B286">
      <w:numFmt w:val="bullet"/>
      <w:lvlText w:val="•"/>
      <w:lvlJc w:val="left"/>
      <w:pPr>
        <w:ind w:left="2546" w:hanging="447"/>
      </w:pPr>
      <w:rPr>
        <w:rFonts w:hint="default"/>
        <w:lang w:val="en-US" w:eastAsia="en-US" w:bidi="ar-SA"/>
      </w:rPr>
    </w:lvl>
    <w:lvl w:ilvl="3" w:tplc="33EE844C">
      <w:numFmt w:val="bullet"/>
      <w:lvlText w:val="•"/>
      <w:lvlJc w:val="left"/>
      <w:pPr>
        <w:ind w:left="3533" w:hanging="447"/>
      </w:pPr>
      <w:rPr>
        <w:rFonts w:hint="default"/>
        <w:lang w:val="en-US" w:eastAsia="en-US" w:bidi="ar-SA"/>
      </w:rPr>
    </w:lvl>
    <w:lvl w:ilvl="4" w:tplc="0080738C">
      <w:numFmt w:val="bullet"/>
      <w:lvlText w:val="•"/>
      <w:lvlJc w:val="left"/>
      <w:pPr>
        <w:ind w:left="4520" w:hanging="447"/>
      </w:pPr>
      <w:rPr>
        <w:rFonts w:hint="default"/>
        <w:lang w:val="en-US" w:eastAsia="en-US" w:bidi="ar-SA"/>
      </w:rPr>
    </w:lvl>
    <w:lvl w:ilvl="5" w:tplc="2FC4DA6E">
      <w:numFmt w:val="bullet"/>
      <w:lvlText w:val="•"/>
      <w:lvlJc w:val="left"/>
      <w:pPr>
        <w:ind w:left="5506" w:hanging="447"/>
      </w:pPr>
      <w:rPr>
        <w:rFonts w:hint="default"/>
        <w:lang w:val="en-US" w:eastAsia="en-US" w:bidi="ar-SA"/>
      </w:rPr>
    </w:lvl>
    <w:lvl w:ilvl="6" w:tplc="314EEE10">
      <w:numFmt w:val="bullet"/>
      <w:lvlText w:val="•"/>
      <w:lvlJc w:val="left"/>
      <w:pPr>
        <w:ind w:left="6493" w:hanging="447"/>
      </w:pPr>
      <w:rPr>
        <w:rFonts w:hint="default"/>
        <w:lang w:val="en-US" w:eastAsia="en-US" w:bidi="ar-SA"/>
      </w:rPr>
    </w:lvl>
    <w:lvl w:ilvl="7" w:tplc="7BACEDEE">
      <w:numFmt w:val="bullet"/>
      <w:lvlText w:val="•"/>
      <w:lvlJc w:val="left"/>
      <w:pPr>
        <w:ind w:left="7480" w:hanging="447"/>
      </w:pPr>
      <w:rPr>
        <w:rFonts w:hint="default"/>
        <w:lang w:val="en-US" w:eastAsia="en-US" w:bidi="ar-SA"/>
      </w:rPr>
    </w:lvl>
    <w:lvl w:ilvl="8" w:tplc="68980F30">
      <w:numFmt w:val="bullet"/>
      <w:lvlText w:val="•"/>
      <w:lvlJc w:val="left"/>
      <w:pPr>
        <w:ind w:left="8466" w:hanging="447"/>
      </w:pPr>
      <w:rPr>
        <w:rFonts w:hint="default"/>
        <w:lang w:val="en-US" w:eastAsia="en-US" w:bidi="ar-SA"/>
      </w:rPr>
    </w:lvl>
  </w:abstractNum>
  <w:abstractNum w:abstractNumId="3" w15:restartNumberingAfterBreak="0">
    <w:nsid w:val="2BC31FC7"/>
    <w:multiLevelType w:val="hybridMultilevel"/>
    <w:tmpl w:val="8C06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16449"/>
    <w:multiLevelType w:val="hybridMultilevel"/>
    <w:tmpl w:val="3C7CE6C4"/>
    <w:lvl w:ilvl="0" w:tplc="75FE3194">
      <w:start w:val="1"/>
      <w:numFmt w:val="decimal"/>
      <w:lvlText w:val="(%1)"/>
      <w:lvlJc w:val="left"/>
      <w:pPr>
        <w:ind w:left="1471" w:hanging="360"/>
      </w:pPr>
      <w:rPr>
        <w:rFonts w:ascii="Calibri" w:eastAsia="Calibri" w:hAnsi="Calibri" w:cs="Calibri" w:hint="default"/>
        <w:b w:val="0"/>
        <w:bCs w:val="0"/>
        <w:i w:val="0"/>
        <w:iCs w:val="0"/>
        <w:spacing w:val="-3"/>
        <w:w w:val="98"/>
        <w:sz w:val="20"/>
        <w:szCs w:val="20"/>
        <w:lang w:val="en-US" w:eastAsia="en-US" w:bidi="ar-SA"/>
      </w:rPr>
    </w:lvl>
    <w:lvl w:ilvl="1" w:tplc="8A2EAA00">
      <w:numFmt w:val="bullet"/>
      <w:lvlText w:val="•"/>
      <w:lvlJc w:val="left"/>
      <w:pPr>
        <w:ind w:left="2376" w:hanging="360"/>
      </w:pPr>
      <w:rPr>
        <w:rFonts w:hint="default"/>
        <w:lang w:val="en-US" w:eastAsia="en-US" w:bidi="ar-SA"/>
      </w:rPr>
    </w:lvl>
    <w:lvl w:ilvl="2" w:tplc="54663EB0">
      <w:numFmt w:val="bullet"/>
      <w:lvlText w:val="•"/>
      <w:lvlJc w:val="left"/>
      <w:pPr>
        <w:ind w:left="3272" w:hanging="360"/>
      </w:pPr>
      <w:rPr>
        <w:rFonts w:hint="default"/>
        <w:lang w:val="en-US" w:eastAsia="en-US" w:bidi="ar-SA"/>
      </w:rPr>
    </w:lvl>
    <w:lvl w:ilvl="3" w:tplc="54CED296">
      <w:numFmt w:val="bullet"/>
      <w:lvlText w:val="•"/>
      <w:lvlJc w:val="left"/>
      <w:pPr>
        <w:ind w:left="4168" w:hanging="360"/>
      </w:pPr>
      <w:rPr>
        <w:rFonts w:hint="default"/>
        <w:lang w:val="en-US" w:eastAsia="en-US" w:bidi="ar-SA"/>
      </w:rPr>
    </w:lvl>
    <w:lvl w:ilvl="4" w:tplc="62DA99D4">
      <w:numFmt w:val="bullet"/>
      <w:lvlText w:val="•"/>
      <w:lvlJc w:val="left"/>
      <w:pPr>
        <w:ind w:left="5064" w:hanging="360"/>
      </w:pPr>
      <w:rPr>
        <w:rFonts w:hint="default"/>
        <w:lang w:val="en-US" w:eastAsia="en-US" w:bidi="ar-SA"/>
      </w:rPr>
    </w:lvl>
    <w:lvl w:ilvl="5" w:tplc="FB044CAE">
      <w:numFmt w:val="bullet"/>
      <w:lvlText w:val="•"/>
      <w:lvlJc w:val="left"/>
      <w:pPr>
        <w:ind w:left="5960" w:hanging="360"/>
      </w:pPr>
      <w:rPr>
        <w:rFonts w:hint="default"/>
        <w:lang w:val="en-US" w:eastAsia="en-US" w:bidi="ar-SA"/>
      </w:rPr>
    </w:lvl>
    <w:lvl w:ilvl="6" w:tplc="19FAD332">
      <w:numFmt w:val="bullet"/>
      <w:lvlText w:val="•"/>
      <w:lvlJc w:val="left"/>
      <w:pPr>
        <w:ind w:left="6856" w:hanging="360"/>
      </w:pPr>
      <w:rPr>
        <w:rFonts w:hint="default"/>
        <w:lang w:val="en-US" w:eastAsia="en-US" w:bidi="ar-SA"/>
      </w:rPr>
    </w:lvl>
    <w:lvl w:ilvl="7" w:tplc="D16251AC">
      <w:numFmt w:val="bullet"/>
      <w:lvlText w:val="•"/>
      <w:lvlJc w:val="left"/>
      <w:pPr>
        <w:ind w:left="7752" w:hanging="360"/>
      </w:pPr>
      <w:rPr>
        <w:rFonts w:hint="default"/>
        <w:lang w:val="en-US" w:eastAsia="en-US" w:bidi="ar-SA"/>
      </w:rPr>
    </w:lvl>
    <w:lvl w:ilvl="8" w:tplc="8AD698F0">
      <w:numFmt w:val="bullet"/>
      <w:lvlText w:val="•"/>
      <w:lvlJc w:val="left"/>
      <w:pPr>
        <w:ind w:left="8648" w:hanging="360"/>
      </w:pPr>
      <w:rPr>
        <w:rFonts w:hint="default"/>
        <w:lang w:val="en-US" w:eastAsia="en-US" w:bidi="ar-SA"/>
      </w:rPr>
    </w:lvl>
  </w:abstractNum>
  <w:abstractNum w:abstractNumId="5" w15:restartNumberingAfterBreak="0">
    <w:nsid w:val="2E367BD5"/>
    <w:multiLevelType w:val="hybridMultilevel"/>
    <w:tmpl w:val="CB88D94E"/>
    <w:lvl w:ilvl="0" w:tplc="47D4E048">
      <w:start w:val="1"/>
      <w:numFmt w:val="upperLetter"/>
      <w:lvlText w:val="%1."/>
      <w:lvlJc w:val="left"/>
      <w:pPr>
        <w:ind w:left="799" w:hanging="440"/>
      </w:pPr>
      <w:rPr>
        <w:rFonts w:ascii="Calibri" w:eastAsia="Calibri" w:hAnsi="Calibri" w:cs="Calibri" w:hint="default"/>
        <w:b/>
        <w:bCs/>
        <w:i w:val="0"/>
        <w:iCs w:val="0"/>
        <w:spacing w:val="-1"/>
        <w:w w:val="99"/>
        <w:sz w:val="20"/>
        <w:szCs w:val="20"/>
        <w:lang w:val="en-US" w:eastAsia="en-US" w:bidi="ar-SA"/>
      </w:rPr>
    </w:lvl>
    <w:lvl w:ilvl="1" w:tplc="AE0A5F2C">
      <w:start w:val="1"/>
      <w:numFmt w:val="decimal"/>
      <w:lvlText w:val="%2."/>
      <w:lvlJc w:val="left"/>
      <w:pPr>
        <w:ind w:left="1020" w:hanging="440"/>
      </w:pPr>
      <w:rPr>
        <w:rFonts w:ascii="Calibri" w:eastAsia="Calibri" w:hAnsi="Calibri" w:cs="Calibri" w:hint="default"/>
        <w:b w:val="0"/>
        <w:bCs w:val="0"/>
        <w:i w:val="0"/>
        <w:iCs w:val="0"/>
        <w:spacing w:val="-2"/>
        <w:w w:val="98"/>
        <w:sz w:val="20"/>
        <w:szCs w:val="20"/>
        <w:lang w:val="en-US" w:eastAsia="en-US" w:bidi="ar-SA"/>
      </w:rPr>
    </w:lvl>
    <w:lvl w:ilvl="2" w:tplc="8196C470">
      <w:numFmt w:val="bullet"/>
      <w:lvlText w:val="•"/>
      <w:lvlJc w:val="left"/>
      <w:pPr>
        <w:ind w:left="2066" w:hanging="440"/>
      </w:pPr>
      <w:rPr>
        <w:rFonts w:hint="default"/>
        <w:lang w:val="en-US" w:eastAsia="en-US" w:bidi="ar-SA"/>
      </w:rPr>
    </w:lvl>
    <w:lvl w:ilvl="3" w:tplc="A7CA5F8A">
      <w:numFmt w:val="bullet"/>
      <w:lvlText w:val="•"/>
      <w:lvlJc w:val="left"/>
      <w:pPr>
        <w:ind w:left="3113" w:hanging="440"/>
      </w:pPr>
      <w:rPr>
        <w:rFonts w:hint="default"/>
        <w:lang w:val="en-US" w:eastAsia="en-US" w:bidi="ar-SA"/>
      </w:rPr>
    </w:lvl>
    <w:lvl w:ilvl="4" w:tplc="9CD07DF4">
      <w:numFmt w:val="bullet"/>
      <w:lvlText w:val="•"/>
      <w:lvlJc w:val="left"/>
      <w:pPr>
        <w:ind w:left="4160" w:hanging="440"/>
      </w:pPr>
      <w:rPr>
        <w:rFonts w:hint="default"/>
        <w:lang w:val="en-US" w:eastAsia="en-US" w:bidi="ar-SA"/>
      </w:rPr>
    </w:lvl>
    <w:lvl w:ilvl="5" w:tplc="6FDE2902">
      <w:numFmt w:val="bullet"/>
      <w:lvlText w:val="•"/>
      <w:lvlJc w:val="left"/>
      <w:pPr>
        <w:ind w:left="5206" w:hanging="440"/>
      </w:pPr>
      <w:rPr>
        <w:rFonts w:hint="default"/>
        <w:lang w:val="en-US" w:eastAsia="en-US" w:bidi="ar-SA"/>
      </w:rPr>
    </w:lvl>
    <w:lvl w:ilvl="6" w:tplc="B1E2B540">
      <w:numFmt w:val="bullet"/>
      <w:lvlText w:val="•"/>
      <w:lvlJc w:val="left"/>
      <w:pPr>
        <w:ind w:left="6253" w:hanging="440"/>
      </w:pPr>
      <w:rPr>
        <w:rFonts w:hint="default"/>
        <w:lang w:val="en-US" w:eastAsia="en-US" w:bidi="ar-SA"/>
      </w:rPr>
    </w:lvl>
    <w:lvl w:ilvl="7" w:tplc="E59C45C2">
      <w:numFmt w:val="bullet"/>
      <w:lvlText w:val="•"/>
      <w:lvlJc w:val="left"/>
      <w:pPr>
        <w:ind w:left="7300" w:hanging="440"/>
      </w:pPr>
      <w:rPr>
        <w:rFonts w:hint="default"/>
        <w:lang w:val="en-US" w:eastAsia="en-US" w:bidi="ar-SA"/>
      </w:rPr>
    </w:lvl>
    <w:lvl w:ilvl="8" w:tplc="A7366932">
      <w:numFmt w:val="bullet"/>
      <w:lvlText w:val="•"/>
      <w:lvlJc w:val="left"/>
      <w:pPr>
        <w:ind w:left="8346" w:hanging="440"/>
      </w:pPr>
      <w:rPr>
        <w:rFonts w:hint="default"/>
        <w:lang w:val="en-US" w:eastAsia="en-US" w:bidi="ar-SA"/>
      </w:rPr>
    </w:lvl>
  </w:abstractNum>
  <w:abstractNum w:abstractNumId="6" w15:restartNumberingAfterBreak="0">
    <w:nsid w:val="2FF208B6"/>
    <w:multiLevelType w:val="hybridMultilevel"/>
    <w:tmpl w:val="C4941570"/>
    <w:lvl w:ilvl="0" w:tplc="D296415A">
      <w:start w:val="1"/>
      <w:numFmt w:val="decimal"/>
      <w:lvlText w:val="(%1)"/>
      <w:lvlJc w:val="left"/>
      <w:pPr>
        <w:ind w:left="1466" w:hanging="360"/>
      </w:pPr>
      <w:rPr>
        <w:rFonts w:ascii="Calibri" w:eastAsia="Calibri" w:hAnsi="Calibri" w:cs="Calibri" w:hint="default"/>
        <w:b w:val="0"/>
        <w:bCs w:val="0"/>
        <w:i w:val="0"/>
        <w:iCs w:val="0"/>
        <w:spacing w:val="-3"/>
        <w:w w:val="98"/>
        <w:sz w:val="20"/>
        <w:szCs w:val="20"/>
        <w:lang w:val="en-US" w:eastAsia="en-US" w:bidi="ar-SA"/>
      </w:rPr>
    </w:lvl>
    <w:lvl w:ilvl="1" w:tplc="A424A250">
      <w:numFmt w:val="bullet"/>
      <w:lvlText w:val="•"/>
      <w:lvlJc w:val="left"/>
      <w:pPr>
        <w:ind w:left="2358" w:hanging="360"/>
      </w:pPr>
      <w:rPr>
        <w:rFonts w:hint="default"/>
        <w:lang w:val="en-US" w:eastAsia="en-US" w:bidi="ar-SA"/>
      </w:rPr>
    </w:lvl>
    <w:lvl w:ilvl="2" w:tplc="7AAA50FE">
      <w:numFmt w:val="bullet"/>
      <w:lvlText w:val="•"/>
      <w:lvlJc w:val="left"/>
      <w:pPr>
        <w:ind w:left="3256" w:hanging="360"/>
      </w:pPr>
      <w:rPr>
        <w:rFonts w:hint="default"/>
        <w:lang w:val="en-US" w:eastAsia="en-US" w:bidi="ar-SA"/>
      </w:rPr>
    </w:lvl>
    <w:lvl w:ilvl="3" w:tplc="B8BEF3EE">
      <w:numFmt w:val="bullet"/>
      <w:lvlText w:val="•"/>
      <w:lvlJc w:val="left"/>
      <w:pPr>
        <w:ind w:left="4154" w:hanging="360"/>
      </w:pPr>
      <w:rPr>
        <w:rFonts w:hint="default"/>
        <w:lang w:val="en-US" w:eastAsia="en-US" w:bidi="ar-SA"/>
      </w:rPr>
    </w:lvl>
    <w:lvl w:ilvl="4" w:tplc="B9F2E92A">
      <w:numFmt w:val="bullet"/>
      <w:lvlText w:val="•"/>
      <w:lvlJc w:val="left"/>
      <w:pPr>
        <w:ind w:left="5052" w:hanging="360"/>
      </w:pPr>
      <w:rPr>
        <w:rFonts w:hint="default"/>
        <w:lang w:val="en-US" w:eastAsia="en-US" w:bidi="ar-SA"/>
      </w:rPr>
    </w:lvl>
    <w:lvl w:ilvl="5" w:tplc="B2CE01B4">
      <w:numFmt w:val="bullet"/>
      <w:lvlText w:val="•"/>
      <w:lvlJc w:val="left"/>
      <w:pPr>
        <w:ind w:left="5950" w:hanging="360"/>
      </w:pPr>
      <w:rPr>
        <w:rFonts w:hint="default"/>
        <w:lang w:val="en-US" w:eastAsia="en-US" w:bidi="ar-SA"/>
      </w:rPr>
    </w:lvl>
    <w:lvl w:ilvl="6" w:tplc="B448A65E">
      <w:numFmt w:val="bullet"/>
      <w:lvlText w:val="•"/>
      <w:lvlJc w:val="left"/>
      <w:pPr>
        <w:ind w:left="6848" w:hanging="360"/>
      </w:pPr>
      <w:rPr>
        <w:rFonts w:hint="default"/>
        <w:lang w:val="en-US" w:eastAsia="en-US" w:bidi="ar-SA"/>
      </w:rPr>
    </w:lvl>
    <w:lvl w:ilvl="7" w:tplc="D448629A">
      <w:numFmt w:val="bullet"/>
      <w:lvlText w:val="•"/>
      <w:lvlJc w:val="left"/>
      <w:pPr>
        <w:ind w:left="7746" w:hanging="360"/>
      </w:pPr>
      <w:rPr>
        <w:rFonts w:hint="default"/>
        <w:lang w:val="en-US" w:eastAsia="en-US" w:bidi="ar-SA"/>
      </w:rPr>
    </w:lvl>
    <w:lvl w:ilvl="8" w:tplc="0E08C5E2">
      <w:numFmt w:val="bullet"/>
      <w:lvlText w:val="•"/>
      <w:lvlJc w:val="left"/>
      <w:pPr>
        <w:ind w:left="8644" w:hanging="360"/>
      </w:pPr>
      <w:rPr>
        <w:rFonts w:hint="default"/>
        <w:lang w:val="en-US" w:eastAsia="en-US" w:bidi="ar-SA"/>
      </w:rPr>
    </w:lvl>
  </w:abstractNum>
  <w:abstractNum w:abstractNumId="7" w15:restartNumberingAfterBreak="0">
    <w:nsid w:val="372B2069"/>
    <w:multiLevelType w:val="hybridMultilevel"/>
    <w:tmpl w:val="4316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F7810"/>
    <w:multiLevelType w:val="hybridMultilevel"/>
    <w:tmpl w:val="AFBC354C"/>
    <w:lvl w:ilvl="0" w:tplc="EDD499A6">
      <w:start w:val="1"/>
      <w:numFmt w:val="decimal"/>
      <w:lvlText w:val="%1."/>
      <w:lvlJc w:val="left"/>
      <w:pPr>
        <w:ind w:left="751" w:hanging="360"/>
      </w:pPr>
      <w:rPr>
        <w:rFonts w:ascii="Calibri" w:eastAsia="Calibri" w:hAnsi="Calibri" w:cs="Calibri" w:hint="default"/>
        <w:b/>
        <w:bCs/>
        <w:i w:val="0"/>
        <w:iCs w:val="0"/>
        <w:spacing w:val="-2"/>
        <w:w w:val="98"/>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56B1"/>
    <w:multiLevelType w:val="hybridMultilevel"/>
    <w:tmpl w:val="5CB86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31E43"/>
    <w:multiLevelType w:val="hybridMultilevel"/>
    <w:tmpl w:val="AFBC354C"/>
    <w:lvl w:ilvl="0" w:tplc="FFFFFFFF">
      <w:start w:val="1"/>
      <w:numFmt w:val="decimal"/>
      <w:lvlText w:val="%1."/>
      <w:lvlJc w:val="left"/>
      <w:pPr>
        <w:ind w:left="751" w:hanging="360"/>
      </w:pPr>
      <w:rPr>
        <w:rFonts w:ascii="Calibri" w:eastAsia="Calibri" w:hAnsi="Calibri" w:cs="Calibri" w:hint="default"/>
        <w:b/>
        <w:bCs/>
        <w:i w:val="0"/>
        <w:iCs w:val="0"/>
        <w:spacing w:val="-2"/>
        <w:w w:val="98"/>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985ECD"/>
    <w:multiLevelType w:val="hybridMultilevel"/>
    <w:tmpl w:val="A4D87BB2"/>
    <w:lvl w:ilvl="0" w:tplc="85DA7F3E">
      <w:start w:val="1"/>
      <w:numFmt w:val="upperLetter"/>
      <w:lvlText w:val="%1."/>
      <w:lvlJc w:val="left"/>
      <w:pPr>
        <w:ind w:left="391" w:hanging="361"/>
      </w:pPr>
      <w:rPr>
        <w:rFonts w:ascii="Calibri" w:eastAsia="Calibri" w:hAnsi="Calibri" w:cs="Calibri" w:hint="default"/>
        <w:b/>
        <w:bCs/>
        <w:i w:val="0"/>
        <w:iCs w:val="0"/>
        <w:spacing w:val="0"/>
        <w:w w:val="100"/>
        <w:sz w:val="22"/>
        <w:szCs w:val="22"/>
        <w:lang w:val="en-US" w:eastAsia="en-US" w:bidi="ar-SA"/>
      </w:rPr>
    </w:lvl>
    <w:lvl w:ilvl="1" w:tplc="EDD499A6">
      <w:start w:val="1"/>
      <w:numFmt w:val="decimal"/>
      <w:lvlText w:val="%2."/>
      <w:lvlJc w:val="left"/>
      <w:pPr>
        <w:ind w:left="751" w:hanging="360"/>
      </w:pPr>
      <w:rPr>
        <w:rFonts w:ascii="Calibri" w:eastAsia="Calibri" w:hAnsi="Calibri" w:cs="Calibri" w:hint="default"/>
        <w:b/>
        <w:bCs/>
        <w:i w:val="0"/>
        <w:iCs w:val="0"/>
        <w:spacing w:val="-2"/>
        <w:w w:val="98"/>
        <w:sz w:val="20"/>
        <w:szCs w:val="20"/>
        <w:lang w:val="en-US" w:eastAsia="en-US" w:bidi="ar-SA"/>
      </w:rPr>
    </w:lvl>
    <w:lvl w:ilvl="2" w:tplc="A89E5AE6">
      <w:start w:val="1"/>
      <w:numFmt w:val="lowerLetter"/>
      <w:lvlText w:val="%3."/>
      <w:lvlJc w:val="left"/>
      <w:pPr>
        <w:ind w:left="1106" w:hanging="360"/>
      </w:pPr>
      <w:rPr>
        <w:rFonts w:ascii="Calibri" w:eastAsia="Calibri" w:hAnsi="Calibri" w:cs="Calibri" w:hint="default"/>
        <w:b/>
        <w:bCs/>
        <w:i w:val="0"/>
        <w:iCs w:val="0"/>
        <w:spacing w:val="0"/>
        <w:w w:val="98"/>
        <w:sz w:val="20"/>
        <w:szCs w:val="20"/>
      </w:rPr>
    </w:lvl>
    <w:lvl w:ilvl="3" w:tplc="34A87B88">
      <w:numFmt w:val="bullet"/>
      <w:lvlText w:val=""/>
      <w:lvlJc w:val="left"/>
      <w:pPr>
        <w:ind w:left="1466" w:hanging="360"/>
      </w:pPr>
      <w:rPr>
        <w:rFonts w:ascii="Symbol" w:eastAsia="Symbol" w:hAnsi="Symbol" w:cs="Symbol" w:hint="default"/>
        <w:b w:val="0"/>
        <w:bCs w:val="0"/>
        <w:i w:val="0"/>
        <w:iCs w:val="0"/>
        <w:spacing w:val="0"/>
        <w:w w:val="97"/>
        <w:sz w:val="20"/>
        <w:szCs w:val="20"/>
        <w:lang w:val="en-US" w:eastAsia="en-US" w:bidi="ar-SA"/>
      </w:rPr>
    </w:lvl>
    <w:lvl w:ilvl="4" w:tplc="A7726DEC">
      <w:numFmt w:val="bullet"/>
      <w:lvlText w:val="o"/>
      <w:lvlJc w:val="left"/>
      <w:pPr>
        <w:ind w:left="1826" w:hanging="360"/>
      </w:pPr>
      <w:rPr>
        <w:rFonts w:ascii="Courier New" w:eastAsia="Courier New" w:hAnsi="Courier New" w:cs="Courier New" w:hint="default"/>
        <w:b w:val="0"/>
        <w:bCs w:val="0"/>
        <w:i w:val="0"/>
        <w:iCs w:val="0"/>
        <w:spacing w:val="0"/>
        <w:w w:val="97"/>
        <w:sz w:val="20"/>
        <w:szCs w:val="20"/>
        <w:lang w:val="en-US" w:eastAsia="en-US" w:bidi="ar-SA"/>
      </w:rPr>
    </w:lvl>
    <w:lvl w:ilvl="5" w:tplc="8EC831DA">
      <w:numFmt w:val="bullet"/>
      <w:lvlText w:val="•"/>
      <w:lvlJc w:val="left"/>
      <w:pPr>
        <w:ind w:left="1460" w:hanging="360"/>
      </w:pPr>
      <w:rPr>
        <w:rFonts w:hint="default"/>
        <w:lang w:val="en-US" w:eastAsia="en-US" w:bidi="ar-SA"/>
      </w:rPr>
    </w:lvl>
    <w:lvl w:ilvl="6" w:tplc="DCBCCC8E">
      <w:numFmt w:val="bullet"/>
      <w:lvlText w:val="•"/>
      <w:lvlJc w:val="left"/>
      <w:pPr>
        <w:ind w:left="1820" w:hanging="360"/>
      </w:pPr>
      <w:rPr>
        <w:rFonts w:hint="default"/>
        <w:lang w:val="en-US" w:eastAsia="en-US" w:bidi="ar-SA"/>
      </w:rPr>
    </w:lvl>
    <w:lvl w:ilvl="7" w:tplc="09985D10">
      <w:numFmt w:val="bullet"/>
      <w:lvlText w:val="•"/>
      <w:lvlJc w:val="left"/>
      <w:pPr>
        <w:ind w:left="3975" w:hanging="360"/>
      </w:pPr>
      <w:rPr>
        <w:rFonts w:hint="default"/>
        <w:lang w:val="en-US" w:eastAsia="en-US" w:bidi="ar-SA"/>
      </w:rPr>
    </w:lvl>
    <w:lvl w:ilvl="8" w:tplc="CCCE961A">
      <w:numFmt w:val="bullet"/>
      <w:lvlText w:val="•"/>
      <w:lvlJc w:val="left"/>
      <w:pPr>
        <w:ind w:left="6130" w:hanging="360"/>
      </w:pPr>
      <w:rPr>
        <w:rFonts w:hint="default"/>
        <w:lang w:val="en-US" w:eastAsia="en-US" w:bidi="ar-SA"/>
      </w:rPr>
    </w:lvl>
  </w:abstractNum>
  <w:abstractNum w:abstractNumId="12" w15:restartNumberingAfterBreak="0">
    <w:nsid w:val="54F8081C"/>
    <w:multiLevelType w:val="hybridMultilevel"/>
    <w:tmpl w:val="8698DE08"/>
    <w:lvl w:ilvl="0" w:tplc="757EC892">
      <w:numFmt w:val="bullet"/>
      <w:lvlText w:val=""/>
      <w:lvlJc w:val="left"/>
      <w:pPr>
        <w:ind w:left="1466" w:hanging="360"/>
      </w:pPr>
      <w:rPr>
        <w:rFonts w:ascii="Symbol" w:eastAsia="Symbol" w:hAnsi="Symbol" w:cs="Symbol" w:hint="default"/>
        <w:b w:val="0"/>
        <w:bCs w:val="0"/>
        <w:i w:val="0"/>
        <w:iCs w:val="0"/>
        <w:spacing w:val="0"/>
        <w:w w:val="97"/>
        <w:sz w:val="20"/>
        <w:szCs w:val="20"/>
        <w:lang w:val="en-US" w:eastAsia="en-US" w:bidi="ar-SA"/>
      </w:rPr>
    </w:lvl>
    <w:lvl w:ilvl="1" w:tplc="23829A78">
      <w:numFmt w:val="bullet"/>
      <w:lvlText w:val="o"/>
      <w:lvlJc w:val="left"/>
      <w:pPr>
        <w:ind w:left="1826" w:hanging="360"/>
      </w:pPr>
      <w:rPr>
        <w:rFonts w:ascii="Courier New" w:eastAsia="Courier New" w:hAnsi="Courier New" w:cs="Courier New" w:hint="default"/>
        <w:b w:val="0"/>
        <w:bCs w:val="0"/>
        <w:i w:val="0"/>
        <w:iCs w:val="0"/>
        <w:spacing w:val="0"/>
        <w:w w:val="97"/>
        <w:sz w:val="20"/>
        <w:szCs w:val="20"/>
        <w:lang w:val="en-US" w:eastAsia="en-US" w:bidi="ar-SA"/>
      </w:rPr>
    </w:lvl>
    <w:lvl w:ilvl="2" w:tplc="5D14555C">
      <w:numFmt w:val="bullet"/>
      <w:lvlText w:val="•"/>
      <w:lvlJc w:val="left"/>
      <w:pPr>
        <w:ind w:left="2777" w:hanging="360"/>
      </w:pPr>
      <w:rPr>
        <w:rFonts w:hint="default"/>
        <w:lang w:val="en-US" w:eastAsia="en-US" w:bidi="ar-SA"/>
      </w:rPr>
    </w:lvl>
    <w:lvl w:ilvl="3" w:tplc="348C4FA2">
      <w:numFmt w:val="bullet"/>
      <w:lvlText w:val="•"/>
      <w:lvlJc w:val="left"/>
      <w:pPr>
        <w:ind w:left="3735" w:hanging="360"/>
      </w:pPr>
      <w:rPr>
        <w:rFonts w:hint="default"/>
        <w:lang w:val="en-US" w:eastAsia="en-US" w:bidi="ar-SA"/>
      </w:rPr>
    </w:lvl>
    <w:lvl w:ilvl="4" w:tplc="70444BD6">
      <w:numFmt w:val="bullet"/>
      <w:lvlText w:val="•"/>
      <w:lvlJc w:val="left"/>
      <w:pPr>
        <w:ind w:left="4693" w:hanging="360"/>
      </w:pPr>
      <w:rPr>
        <w:rFonts w:hint="default"/>
        <w:lang w:val="en-US" w:eastAsia="en-US" w:bidi="ar-SA"/>
      </w:rPr>
    </w:lvl>
    <w:lvl w:ilvl="5" w:tplc="A5A2D696">
      <w:numFmt w:val="bullet"/>
      <w:lvlText w:val="•"/>
      <w:lvlJc w:val="left"/>
      <w:pPr>
        <w:ind w:left="5651" w:hanging="360"/>
      </w:pPr>
      <w:rPr>
        <w:rFonts w:hint="default"/>
        <w:lang w:val="en-US" w:eastAsia="en-US" w:bidi="ar-SA"/>
      </w:rPr>
    </w:lvl>
    <w:lvl w:ilvl="6" w:tplc="CD723594">
      <w:numFmt w:val="bullet"/>
      <w:lvlText w:val="•"/>
      <w:lvlJc w:val="left"/>
      <w:pPr>
        <w:ind w:left="6608" w:hanging="360"/>
      </w:pPr>
      <w:rPr>
        <w:rFonts w:hint="default"/>
        <w:lang w:val="en-US" w:eastAsia="en-US" w:bidi="ar-SA"/>
      </w:rPr>
    </w:lvl>
    <w:lvl w:ilvl="7" w:tplc="D59AF106">
      <w:numFmt w:val="bullet"/>
      <w:lvlText w:val="•"/>
      <w:lvlJc w:val="left"/>
      <w:pPr>
        <w:ind w:left="7566" w:hanging="360"/>
      </w:pPr>
      <w:rPr>
        <w:rFonts w:hint="default"/>
        <w:lang w:val="en-US" w:eastAsia="en-US" w:bidi="ar-SA"/>
      </w:rPr>
    </w:lvl>
    <w:lvl w:ilvl="8" w:tplc="3B6AA15C">
      <w:numFmt w:val="bullet"/>
      <w:lvlText w:val="•"/>
      <w:lvlJc w:val="left"/>
      <w:pPr>
        <w:ind w:left="8524" w:hanging="360"/>
      </w:pPr>
      <w:rPr>
        <w:rFonts w:hint="default"/>
        <w:lang w:val="en-US" w:eastAsia="en-US" w:bidi="ar-SA"/>
      </w:rPr>
    </w:lvl>
  </w:abstractNum>
  <w:abstractNum w:abstractNumId="13" w15:restartNumberingAfterBreak="0">
    <w:nsid w:val="63EE5CB5"/>
    <w:multiLevelType w:val="hybridMultilevel"/>
    <w:tmpl w:val="89C618A6"/>
    <w:lvl w:ilvl="0" w:tplc="A89E5AE6">
      <w:start w:val="1"/>
      <w:numFmt w:val="lowerLetter"/>
      <w:lvlText w:val="%1."/>
      <w:lvlJc w:val="left"/>
      <w:pPr>
        <w:ind w:left="1106" w:hanging="360"/>
      </w:pPr>
      <w:rPr>
        <w:rFonts w:ascii="Calibri" w:eastAsia="Calibri" w:hAnsi="Calibri" w:cs="Calibri" w:hint="default"/>
        <w:b/>
        <w:bCs/>
        <w:i w:val="0"/>
        <w:iCs w:val="0"/>
        <w:spacing w:val="0"/>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4332C"/>
    <w:multiLevelType w:val="hybridMultilevel"/>
    <w:tmpl w:val="AFBC354C"/>
    <w:lvl w:ilvl="0" w:tplc="FFFFFFFF">
      <w:start w:val="1"/>
      <w:numFmt w:val="decimal"/>
      <w:lvlText w:val="%1."/>
      <w:lvlJc w:val="left"/>
      <w:pPr>
        <w:ind w:left="751" w:hanging="360"/>
      </w:pPr>
      <w:rPr>
        <w:rFonts w:ascii="Calibri" w:eastAsia="Calibri" w:hAnsi="Calibri" w:cs="Calibri" w:hint="default"/>
        <w:b/>
        <w:bCs/>
        <w:i w:val="0"/>
        <w:iCs w:val="0"/>
        <w:spacing w:val="-2"/>
        <w:w w:val="98"/>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3B0D23"/>
    <w:multiLevelType w:val="hybridMultilevel"/>
    <w:tmpl w:val="AFBC354C"/>
    <w:lvl w:ilvl="0" w:tplc="FFFFFFFF">
      <w:start w:val="1"/>
      <w:numFmt w:val="decimal"/>
      <w:lvlText w:val="%1."/>
      <w:lvlJc w:val="left"/>
      <w:pPr>
        <w:ind w:left="751" w:hanging="360"/>
      </w:pPr>
      <w:rPr>
        <w:rFonts w:ascii="Calibri" w:eastAsia="Calibri" w:hAnsi="Calibri" w:cs="Calibri" w:hint="default"/>
        <w:b/>
        <w:bCs/>
        <w:i w:val="0"/>
        <w:iCs w:val="0"/>
        <w:spacing w:val="-2"/>
        <w:w w:val="98"/>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9961958">
    <w:abstractNumId w:val="1"/>
  </w:num>
  <w:num w:numId="2" w16cid:durableId="1191990093">
    <w:abstractNumId w:val="2"/>
  </w:num>
  <w:num w:numId="3" w16cid:durableId="1646080579">
    <w:abstractNumId w:val="12"/>
  </w:num>
  <w:num w:numId="4" w16cid:durableId="1339696635">
    <w:abstractNumId w:val="6"/>
  </w:num>
  <w:num w:numId="5" w16cid:durableId="676078924">
    <w:abstractNumId w:val="4"/>
  </w:num>
  <w:num w:numId="6" w16cid:durableId="2091652530">
    <w:abstractNumId w:val="11"/>
  </w:num>
  <w:num w:numId="7" w16cid:durableId="714231434">
    <w:abstractNumId w:val="5"/>
  </w:num>
  <w:num w:numId="8" w16cid:durableId="1703239971">
    <w:abstractNumId w:val="8"/>
  </w:num>
  <w:num w:numId="9" w16cid:durableId="917522243">
    <w:abstractNumId w:val="10"/>
  </w:num>
  <w:num w:numId="10" w16cid:durableId="853030417">
    <w:abstractNumId w:val="0"/>
  </w:num>
  <w:num w:numId="11" w16cid:durableId="1705246812">
    <w:abstractNumId w:val="14"/>
  </w:num>
  <w:num w:numId="12" w16cid:durableId="1022241830">
    <w:abstractNumId w:val="15"/>
  </w:num>
  <w:num w:numId="13" w16cid:durableId="1866750113">
    <w:abstractNumId w:val="13"/>
  </w:num>
  <w:num w:numId="14" w16cid:durableId="1616985639">
    <w:abstractNumId w:val="3"/>
  </w:num>
  <w:num w:numId="15" w16cid:durableId="1283145769">
    <w:abstractNumId w:val="7"/>
  </w:num>
  <w:num w:numId="16" w16cid:durableId="14660730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5B"/>
    <w:rsid w:val="00035B33"/>
    <w:rsid w:val="00071445"/>
    <w:rsid w:val="000A55AC"/>
    <w:rsid w:val="000B4C08"/>
    <w:rsid w:val="001A2498"/>
    <w:rsid w:val="001E7375"/>
    <w:rsid w:val="002366B6"/>
    <w:rsid w:val="00263B33"/>
    <w:rsid w:val="00304AB0"/>
    <w:rsid w:val="00305771"/>
    <w:rsid w:val="00350B94"/>
    <w:rsid w:val="003F0EC0"/>
    <w:rsid w:val="00460742"/>
    <w:rsid w:val="00494984"/>
    <w:rsid w:val="004A3F1B"/>
    <w:rsid w:val="004E1982"/>
    <w:rsid w:val="004F4ED9"/>
    <w:rsid w:val="005151B3"/>
    <w:rsid w:val="00640CED"/>
    <w:rsid w:val="00674225"/>
    <w:rsid w:val="00717690"/>
    <w:rsid w:val="0076498B"/>
    <w:rsid w:val="0079395B"/>
    <w:rsid w:val="008A48C1"/>
    <w:rsid w:val="008C0366"/>
    <w:rsid w:val="00955747"/>
    <w:rsid w:val="009D7F82"/>
    <w:rsid w:val="009F1287"/>
    <w:rsid w:val="00A11FF3"/>
    <w:rsid w:val="00AF3DDA"/>
    <w:rsid w:val="00B02F8B"/>
    <w:rsid w:val="00B74DE6"/>
    <w:rsid w:val="00C03619"/>
    <w:rsid w:val="00C069B4"/>
    <w:rsid w:val="00C42876"/>
    <w:rsid w:val="00C46E7B"/>
    <w:rsid w:val="00C6034B"/>
    <w:rsid w:val="00CB7599"/>
    <w:rsid w:val="00D02961"/>
    <w:rsid w:val="00D80831"/>
    <w:rsid w:val="00DD27DD"/>
    <w:rsid w:val="00E6027A"/>
    <w:rsid w:val="00F77B79"/>
    <w:rsid w:val="00FC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26D4"/>
  <w15:docId w15:val="{EF6D659D-AADC-443D-AADA-B92BB65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494984"/>
    <w:pPr>
      <w:spacing w:before="19"/>
      <w:ind w:right="357"/>
      <w:jc w:val="center"/>
      <w:outlineLvl w:val="0"/>
    </w:pPr>
    <w:rPr>
      <w:b/>
      <w:bCs/>
      <w:sz w:val="24"/>
      <w:szCs w:val="28"/>
    </w:rPr>
  </w:style>
  <w:style w:type="paragraph" w:styleId="Heading2">
    <w:name w:val="heading 2"/>
    <w:basedOn w:val="Normal"/>
    <w:uiPriority w:val="9"/>
    <w:unhideWhenUsed/>
    <w:qFormat/>
    <w:pPr>
      <w:ind w:left="389" w:hanging="360"/>
      <w:outlineLvl w:val="1"/>
    </w:pPr>
    <w:rPr>
      <w:b/>
      <w:bCs/>
    </w:rPr>
  </w:style>
  <w:style w:type="paragraph" w:styleId="Heading3">
    <w:name w:val="heading 3"/>
    <w:basedOn w:val="Normal"/>
    <w:uiPriority w:val="9"/>
    <w:unhideWhenUsed/>
    <w:qFormat/>
    <w:rsid w:val="00A11FF3"/>
    <w:pPr>
      <w:ind w:left="751" w:hanging="360"/>
      <w:outlineLvl w:val="2"/>
    </w:pPr>
    <w:rPr>
      <w:b/>
      <w:bCs/>
      <w:sz w:val="20"/>
      <w:szCs w:val="20"/>
    </w:rPr>
  </w:style>
  <w:style w:type="paragraph" w:styleId="Heading4">
    <w:name w:val="heading 4"/>
    <w:basedOn w:val="Normal"/>
    <w:next w:val="Normal"/>
    <w:link w:val="Heading4Char"/>
    <w:uiPriority w:val="9"/>
    <w:unhideWhenUsed/>
    <w:qFormat/>
    <w:rsid w:val="00350B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TOC3">
    <w:name w:val="toc 3"/>
    <w:basedOn w:val="Normal"/>
    <w:uiPriority w:val="39"/>
    <w:qFormat/>
    <w:pPr>
      <w:ind w:left="440"/>
    </w:pPr>
    <w:rPr>
      <w:rFonts w:asciiTheme="minorHAnsi" w:hAnsiTheme="minorHAnsi" w:cstheme="minorHAnsi"/>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400"/>
      <w:ind w:left="415" w:right="609"/>
      <w:jc w:val="center"/>
    </w:pPr>
    <w:rPr>
      <w:i/>
      <w:iCs/>
      <w:sz w:val="40"/>
      <w:szCs w:val="40"/>
    </w:rPr>
  </w:style>
  <w:style w:type="paragraph" w:styleId="ListParagraph">
    <w:name w:val="List Paragraph"/>
    <w:basedOn w:val="Normal"/>
    <w:uiPriority w:val="1"/>
    <w:qFormat/>
    <w:rsid w:val="00C6034B"/>
    <w:pPr>
      <w:ind w:left="1111" w:hanging="360"/>
    </w:pPr>
    <w:rPr>
      <w:sz w:val="20"/>
    </w:r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494984"/>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494984"/>
    <w:rPr>
      <w:color w:val="0000FF" w:themeColor="hyperlink"/>
      <w:u w:val="single"/>
    </w:rPr>
  </w:style>
  <w:style w:type="character" w:styleId="Strong">
    <w:name w:val="Strong"/>
    <w:uiPriority w:val="22"/>
    <w:qFormat/>
    <w:rsid w:val="00C6034B"/>
  </w:style>
  <w:style w:type="character" w:customStyle="1" w:styleId="Heading4Char">
    <w:name w:val="Heading 4 Char"/>
    <w:basedOn w:val="DefaultParagraphFont"/>
    <w:link w:val="Heading4"/>
    <w:uiPriority w:val="9"/>
    <w:rsid w:val="00350B94"/>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2366B6"/>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366B6"/>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366B6"/>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366B6"/>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366B6"/>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366B6"/>
    <w:pPr>
      <w:ind w:left="1760"/>
    </w:pPr>
    <w:rPr>
      <w:rFonts w:asciiTheme="minorHAnsi" w:hAnsiTheme="minorHAnsi" w:cstheme="minorHAnsi"/>
      <w:sz w:val="20"/>
      <w:szCs w:val="20"/>
    </w:rPr>
  </w:style>
  <w:style w:type="paragraph" w:styleId="Header">
    <w:name w:val="header"/>
    <w:basedOn w:val="Normal"/>
    <w:link w:val="HeaderChar"/>
    <w:uiPriority w:val="99"/>
    <w:unhideWhenUsed/>
    <w:rsid w:val="004E1982"/>
    <w:pPr>
      <w:tabs>
        <w:tab w:val="center" w:pos="4680"/>
        <w:tab w:val="right" w:pos="9360"/>
      </w:tabs>
    </w:pPr>
  </w:style>
  <w:style w:type="character" w:customStyle="1" w:styleId="HeaderChar">
    <w:name w:val="Header Char"/>
    <w:basedOn w:val="DefaultParagraphFont"/>
    <w:link w:val="Header"/>
    <w:uiPriority w:val="99"/>
    <w:rsid w:val="004E1982"/>
    <w:rPr>
      <w:rFonts w:ascii="Calibri" w:eastAsia="Calibri" w:hAnsi="Calibri" w:cs="Calibri"/>
    </w:rPr>
  </w:style>
  <w:style w:type="paragraph" w:styleId="Footer">
    <w:name w:val="footer"/>
    <w:basedOn w:val="Normal"/>
    <w:link w:val="FooterChar"/>
    <w:uiPriority w:val="99"/>
    <w:unhideWhenUsed/>
    <w:rsid w:val="004E1982"/>
    <w:pPr>
      <w:tabs>
        <w:tab w:val="center" w:pos="4680"/>
        <w:tab w:val="right" w:pos="9360"/>
      </w:tabs>
    </w:pPr>
  </w:style>
  <w:style w:type="character" w:customStyle="1" w:styleId="FooterChar">
    <w:name w:val="Footer Char"/>
    <w:basedOn w:val="DefaultParagraphFont"/>
    <w:link w:val="Footer"/>
    <w:uiPriority w:val="99"/>
    <w:rsid w:val="004E198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loridadep.gov/dear/quality-assurance/content/so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F212-C396-4618-80A9-5568AF0A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4612</Words>
  <Characters>25172</Characters>
  <Application>Microsoft Office Word</Application>
  <DocSecurity>0</DocSecurity>
  <Lines>520</Lines>
  <Paragraphs>188</Paragraphs>
  <ScaleCrop>false</ScaleCrop>
  <HeadingPairs>
    <vt:vector size="2" baseType="variant">
      <vt:variant>
        <vt:lpstr>Title</vt:lpstr>
      </vt:variant>
      <vt:variant>
        <vt:i4>1</vt:i4>
      </vt:variant>
    </vt:vector>
  </HeadingPairs>
  <TitlesOfParts>
    <vt:vector size="1" baseType="lpstr">
      <vt:lpstr>Instructions for Conducting Sampling During Underground Storage Tank Closure</vt:lpstr>
    </vt:vector>
  </TitlesOfParts>
  <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Conducting Sampling During Underground Storage Tank Closure</dc:title>
  <dc:creator>weburnsjr</dc:creator>
  <cp:lastModifiedBy>Curran, Kimberley</cp:lastModifiedBy>
  <cp:revision>22</cp:revision>
  <dcterms:created xsi:type="dcterms:W3CDTF">2026-01-09T18:19:00Z</dcterms:created>
  <dcterms:modified xsi:type="dcterms:W3CDTF">2026-02-17T19:26:00Z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Acrobat PDFMaker 19 for Word</vt:lpwstr>
  </property>
  <property fmtid="{D5CDD505-2E9C-101B-9397-08002B2CF9AE}" pid="4" name="LastSaved">
    <vt:filetime>2026-01-09T00:00:00Z</vt:filetime>
  </property>
  <property fmtid="{D5CDD505-2E9C-101B-9397-08002B2CF9AE}" pid="5" name="Producer">
    <vt:lpwstr>Adobe PDF Library 19.12.68</vt:lpwstr>
  </property>
  <property fmtid="{D5CDD505-2E9C-101B-9397-08002B2CF9AE}" pid="6" name="SourceModified">
    <vt:lpwstr>D:20190722152823</vt:lpwstr>
  </property>
</Properties>
</file>