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721"/>
        <w:tblW w:w="10800" w:type="dxa"/>
        <w:tblLook w:val="01E0" w:firstRow="1" w:lastRow="1" w:firstColumn="1" w:lastColumn="1" w:noHBand="0" w:noVBand="0"/>
      </w:tblPr>
      <w:tblGrid>
        <w:gridCol w:w="3069"/>
        <w:gridCol w:w="5268"/>
        <w:gridCol w:w="2463"/>
      </w:tblGrid>
      <w:tr w:rsidR="00F35AE7" w14:paraId="21CDF9D6" w14:textId="77777777" w:rsidTr="009E2FB1">
        <w:tc>
          <w:tcPr>
            <w:tcW w:w="2915" w:type="dxa"/>
          </w:tcPr>
          <w:p w14:paraId="5ECC78DF" w14:textId="77777777" w:rsidR="00F35AE7" w:rsidRDefault="00F35AE7" w:rsidP="009E2FB1"/>
        </w:tc>
        <w:tc>
          <w:tcPr>
            <w:tcW w:w="5005" w:type="dxa"/>
          </w:tcPr>
          <w:p w14:paraId="6545D8E1" w14:textId="77777777" w:rsidR="00F35AE7" w:rsidRPr="002B73CB" w:rsidRDefault="00F35AE7" w:rsidP="009E2FB1">
            <w:pPr>
              <w:jc w:val="center"/>
              <w:rPr>
                <w:rFonts w:ascii="BakerSignet" w:hAnsi="BakerSignet"/>
                <w:sz w:val="20"/>
              </w:rPr>
            </w:pPr>
          </w:p>
        </w:tc>
        <w:tc>
          <w:tcPr>
            <w:tcW w:w="2340" w:type="dxa"/>
          </w:tcPr>
          <w:p w14:paraId="439E0FB9" w14:textId="77777777" w:rsidR="00F35AE7" w:rsidRPr="002B73CB" w:rsidRDefault="00F35AE7" w:rsidP="009E2FB1">
            <w:pPr>
              <w:jc w:val="right"/>
              <w:rPr>
                <w:rFonts w:ascii="BakerSignet" w:hAnsi="BakerSignet"/>
                <w:color w:val="006666"/>
                <w:sz w:val="20"/>
              </w:rPr>
            </w:pPr>
          </w:p>
        </w:tc>
      </w:tr>
    </w:tbl>
    <w:p w14:paraId="75F6411C" w14:textId="77777777" w:rsidR="00F35AE7" w:rsidRDefault="00F35AE7" w:rsidP="009E2FB1"/>
    <w:p w14:paraId="032CBC1F" w14:textId="77777777" w:rsidR="00785B5B" w:rsidRPr="00D641EF" w:rsidRDefault="00D641EF" w:rsidP="009E2FB1">
      <w:pPr>
        <w:rPr>
          <w:rFonts w:ascii="Times New Roman" w:hAnsi="Times New Roman"/>
          <w:b/>
          <w:color w:val="0000FF"/>
          <w:sz w:val="24"/>
          <w:szCs w:val="24"/>
        </w:rPr>
      </w:pPr>
      <w:r w:rsidRPr="00D641EF">
        <w:rPr>
          <w:rFonts w:ascii="Times New Roman" w:hAnsi="Times New Roman"/>
          <w:b/>
          <w:color w:val="0000FF"/>
          <w:sz w:val="24"/>
          <w:szCs w:val="24"/>
        </w:rPr>
        <w:t>[Date will be inserted upon mailout]</w:t>
      </w:r>
    </w:p>
    <w:tbl>
      <w:tblPr>
        <w:tblpPr w:leftFromText="180" w:rightFromText="180" w:horzAnchor="margin" w:tblpXSpec="center" w:tblpY="-540"/>
        <w:tblW w:w="10368" w:type="dxa"/>
        <w:tblLayout w:type="fixed"/>
        <w:tblLook w:val="01E0" w:firstRow="1" w:lastRow="1" w:firstColumn="1" w:lastColumn="1" w:noHBand="0" w:noVBand="0"/>
      </w:tblPr>
      <w:tblGrid>
        <w:gridCol w:w="2448"/>
        <w:gridCol w:w="5400"/>
        <w:gridCol w:w="2520"/>
      </w:tblGrid>
      <w:tr w:rsidR="0042669F" w:rsidRPr="00334B15" w14:paraId="28A42FBE" w14:textId="77777777" w:rsidTr="005B0046">
        <w:trPr>
          <w:trHeight w:val="1707"/>
        </w:trPr>
        <w:tc>
          <w:tcPr>
            <w:tcW w:w="2448" w:type="dxa"/>
          </w:tcPr>
          <w:p w14:paraId="6639A8EE" w14:textId="35E573A4" w:rsidR="0042669F" w:rsidRDefault="0042669F" w:rsidP="0042669F">
            <w:r>
              <w:rPr>
                <w:noProof/>
              </w:rPr>
              <w:drawing>
                <wp:inline distT="0" distB="0" distL="0" distR="0" wp14:anchorId="3E9231B8" wp14:editId="098A4334">
                  <wp:extent cx="1133383" cy="1170959"/>
                  <wp:effectExtent l="0" t="0" r="0" b="0"/>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400" w:type="dxa"/>
          </w:tcPr>
          <w:p w14:paraId="1840CFD3" w14:textId="77777777" w:rsidR="0042669F" w:rsidRPr="004529AA" w:rsidRDefault="0042669F" w:rsidP="0042669F">
            <w:pPr>
              <w:spacing w:line="120" w:lineRule="atLeast"/>
              <w:jc w:val="center"/>
              <w:rPr>
                <w:rFonts w:ascii="Franklin Gothic Demi Cond" w:eastAsia="Adobe Fan Heiti Std B" w:hAnsi="Franklin Gothic Demi Cond" w:cs="Tahoma"/>
                <w:b/>
                <w:caps/>
                <w:color w:val="435132"/>
                <w:spacing w:val="28"/>
                <w:sz w:val="40"/>
                <w:szCs w:val="40"/>
              </w:rPr>
            </w:pPr>
            <w:r w:rsidRPr="004529AA">
              <w:rPr>
                <w:rFonts w:ascii="Franklin Gothic Demi Cond" w:eastAsia="Adobe Fan Heiti Std B" w:hAnsi="Franklin Gothic Demi Cond" w:cs="Tahoma"/>
                <w:b/>
                <w:caps/>
                <w:color w:val="435132"/>
                <w:spacing w:val="28"/>
                <w:sz w:val="40"/>
                <w:szCs w:val="40"/>
              </w:rPr>
              <w:t>Florida Department of</w:t>
            </w:r>
          </w:p>
          <w:p w14:paraId="09719265" w14:textId="77777777" w:rsidR="0042669F" w:rsidRPr="004529AA" w:rsidRDefault="0042669F" w:rsidP="0042669F">
            <w:pPr>
              <w:spacing w:line="120" w:lineRule="atLeast"/>
              <w:jc w:val="center"/>
              <w:rPr>
                <w:rFonts w:ascii="Franklin Gothic Demi Cond" w:eastAsia="Adobe Fan Heiti Std B" w:hAnsi="Franklin Gothic Demi Cond" w:cs="Tahoma"/>
                <w:b/>
                <w:color w:val="435132"/>
                <w:sz w:val="48"/>
                <w:szCs w:val="48"/>
              </w:rPr>
            </w:pPr>
            <w:r w:rsidRPr="00107AE6">
              <w:rPr>
                <w:rFonts w:ascii="Franklin Gothic Demi Cond" w:eastAsia="Adobe Fan Heiti Std B" w:hAnsi="Franklin Gothic Demi Cond" w:cs="Tahoma"/>
                <w:b/>
                <w:color w:val="435132"/>
                <w:sz w:val="48"/>
                <w:szCs w:val="48"/>
              </w:rPr>
              <w:t>E</w:t>
            </w:r>
            <w:r w:rsidRPr="004529AA">
              <w:rPr>
                <w:rFonts w:ascii="Franklin Gothic Demi Cond" w:eastAsia="Adobe Fan Heiti Std B" w:hAnsi="Franklin Gothic Demi Cond" w:cs="Tahoma"/>
                <w:b/>
                <w:color w:val="435132"/>
                <w:sz w:val="48"/>
                <w:szCs w:val="48"/>
              </w:rPr>
              <w:t>nvironmental Protection</w:t>
            </w:r>
          </w:p>
          <w:p w14:paraId="6509DDC4" w14:textId="77777777" w:rsidR="0042669F" w:rsidRPr="004529AA" w:rsidRDefault="0042669F" w:rsidP="0042669F">
            <w:pPr>
              <w:spacing w:line="220" w:lineRule="exact"/>
              <w:jc w:val="center"/>
              <w:rPr>
                <w:rFonts w:ascii="Franklin Gothic Medium" w:eastAsia="Adobe Fan Heiti Std B" w:hAnsi="Franklin Gothic Medium" w:cs="Tahoma"/>
                <w:b/>
              </w:rPr>
            </w:pPr>
          </w:p>
          <w:p w14:paraId="468DA76E" w14:textId="77777777" w:rsidR="0042669F" w:rsidRPr="004835F2" w:rsidRDefault="0042669F" w:rsidP="0042669F">
            <w:pPr>
              <w:jc w:val="center"/>
              <w:rPr>
                <w:rFonts w:ascii="Franklin Gothic Medium Cond" w:eastAsia="Adobe Fan Heiti Std B" w:hAnsi="Franklin Gothic Medium Cond" w:cs="Tahoma"/>
                <w:szCs w:val="22"/>
              </w:rPr>
            </w:pPr>
            <w:r w:rsidRPr="004529AA">
              <w:rPr>
                <w:rFonts w:ascii="Franklin Gothic Medium Cond" w:eastAsia="Adobe Fan Heiti Std B" w:hAnsi="Franklin Gothic Medium Cond" w:cs="Tahoma"/>
                <w:szCs w:val="22"/>
              </w:rPr>
              <w:fldChar w:fldCharType="begin"/>
            </w:r>
            <w:r w:rsidRPr="004529AA">
              <w:rPr>
                <w:rFonts w:ascii="Franklin Gothic Medium Cond" w:eastAsia="Adobe Fan Heiti Std B" w:hAnsi="Franklin Gothic Medium Cond" w:cs="Tahoma"/>
                <w:szCs w:val="22"/>
              </w:rPr>
              <w:instrText xml:space="preserve"> FILLIN  "Enter Address"  \* MERGEFORMAT </w:instrText>
            </w:r>
            <w:r w:rsidRPr="004529AA">
              <w:rPr>
                <w:rFonts w:ascii="Franklin Gothic Medium Cond" w:eastAsia="Adobe Fan Heiti Std B" w:hAnsi="Franklin Gothic Medium Cond" w:cs="Tahoma"/>
                <w:szCs w:val="22"/>
              </w:rPr>
              <w:fldChar w:fldCharType="separate"/>
            </w:r>
            <w:r w:rsidRPr="004529AA">
              <w:rPr>
                <w:rFonts w:ascii="Franklin Gothic Medium Cond" w:eastAsia="Adobe Fan Heiti Std B" w:hAnsi="Franklin Gothic Medium Cond" w:cs="Tahoma"/>
                <w:szCs w:val="22"/>
              </w:rPr>
              <w:fldChar w:fldCharType="begin"/>
            </w:r>
            <w:r w:rsidRPr="004529AA">
              <w:rPr>
                <w:rFonts w:ascii="Franklin Gothic Medium Cond" w:eastAsia="Adobe Fan Heiti Std B" w:hAnsi="Franklin Gothic Medium Cond" w:cs="Tahoma"/>
                <w:szCs w:val="22"/>
              </w:rPr>
              <w:instrText xml:space="preserve"> FILLIN  "Enter Address"  \* MERGEFORMAT </w:instrText>
            </w:r>
            <w:r w:rsidRPr="004529AA">
              <w:rPr>
                <w:rFonts w:ascii="Franklin Gothic Medium Cond" w:eastAsia="Adobe Fan Heiti Std B" w:hAnsi="Franklin Gothic Medium Cond" w:cs="Tahoma"/>
                <w:szCs w:val="22"/>
              </w:rPr>
              <w:fldChar w:fldCharType="separate"/>
            </w:r>
            <w:r>
              <w:rPr>
                <w:rFonts w:ascii="Franklin Gothic Medium Cond" w:eastAsia="Adobe Fan Heiti Std B" w:hAnsi="Franklin Gothic Medium Cond" w:cs="Tahoma"/>
                <w:szCs w:val="22"/>
              </w:rPr>
              <w:t>Bob Martinez Center</w:t>
            </w:r>
            <w:r w:rsidRPr="004529AA">
              <w:rPr>
                <w:rFonts w:ascii="Franklin Gothic Medium Cond" w:eastAsia="Adobe Fan Heiti Std B" w:hAnsi="Franklin Gothic Medium Cond" w:cs="Tahoma"/>
                <w:szCs w:val="22"/>
              </w:rPr>
              <w:br/>
            </w:r>
            <w:r>
              <w:rPr>
                <w:rFonts w:ascii="Franklin Gothic Medium Cond" w:eastAsia="Adobe Fan Heiti Std B" w:hAnsi="Franklin Gothic Medium Cond" w:cs="Tahoma"/>
                <w:szCs w:val="22"/>
              </w:rPr>
              <w:t>2600 Blair Stone Road</w:t>
            </w:r>
          </w:p>
          <w:p w14:paraId="435D1122" w14:textId="77777777" w:rsidR="0042669F" w:rsidRDefault="0042669F" w:rsidP="0042669F">
            <w:pPr>
              <w:jc w:val="center"/>
            </w:pPr>
            <w:r>
              <w:rPr>
                <w:rFonts w:ascii="Franklin Gothic Medium Cond" w:eastAsia="Adobe Fan Heiti Std B" w:hAnsi="Franklin Gothic Medium Cond" w:cs="Tahoma"/>
                <w:szCs w:val="22"/>
              </w:rPr>
              <w:t>Tallahassee, FL 32399</w:t>
            </w:r>
            <w:r w:rsidRPr="004529AA">
              <w:rPr>
                <w:rFonts w:ascii="Franklin Gothic Medium Cond" w:eastAsia="Adobe Fan Heiti Std B" w:hAnsi="Franklin Gothic Medium Cond" w:cs="Tahoma"/>
                <w:szCs w:val="22"/>
              </w:rPr>
              <w:fldChar w:fldCharType="end"/>
            </w:r>
            <w:r>
              <w:rPr>
                <w:rFonts w:ascii="Franklin Gothic Medium Cond" w:eastAsia="Adobe Fan Heiti Std B" w:hAnsi="Franklin Gothic Medium Cond" w:cs="Tahoma"/>
                <w:szCs w:val="22"/>
              </w:rPr>
              <w:t>-2400</w:t>
            </w:r>
          </w:p>
          <w:p w14:paraId="160D14FD" w14:textId="64672DF3" w:rsidR="0042669F" w:rsidRPr="007637F8" w:rsidRDefault="0042669F" w:rsidP="0042669F">
            <w:pPr>
              <w:jc w:val="center"/>
              <w:rPr>
                <w:rFonts w:ascii="Lucida Sans" w:eastAsia="Adobe Fan Heiti Std B" w:hAnsi="Lucida Sans"/>
                <w:szCs w:val="22"/>
              </w:rPr>
            </w:pPr>
            <w:r w:rsidRPr="004529AA">
              <w:rPr>
                <w:rFonts w:ascii="Franklin Gothic Medium Cond" w:eastAsia="Adobe Fan Heiti Std B" w:hAnsi="Franklin Gothic Medium Cond" w:cs="Tahoma"/>
                <w:szCs w:val="22"/>
              </w:rPr>
              <w:fldChar w:fldCharType="end"/>
            </w:r>
          </w:p>
        </w:tc>
        <w:tc>
          <w:tcPr>
            <w:tcW w:w="2520" w:type="dxa"/>
          </w:tcPr>
          <w:p w14:paraId="6391B3CE" w14:textId="77777777" w:rsidR="0042669F" w:rsidRPr="00107AE6" w:rsidRDefault="0042669F" w:rsidP="0042669F">
            <w:pPr>
              <w:jc w:val="right"/>
              <w:rPr>
                <w:rFonts w:ascii="Franklin Gothic Demi Cond" w:eastAsia="Adobe Fan Heiti Std B" w:hAnsi="Franklin Gothic Demi Cond" w:cs="Tahoma"/>
                <w:b/>
                <w:color w:val="435132"/>
                <w:sz w:val="20"/>
              </w:rPr>
            </w:pPr>
            <w:r w:rsidRPr="00107AE6">
              <w:rPr>
                <w:rFonts w:ascii="Franklin Gothic Demi Cond" w:eastAsia="Adobe Fan Heiti Std B" w:hAnsi="Franklin Gothic Demi Cond" w:cs="Tahoma"/>
                <w:b/>
                <w:color w:val="435132"/>
                <w:sz w:val="20"/>
              </w:rPr>
              <w:t>Ron DeSantis</w:t>
            </w:r>
          </w:p>
          <w:p w14:paraId="67ABD780" w14:textId="77777777" w:rsidR="0042669F" w:rsidRPr="004529AA" w:rsidRDefault="0042669F" w:rsidP="0042669F">
            <w:pPr>
              <w:spacing w:line="200" w:lineRule="exact"/>
              <w:jc w:val="right"/>
              <w:rPr>
                <w:rFonts w:ascii="Franklin Gothic Medium Cond" w:eastAsia="Adobe Fan Heiti Std B" w:hAnsi="Franklin Gothic Medium Cond" w:cs="Tahoma"/>
                <w:sz w:val="20"/>
              </w:rPr>
            </w:pPr>
            <w:r w:rsidRPr="004529AA">
              <w:rPr>
                <w:rFonts w:ascii="Franklin Gothic Medium Cond" w:eastAsia="Adobe Fan Heiti Std B" w:hAnsi="Franklin Gothic Medium Cond" w:cs="Tahoma"/>
                <w:sz w:val="20"/>
              </w:rPr>
              <w:t>Governor</w:t>
            </w:r>
          </w:p>
          <w:p w14:paraId="46773865" w14:textId="77777777" w:rsidR="0042669F" w:rsidRPr="004529AA" w:rsidRDefault="0042669F" w:rsidP="0042669F">
            <w:pPr>
              <w:jc w:val="right"/>
              <w:rPr>
                <w:rFonts w:ascii="Franklin Gothic Demi Cond" w:eastAsia="Adobe Fan Heiti Std B" w:hAnsi="Franklin Gothic Demi Cond" w:cs="Tahoma"/>
                <w:b/>
                <w:sz w:val="20"/>
              </w:rPr>
            </w:pPr>
          </w:p>
          <w:p w14:paraId="66BB4DEF" w14:textId="77777777" w:rsidR="0042669F" w:rsidRPr="004529AA" w:rsidRDefault="0042669F" w:rsidP="0042669F">
            <w:pPr>
              <w:jc w:val="right"/>
              <w:rPr>
                <w:rFonts w:ascii="Franklin Gothic Demi Cond" w:eastAsia="Adobe Fan Heiti Std B" w:hAnsi="Franklin Gothic Demi Cond" w:cs="Tahoma"/>
                <w:sz w:val="20"/>
              </w:rPr>
            </w:pPr>
            <w:r w:rsidRPr="00107AE6">
              <w:rPr>
                <w:rFonts w:ascii="Franklin Gothic Demi Cond" w:eastAsia="Adobe Fan Heiti Std B" w:hAnsi="Franklin Gothic Demi Cond" w:cs="Tahoma"/>
                <w:b/>
                <w:color w:val="435132"/>
                <w:sz w:val="20"/>
              </w:rPr>
              <w:t>Jeanette</w:t>
            </w:r>
            <w:r w:rsidRPr="00107AE6">
              <w:rPr>
                <w:rFonts w:ascii="Franklin Gothic Demi Cond" w:eastAsia="Adobe Fan Heiti Std B" w:hAnsi="Franklin Gothic Demi Cond" w:cs="Tahoma"/>
                <w:color w:val="435132"/>
                <w:sz w:val="20"/>
              </w:rPr>
              <w:t xml:space="preserve"> </w:t>
            </w:r>
            <w:r w:rsidRPr="00107AE6">
              <w:rPr>
                <w:rFonts w:ascii="Franklin Gothic Demi Cond" w:eastAsia="Adobe Fan Heiti Std B" w:hAnsi="Franklin Gothic Demi Cond" w:cs="Tahoma"/>
                <w:b/>
                <w:color w:val="435132"/>
                <w:sz w:val="20"/>
              </w:rPr>
              <w:t>Nu</w:t>
            </w:r>
            <w:r w:rsidRPr="00107AE6">
              <w:rPr>
                <w:rFonts w:ascii="Franklin Gothic Demi Cond" w:hAnsi="Franklin Gothic Demi Cond"/>
                <w:b/>
                <w:color w:val="435132"/>
                <w:sz w:val="20"/>
                <w:shd w:val="clear" w:color="auto" w:fill="FFFFFF"/>
              </w:rPr>
              <w:t>ñ</w:t>
            </w:r>
            <w:r w:rsidRPr="00107AE6">
              <w:rPr>
                <w:rFonts w:ascii="Franklin Gothic Demi Cond" w:eastAsia="Adobe Fan Heiti Std B" w:hAnsi="Franklin Gothic Demi Cond" w:cs="Tahoma"/>
                <w:b/>
                <w:color w:val="435132"/>
                <w:sz w:val="20"/>
              </w:rPr>
              <w:t>ez</w:t>
            </w:r>
            <w:r w:rsidRPr="004529AA">
              <w:rPr>
                <w:rFonts w:ascii="Franklin Gothic Demi Cond" w:eastAsia="Adobe Fan Heiti Std B" w:hAnsi="Franklin Gothic Demi Cond" w:cs="Tahoma"/>
                <w:sz w:val="20"/>
              </w:rPr>
              <w:br/>
            </w:r>
            <w:r w:rsidRPr="004529AA">
              <w:rPr>
                <w:rFonts w:ascii="Franklin Gothic Medium Cond" w:eastAsia="Adobe Fan Heiti Std B" w:hAnsi="Franklin Gothic Medium Cond" w:cs="Tahoma"/>
                <w:sz w:val="20"/>
              </w:rPr>
              <w:t>Lt. Governor</w:t>
            </w:r>
          </w:p>
          <w:p w14:paraId="3AA9C276" w14:textId="77777777" w:rsidR="0042669F" w:rsidRPr="004529AA" w:rsidRDefault="0042669F" w:rsidP="0042669F">
            <w:pPr>
              <w:jc w:val="right"/>
              <w:rPr>
                <w:rFonts w:ascii="Franklin Gothic Demi Cond" w:eastAsia="Adobe Fan Heiti Std B" w:hAnsi="Franklin Gothic Demi Cond" w:cs="Tahoma"/>
                <w:b/>
                <w:sz w:val="20"/>
              </w:rPr>
            </w:pPr>
          </w:p>
          <w:p w14:paraId="1D95ED47" w14:textId="297E5A41" w:rsidR="0042669F" w:rsidRPr="00107AE6" w:rsidRDefault="008727FB" w:rsidP="0042669F">
            <w:pPr>
              <w:jc w:val="right"/>
              <w:rPr>
                <w:rFonts w:ascii="Franklin Gothic Demi Cond" w:eastAsia="Adobe Fan Heiti Std B" w:hAnsi="Franklin Gothic Demi Cond" w:cs="Tahoma"/>
                <w:b/>
                <w:color w:val="435132"/>
                <w:sz w:val="20"/>
              </w:rPr>
            </w:pPr>
            <w:r>
              <w:rPr>
                <w:rFonts w:ascii="Franklin Gothic Demi Cond" w:eastAsia="Adobe Fan Heiti Std B" w:hAnsi="Franklin Gothic Demi Cond" w:cs="Tahoma"/>
                <w:b/>
                <w:color w:val="435132"/>
                <w:sz w:val="20"/>
              </w:rPr>
              <w:t>Alexis A. Lambert</w:t>
            </w:r>
          </w:p>
          <w:p w14:paraId="2427DF09" w14:textId="1BBC906A" w:rsidR="0042669F" w:rsidRPr="00776F3E" w:rsidRDefault="0042669F" w:rsidP="0042669F">
            <w:pPr>
              <w:jc w:val="right"/>
              <w:rPr>
                <w:rFonts w:ascii="Lucida Sans" w:eastAsia="Adobe Fan Heiti Std B" w:hAnsi="Lucida Sans"/>
                <w:color w:val="006666"/>
                <w:sz w:val="20"/>
              </w:rPr>
            </w:pPr>
            <w:r w:rsidRPr="004529AA">
              <w:rPr>
                <w:rFonts w:ascii="Franklin Gothic Medium Cond" w:eastAsia="Adobe Fan Heiti Std B" w:hAnsi="Franklin Gothic Medium Cond" w:cs="Tahoma"/>
                <w:sz w:val="20"/>
              </w:rPr>
              <w:t>Secretary</w:t>
            </w:r>
          </w:p>
        </w:tc>
      </w:tr>
    </w:tbl>
    <w:p w14:paraId="48388C27" w14:textId="77777777" w:rsidR="00483C2E" w:rsidRPr="00334B15" w:rsidRDefault="00483C2E" w:rsidP="00483C2E">
      <w:pPr>
        <w:rPr>
          <w:rFonts w:ascii="Times New Roman" w:hAnsi="Times New Roman"/>
          <w:sz w:val="24"/>
          <w:szCs w:val="24"/>
        </w:rPr>
      </w:pPr>
    </w:p>
    <w:p w14:paraId="383A7BBC" w14:textId="46E5A0DE" w:rsidR="0097069D" w:rsidRDefault="0097069D" w:rsidP="00426E2B">
      <w:pPr>
        <w:tabs>
          <w:tab w:val="left" w:pos="4680"/>
        </w:tabs>
        <w:rPr>
          <w:rStyle w:val="Style14"/>
          <w:rFonts w:ascii="Times New Roman" w:hAnsi="Times New Roman"/>
          <w:color w:val="FF0000"/>
          <w:szCs w:val="24"/>
        </w:rPr>
      </w:pPr>
      <w:bookmarkStart w:id="0" w:name="_Hlk152487511"/>
      <w:r>
        <w:rPr>
          <w:rStyle w:val="Style14"/>
          <w:rFonts w:ascii="Times New Roman" w:hAnsi="Times New Roman"/>
          <w:color w:val="FF0000"/>
          <w:szCs w:val="24"/>
        </w:rPr>
        <w:t>PERMITTEE</w:t>
      </w:r>
      <w:r w:rsidRPr="0097069D">
        <w:rPr>
          <w:rStyle w:val="Style14"/>
          <w:rFonts w:ascii="Times New Roman" w:hAnsi="Times New Roman"/>
          <w:color w:val="FF0000"/>
          <w:szCs w:val="24"/>
        </w:rPr>
        <w:t xml:space="preserve"> CONTACT</w:t>
      </w:r>
    </w:p>
    <w:p w14:paraId="693F6DE6" w14:textId="02561024" w:rsidR="0097069D" w:rsidRPr="0097069D" w:rsidRDefault="0097069D" w:rsidP="00426E2B">
      <w:pPr>
        <w:tabs>
          <w:tab w:val="left" w:pos="4680"/>
        </w:tabs>
        <w:rPr>
          <w:rStyle w:val="Style14"/>
          <w:rFonts w:ascii="Times New Roman" w:hAnsi="Times New Roman"/>
          <w:color w:val="FF0000"/>
          <w:szCs w:val="24"/>
        </w:rPr>
      </w:pPr>
      <w:r>
        <w:rPr>
          <w:rStyle w:val="Style14"/>
          <w:rFonts w:ascii="Times New Roman" w:hAnsi="Times New Roman"/>
          <w:color w:val="FF0000"/>
          <w:szCs w:val="24"/>
        </w:rPr>
        <w:t>NAME</w:t>
      </w:r>
    </w:p>
    <w:bookmarkEnd w:id="0"/>
    <w:p w14:paraId="74D12AA1" w14:textId="729FBBE8" w:rsidR="0097069D" w:rsidRPr="0097069D" w:rsidRDefault="0097069D" w:rsidP="00483C2E">
      <w:pPr>
        <w:rPr>
          <w:rFonts w:ascii="Times New Roman" w:hAnsi="Times New Roman"/>
          <w:color w:val="FF0000"/>
          <w:sz w:val="24"/>
          <w:szCs w:val="24"/>
        </w:rPr>
      </w:pPr>
      <w:r w:rsidRPr="0097069D">
        <w:rPr>
          <w:rFonts w:ascii="Times New Roman" w:hAnsi="Times New Roman"/>
          <w:color w:val="FF0000"/>
          <w:sz w:val="24"/>
          <w:szCs w:val="24"/>
        </w:rPr>
        <w:t>ADDRESS</w:t>
      </w:r>
    </w:p>
    <w:p w14:paraId="27DC1F38" w14:textId="4784CBF4" w:rsidR="00483C2E" w:rsidRDefault="0097069D" w:rsidP="0097069D">
      <w:pPr>
        <w:rPr>
          <w:rFonts w:ascii="Times New Roman" w:hAnsi="Times New Roman"/>
          <w:sz w:val="24"/>
          <w:szCs w:val="24"/>
        </w:rPr>
      </w:pPr>
      <w:r w:rsidRPr="0097069D">
        <w:rPr>
          <w:rFonts w:ascii="Times New Roman" w:hAnsi="Times New Roman"/>
          <w:color w:val="FF0000"/>
          <w:sz w:val="24"/>
          <w:szCs w:val="24"/>
        </w:rPr>
        <w:t>Email</w:t>
      </w:r>
      <w:r>
        <w:rPr>
          <w:rFonts w:ascii="Times New Roman" w:hAnsi="Times New Roman"/>
          <w:sz w:val="24"/>
          <w:szCs w:val="24"/>
        </w:rPr>
        <w:t xml:space="preserve"> </w:t>
      </w:r>
    </w:p>
    <w:p w14:paraId="1363753D" w14:textId="77777777" w:rsidR="009C3CAC" w:rsidRPr="00164B4A" w:rsidRDefault="009C3CAC" w:rsidP="00483C2E">
      <w:pPr>
        <w:rPr>
          <w:rFonts w:ascii="Times New Roman" w:hAnsi="Times New Roman"/>
          <w:sz w:val="24"/>
          <w:szCs w:val="24"/>
        </w:rPr>
      </w:pPr>
    </w:p>
    <w:p w14:paraId="55CE3D4F" w14:textId="46D71CDC" w:rsidR="005B2817" w:rsidRPr="00164B4A" w:rsidRDefault="00483C2E" w:rsidP="00483C2E">
      <w:pPr>
        <w:ind w:left="1440" w:hanging="1440"/>
        <w:rPr>
          <w:rFonts w:ascii="Times New Roman" w:hAnsi="Times New Roman"/>
          <w:sz w:val="24"/>
          <w:szCs w:val="24"/>
        </w:rPr>
      </w:pPr>
      <w:r w:rsidRPr="00164B4A">
        <w:rPr>
          <w:rFonts w:ascii="Times New Roman" w:hAnsi="Times New Roman"/>
          <w:sz w:val="24"/>
          <w:szCs w:val="24"/>
        </w:rPr>
        <w:t>SUBJECT:</w:t>
      </w:r>
      <w:r w:rsidRPr="00164B4A">
        <w:rPr>
          <w:rFonts w:ascii="Times New Roman" w:hAnsi="Times New Roman"/>
          <w:sz w:val="24"/>
          <w:szCs w:val="24"/>
        </w:rPr>
        <w:tab/>
        <w:t>Proposed Settlement</w:t>
      </w:r>
      <w:r w:rsidR="00351FDD">
        <w:rPr>
          <w:rFonts w:ascii="Times New Roman" w:hAnsi="Times New Roman"/>
          <w:sz w:val="24"/>
          <w:szCs w:val="24"/>
        </w:rPr>
        <w:t xml:space="preserve"> Offer </w:t>
      </w:r>
    </w:p>
    <w:p w14:paraId="44C0A9E8" w14:textId="38D59E46" w:rsidR="005B2817" w:rsidRPr="00164B4A" w:rsidRDefault="00483C2E" w:rsidP="005B2817">
      <w:pPr>
        <w:ind w:left="1440"/>
        <w:rPr>
          <w:rFonts w:ascii="Times New Roman" w:hAnsi="Times New Roman"/>
          <w:i/>
          <w:iCs/>
          <w:sz w:val="24"/>
          <w:szCs w:val="24"/>
        </w:rPr>
      </w:pPr>
      <w:r w:rsidRPr="00164B4A">
        <w:rPr>
          <w:rFonts w:ascii="Times New Roman" w:hAnsi="Times New Roman"/>
          <w:i/>
          <w:iCs/>
          <w:sz w:val="24"/>
          <w:szCs w:val="24"/>
        </w:rPr>
        <w:t>Department of Environmental Protection v</w:t>
      </w:r>
      <w:r w:rsidR="008F2E49" w:rsidRPr="00164B4A">
        <w:rPr>
          <w:rFonts w:ascii="Times New Roman" w:hAnsi="Times New Roman"/>
          <w:i/>
          <w:iCs/>
          <w:sz w:val="24"/>
          <w:szCs w:val="24"/>
        </w:rPr>
        <w:t>.</w:t>
      </w:r>
      <w:r w:rsidR="0097069D">
        <w:rPr>
          <w:rFonts w:ascii="Times New Roman" w:hAnsi="Times New Roman"/>
          <w:i/>
          <w:iCs/>
          <w:sz w:val="24"/>
          <w:szCs w:val="24"/>
        </w:rPr>
        <w:t xml:space="preserve"> </w:t>
      </w:r>
      <w:r w:rsidR="0097069D" w:rsidRPr="0097069D">
        <w:rPr>
          <w:rFonts w:ascii="Times New Roman" w:hAnsi="Times New Roman"/>
          <w:i/>
          <w:iCs/>
          <w:color w:val="FF0000"/>
          <w:sz w:val="24"/>
          <w:szCs w:val="24"/>
        </w:rPr>
        <w:t>Permitt</w:t>
      </w:r>
      <w:r w:rsidR="0097069D">
        <w:rPr>
          <w:rFonts w:ascii="Times New Roman" w:hAnsi="Times New Roman"/>
          <w:i/>
          <w:iCs/>
          <w:color w:val="FF0000"/>
          <w:sz w:val="24"/>
          <w:szCs w:val="24"/>
        </w:rPr>
        <w:t>ee Name</w:t>
      </w:r>
    </w:p>
    <w:p w14:paraId="5A09E2E2" w14:textId="7A866786" w:rsidR="005B2817" w:rsidRPr="0097069D" w:rsidRDefault="005B2817" w:rsidP="005B2817">
      <w:pPr>
        <w:ind w:left="1440"/>
        <w:rPr>
          <w:rFonts w:ascii="Times New Roman" w:hAnsi="Times New Roman"/>
          <w:color w:val="FF0000"/>
          <w:sz w:val="24"/>
          <w:szCs w:val="24"/>
        </w:rPr>
      </w:pPr>
      <w:r w:rsidRPr="00164B4A">
        <w:rPr>
          <w:rFonts w:ascii="Times New Roman" w:hAnsi="Times New Roman"/>
          <w:sz w:val="24"/>
          <w:szCs w:val="24"/>
        </w:rPr>
        <w:t xml:space="preserve">Facility:  </w:t>
      </w:r>
      <w:r w:rsidR="0097069D" w:rsidRPr="0097069D">
        <w:rPr>
          <w:rFonts w:ascii="Times New Roman" w:hAnsi="Times New Roman"/>
          <w:color w:val="FF0000"/>
          <w:sz w:val="24"/>
          <w:szCs w:val="24"/>
        </w:rPr>
        <w:t xml:space="preserve">[Name] </w:t>
      </w:r>
      <w:r w:rsidR="000A099C" w:rsidRPr="0097069D">
        <w:rPr>
          <w:rFonts w:ascii="Times New Roman" w:hAnsi="Times New Roman"/>
          <w:color w:val="FF0000"/>
          <w:sz w:val="24"/>
          <w:szCs w:val="24"/>
        </w:rPr>
        <w:t xml:space="preserve"> </w:t>
      </w:r>
      <w:r w:rsidR="000253DE" w:rsidRPr="0097069D">
        <w:rPr>
          <w:rFonts w:ascii="Times New Roman" w:hAnsi="Times New Roman"/>
          <w:color w:val="FF0000"/>
          <w:sz w:val="24"/>
          <w:szCs w:val="24"/>
        </w:rPr>
        <w:t>(</w:t>
      </w:r>
      <w:r w:rsidR="0097069D" w:rsidRPr="0097069D">
        <w:rPr>
          <w:rFonts w:ascii="Times New Roman" w:hAnsi="Times New Roman"/>
          <w:color w:val="FF0000"/>
          <w:sz w:val="24"/>
          <w:szCs w:val="24"/>
        </w:rPr>
        <w:t>Facility #</w:t>
      </w:r>
      <w:r w:rsidR="00614E30" w:rsidRPr="0097069D">
        <w:rPr>
          <w:rFonts w:ascii="Times New Roman" w:hAnsi="Times New Roman"/>
          <w:color w:val="FF0000"/>
          <w:sz w:val="24"/>
          <w:szCs w:val="24"/>
        </w:rPr>
        <w:t>)</w:t>
      </w:r>
    </w:p>
    <w:p w14:paraId="07F3428B" w14:textId="3C4DC07A" w:rsidR="00483C2E" w:rsidRPr="007E22B6" w:rsidRDefault="00483C2E" w:rsidP="005B2817">
      <w:pPr>
        <w:ind w:left="1440"/>
        <w:rPr>
          <w:rFonts w:ascii="Times New Roman" w:hAnsi="Times New Roman"/>
          <w:sz w:val="24"/>
          <w:szCs w:val="24"/>
        </w:rPr>
      </w:pPr>
      <w:r w:rsidRPr="007E22B6">
        <w:rPr>
          <w:rFonts w:ascii="Times New Roman" w:hAnsi="Times New Roman"/>
          <w:sz w:val="24"/>
          <w:szCs w:val="24"/>
        </w:rPr>
        <w:t xml:space="preserve">OGC File No.: </w:t>
      </w:r>
      <w:r w:rsidR="0097069D" w:rsidRPr="0097069D">
        <w:rPr>
          <w:rFonts w:ascii="Times New Roman" w:hAnsi="Times New Roman"/>
          <w:color w:val="FF0000"/>
          <w:sz w:val="24"/>
          <w:szCs w:val="24"/>
        </w:rPr>
        <w:t>XX-XXXX</w:t>
      </w:r>
    </w:p>
    <w:p w14:paraId="1A4C8D37" w14:textId="77777777" w:rsidR="00483C2E" w:rsidRPr="007E22B6" w:rsidRDefault="00483C2E" w:rsidP="00483C2E">
      <w:pPr>
        <w:rPr>
          <w:rFonts w:ascii="Times New Roman" w:hAnsi="Times New Roman"/>
          <w:sz w:val="24"/>
          <w:szCs w:val="24"/>
        </w:rPr>
      </w:pPr>
    </w:p>
    <w:p w14:paraId="05D22BBC" w14:textId="31AB3265" w:rsidR="00483C2E" w:rsidRPr="00164B4A" w:rsidRDefault="00483C2E" w:rsidP="00483C2E">
      <w:pPr>
        <w:rPr>
          <w:rFonts w:ascii="Times New Roman" w:hAnsi="Times New Roman"/>
          <w:sz w:val="24"/>
          <w:szCs w:val="24"/>
        </w:rPr>
      </w:pPr>
      <w:r w:rsidRPr="00164B4A">
        <w:rPr>
          <w:rFonts w:ascii="Times New Roman" w:hAnsi="Times New Roman"/>
          <w:sz w:val="24"/>
          <w:szCs w:val="24"/>
        </w:rPr>
        <w:t>Dear</w:t>
      </w:r>
      <w:r w:rsidR="005F51F8">
        <w:rPr>
          <w:rStyle w:val="Style19"/>
          <w:rFonts w:ascii="Times New Roman" w:hAnsi="Times New Roman"/>
          <w:szCs w:val="24"/>
        </w:rPr>
        <w:t xml:space="preserve"> </w:t>
      </w:r>
      <w:r w:rsidR="0097069D">
        <w:rPr>
          <w:rStyle w:val="Style19"/>
          <w:rFonts w:ascii="Times New Roman" w:hAnsi="Times New Roman"/>
          <w:szCs w:val="24"/>
        </w:rPr>
        <w:t>__________</w:t>
      </w:r>
      <w:r w:rsidRPr="00164B4A">
        <w:rPr>
          <w:rFonts w:ascii="Times New Roman" w:hAnsi="Times New Roman"/>
          <w:sz w:val="24"/>
          <w:szCs w:val="24"/>
        </w:rPr>
        <w:t xml:space="preserve">: </w:t>
      </w:r>
    </w:p>
    <w:p w14:paraId="6AE479FA" w14:textId="77777777" w:rsidR="00483C2E" w:rsidRPr="00164B4A" w:rsidRDefault="00483C2E" w:rsidP="00483C2E">
      <w:pPr>
        <w:rPr>
          <w:rFonts w:ascii="Times New Roman" w:hAnsi="Times New Roman"/>
          <w:sz w:val="24"/>
          <w:szCs w:val="24"/>
        </w:rPr>
      </w:pPr>
    </w:p>
    <w:p w14:paraId="5A284BE1" w14:textId="54015E85" w:rsidR="00483C2E" w:rsidRPr="00164B4A" w:rsidRDefault="005B2817" w:rsidP="0097069D">
      <w:pPr>
        <w:jc w:val="both"/>
        <w:rPr>
          <w:rFonts w:ascii="Times New Roman" w:hAnsi="Times New Roman"/>
          <w:sz w:val="24"/>
          <w:szCs w:val="24"/>
        </w:rPr>
      </w:pPr>
      <w:r w:rsidRPr="00164B4A">
        <w:rPr>
          <w:rFonts w:ascii="Times New Roman" w:hAnsi="Times New Roman"/>
          <w:sz w:val="24"/>
          <w:szCs w:val="24"/>
        </w:rPr>
        <w:t>Enclosed is a proposed Consent Order</w:t>
      </w:r>
      <w:r w:rsidR="005F51F8">
        <w:rPr>
          <w:rFonts w:ascii="Times New Roman" w:hAnsi="Times New Roman"/>
          <w:sz w:val="24"/>
          <w:szCs w:val="24"/>
        </w:rPr>
        <w:t xml:space="preserve"> No. </w:t>
      </w:r>
      <w:r w:rsidR="0097069D" w:rsidRPr="0097069D">
        <w:rPr>
          <w:rFonts w:ascii="Times New Roman" w:hAnsi="Times New Roman"/>
          <w:color w:val="FF0000"/>
          <w:sz w:val="24"/>
          <w:szCs w:val="24"/>
        </w:rPr>
        <w:t>XX-XXXX</w:t>
      </w:r>
      <w:r w:rsidR="00483C2E" w:rsidRPr="00164B4A">
        <w:rPr>
          <w:rFonts w:ascii="Times New Roman" w:hAnsi="Times New Roman"/>
          <w:sz w:val="24"/>
          <w:szCs w:val="24"/>
        </w:rPr>
        <w:t xml:space="preserve">, </w:t>
      </w:r>
      <w:r w:rsidR="0097789F" w:rsidRPr="00164B4A">
        <w:rPr>
          <w:rFonts w:ascii="Times New Roman" w:hAnsi="Times New Roman"/>
          <w:sz w:val="24"/>
          <w:szCs w:val="24"/>
        </w:rPr>
        <w:t xml:space="preserve">to resolve </w:t>
      </w:r>
      <w:r w:rsidR="0097069D" w:rsidRPr="0097069D">
        <w:rPr>
          <w:rFonts w:ascii="Times New Roman" w:hAnsi="Times New Roman"/>
          <w:color w:val="FF0000"/>
          <w:sz w:val="24"/>
          <w:szCs w:val="24"/>
        </w:rPr>
        <w:t>[Permittee Name]</w:t>
      </w:r>
      <w:r w:rsidR="0097789F" w:rsidRPr="00164B4A">
        <w:rPr>
          <w:rFonts w:ascii="Times New Roman" w:hAnsi="Times New Roman"/>
          <w:sz w:val="24"/>
          <w:szCs w:val="24"/>
        </w:rPr>
        <w:t>’s</w:t>
      </w:r>
      <w:r w:rsidR="005F51F8">
        <w:rPr>
          <w:rFonts w:ascii="Times New Roman" w:hAnsi="Times New Roman"/>
          <w:sz w:val="24"/>
          <w:szCs w:val="24"/>
        </w:rPr>
        <w:t xml:space="preserve"> </w:t>
      </w:r>
      <w:r w:rsidR="00351FDD">
        <w:rPr>
          <w:rFonts w:ascii="Times New Roman" w:hAnsi="Times New Roman"/>
          <w:sz w:val="24"/>
          <w:szCs w:val="24"/>
        </w:rPr>
        <w:t xml:space="preserve"> </w:t>
      </w:r>
      <w:r w:rsidR="0097789F" w:rsidRPr="00164B4A">
        <w:rPr>
          <w:rFonts w:ascii="Times New Roman" w:hAnsi="Times New Roman"/>
          <w:sz w:val="24"/>
          <w:szCs w:val="24"/>
        </w:rPr>
        <w:t xml:space="preserve">failure to conduct and submit quarterly analytical stormwater monitoring for the </w:t>
      </w:r>
      <w:r w:rsidR="0097069D" w:rsidRPr="0097069D">
        <w:rPr>
          <w:rFonts w:ascii="Times New Roman" w:hAnsi="Times New Roman"/>
          <w:color w:val="FF0000"/>
          <w:sz w:val="24"/>
          <w:szCs w:val="24"/>
        </w:rPr>
        <w:t>[Facility Name]</w:t>
      </w:r>
      <w:r w:rsidR="0097789F" w:rsidRPr="00164B4A">
        <w:rPr>
          <w:rFonts w:ascii="Times New Roman" w:hAnsi="Times New Roman"/>
          <w:sz w:val="24"/>
          <w:szCs w:val="24"/>
        </w:rPr>
        <w:t xml:space="preserve"> facility, as required by the NPDES </w:t>
      </w:r>
      <w:r w:rsidR="005B0840" w:rsidRPr="00164B4A">
        <w:rPr>
          <w:rFonts w:ascii="Times New Roman" w:hAnsi="Times New Roman"/>
          <w:sz w:val="24"/>
          <w:szCs w:val="24"/>
        </w:rPr>
        <w:t xml:space="preserve">Multi-Sector Generic Permit for Stormwater Discharge Associated with Industrial Activity No. </w:t>
      </w:r>
      <w:r w:rsidR="0097069D" w:rsidRPr="0097069D">
        <w:rPr>
          <w:rFonts w:ascii="Times New Roman" w:hAnsi="Times New Roman"/>
          <w:color w:val="FF0000"/>
          <w:sz w:val="24"/>
          <w:szCs w:val="24"/>
        </w:rPr>
        <w:t>[Facility #]</w:t>
      </w:r>
      <w:r w:rsidR="005B0840" w:rsidRPr="0097069D">
        <w:rPr>
          <w:rFonts w:ascii="Times New Roman" w:hAnsi="Times New Roman"/>
          <w:sz w:val="24"/>
          <w:szCs w:val="24"/>
        </w:rPr>
        <w:t>.</w:t>
      </w:r>
      <w:r w:rsidR="00614E30" w:rsidRPr="00164B4A">
        <w:rPr>
          <w:rFonts w:ascii="Times New Roman" w:hAnsi="Times New Roman"/>
          <w:sz w:val="24"/>
          <w:szCs w:val="24"/>
        </w:rPr>
        <w:t xml:space="preserve">  </w:t>
      </w:r>
      <w:r w:rsidR="00411FA4" w:rsidRPr="00164B4A">
        <w:rPr>
          <w:rFonts w:ascii="Times New Roman" w:hAnsi="Times New Roman"/>
          <w:sz w:val="24"/>
          <w:szCs w:val="24"/>
        </w:rPr>
        <w:t xml:space="preserve">The Department is offering this Consent Order to resolve the above-referenced noncompliance issues without the need for formal enforcement or litigation. </w:t>
      </w:r>
    </w:p>
    <w:p w14:paraId="56F3CB7B" w14:textId="77777777" w:rsidR="00483C2E" w:rsidRPr="00164B4A" w:rsidRDefault="00483C2E" w:rsidP="00182BBC">
      <w:pPr>
        <w:rPr>
          <w:rFonts w:ascii="Times New Roman" w:hAnsi="Times New Roman"/>
          <w:sz w:val="24"/>
          <w:szCs w:val="24"/>
        </w:rPr>
      </w:pPr>
    </w:p>
    <w:p w14:paraId="61D2183B" w14:textId="4CC630FA" w:rsidR="00483C2E" w:rsidRPr="00164B4A" w:rsidRDefault="00411FA4" w:rsidP="0097069D">
      <w:pPr>
        <w:jc w:val="both"/>
        <w:rPr>
          <w:rFonts w:ascii="Times New Roman" w:hAnsi="Times New Roman"/>
          <w:sz w:val="24"/>
          <w:szCs w:val="24"/>
        </w:rPr>
      </w:pPr>
      <w:r w:rsidRPr="00164B4A">
        <w:rPr>
          <w:rFonts w:ascii="Times New Roman" w:hAnsi="Times New Roman"/>
          <w:sz w:val="24"/>
          <w:szCs w:val="24"/>
        </w:rPr>
        <w:t>If</w:t>
      </w:r>
      <w:r w:rsidR="005F51F8">
        <w:rPr>
          <w:rFonts w:ascii="Times New Roman" w:hAnsi="Times New Roman"/>
          <w:sz w:val="24"/>
          <w:szCs w:val="24"/>
        </w:rPr>
        <w:t xml:space="preserve"> </w:t>
      </w:r>
      <w:r w:rsidR="0097069D" w:rsidRPr="0097069D">
        <w:rPr>
          <w:rFonts w:ascii="Times New Roman" w:hAnsi="Times New Roman"/>
          <w:color w:val="FF0000"/>
          <w:sz w:val="24"/>
          <w:szCs w:val="24"/>
        </w:rPr>
        <w:t>[Permittee Name]</w:t>
      </w:r>
      <w:r w:rsidR="00BE7015">
        <w:rPr>
          <w:rFonts w:ascii="Times New Roman" w:hAnsi="Times New Roman"/>
          <w:sz w:val="24"/>
          <w:szCs w:val="24"/>
        </w:rPr>
        <w:t xml:space="preserve"> </w:t>
      </w:r>
      <w:r w:rsidR="00587AE2" w:rsidRPr="00164B4A">
        <w:rPr>
          <w:rFonts w:ascii="Times New Roman" w:hAnsi="Times New Roman"/>
          <w:sz w:val="24"/>
          <w:szCs w:val="24"/>
        </w:rPr>
        <w:t xml:space="preserve">wishes to resolve the noncompliance issues by entering into the Consent Order, </w:t>
      </w:r>
      <w:r w:rsidR="00351FDD">
        <w:rPr>
          <w:rFonts w:ascii="Times New Roman" w:hAnsi="Times New Roman"/>
          <w:sz w:val="24"/>
          <w:szCs w:val="24"/>
        </w:rPr>
        <w:t xml:space="preserve">an authorized representative of </w:t>
      </w:r>
      <w:r w:rsidR="0097069D" w:rsidRPr="0097069D">
        <w:rPr>
          <w:rFonts w:ascii="Times New Roman" w:hAnsi="Times New Roman"/>
          <w:color w:val="FF0000"/>
          <w:sz w:val="24"/>
          <w:szCs w:val="24"/>
        </w:rPr>
        <w:t>[Permittee Name]</w:t>
      </w:r>
      <w:r w:rsidR="00587AE2" w:rsidRPr="00164B4A">
        <w:rPr>
          <w:rFonts w:ascii="Times New Roman" w:hAnsi="Times New Roman"/>
          <w:sz w:val="24"/>
          <w:szCs w:val="24"/>
        </w:rPr>
        <w:t xml:space="preserve">must sign and return the enclosed Consent Order to the Department within </w:t>
      </w:r>
      <w:r w:rsidR="00587AE2" w:rsidRPr="005F51F8">
        <w:rPr>
          <w:rFonts w:ascii="Times New Roman" w:hAnsi="Times New Roman"/>
          <w:sz w:val="24"/>
          <w:szCs w:val="24"/>
          <w:u w:val="single"/>
        </w:rPr>
        <w:t>15 days</w:t>
      </w:r>
      <w:r w:rsidR="00587AE2" w:rsidRPr="00164B4A">
        <w:rPr>
          <w:rFonts w:ascii="Times New Roman" w:hAnsi="Times New Roman"/>
          <w:sz w:val="24"/>
          <w:szCs w:val="24"/>
        </w:rPr>
        <w:t xml:space="preserve"> of receipt.</w:t>
      </w:r>
      <w:r w:rsidR="000812D1" w:rsidRPr="00164B4A">
        <w:rPr>
          <w:rFonts w:ascii="Times New Roman" w:hAnsi="Times New Roman"/>
          <w:sz w:val="24"/>
          <w:szCs w:val="24"/>
        </w:rPr>
        <w:t xml:space="preserve">  </w:t>
      </w:r>
      <w:r w:rsidR="00483C2E" w:rsidRPr="00164B4A">
        <w:rPr>
          <w:rFonts w:ascii="Times New Roman" w:hAnsi="Times New Roman"/>
          <w:sz w:val="24"/>
          <w:szCs w:val="24"/>
        </w:rPr>
        <w:t xml:space="preserve">The Department will then countersign the Consent Order, file it with the agency clerk, and forward you a copy for your records.  If the Department does not receive the signed Consent Order from </w:t>
      </w:r>
      <w:r w:rsidR="0097069D" w:rsidRPr="0097069D">
        <w:rPr>
          <w:rFonts w:ascii="Times New Roman" w:hAnsi="Times New Roman"/>
          <w:color w:val="FF0000"/>
          <w:sz w:val="24"/>
          <w:szCs w:val="24"/>
        </w:rPr>
        <w:t>[Permittee Name]</w:t>
      </w:r>
      <w:r w:rsidR="00351FDD">
        <w:rPr>
          <w:rFonts w:ascii="Times New Roman" w:hAnsi="Times New Roman"/>
          <w:sz w:val="24"/>
          <w:szCs w:val="24"/>
        </w:rPr>
        <w:t xml:space="preserve"> </w:t>
      </w:r>
      <w:r w:rsidR="00483C2E" w:rsidRPr="00164B4A">
        <w:rPr>
          <w:rFonts w:ascii="Times New Roman" w:hAnsi="Times New Roman"/>
          <w:sz w:val="24"/>
          <w:szCs w:val="24"/>
        </w:rPr>
        <w:t>within this time period, the Department must assume</w:t>
      </w:r>
      <w:r w:rsidR="00BE7015" w:rsidRPr="00164B4A">
        <w:rPr>
          <w:rFonts w:ascii="Times New Roman" w:hAnsi="Times New Roman"/>
          <w:sz w:val="24"/>
          <w:szCs w:val="24"/>
        </w:rPr>
        <w:t xml:space="preserve"> </w:t>
      </w:r>
      <w:r w:rsidR="00BE7015">
        <w:rPr>
          <w:rFonts w:ascii="Times New Roman" w:hAnsi="Times New Roman"/>
          <w:sz w:val="24"/>
          <w:szCs w:val="24"/>
        </w:rPr>
        <w:t xml:space="preserve">that </w:t>
      </w:r>
      <w:r w:rsidR="0097069D" w:rsidRPr="0097069D">
        <w:rPr>
          <w:rFonts w:ascii="Times New Roman" w:hAnsi="Times New Roman"/>
          <w:color w:val="FF0000"/>
          <w:sz w:val="24"/>
          <w:szCs w:val="24"/>
        </w:rPr>
        <w:t>[Permittee Name]</w:t>
      </w:r>
      <w:r w:rsidR="0097069D">
        <w:rPr>
          <w:rFonts w:ascii="Times New Roman" w:hAnsi="Times New Roman"/>
          <w:color w:val="FF0000"/>
          <w:sz w:val="24"/>
          <w:szCs w:val="24"/>
        </w:rPr>
        <w:t xml:space="preserve"> </w:t>
      </w:r>
      <w:r w:rsidR="0097069D">
        <w:rPr>
          <w:rFonts w:ascii="Times New Roman" w:hAnsi="Times New Roman"/>
          <w:sz w:val="24"/>
          <w:szCs w:val="24"/>
        </w:rPr>
        <w:t>is n</w:t>
      </w:r>
      <w:r w:rsidR="00483C2E" w:rsidRPr="00164B4A">
        <w:rPr>
          <w:rFonts w:ascii="Times New Roman" w:hAnsi="Times New Roman"/>
          <w:sz w:val="24"/>
          <w:szCs w:val="24"/>
        </w:rPr>
        <w:t>ot interested in settling this matter and</w:t>
      </w:r>
      <w:r w:rsidR="00BE7015">
        <w:rPr>
          <w:rFonts w:ascii="Times New Roman" w:hAnsi="Times New Roman"/>
          <w:sz w:val="24"/>
          <w:szCs w:val="24"/>
        </w:rPr>
        <w:t xml:space="preserve"> may initiate formal enforcement </w:t>
      </w:r>
      <w:r w:rsidR="00483C2E" w:rsidRPr="00164B4A">
        <w:rPr>
          <w:rFonts w:ascii="Times New Roman" w:hAnsi="Times New Roman"/>
          <w:sz w:val="24"/>
          <w:szCs w:val="24"/>
        </w:rPr>
        <w:t>proceed</w:t>
      </w:r>
      <w:r w:rsidR="00BE7015">
        <w:rPr>
          <w:rFonts w:ascii="Times New Roman" w:hAnsi="Times New Roman"/>
          <w:sz w:val="24"/>
          <w:szCs w:val="24"/>
        </w:rPr>
        <w:t>ings</w:t>
      </w:r>
      <w:r w:rsidR="00483C2E" w:rsidRPr="00164B4A">
        <w:rPr>
          <w:rFonts w:ascii="Times New Roman" w:hAnsi="Times New Roman"/>
          <w:sz w:val="24"/>
          <w:szCs w:val="24"/>
        </w:rPr>
        <w:t xml:space="preserve">. </w:t>
      </w:r>
    </w:p>
    <w:p w14:paraId="53F87483" w14:textId="77777777" w:rsidR="00483C2E" w:rsidRPr="00164B4A" w:rsidRDefault="00483C2E" w:rsidP="00182BBC">
      <w:pPr>
        <w:rPr>
          <w:rFonts w:ascii="Times New Roman" w:hAnsi="Times New Roman"/>
          <w:sz w:val="24"/>
          <w:szCs w:val="24"/>
        </w:rPr>
      </w:pPr>
    </w:p>
    <w:p w14:paraId="7D9AA0B3" w14:textId="14406164" w:rsidR="00483C2E" w:rsidRPr="00164B4A" w:rsidRDefault="00483C2E" w:rsidP="0097069D">
      <w:pPr>
        <w:jc w:val="both"/>
        <w:rPr>
          <w:rFonts w:ascii="Times New Roman" w:hAnsi="Times New Roman"/>
          <w:sz w:val="24"/>
          <w:szCs w:val="24"/>
        </w:rPr>
      </w:pPr>
      <w:r w:rsidRPr="00164B4A">
        <w:rPr>
          <w:rFonts w:ascii="Times New Roman" w:hAnsi="Times New Roman"/>
          <w:sz w:val="24"/>
          <w:szCs w:val="24"/>
        </w:rPr>
        <w:t xml:space="preserve"> </w:t>
      </w:r>
      <w:r w:rsidR="0097069D" w:rsidRPr="0097069D">
        <w:rPr>
          <w:rFonts w:ascii="Times New Roman" w:hAnsi="Times New Roman"/>
          <w:color w:val="FF0000"/>
          <w:sz w:val="24"/>
          <w:szCs w:val="24"/>
        </w:rPr>
        <w:t>[Permittee Name]</w:t>
      </w:r>
      <w:r w:rsidR="0097069D" w:rsidRPr="0097069D">
        <w:rPr>
          <w:rFonts w:ascii="Times New Roman" w:hAnsi="Times New Roman"/>
          <w:sz w:val="24"/>
          <w:szCs w:val="24"/>
        </w:rPr>
        <w:t>’s cont</w:t>
      </w:r>
      <w:r w:rsidRPr="0097069D">
        <w:rPr>
          <w:rFonts w:ascii="Times New Roman" w:hAnsi="Times New Roman"/>
          <w:sz w:val="24"/>
          <w:szCs w:val="24"/>
        </w:rPr>
        <w:t>in</w:t>
      </w:r>
      <w:r w:rsidRPr="00164B4A">
        <w:rPr>
          <w:rFonts w:ascii="Times New Roman" w:hAnsi="Times New Roman"/>
          <w:sz w:val="24"/>
          <w:szCs w:val="24"/>
        </w:rPr>
        <w:t xml:space="preserve">ued cooperation in resolving this matter is appreciated.  If you have any further questions, please contact </w:t>
      </w:r>
      <w:r w:rsidR="0097069D" w:rsidRPr="0097069D">
        <w:rPr>
          <w:rFonts w:ascii="Times New Roman" w:hAnsi="Times New Roman"/>
          <w:color w:val="FF0000"/>
          <w:sz w:val="24"/>
          <w:szCs w:val="24"/>
        </w:rPr>
        <w:t>[</w:t>
      </w:r>
      <w:r w:rsidR="0097069D">
        <w:rPr>
          <w:rFonts w:ascii="Times New Roman" w:hAnsi="Times New Roman"/>
          <w:color w:val="FF0000"/>
          <w:sz w:val="24"/>
          <w:szCs w:val="24"/>
        </w:rPr>
        <w:t>FDEP Contact Name</w:t>
      </w:r>
      <w:r w:rsidR="0097069D" w:rsidRPr="0097069D">
        <w:rPr>
          <w:rFonts w:ascii="Times New Roman" w:hAnsi="Times New Roman"/>
          <w:color w:val="FF0000"/>
          <w:sz w:val="24"/>
          <w:szCs w:val="24"/>
        </w:rPr>
        <w:t>]</w:t>
      </w:r>
      <w:r w:rsidR="00D641EF" w:rsidRPr="00164B4A">
        <w:rPr>
          <w:rStyle w:val="Style17"/>
          <w:rFonts w:ascii="Times New Roman" w:hAnsi="Times New Roman"/>
          <w:szCs w:val="24"/>
        </w:rPr>
        <w:t xml:space="preserve"> at (850) 245-</w:t>
      </w:r>
      <w:r w:rsidR="0097069D" w:rsidRPr="0097069D">
        <w:rPr>
          <w:rStyle w:val="Style17"/>
          <w:rFonts w:ascii="Times New Roman" w:hAnsi="Times New Roman"/>
          <w:color w:val="FF0000"/>
          <w:szCs w:val="24"/>
        </w:rPr>
        <w:t>XXXX</w:t>
      </w:r>
      <w:r w:rsidR="00614E30" w:rsidRPr="00164B4A">
        <w:rPr>
          <w:rStyle w:val="Style17"/>
          <w:rFonts w:ascii="Times New Roman" w:hAnsi="Times New Roman"/>
          <w:szCs w:val="24"/>
        </w:rPr>
        <w:t xml:space="preserve"> </w:t>
      </w:r>
      <w:r w:rsidR="00D641EF" w:rsidRPr="00164B4A">
        <w:rPr>
          <w:rStyle w:val="Style17"/>
          <w:rFonts w:ascii="Times New Roman" w:hAnsi="Times New Roman"/>
          <w:szCs w:val="24"/>
        </w:rPr>
        <w:t xml:space="preserve">or </w:t>
      </w:r>
      <w:r w:rsidR="0097069D" w:rsidRPr="0097069D">
        <w:rPr>
          <w:rFonts w:ascii="Times New Roman" w:hAnsi="Times New Roman"/>
          <w:color w:val="FF0000"/>
          <w:sz w:val="24"/>
          <w:szCs w:val="24"/>
        </w:rPr>
        <w:t>[</w:t>
      </w:r>
      <w:r w:rsidR="0097069D">
        <w:rPr>
          <w:rFonts w:ascii="Times New Roman" w:hAnsi="Times New Roman"/>
          <w:color w:val="FF0000"/>
          <w:sz w:val="24"/>
          <w:szCs w:val="24"/>
        </w:rPr>
        <w:t>FDEP Contact Email</w:t>
      </w:r>
      <w:r w:rsidR="0097069D" w:rsidRPr="0097069D">
        <w:rPr>
          <w:rFonts w:ascii="Times New Roman" w:hAnsi="Times New Roman"/>
          <w:color w:val="FF0000"/>
          <w:sz w:val="24"/>
          <w:szCs w:val="24"/>
        </w:rPr>
        <w:t>]</w:t>
      </w:r>
      <w:r w:rsidRPr="00164B4A">
        <w:rPr>
          <w:rFonts w:ascii="Times New Roman" w:hAnsi="Times New Roman"/>
          <w:sz w:val="24"/>
          <w:szCs w:val="24"/>
        </w:rPr>
        <w:t>.</w:t>
      </w:r>
      <w:r w:rsidR="005F51F8">
        <w:rPr>
          <w:rFonts w:ascii="Times New Roman" w:hAnsi="Times New Roman"/>
          <w:sz w:val="24"/>
          <w:szCs w:val="24"/>
        </w:rPr>
        <w:t xml:space="preserve"> </w:t>
      </w:r>
      <w:r w:rsidR="005C08FF" w:rsidRPr="00164B4A">
        <w:rPr>
          <w:rFonts w:ascii="Times New Roman" w:hAnsi="Times New Roman"/>
          <w:sz w:val="24"/>
          <w:szCs w:val="24"/>
        </w:rPr>
        <w:t xml:space="preserve"> </w:t>
      </w:r>
      <w:r w:rsidRPr="00164B4A">
        <w:rPr>
          <w:rFonts w:ascii="Times New Roman" w:hAnsi="Times New Roman"/>
          <w:sz w:val="24"/>
          <w:szCs w:val="24"/>
        </w:rPr>
        <w:t xml:space="preserve">   </w:t>
      </w:r>
    </w:p>
    <w:p w14:paraId="3013EE6F" w14:textId="77777777" w:rsidR="00483C2E" w:rsidRPr="00164B4A" w:rsidRDefault="00483C2E" w:rsidP="00483C2E">
      <w:pPr>
        <w:rPr>
          <w:rFonts w:ascii="Times New Roman" w:hAnsi="Times New Roman"/>
          <w:sz w:val="24"/>
          <w:szCs w:val="24"/>
        </w:rPr>
      </w:pPr>
    </w:p>
    <w:p w14:paraId="07AEF876" w14:textId="77777777" w:rsidR="00483C2E" w:rsidRPr="00164B4A" w:rsidRDefault="00483C2E" w:rsidP="00483C2E">
      <w:pPr>
        <w:outlineLvl w:val="0"/>
        <w:rPr>
          <w:rFonts w:ascii="Times New Roman" w:hAnsi="Times New Roman"/>
          <w:sz w:val="24"/>
          <w:szCs w:val="24"/>
        </w:rPr>
      </w:pPr>
      <w:r w:rsidRPr="00164B4A">
        <w:rPr>
          <w:rFonts w:ascii="Times New Roman" w:hAnsi="Times New Roman"/>
          <w:sz w:val="24"/>
          <w:szCs w:val="24"/>
        </w:rPr>
        <w:t>Sincerely,</w:t>
      </w:r>
    </w:p>
    <w:p w14:paraId="5E7E7C11" w14:textId="2D3F4876" w:rsidR="00483C2E" w:rsidRDefault="00483C2E" w:rsidP="00483C2E">
      <w:pPr>
        <w:rPr>
          <w:rFonts w:ascii="Times New Roman" w:hAnsi="Times New Roman"/>
          <w:sz w:val="24"/>
          <w:szCs w:val="24"/>
        </w:rPr>
      </w:pPr>
    </w:p>
    <w:p w14:paraId="6FCBA23E" w14:textId="77777777" w:rsidR="005F51F8" w:rsidRPr="00164B4A" w:rsidRDefault="005F51F8" w:rsidP="00483C2E">
      <w:pPr>
        <w:rPr>
          <w:rFonts w:ascii="Times New Roman" w:hAnsi="Times New Roman"/>
          <w:sz w:val="24"/>
          <w:szCs w:val="24"/>
        </w:rPr>
      </w:pPr>
    </w:p>
    <w:p w14:paraId="4F711774" w14:textId="77777777" w:rsidR="00483C2E" w:rsidRPr="00164B4A" w:rsidRDefault="00483C2E" w:rsidP="005F51F8">
      <w:pPr>
        <w:rPr>
          <w:rFonts w:ascii="Times New Roman" w:hAnsi="Times New Roman"/>
          <w:sz w:val="24"/>
          <w:szCs w:val="24"/>
        </w:rPr>
      </w:pPr>
      <w:r w:rsidRPr="00164B4A">
        <w:rPr>
          <w:rFonts w:ascii="Times New Roman" w:hAnsi="Times New Roman"/>
          <w:sz w:val="24"/>
          <w:szCs w:val="24"/>
        </w:rPr>
        <w:tab/>
      </w:r>
    </w:p>
    <w:p w14:paraId="409D93FC" w14:textId="64B6E79D" w:rsidR="00EB06D0" w:rsidRPr="00164B4A" w:rsidRDefault="00614E30" w:rsidP="00D641EF">
      <w:pPr>
        <w:rPr>
          <w:rFonts w:ascii="Times New Roman" w:hAnsi="Times New Roman"/>
          <w:sz w:val="24"/>
          <w:szCs w:val="24"/>
        </w:rPr>
      </w:pPr>
      <w:r w:rsidRPr="00164B4A">
        <w:rPr>
          <w:rFonts w:ascii="Times New Roman" w:hAnsi="Times New Roman"/>
          <w:sz w:val="24"/>
          <w:szCs w:val="24"/>
        </w:rPr>
        <w:t>Cindy Mulkey</w:t>
      </w:r>
      <w:r w:rsidR="00D641EF" w:rsidRPr="00164B4A">
        <w:rPr>
          <w:rFonts w:ascii="Times New Roman" w:hAnsi="Times New Roman"/>
          <w:sz w:val="24"/>
          <w:szCs w:val="24"/>
        </w:rPr>
        <w:t xml:space="preserve">, </w:t>
      </w:r>
      <w:r w:rsidR="008E6F08" w:rsidRPr="00164B4A">
        <w:rPr>
          <w:rFonts w:ascii="Times New Roman" w:hAnsi="Times New Roman"/>
          <w:sz w:val="24"/>
          <w:szCs w:val="24"/>
        </w:rPr>
        <w:t xml:space="preserve">Deputy </w:t>
      </w:r>
      <w:r w:rsidR="00D641EF" w:rsidRPr="00164B4A">
        <w:rPr>
          <w:rFonts w:ascii="Times New Roman" w:hAnsi="Times New Roman"/>
          <w:sz w:val="24"/>
          <w:szCs w:val="24"/>
        </w:rPr>
        <w:t>Director</w:t>
      </w:r>
    </w:p>
    <w:p w14:paraId="7842F206" w14:textId="436F2082" w:rsidR="00483C2E" w:rsidRPr="00164B4A" w:rsidRDefault="008E6F08" w:rsidP="00D641EF">
      <w:pPr>
        <w:rPr>
          <w:rFonts w:ascii="Times New Roman" w:hAnsi="Times New Roman"/>
          <w:sz w:val="24"/>
          <w:szCs w:val="24"/>
        </w:rPr>
      </w:pPr>
      <w:r w:rsidRPr="00164B4A">
        <w:rPr>
          <w:rFonts w:ascii="Times New Roman" w:hAnsi="Times New Roman"/>
          <w:sz w:val="24"/>
          <w:szCs w:val="24"/>
        </w:rPr>
        <w:t>Division of Water Resource Management</w:t>
      </w:r>
    </w:p>
    <w:p w14:paraId="5E52C544" w14:textId="40E9FFBF" w:rsidR="005F51F8" w:rsidRPr="007908DC" w:rsidRDefault="005F51F8">
      <w:pPr>
        <w:rPr>
          <w:rFonts w:ascii="Times New Roman" w:hAnsi="Times New Roman"/>
          <w:sz w:val="21"/>
          <w:szCs w:val="21"/>
        </w:rPr>
      </w:pPr>
    </w:p>
    <w:p w14:paraId="592687F5" w14:textId="77777777" w:rsidR="007908DC" w:rsidRPr="007908DC" w:rsidRDefault="00483C2E" w:rsidP="000253DE">
      <w:pPr>
        <w:rPr>
          <w:rFonts w:ascii="Times New Roman" w:hAnsi="Times New Roman"/>
          <w:sz w:val="21"/>
          <w:szCs w:val="21"/>
        </w:rPr>
      </w:pPr>
      <w:r w:rsidRPr="007908DC">
        <w:rPr>
          <w:rFonts w:ascii="Times New Roman" w:hAnsi="Times New Roman"/>
          <w:sz w:val="21"/>
          <w:szCs w:val="21"/>
        </w:rPr>
        <w:t xml:space="preserve">Enclosure:  </w:t>
      </w:r>
    </w:p>
    <w:p w14:paraId="79D7C4BB" w14:textId="5FF7E869" w:rsidR="00614E30" w:rsidRPr="007908DC" w:rsidRDefault="00483C2E" w:rsidP="007908DC">
      <w:pPr>
        <w:pStyle w:val="ListParagraph"/>
        <w:numPr>
          <w:ilvl w:val="0"/>
          <w:numId w:val="19"/>
        </w:numPr>
        <w:ind w:left="360" w:hanging="180"/>
        <w:rPr>
          <w:color w:val="3333FF"/>
          <w:sz w:val="21"/>
          <w:szCs w:val="21"/>
        </w:rPr>
      </w:pPr>
      <w:r w:rsidRPr="007908DC">
        <w:rPr>
          <w:sz w:val="21"/>
          <w:szCs w:val="21"/>
        </w:rPr>
        <w:t>Consent Order</w:t>
      </w:r>
      <w:r w:rsidR="000253DE" w:rsidRPr="007908DC">
        <w:rPr>
          <w:sz w:val="21"/>
          <w:szCs w:val="21"/>
        </w:rPr>
        <w:t xml:space="preserve"> No.</w:t>
      </w:r>
      <w:r w:rsidR="005F51F8" w:rsidRPr="007908DC">
        <w:rPr>
          <w:sz w:val="21"/>
          <w:szCs w:val="21"/>
        </w:rPr>
        <w:t xml:space="preserve"> </w:t>
      </w:r>
      <w:r w:rsidR="0097069D" w:rsidRPr="007908DC">
        <w:rPr>
          <w:color w:val="FF0000"/>
          <w:sz w:val="21"/>
          <w:szCs w:val="21"/>
        </w:rPr>
        <w:t>XX</w:t>
      </w:r>
      <w:r w:rsidR="005F51F8" w:rsidRPr="007908DC">
        <w:rPr>
          <w:color w:val="FF0000"/>
          <w:sz w:val="21"/>
          <w:szCs w:val="21"/>
        </w:rPr>
        <w:t>-</w:t>
      </w:r>
      <w:r w:rsidR="0097069D" w:rsidRPr="007908DC">
        <w:rPr>
          <w:color w:val="FF0000"/>
          <w:sz w:val="21"/>
          <w:szCs w:val="21"/>
        </w:rPr>
        <w:t>XXXX</w:t>
      </w:r>
    </w:p>
    <w:p w14:paraId="64FA5B6A" w14:textId="654CE8BE" w:rsidR="007908DC" w:rsidRDefault="007908DC">
      <w:pPr>
        <w:rPr>
          <w:rFonts w:ascii="Times New Roman" w:hAnsi="Times New Roman"/>
          <w:sz w:val="21"/>
          <w:szCs w:val="21"/>
        </w:rPr>
      </w:pPr>
      <w:r>
        <w:rPr>
          <w:rFonts w:ascii="Times New Roman" w:hAnsi="Times New Roman"/>
          <w:sz w:val="21"/>
          <w:szCs w:val="21"/>
        </w:rPr>
        <w:br w:type="page"/>
      </w:r>
    </w:p>
    <w:p w14:paraId="3815BB5E" w14:textId="6C051029" w:rsidR="005F51F8" w:rsidRPr="0097069D" w:rsidRDefault="00483C2E" w:rsidP="005F51F8">
      <w:pPr>
        <w:tabs>
          <w:tab w:val="left" w:pos="540"/>
        </w:tabs>
        <w:contextualSpacing/>
        <w:rPr>
          <w:rFonts w:ascii="Times New Roman" w:hAnsi="Times New Roman"/>
          <w:szCs w:val="22"/>
        </w:rPr>
      </w:pPr>
      <w:r w:rsidRPr="0097069D">
        <w:rPr>
          <w:rFonts w:ascii="Times New Roman" w:hAnsi="Times New Roman"/>
          <w:szCs w:val="22"/>
        </w:rPr>
        <w:lastRenderedPageBreak/>
        <w:t xml:space="preserve">cc: </w:t>
      </w:r>
      <w:r w:rsidR="005F51F8" w:rsidRPr="0097069D">
        <w:rPr>
          <w:rFonts w:ascii="Times New Roman" w:hAnsi="Times New Roman"/>
          <w:szCs w:val="22"/>
        </w:rPr>
        <w:tab/>
      </w:r>
      <w:r w:rsidRPr="0097069D">
        <w:rPr>
          <w:rFonts w:ascii="Times New Roman" w:hAnsi="Times New Roman"/>
          <w:szCs w:val="22"/>
        </w:rPr>
        <w:t>File</w:t>
      </w:r>
      <w:r w:rsidR="000253DE" w:rsidRPr="0097069D">
        <w:rPr>
          <w:rFonts w:ascii="Times New Roman" w:hAnsi="Times New Roman"/>
          <w:szCs w:val="22"/>
        </w:rPr>
        <w:t xml:space="preserve"> </w:t>
      </w:r>
      <w:r w:rsidR="0097069D" w:rsidRPr="0097069D">
        <w:rPr>
          <w:rFonts w:ascii="Times New Roman" w:hAnsi="Times New Roman"/>
          <w:color w:val="FF0000"/>
          <w:szCs w:val="22"/>
        </w:rPr>
        <w:t>[Facility #]</w:t>
      </w:r>
    </w:p>
    <w:p w14:paraId="1A122AEE" w14:textId="77777777" w:rsidR="005F51F8" w:rsidRPr="0097069D" w:rsidRDefault="005F51F8" w:rsidP="005F51F8">
      <w:pPr>
        <w:ind w:left="540"/>
        <w:rPr>
          <w:rFonts w:ascii="Times New Roman" w:hAnsi="Times New Roman"/>
          <w:color w:val="000000"/>
          <w:szCs w:val="22"/>
          <w:shd w:val="clear" w:color="auto" w:fill="FFFFFF"/>
        </w:rPr>
      </w:pPr>
    </w:p>
    <w:p w14:paraId="72F359A0" w14:textId="374E789D" w:rsidR="007908DC" w:rsidRDefault="0097069D" w:rsidP="007908DC">
      <w:pPr>
        <w:ind w:left="540"/>
        <w:rPr>
          <w:rFonts w:ascii="Times New Roman" w:hAnsi="Times New Roman"/>
          <w:color w:val="000000"/>
          <w:szCs w:val="22"/>
          <w:highlight w:val="yellow"/>
          <w:shd w:val="clear" w:color="auto" w:fill="FFFFFF"/>
        </w:rPr>
      </w:pPr>
      <w:r w:rsidRPr="007908DC">
        <w:rPr>
          <w:rFonts w:ascii="Times New Roman" w:hAnsi="Times New Roman"/>
          <w:color w:val="000000"/>
          <w:szCs w:val="22"/>
          <w:highlight w:val="yellow"/>
          <w:shd w:val="clear" w:color="auto" w:fill="FFFFFF"/>
        </w:rPr>
        <w:t xml:space="preserve">If Permittee </w:t>
      </w:r>
      <w:r w:rsidR="00550648">
        <w:rPr>
          <w:rFonts w:ascii="Times New Roman" w:hAnsi="Times New Roman"/>
          <w:color w:val="000000"/>
          <w:szCs w:val="22"/>
          <w:highlight w:val="yellow"/>
          <w:shd w:val="clear" w:color="auto" w:fill="FFFFFF"/>
        </w:rPr>
        <w:t xml:space="preserve">is </w:t>
      </w:r>
      <w:r w:rsidRPr="007908DC">
        <w:rPr>
          <w:rFonts w:ascii="Times New Roman" w:hAnsi="Times New Roman"/>
          <w:color w:val="000000"/>
          <w:szCs w:val="22"/>
          <w:highlight w:val="yellow"/>
          <w:shd w:val="clear" w:color="auto" w:fill="FFFFFF"/>
        </w:rPr>
        <w:t>a corporation (Inc</w:t>
      </w:r>
      <w:r w:rsidR="007908DC" w:rsidRPr="007908DC">
        <w:rPr>
          <w:rFonts w:ascii="Times New Roman" w:hAnsi="Times New Roman"/>
          <w:color w:val="000000"/>
          <w:szCs w:val="22"/>
          <w:highlight w:val="yellow"/>
          <w:shd w:val="clear" w:color="auto" w:fill="FFFFFF"/>
        </w:rPr>
        <w:t xml:space="preserve">./LLC/LP) </w:t>
      </w:r>
    </w:p>
    <w:p w14:paraId="229B3EF6" w14:textId="429E5B8A" w:rsidR="005F51F8" w:rsidRPr="00634A89" w:rsidRDefault="007908DC" w:rsidP="007908DC">
      <w:pPr>
        <w:ind w:left="540"/>
        <w:rPr>
          <w:rFonts w:ascii="Times New Roman" w:hAnsi="Times New Roman"/>
          <w:color w:val="000000"/>
          <w:szCs w:val="22"/>
          <w:shd w:val="clear" w:color="auto" w:fill="FFFFFF"/>
        </w:rPr>
      </w:pPr>
      <w:r>
        <w:rPr>
          <w:rFonts w:ascii="Times New Roman" w:hAnsi="Times New Roman"/>
          <w:color w:val="000000"/>
          <w:szCs w:val="22"/>
          <w:highlight w:val="yellow"/>
          <w:shd w:val="clear" w:color="auto" w:fill="FFFFFF"/>
        </w:rPr>
        <w:t>C</w:t>
      </w:r>
      <w:r w:rsidRPr="007908DC">
        <w:rPr>
          <w:rFonts w:ascii="Times New Roman" w:hAnsi="Times New Roman"/>
          <w:color w:val="000000"/>
          <w:szCs w:val="22"/>
          <w:highlight w:val="yellow"/>
          <w:shd w:val="clear" w:color="auto" w:fill="FFFFFF"/>
        </w:rPr>
        <w:t xml:space="preserve">opy </w:t>
      </w:r>
      <w:r w:rsidR="0097069D" w:rsidRPr="007908DC">
        <w:rPr>
          <w:rFonts w:ascii="Times New Roman" w:hAnsi="Times New Roman"/>
          <w:color w:val="000000"/>
          <w:szCs w:val="22"/>
          <w:highlight w:val="yellow"/>
          <w:shd w:val="clear" w:color="auto" w:fill="FFFFFF"/>
        </w:rPr>
        <w:t>Permittee’s Registered Agent</w:t>
      </w:r>
      <w:r w:rsidR="0097069D">
        <w:rPr>
          <w:rFonts w:ascii="Times New Roman" w:hAnsi="Times New Roman"/>
          <w:color w:val="000000"/>
          <w:szCs w:val="22"/>
          <w:shd w:val="clear" w:color="auto" w:fill="FFFFFF"/>
        </w:rPr>
        <w:t xml:space="preserve"> </w:t>
      </w:r>
    </w:p>
    <w:p w14:paraId="586C0FC6" w14:textId="38CB2814" w:rsidR="005F51F8" w:rsidRDefault="005F51F8" w:rsidP="005F51F8">
      <w:pPr>
        <w:tabs>
          <w:tab w:val="left" w:pos="540"/>
        </w:tabs>
        <w:contextualSpacing/>
        <w:rPr>
          <w:rFonts w:ascii="Times New Roman" w:hAnsi="Times New Roman"/>
          <w:sz w:val="24"/>
          <w:szCs w:val="24"/>
        </w:rPr>
      </w:pPr>
    </w:p>
    <w:p w14:paraId="62070502" w14:textId="485BF624" w:rsidR="005F51F8" w:rsidRPr="005F51F8" w:rsidRDefault="005F51F8" w:rsidP="005F51F8">
      <w:pPr>
        <w:tabs>
          <w:tab w:val="left" w:pos="540"/>
        </w:tabs>
        <w:contextualSpacing/>
        <w:rPr>
          <w:rFonts w:ascii="Times New Roman" w:hAnsi="Times New Roman"/>
          <w:sz w:val="24"/>
          <w:szCs w:val="24"/>
        </w:rPr>
        <w:sectPr w:rsidR="005F51F8" w:rsidRPr="005F51F8" w:rsidSect="00614E30">
          <w:headerReference w:type="default" r:id="rId9"/>
          <w:footerReference w:type="first" r:id="rId10"/>
          <w:pgSz w:w="12240" w:h="15840" w:code="1"/>
          <w:pgMar w:top="990" w:right="1296" w:bottom="450" w:left="1296" w:header="432" w:footer="432" w:gutter="0"/>
          <w:cols w:space="720"/>
          <w:titlePg/>
          <w:docGrid w:linePitch="360"/>
        </w:sectPr>
      </w:pPr>
      <w:r>
        <w:rPr>
          <w:rFonts w:ascii="Times New Roman" w:hAnsi="Times New Roman"/>
          <w:sz w:val="24"/>
          <w:szCs w:val="24"/>
        </w:rPr>
        <w:tab/>
      </w:r>
    </w:p>
    <w:p w14:paraId="425800C8" w14:textId="77777777" w:rsidR="00223E51" w:rsidRPr="00334B15" w:rsidRDefault="00223E51" w:rsidP="00223E51">
      <w:pPr>
        <w:jc w:val="center"/>
        <w:rPr>
          <w:rFonts w:ascii="Times New Roman" w:hAnsi="Times New Roman"/>
          <w:sz w:val="24"/>
          <w:szCs w:val="24"/>
        </w:rPr>
      </w:pPr>
      <w:r w:rsidRPr="00334B15">
        <w:rPr>
          <w:rFonts w:ascii="Times New Roman" w:hAnsi="Times New Roman"/>
          <w:sz w:val="24"/>
          <w:szCs w:val="24"/>
        </w:rPr>
        <w:lastRenderedPageBreak/>
        <w:t>BEFORE THE STATE OF FLORIDA</w:t>
      </w:r>
    </w:p>
    <w:p w14:paraId="4522D771" w14:textId="77777777" w:rsidR="00223E51" w:rsidRPr="00334B15" w:rsidRDefault="00223E51" w:rsidP="00223E51">
      <w:pPr>
        <w:jc w:val="center"/>
        <w:rPr>
          <w:rFonts w:ascii="Times New Roman" w:hAnsi="Times New Roman"/>
          <w:sz w:val="24"/>
          <w:szCs w:val="24"/>
        </w:rPr>
      </w:pPr>
      <w:r w:rsidRPr="00334B15">
        <w:rPr>
          <w:rFonts w:ascii="Times New Roman" w:hAnsi="Times New Roman"/>
          <w:sz w:val="24"/>
          <w:szCs w:val="24"/>
        </w:rPr>
        <w:t xml:space="preserve">DEPARTMENT OF ENVIRONMENTAL PROTECTION </w:t>
      </w:r>
    </w:p>
    <w:p w14:paraId="64AFDB45" w14:textId="77777777" w:rsidR="00223E51" w:rsidRPr="00334B15" w:rsidRDefault="00223E51" w:rsidP="00223E51">
      <w:pPr>
        <w:jc w:val="both"/>
        <w:rPr>
          <w:rFonts w:ascii="Times New Roman" w:hAnsi="Times New Roman"/>
          <w:sz w:val="24"/>
          <w:szCs w:val="24"/>
        </w:rPr>
      </w:pPr>
    </w:p>
    <w:p w14:paraId="497BE25F" w14:textId="77777777" w:rsidR="00223E51" w:rsidRPr="00334B15" w:rsidRDefault="00223E51" w:rsidP="005F51F8">
      <w:pPr>
        <w:tabs>
          <w:tab w:val="left" w:pos="4320"/>
          <w:tab w:val="left" w:pos="5760"/>
        </w:tabs>
        <w:jc w:val="both"/>
        <w:rPr>
          <w:rFonts w:ascii="Times New Roman" w:hAnsi="Times New Roman"/>
          <w:sz w:val="24"/>
          <w:szCs w:val="24"/>
        </w:rPr>
      </w:pPr>
      <w:r w:rsidRPr="00334B15">
        <w:rPr>
          <w:rFonts w:ascii="Times New Roman" w:hAnsi="Times New Roman"/>
          <w:sz w:val="24"/>
          <w:szCs w:val="24"/>
        </w:rPr>
        <w:t>STATE OF FLORIDA DEPARTMENT</w:t>
      </w:r>
      <w:r w:rsidRPr="00334B15">
        <w:rPr>
          <w:rFonts w:ascii="Times New Roman" w:hAnsi="Times New Roman"/>
          <w:sz w:val="24"/>
          <w:szCs w:val="24"/>
        </w:rPr>
        <w:tab/>
        <w:t>)</w:t>
      </w:r>
      <w:r w:rsidRPr="00334B15">
        <w:rPr>
          <w:rFonts w:ascii="Times New Roman" w:hAnsi="Times New Roman"/>
          <w:sz w:val="24"/>
          <w:szCs w:val="24"/>
        </w:rPr>
        <w:tab/>
        <w:t>IN THE OFFICE OF THE</w:t>
      </w:r>
    </w:p>
    <w:p w14:paraId="30A83D77" w14:textId="77777777" w:rsidR="00671E3B" w:rsidRPr="00334B15" w:rsidRDefault="00223E51" w:rsidP="005F51F8">
      <w:pPr>
        <w:tabs>
          <w:tab w:val="left" w:pos="4320"/>
          <w:tab w:val="left" w:pos="5760"/>
        </w:tabs>
        <w:jc w:val="both"/>
        <w:rPr>
          <w:rStyle w:val="Style3"/>
          <w:rFonts w:ascii="Times New Roman" w:hAnsi="Times New Roman"/>
          <w:szCs w:val="24"/>
        </w:rPr>
      </w:pPr>
      <w:r w:rsidRPr="00334B15">
        <w:rPr>
          <w:rFonts w:ascii="Times New Roman" w:hAnsi="Times New Roman"/>
          <w:sz w:val="24"/>
          <w:szCs w:val="24"/>
        </w:rPr>
        <w:t>OF ENVIRONMENTAL PROTECTION</w:t>
      </w:r>
      <w:r w:rsidRPr="00334B15">
        <w:rPr>
          <w:rFonts w:ascii="Times New Roman" w:hAnsi="Times New Roman"/>
          <w:sz w:val="24"/>
          <w:szCs w:val="24"/>
        </w:rPr>
        <w:tab/>
        <w:t>)</w:t>
      </w:r>
      <w:r w:rsidRPr="00334B15">
        <w:rPr>
          <w:rFonts w:ascii="Times New Roman" w:hAnsi="Times New Roman"/>
          <w:sz w:val="24"/>
          <w:szCs w:val="24"/>
        </w:rPr>
        <w:tab/>
      </w:r>
      <w:r w:rsidR="00671E3B" w:rsidRPr="00334B15">
        <w:rPr>
          <w:rStyle w:val="Style3"/>
          <w:rFonts w:ascii="Times New Roman" w:hAnsi="Times New Roman"/>
          <w:szCs w:val="24"/>
        </w:rPr>
        <w:t xml:space="preserve">DIVision of water </w:t>
      </w:r>
    </w:p>
    <w:p w14:paraId="414AC7BC" w14:textId="77777777" w:rsidR="00671E3B" w:rsidRPr="00334B15" w:rsidRDefault="00671E3B" w:rsidP="005F51F8">
      <w:pPr>
        <w:tabs>
          <w:tab w:val="left" w:pos="4320"/>
          <w:tab w:val="left" w:pos="5760"/>
        </w:tabs>
        <w:jc w:val="both"/>
        <w:rPr>
          <w:rFonts w:ascii="Times New Roman" w:hAnsi="Times New Roman"/>
          <w:sz w:val="24"/>
          <w:szCs w:val="24"/>
        </w:rPr>
      </w:pPr>
      <w:r w:rsidRPr="00334B15">
        <w:rPr>
          <w:rStyle w:val="Style3"/>
          <w:rFonts w:ascii="Times New Roman" w:hAnsi="Times New Roman"/>
          <w:szCs w:val="24"/>
        </w:rPr>
        <w:tab/>
        <w:t>)</w:t>
      </w:r>
      <w:r w:rsidRPr="00334B15">
        <w:rPr>
          <w:rStyle w:val="Style3"/>
          <w:rFonts w:ascii="Times New Roman" w:hAnsi="Times New Roman"/>
          <w:szCs w:val="24"/>
        </w:rPr>
        <w:tab/>
        <w:t>resource MANAGEMENT</w:t>
      </w:r>
      <w:r w:rsidRPr="00334B15">
        <w:rPr>
          <w:rStyle w:val="ALLCAPS"/>
          <w:rFonts w:ascii="Times New Roman" w:hAnsi="Times New Roman"/>
          <w:sz w:val="24"/>
          <w:szCs w:val="24"/>
        </w:rPr>
        <w:t xml:space="preserve"> </w:t>
      </w:r>
    </w:p>
    <w:p w14:paraId="6CDD5867" w14:textId="77777777" w:rsidR="00671E3B" w:rsidRPr="00E07439" w:rsidRDefault="00671E3B" w:rsidP="005F51F8">
      <w:pPr>
        <w:tabs>
          <w:tab w:val="left" w:pos="4320"/>
          <w:tab w:val="left" w:pos="5760"/>
        </w:tabs>
        <w:jc w:val="both"/>
        <w:rPr>
          <w:rFonts w:ascii="Times New Roman" w:hAnsi="Times New Roman"/>
          <w:sz w:val="24"/>
          <w:szCs w:val="24"/>
        </w:rPr>
      </w:pPr>
      <w:r w:rsidRPr="00334B15">
        <w:rPr>
          <w:rFonts w:ascii="Times New Roman" w:hAnsi="Times New Roman"/>
          <w:sz w:val="24"/>
          <w:szCs w:val="24"/>
        </w:rPr>
        <w:tab/>
        <w:t>)</w:t>
      </w:r>
    </w:p>
    <w:p w14:paraId="029550D9" w14:textId="778610B1" w:rsidR="00223E51" w:rsidRPr="00E07439" w:rsidRDefault="00223E51" w:rsidP="005F51F8">
      <w:pPr>
        <w:tabs>
          <w:tab w:val="left" w:pos="4320"/>
          <w:tab w:val="left" w:pos="5760"/>
        </w:tabs>
        <w:jc w:val="both"/>
        <w:rPr>
          <w:rFonts w:ascii="Times New Roman" w:hAnsi="Times New Roman"/>
          <w:sz w:val="24"/>
          <w:szCs w:val="24"/>
        </w:rPr>
      </w:pPr>
      <w:r w:rsidRPr="00E07439">
        <w:rPr>
          <w:rFonts w:ascii="Times New Roman" w:hAnsi="Times New Roman"/>
          <w:sz w:val="24"/>
          <w:szCs w:val="24"/>
        </w:rPr>
        <w:t>v.</w:t>
      </w:r>
      <w:r w:rsidRPr="00E07439">
        <w:rPr>
          <w:rFonts w:ascii="Times New Roman" w:hAnsi="Times New Roman"/>
          <w:sz w:val="24"/>
          <w:szCs w:val="24"/>
        </w:rPr>
        <w:tab/>
        <w:t xml:space="preserve">) </w:t>
      </w:r>
      <w:r w:rsidRPr="00E07439">
        <w:rPr>
          <w:rFonts w:ascii="Times New Roman" w:hAnsi="Times New Roman"/>
          <w:sz w:val="24"/>
          <w:szCs w:val="24"/>
        </w:rPr>
        <w:tab/>
        <w:t>OGC FILE NO.</w:t>
      </w:r>
      <w:r w:rsidR="00215C51" w:rsidRPr="00E07439">
        <w:rPr>
          <w:rFonts w:ascii="Times New Roman" w:hAnsi="Times New Roman"/>
          <w:sz w:val="24"/>
          <w:szCs w:val="24"/>
        </w:rPr>
        <w:t>:</w:t>
      </w:r>
      <w:r w:rsidR="005F51F8">
        <w:rPr>
          <w:rFonts w:ascii="Times New Roman" w:hAnsi="Times New Roman"/>
          <w:sz w:val="24"/>
          <w:szCs w:val="24"/>
        </w:rPr>
        <w:t xml:space="preserve"> </w:t>
      </w:r>
      <w:r w:rsidR="007908DC" w:rsidRPr="007908DC">
        <w:rPr>
          <w:rFonts w:ascii="Times New Roman" w:hAnsi="Times New Roman"/>
          <w:color w:val="FF0000"/>
          <w:sz w:val="24"/>
          <w:szCs w:val="24"/>
        </w:rPr>
        <w:t>XX-XXXX</w:t>
      </w:r>
      <w:r w:rsidRPr="00E07439">
        <w:rPr>
          <w:rFonts w:ascii="Times New Roman" w:hAnsi="Times New Roman"/>
          <w:sz w:val="24"/>
          <w:szCs w:val="24"/>
        </w:rPr>
        <w:t xml:space="preserve"> </w:t>
      </w:r>
    </w:p>
    <w:p w14:paraId="354B37D3" w14:textId="77777777" w:rsidR="00223E51" w:rsidRPr="00E07439" w:rsidRDefault="00223E51" w:rsidP="005F51F8">
      <w:pPr>
        <w:tabs>
          <w:tab w:val="left" w:pos="4320"/>
        </w:tabs>
        <w:jc w:val="both"/>
        <w:rPr>
          <w:rFonts w:ascii="Times New Roman" w:hAnsi="Times New Roman"/>
          <w:sz w:val="24"/>
          <w:szCs w:val="24"/>
        </w:rPr>
      </w:pPr>
      <w:r w:rsidRPr="00E07439">
        <w:rPr>
          <w:rFonts w:ascii="Times New Roman" w:hAnsi="Times New Roman"/>
          <w:sz w:val="24"/>
          <w:szCs w:val="24"/>
        </w:rPr>
        <w:tab/>
        <w:t>)</w:t>
      </w:r>
    </w:p>
    <w:p w14:paraId="7BC0BCF4" w14:textId="6E963F4D" w:rsidR="00223E51" w:rsidRPr="00E07439" w:rsidRDefault="007908DC" w:rsidP="005F51F8">
      <w:pPr>
        <w:tabs>
          <w:tab w:val="left" w:pos="4320"/>
        </w:tabs>
        <w:rPr>
          <w:rFonts w:ascii="Times New Roman" w:hAnsi="Times New Roman"/>
          <w:sz w:val="24"/>
          <w:szCs w:val="24"/>
        </w:rPr>
      </w:pPr>
      <w:r w:rsidRPr="007908DC">
        <w:rPr>
          <w:rStyle w:val="Style2"/>
          <w:rFonts w:ascii="Times New Roman" w:hAnsi="Times New Roman"/>
          <w:color w:val="FF0000"/>
          <w:szCs w:val="24"/>
        </w:rPr>
        <w:t>PERMITTEE</w:t>
      </w:r>
      <w:r w:rsidR="00223E51" w:rsidRPr="00164B4A">
        <w:rPr>
          <w:rFonts w:ascii="Times New Roman" w:hAnsi="Times New Roman"/>
          <w:sz w:val="24"/>
          <w:szCs w:val="24"/>
        </w:rPr>
        <w:tab/>
        <w:t>)</w:t>
      </w:r>
      <w:r w:rsidR="00223E51" w:rsidRPr="00E07439">
        <w:rPr>
          <w:rFonts w:ascii="Times New Roman" w:hAnsi="Times New Roman"/>
          <w:sz w:val="24"/>
          <w:szCs w:val="24"/>
        </w:rPr>
        <w:tab/>
      </w:r>
      <w:r w:rsidR="00223E51" w:rsidRPr="00E07439">
        <w:rPr>
          <w:rFonts w:ascii="Times New Roman" w:hAnsi="Times New Roman"/>
          <w:sz w:val="24"/>
          <w:szCs w:val="24"/>
        </w:rPr>
        <w:tab/>
      </w:r>
    </w:p>
    <w:p w14:paraId="2C1DE8D5" w14:textId="77777777" w:rsidR="00223E51" w:rsidRPr="00E07439" w:rsidRDefault="00223E51" w:rsidP="005F51F8">
      <w:pPr>
        <w:tabs>
          <w:tab w:val="left" w:pos="4320"/>
        </w:tabs>
        <w:rPr>
          <w:rFonts w:ascii="Times New Roman" w:hAnsi="Times New Roman"/>
          <w:sz w:val="24"/>
          <w:szCs w:val="24"/>
        </w:rPr>
      </w:pPr>
      <w:r w:rsidRPr="00E07439">
        <w:rPr>
          <w:rFonts w:ascii="Times New Roman" w:hAnsi="Times New Roman"/>
          <w:sz w:val="24"/>
          <w:szCs w:val="24"/>
          <w:u w:val="single"/>
        </w:rPr>
        <w:tab/>
      </w:r>
      <w:r w:rsidRPr="00E07439">
        <w:rPr>
          <w:rFonts w:ascii="Times New Roman" w:hAnsi="Times New Roman"/>
          <w:sz w:val="24"/>
          <w:szCs w:val="24"/>
        </w:rPr>
        <w:t>)</w:t>
      </w:r>
    </w:p>
    <w:p w14:paraId="127A0787" w14:textId="77777777" w:rsidR="00223E51" w:rsidRPr="00334B15" w:rsidRDefault="00223E51" w:rsidP="00EC170D">
      <w:pPr>
        <w:tabs>
          <w:tab w:val="left" w:pos="4590"/>
        </w:tabs>
        <w:spacing w:line="360" w:lineRule="auto"/>
        <w:jc w:val="center"/>
        <w:rPr>
          <w:rFonts w:ascii="Times New Roman" w:hAnsi="Times New Roman"/>
          <w:b/>
          <w:sz w:val="24"/>
          <w:szCs w:val="24"/>
          <w:u w:val="single"/>
        </w:rPr>
      </w:pPr>
    </w:p>
    <w:p w14:paraId="6E7F78D8" w14:textId="77777777" w:rsidR="00223E51" w:rsidRPr="00334B15" w:rsidRDefault="00223E51" w:rsidP="00554E9C">
      <w:pPr>
        <w:tabs>
          <w:tab w:val="left" w:pos="4590"/>
        </w:tabs>
        <w:spacing w:line="360" w:lineRule="auto"/>
        <w:jc w:val="center"/>
        <w:rPr>
          <w:rFonts w:ascii="Times New Roman" w:hAnsi="Times New Roman"/>
          <w:b/>
          <w:sz w:val="24"/>
          <w:szCs w:val="24"/>
          <w:u w:val="single"/>
        </w:rPr>
      </w:pPr>
      <w:r w:rsidRPr="00334B15">
        <w:rPr>
          <w:rFonts w:ascii="Times New Roman" w:hAnsi="Times New Roman"/>
          <w:b/>
          <w:sz w:val="24"/>
          <w:szCs w:val="24"/>
          <w:u w:val="single"/>
        </w:rPr>
        <w:t>CONSENT ORDER</w:t>
      </w:r>
    </w:p>
    <w:p w14:paraId="2B4BD627" w14:textId="0CBBBB1E" w:rsidR="00223E51" w:rsidRPr="00164B4A" w:rsidRDefault="00223E51" w:rsidP="002225BC">
      <w:pPr>
        <w:spacing w:line="360" w:lineRule="auto"/>
        <w:jc w:val="both"/>
        <w:rPr>
          <w:rFonts w:ascii="Times New Roman" w:hAnsi="Times New Roman"/>
          <w:sz w:val="24"/>
          <w:szCs w:val="24"/>
        </w:rPr>
      </w:pPr>
      <w:r w:rsidRPr="00164B4A">
        <w:rPr>
          <w:rFonts w:ascii="Times New Roman" w:hAnsi="Times New Roman"/>
          <w:sz w:val="24"/>
          <w:szCs w:val="24"/>
        </w:rPr>
        <w:tab/>
        <w:t xml:space="preserve">This Consent Order (Order) is entered into between the State of Florida Department of Environmental Protection (Department) and </w:t>
      </w:r>
      <w:r w:rsidR="007908DC" w:rsidRPr="0097069D">
        <w:rPr>
          <w:rFonts w:ascii="Times New Roman" w:hAnsi="Times New Roman"/>
          <w:color w:val="FF0000"/>
          <w:sz w:val="24"/>
          <w:szCs w:val="24"/>
        </w:rPr>
        <w:t>[Permittee Name]</w:t>
      </w:r>
      <w:r w:rsidR="00413412" w:rsidRPr="00164B4A">
        <w:rPr>
          <w:rFonts w:ascii="Times New Roman" w:hAnsi="Times New Roman"/>
          <w:sz w:val="24"/>
          <w:szCs w:val="24"/>
        </w:rPr>
        <w:t xml:space="preserve"> </w:t>
      </w:r>
      <w:r w:rsidRPr="00164B4A">
        <w:rPr>
          <w:rFonts w:ascii="Times New Roman" w:hAnsi="Times New Roman"/>
          <w:sz w:val="24"/>
          <w:szCs w:val="24"/>
        </w:rPr>
        <w:t>(Respondent)</w:t>
      </w:r>
      <w:r w:rsidR="00413412" w:rsidRPr="00164B4A">
        <w:rPr>
          <w:rFonts w:ascii="Times New Roman" w:hAnsi="Times New Roman"/>
          <w:sz w:val="24"/>
          <w:szCs w:val="24"/>
        </w:rPr>
        <w:t>, pursuant to Section 120.57(4), Florida Statutes</w:t>
      </w:r>
      <w:r w:rsidR="005F51F8">
        <w:rPr>
          <w:rFonts w:ascii="Times New Roman" w:hAnsi="Times New Roman"/>
          <w:sz w:val="24"/>
          <w:szCs w:val="24"/>
        </w:rPr>
        <w:t>,</w:t>
      </w:r>
      <w:r w:rsidRPr="00164B4A">
        <w:rPr>
          <w:rFonts w:ascii="Times New Roman" w:hAnsi="Times New Roman"/>
          <w:sz w:val="24"/>
          <w:szCs w:val="24"/>
        </w:rPr>
        <w:t xml:space="preserve"> to settle certain matters at issue between the Department and Respondent.</w:t>
      </w:r>
    </w:p>
    <w:p w14:paraId="17636E5D" w14:textId="77777777" w:rsidR="00223E51" w:rsidRPr="00164B4A" w:rsidRDefault="00223E51" w:rsidP="002225BC">
      <w:pPr>
        <w:spacing w:line="360" w:lineRule="auto"/>
        <w:jc w:val="both"/>
        <w:rPr>
          <w:rFonts w:ascii="Times New Roman" w:hAnsi="Times New Roman"/>
          <w:b/>
          <w:caps/>
          <w:sz w:val="24"/>
          <w:szCs w:val="24"/>
        </w:rPr>
      </w:pPr>
      <w:r w:rsidRPr="00164B4A">
        <w:rPr>
          <w:rFonts w:ascii="Times New Roman" w:hAnsi="Times New Roman"/>
          <w:sz w:val="24"/>
          <w:szCs w:val="24"/>
        </w:rPr>
        <w:tab/>
        <w:t xml:space="preserve">The Department finds and Respondent admits the following: </w:t>
      </w:r>
    </w:p>
    <w:p w14:paraId="5C8D913E" w14:textId="24A8BCD9" w:rsidR="00223E51" w:rsidRPr="00164B4A" w:rsidRDefault="00223E51" w:rsidP="002225BC">
      <w:pPr>
        <w:spacing w:line="360" w:lineRule="auto"/>
        <w:ind w:firstLine="720"/>
        <w:jc w:val="both"/>
        <w:rPr>
          <w:rFonts w:ascii="Times New Roman" w:hAnsi="Times New Roman"/>
          <w:sz w:val="24"/>
          <w:szCs w:val="24"/>
        </w:rPr>
      </w:pPr>
      <w:r w:rsidRPr="00164B4A">
        <w:rPr>
          <w:rFonts w:ascii="Times New Roman" w:hAnsi="Times New Roman"/>
          <w:sz w:val="24"/>
          <w:szCs w:val="24"/>
        </w:rPr>
        <w:t>1.</w:t>
      </w:r>
      <w:r w:rsidRPr="00164B4A">
        <w:rPr>
          <w:rFonts w:ascii="Times New Roman" w:hAnsi="Times New Roman"/>
          <w:sz w:val="24"/>
          <w:szCs w:val="24"/>
        </w:rPr>
        <w:tab/>
        <w:t>The Department is the administrative agency of the State of Florida having the power and duty to protect Florida’s air and water resources and to administer and enforce the provisions of Chapter 403, Florida Statutes (F</w:t>
      </w:r>
      <w:r w:rsidR="00A9305A" w:rsidRPr="00164B4A">
        <w:rPr>
          <w:rFonts w:ascii="Times New Roman" w:hAnsi="Times New Roman"/>
          <w:sz w:val="24"/>
          <w:szCs w:val="24"/>
        </w:rPr>
        <w:t>la</w:t>
      </w:r>
      <w:r w:rsidRPr="00164B4A">
        <w:rPr>
          <w:rFonts w:ascii="Times New Roman" w:hAnsi="Times New Roman"/>
          <w:sz w:val="24"/>
          <w:szCs w:val="24"/>
        </w:rPr>
        <w:t>.</w:t>
      </w:r>
      <w:r w:rsidR="00A9305A" w:rsidRPr="00164B4A">
        <w:rPr>
          <w:rFonts w:ascii="Times New Roman" w:hAnsi="Times New Roman"/>
          <w:sz w:val="24"/>
          <w:szCs w:val="24"/>
        </w:rPr>
        <w:t xml:space="preserve"> </w:t>
      </w:r>
      <w:r w:rsidRPr="00164B4A">
        <w:rPr>
          <w:rFonts w:ascii="Times New Roman" w:hAnsi="Times New Roman"/>
          <w:sz w:val="24"/>
          <w:szCs w:val="24"/>
        </w:rPr>
        <w:t>S</w:t>
      </w:r>
      <w:r w:rsidR="00A9305A" w:rsidRPr="00164B4A">
        <w:rPr>
          <w:rFonts w:ascii="Times New Roman" w:hAnsi="Times New Roman"/>
          <w:sz w:val="24"/>
          <w:szCs w:val="24"/>
        </w:rPr>
        <w:t>tat</w:t>
      </w:r>
      <w:r w:rsidRPr="00164B4A">
        <w:rPr>
          <w:rFonts w:ascii="Times New Roman" w:hAnsi="Times New Roman"/>
          <w:sz w:val="24"/>
          <w:szCs w:val="24"/>
        </w:rPr>
        <w:t>.), and the rules promulgated thereunder in Title 62, Florida Administrative Code (F</w:t>
      </w:r>
      <w:r w:rsidR="00A9305A" w:rsidRPr="00164B4A">
        <w:rPr>
          <w:rFonts w:ascii="Times New Roman" w:hAnsi="Times New Roman"/>
          <w:sz w:val="24"/>
          <w:szCs w:val="24"/>
        </w:rPr>
        <w:t>la</w:t>
      </w:r>
      <w:r w:rsidRPr="00164B4A">
        <w:rPr>
          <w:rFonts w:ascii="Times New Roman" w:hAnsi="Times New Roman"/>
          <w:sz w:val="24"/>
          <w:szCs w:val="24"/>
        </w:rPr>
        <w:t>.</w:t>
      </w:r>
      <w:r w:rsidR="00A9305A" w:rsidRPr="00164B4A">
        <w:rPr>
          <w:rFonts w:ascii="Times New Roman" w:hAnsi="Times New Roman"/>
          <w:sz w:val="24"/>
          <w:szCs w:val="24"/>
        </w:rPr>
        <w:t xml:space="preserve"> </w:t>
      </w:r>
      <w:r w:rsidRPr="00164B4A">
        <w:rPr>
          <w:rFonts w:ascii="Times New Roman" w:hAnsi="Times New Roman"/>
          <w:sz w:val="24"/>
          <w:szCs w:val="24"/>
        </w:rPr>
        <w:t>A</w:t>
      </w:r>
      <w:r w:rsidR="00A9305A" w:rsidRPr="00164B4A">
        <w:rPr>
          <w:rFonts w:ascii="Times New Roman" w:hAnsi="Times New Roman"/>
          <w:sz w:val="24"/>
          <w:szCs w:val="24"/>
        </w:rPr>
        <w:t xml:space="preserve">dmin </w:t>
      </w:r>
      <w:r w:rsidRPr="00164B4A">
        <w:rPr>
          <w:rFonts w:ascii="Times New Roman" w:hAnsi="Times New Roman"/>
          <w:sz w:val="24"/>
          <w:szCs w:val="24"/>
        </w:rPr>
        <w:t>C</w:t>
      </w:r>
      <w:r w:rsidR="00A9305A" w:rsidRPr="00164B4A">
        <w:rPr>
          <w:rFonts w:ascii="Times New Roman" w:hAnsi="Times New Roman"/>
          <w:sz w:val="24"/>
          <w:szCs w:val="24"/>
        </w:rPr>
        <w:t>ode</w:t>
      </w:r>
      <w:r w:rsidRPr="00164B4A">
        <w:rPr>
          <w:rFonts w:ascii="Times New Roman" w:hAnsi="Times New Roman"/>
          <w:sz w:val="24"/>
          <w:szCs w:val="24"/>
        </w:rPr>
        <w:t>).  The Department has jurisdiction over the matters addressed in this Order.</w:t>
      </w:r>
    </w:p>
    <w:p w14:paraId="3E09DEDA" w14:textId="307C6FC6" w:rsidR="00223E51" w:rsidRPr="00164B4A" w:rsidRDefault="00223E51" w:rsidP="002225BC">
      <w:pPr>
        <w:spacing w:line="360" w:lineRule="auto"/>
        <w:ind w:firstLine="720"/>
        <w:jc w:val="both"/>
        <w:rPr>
          <w:rFonts w:ascii="Times New Roman" w:hAnsi="Times New Roman"/>
          <w:sz w:val="24"/>
          <w:szCs w:val="24"/>
        </w:rPr>
      </w:pPr>
      <w:r w:rsidRPr="00164B4A">
        <w:rPr>
          <w:rFonts w:ascii="Times New Roman" w:hAnsi="Times New Roman"/>
          <w:sz w:val="24"/>
          <w:szCs w:val="24"/>
        </w:rPr>
        <w:t>2.</w:t>
      </w:r>
      <w:r w:rsidRPr="00164B4A">
        <w:rPr>
          <w:rFonts w:ascii="Times New Roman" w:hAnsi="Times New Roman"/>
          <w:sz w:val="24"/>
          <w:szCs w:val="24"/>
        </w:rPr>
        <w:tab/>
      </w:r>
      <w:r w:rsidR="005F51F8" w:rsidRPr="00634A89">
        <w:rPr>
          <w:rFonts w:ascii="Times New Roman" w:hAnsi="Times New Roman"/>
          <w:color w:val="000000"/>
          <w:sz w:val="24"/>
          <w:szCs w:val="24"/>
          <w:shd w:val="clear" w:color="auto" w:fill="FFFFFF"/>
        </w:rPr>
        <w:t xml:space="preserve">Respondent is </w:t>
      </w:r>
      <w:r w:rsidR="00550648">
        <w:rPr>
          <w:rFonts w:ascii="Times New Roman" w:hAnsi="Times New Roman"/>
          <w:color w:val="000000"/>
          <w:sz w:val="24"/>
          <w:szCs w:val="24"/>
          <w:shd w:val="clear" w:color="auto" w:fill="FFFFFF"/>
        </w:rPr>
        <w:t xml:space="preserve">a </w:t>
      </w:r>
      <w:r w:rsidR="005F51F8" w:rsidRPr="007908DC">
        <w:rPr>
          <w:rFonts w:ascii="Times New Roman" w:hAnsi="Times New Roman"/>
          <w:color w:val="FF0000"/>
          <w:sz w:val="24"/>
          <w:szCs w:val="24"/>
          <w:shd w:val="clear" w:color="auto" w:fill="FFFFFF"/>
        </w:rPr>
        <w:t>Florida</w:t>
      </w:r>
      <w:r w:rsidR="007908DC" w:rsidRPr="007908DC">
        <w:rPr>
          <w:rFonts w:ascii="Times New Roman" w:hAnsi="Times New Roman"/>
          <w:color w:val="FF0000"/>
          <w:sz w:val="24"/>
          <w:szCs w:val="24"/>
          <w:shd w:val="clear" w:color="auto" w:fill="FFFFFF"/>
        </w:rPr>
        <w:t>/foreign</w:t>
      </w:r>
      <w:r w:rsidR="005F51F8" w:rsidRPr="00634A89">
        <w:rPr>
          <w:rFonts w:ascii="Times New Roman" w:hAnsi="Times New Roman"/>
          <w:color w:val="000000"/>
          <w:sz w:val="24"/>
          <w:szCs w:val="24"/>
          <w:shd w:val="clear" w:color="auto" w:fill="FFFFFF"/>
        </w:rPr>
        <w:t xml:space="preserve"> for-profit corporation with its principal place of business located at </w:t>
      </w:r>
      <w:r w:rsidR="007908DC" w:rsidRPr="0097069D">
        <w:rPr>
          <w:rFonts w:ascii="Times New Roman" w:hAnsi="Times New Roman"/>
          <w:color w:val="FF0000"/>
          <w:sz w:val="24"/>
          <w:szCs w:val="24"/>
        </w:rPr>
        <w:t xml:space="preserve">[Permittee </w:t>
      </w:r>
      <w:r w:rsidR="007908DC">
        <w:rPr>
          <w:rFonts w:ascii="Times New Roman" w:hAnsi="Times New Roman"/>
          <w:color w:val="FF0000"/>
          <w:sz w:val="24"/>
          <w:szCs w:val="24"/>
        </w:rPr>
        <w:t>Corporation Address</w:t>
      </w:r>
      <w:r w:rsidR="007908DC" w:rsidRPr="0097069D">
        <w:rPr>
          <w:rFonts w:ascii="Times New Roman" w:hAnsi="Times New Roman"/>
          <w:color w:val="FF0000"/>
          <w:sz w:val="24"/>
          <w:szCs w:val="24"/>
        </w:rPr>
        <w:t>]</w:t>
      </w:r>
      <w:r w:rsidR="005F51F8" w:rsidRPr="00634A89">
        <w:rPr>
          <w:rFonts w:ascii="Times New Roman" w:hAnsi="Times New Roman"/>
          <w:color w:val="000000"/>
          <w:sz w:val="24"/>
          <w:szCs w:val="24"/>
          <w:shd w:val="clear" w:color="auto" w:fill="FFFFFF"/>
        </w:rPr>
        <w:t xml:space="preserve">, Florida </w:t>
      </w:r>
      <w:r w:rsidR="007908DC" w:rsidRPr="0097069D">
        <w:rPr>
          <w:rFonts w:ascii="Times New Roman" w:hAnsi="Times New Roman"/>
          <w:color w:val="FF0000"/>
          <w:sz w:val="24"/>
          <w:szCs w:val="24"/>
        </w:rPr>
        <w:t>[</w:t>
      </w:r>
      <w:r w:rsidR="007908DC">
        <w:rPr>
          <w:rFonts w:ascii="Times New Roman" w:hAnsi="Times New Roman"/>
          <w:color w:val="FF0000"/>
          <w:sz w:val="24"/>
          <w:szCs w:val="24"/>
        </w:rPr>
        <w:t>zip</w:t>
      </w:r>
      <w:r w:rsidR="007908DC" w:rsidRPr="0097069D">
        <w:rPr>
          <w:rFonts w:ascii="Times New Roman" w:hAnsi="Times New Roman"/>
          <w:color w:val="FF0000"/>
          <w:sz w:val="24"/>
          <w:szCs w:val="24"/>
        </w:rPr>
        <w:t>]</w:t>
      </w:r>
      <w:r w:rsidR="005F51F8">
        <w:rPr>
          <w:rFonts w:ascii="Times New Roman" w:hAnsi="Times New Roman"/>
          <w:color w:val="000000"/>
          <w:sz w:val="24"/>
          <w:szCs w:val="24"/>
          <w:shd w:val="clear" w:color="auto" w:fill="FFFFFF"/>
        </w:rPr>
        <w:t xml:space="preserve"> and</w:t>
      </w:r>
      <w:r w:rsidR="005F51F8" w:rsidRPr="00164B4A">
        <w:rPr>
          <w:rFonts w:ascii="Times New Roman" w:hAnsi="Times New Roman"/>
          <w:sz w:val="24"/>
          <w:szCs w:val="24"/>
        </w:rPr>
        <w:t xml:space="preserve"> </w:t>
      </w:r>
      <w:r w:rsidRPr="00164B4A">
        <w:rPr>
          <w:rFonts w:ascii="Times New Roman" w:hAnsi="Times New Roman"/>
          <w:sz w:val="24"/>
          <w:szCs w:val="24"/>
        </w:rPr>
        <w:t xml:space="preserve">is a </w:t>
      </w:r>
      <w:r w:rsidR="00466DFA" w:rsidRPr="00164B4A">
        <w:rPr>
          <w:rFonts w:ascii="Times New Roman" w:hAnsi="Times New Roman"/>
          <w:sz w:val="24"/>
          <w:szCs w:val="24"/>
        </w:rPr>
        <w:t>“</w:t>
      </w:r>
      <w:r w:rsidRPr="00164B4A">
        <w:rPr>
          <w:rFonts w:ascii="Times New Roman" w:hAnsi="Times New Roman"/>
          <w:sz w:val="24"/>
          <w:szCs w:val="24"/>
        </w:rPr>
        <w:t>person</w:t>
      </w:r>
      <w:r w:rsidR="00466DFA" w:rsidRPr="00164B4A">
        <w:rPr>
          <w:rFonts w:ascii="Times New Roman" w:hAnsi="Times New Roman"/>
          <w:sz w:val="24"/>
          <w:szCs w:val="24"/>
        </w:rPr>
        <w:t>”</w:t>
      </w:r>
      <w:r w:rsidRPr="00164B4A">
        <w:rPr>
          <w:rFonts w:ascii="Times New Roman" w:hAnsi="Times New Roman"/>
          <w:sz w:val="24"/>
          <w:szCs w:val="24"/>
        </w:rPr>
        <w:t xml:space="preserve"> within the meaning of Section 403.031(5), F</w:t>
      </w:r>
      <w:r w:rsidR="00F537A1" w:rsidRPr="00164B4A">
        <w:rPr>
          <w:rFonts w:ascii="Times New Roman" w:hAnsi="Times New Roman"/>
          <w:sz w:val="24"/>
          <w:szCs w:val="24"/>
        </w:rPr>
        <w:t>la</w:t>
      </w:r>
      <w:r w:rsidRPr="00164B4A">
        <w:rPr>
          <w:rFonts w:ascii="Times New Roman" w:hAnsi="Times New Roman"/>
          <w:sz w:val="24"/>
          <w:szCs w:val="24"/>
        </w:rPr>
        <w:t>.</w:t>
      </w:r>
      <w:r w:rsidR="00F537A1" w:rsidRPr="00164B4A">
        <w:rPr>
          <w:rFonts w:ascii="Times New Roman" w:hAnsi="Times New Roman"/>
          <w:sz w:val="24"/>
          <w:szCs w:val="24"/>
        </w:rPr>
        <w:t xml:space="preserve"> </w:t>
      </w:r>
      <w:r w:rsidRPr="00164B4A">
        <w:rPr>
          <w:rFonts w:ascii="Times New Roman" w:hAnsi="Times New Roman"/>
          <w:sz w:val="24"/>
          <w:szCs w:val="24"/>
        </w:rPr>
        <w:t>S</w:t>
      </w:r>
      <w:r w:rsidR="00F537A1" w:rsidRPr="00164B4A">
        <w:rPr>
          <w:rFonts w:ascii="Times New Roman" w:hAnsi="Times New Roman"/>
          <w:sz w:val="24"/>
          <w:szCs w:val="24"/>
        </w:rPr>
        <w:t>tat</w:t>
      </w:r>
      <w:r w:rsidRPr="00164B4A">
        <w:rPr>
          <w:rFonts w:ascii="Times New Roman" w:hAnsi="Times New Roman"/>
          <w:sz w:val="24"/>
          <w:szCs w:val="24"/>
        </w:rPr>
        <w:t xml:space="preserve">. </w:t>
      </w:r>
      <w:r w:rsidR="005F51F8" w:rsidRPr="00634A89">
        <w:rPr>
          <w:rFonts w:ascii="Times New Roman" w:hAnsi="Times New Roman"/>
          <w:color w:val="000000"/>
          <w:sz w:val="24"/>
          <w:szCs w:val="24"/>
          <w:shd w:val="clear" w:color="auto" w:fill="FFFFFF"/>
        </w:rPr>
        <w:t>Respondent’s Registered Agent is</w:t>
      </w:r>
      <w:r w:rsidR="007908DC">
        <w:rPr>
          <w:rFonts w:ascii="Times New Roman" w:hAnsi="Times New Roman"/>
          <w:color w:val="000000"/>
          <w:sz w:val="24"/>
          <w:szCs w:val="24"/>
          <w:shd w:val="clear" w:color="auto" w:fill="FFFFFF"/>
        </w:rPr>
        <w:t xml:space="preserve"> </w:t>
      </w:r>
      <w:r w:rsidR="007908DC" w:rsidRPr="0097069D">
        <w:rPr>
          <w:rFonts w:ascii="Times New Roman" w:hAnsi="Times New Roman"/>
          <w:color w:val="FF0000"/>
          <w:sz w:val="24"/>
          <w:szCs w:val="24"/>
        </w:rPr>
        <w:t>[Permittee</w:t>
      </w:r>
      <w:r w:rsidR="007908DC">
        <w:rPr>
          <w:rFonts w:ascii="Times New Roman" w:hAnsi="Times New Roman"/>
          <w:color w:val="FF0000"/>
          <w:sz w:val="24"/>
          <w:szCs w:val="24"/>
        </w:rPr>
        <w:t>’s Registered Agent</w:t>
      </w:r>
      <w:r w:rsidR="007908DC" w:rsidRPr="0097069D">
        <w:rPr>
          <w:rFonts w:ascii="Times New Roman" w:hAnsi="Times New Roman"/>
          <w:color w:val="FF0000"/>
          <w:sz w:val="24"/>
          <w:szCs w:val="24"/>
        </w:rPr>
        <w:t>]</w:t>
      </w:r>
      <w:r w:rsidR="005F51F8" w:rsidRPr="00634A89">
        <w:rPr>
          <w:rFonts w:ascii="Times New Roman" w:hAnsi="Times New Roman"/>
          <w:color w:val="000000"/>
          <w:sz w:val="24"/>
          <w:szCs w:val="24"/>
          <w:shd w:val="clear" w:color="auto" w:fill="FFFFFF"/>
        </w:rPr>
        <w:t>,</w:t>
      </w:r>
      <w:r w:rsidR="00550648">
        <w:rPr>
          <w:rFonts w:ascii="Times New Roman" w:hAnsi="Times New Roman"/>
          <w:color w:val="000000"/>
          <w:sz w:val="24"/>
          <w:szCs w:val="24"/>
          <w:shd w:val="clear" w:color="auto" w:fill="FFFFFF"/>
        </w:rPr>
        <w:t xml:space="preserve"> </w:t>
      </w:r>
      <w:r w:rsidR="00550648" w:rsidRPr="0097069D">
        <w:rPr>
          <w:rFonts w:ascii="Times New Roman" w:hAnsi="Times New Roman"/>
          <w:color w:val="FF0000"/>
          <w:sz w:val="24"/>
          <w:szCs w:val="24"/>
        </w:rPr>
        <w:t>[Permittee</w:t>
      </w:r>
      <w:r w:rsidR="00550648">
        <w:rPr>
          <w:rFonts w:ascii="Times New Roman" w:hAnsi="Times New Roman"/>
          <w:color w:val="FF0000"/>
          <w:sz w:val="24"/>
          <w:szCs w:val="24"/>
        </w:rPr>
        <w:t>’s Registered Agent's Address</w:t>
      </w:r>
      <w:r w:rsidR="00550648" w:rsidRPr="0097069D">
        <w:rPr>
          <w:rFonts w:ascii="Times New Roman" w:hAnsi="Times New Roman"/>
          <w:color w:val="FF0000"/>
          <w:sz w:val="24"/>
          <w:szCs w:val="24"/>
        </w:rPr>
        <w:t>]</w:t>
      </w:r>
      <w:r w:rsidR="00550648">
        <w:rPr>
          <w:rFonts w:ascii="Times New Roman" w:hAnsi="Times New Roman"/>
          <w:color w:val="FF0000"/>
          <w:sz w:val="24"/>
          <w:szCs w:val="24"/>
        </w:rPr>
        <w:t>,</w:t>
      </w:r>
      <w:r w:rsidR="005F51F8" w:rsidRPr="00634A89">
        <w:rPr>
          <w:rFonts w:ascii="Times New Roman" w:hAnsi="Times New Roman"/>
          <w:color w:val="000000"/>
          <w:sz w:val="24"/>
          <w:szCs w:val="24"/>
          <w:shd w:val="clear" w:color="auto" w:fill="FFFFFF"/>
        </w:rPr>
        <w:t xml:space="preserve"> Florida </w:t>
      </w:r>
      <w:r w:rsidR="007908DC" w:rsidRPr="0097069D">
        <w:rPr>
          <w:rFonts w:ascii="Times New Roman" w:hAnsi="Times New Roman"/>
          <w:color w:val="FF0000"/>
          <w:sz w:val="24"/>
          <w:szCs w:val="24"/>
        </w:rPr>
        <w:t>[</w:t>
      </w:r>
      <w:r w:rsidR="007908DC">
        <w:rPr>
          <w:rFonts w:ascii="Times New Roman" w:hAnsi="Times New Roman"/>
          <w:color w:val="FF0000"/>
          <w:sz w:val="24"/>
          <w:szCs w:val="24"/>
        </w:rPr>
        <w:t>zip</w:t>
      </w:r>
      <w:r w:rsidR="007908DC" w:rsidRPr="0097069D">
        <w:rPr>
          <w:rFonts w:ascii="Times New Roman" w:hAnsi="Times New Roman"/>
          <w:color w:val="FF0000"/>
          <w:sz w:val="24"/>
          <w:szCs w:val="24"/>
        </w:rPr>
        <w:t>]</w:t>
      </w:r>
      <w:r w:rsidR="005F51F8" w:rsidRPr="00634A89">
        <w:rPr>
          <w:rFonts w:ascii="Times New Roman" w:hAnsi="Times New Roman"/>
          <w:color w:val="000000"/>
          <w:sz w:val="24"/>
          <w:szCs w:val="24"/>
          <w:shd w:val="clear" w:color="auto" w:fill="FFFFFF"/>
        </w:rPr>
        <w:t>.</w:t>
      </w:r>
    </w:p>
    <w:p w14:paraId="6808BA42" w14:textId="23B1F7E7" w:rsidR="00351FDD" w:rsidRPr="0015671C" w:rsidRDefault="00351FDD" w:rsidP="00351FDD">
      <w:pPr>
        <w:tabs>
          <w:tab w:val="left" w:pos="720"/>
          <w:tab w:val="left" w:pos="1440"/>
          <w:tab w:val="left" w:pos="4680"/>
        </w:tabs>
        <w:spacing w:line="360" w:lineRule="auto"/>
        <w:contextualSpacing/>
        <w:jc w:val="both"/>
        <w:rPr>
          <w:rFonts w:ascii="Times New Roman" w:hAnsi="Times New Roman"/>
          <w:sz w:val="24"/>
          <w:szCs w:val="24"/>
        </w:rPr>
      </w:pPr>
      <w:r>
        <w:rPr>
          <w:rFonts w:ascii="Times New Roman" w:hAnsi="Times New Roman"/>
          <w:sz w:val="24"/>
          <w:szCs w:val="24"/>
        </w:rPr>
        <w:tab/>
      </w:r>
      <w:r w:rsidR="00223E51" w:rsidRPr="00164B4A">
        <w:rPr>
          <w:rFonts w:ascii="Times New Roman" w:hAnsi="Times New Roman"/>
          <w:sz w:val="24"/>
          <w:szCs w:val="24"/>
        </w:rPr>
        <w:t>3.</w:t>
      </w:r>
      <w:r w:rsidR="00223E51" w:rsidRPr="00164B4A">
        <w:rPr>
          <w:rFonts w:ascii="Times New Roman" w:hAnsi="Times New Roman"/>
          <w:sz w:val="24"/>
          <w:szCs w:val="24"/>
        </w:rPr>
        <w:tab/>
        <w:t xml:space="preserve">Respondent </w:t>
      </w:r>
      <w:r w:rsidR="00A9305A" w:rsidRPr="00164B4A">
        <w:rPr>
          <w:rFonts w:ascii="Times New Roman" w:hAnsi="Times New Roman"/>
          <w:sz w:val="24"/>
          <w:szCs w:val="24"/>
        </w:rPr>
        <w:t>own</w:t>
      </w:r>
      <w:r w:rsidR="002E7D24" w:rsidRPr="00164B4A">
        <w:rPr>
          <w:rFonts w:ascii="Times New Roman" w:hAnsi="Times New Roman"/>
          <w:sz w:val="24"/>
          <w:szCs w:val="24"/>
        </w:rPr>
        <w:t>s</w:t>
      </w:r>
      <w:r w:rsidR="00223E51" w:rsidRPr="00164B4A">
        <w:rPr>
          <w:rFonts w:ascii="Times New Roman" w:hAnsi="Times New Roman"/>
          <w:sz w:val="24"/>
          <w:szCs w:val="24"/>
        </w:rPr>
        <w:t xml:space="preserve"> and </w:t>
      </w:r>
      <w:r w:rsidR="002E7D24" w:rsidRPr="00164B4A">
        <w:rPr>
          <w:rFonts w:ascii="Times New Roman" w:hAnsi="Times New Roman"/>
          <w:sz w:val="24"/>
          <w:szCs w:val="24"/>
        </w:rPr>
        <w:t>operates</w:t>
      </w:r>
      <w:r w:rsidR="00223E51" w:rsidRPr="00164B4A">
        <w:rPr>
          <w:rFonts w:ascii="Times New Roman" w:hAnsi="Times New Roman"/>
          <w:sz w:val="24"/>
          <w:szCs w:val="24"/>
        </w:rPr>
        <w:t xml:space="preserve"> </w:t>
      </w:r>
      <w:r w:rsidR="007908DC" w:rsidRPr="0097069D">
        <w:rPr>
          <w:rFonts w:ascii="Times New Roman" w:hAnsi="Times New Roman"/>
          <w:color w:val="FF0000"/>
          <w:sz w:val="24"/>
          <w:szCs w:val="24"/>
        </w:rPr>
        <w:t>[</w:t>
      </w:r>
      <w:r w:rsidR="007908DC">
        <w:rPr>
          <w:rFonts w:ascii="Times New Roman" w:hAnsi="Times New Roman"/>
          <w:color w:val="FF0000"/>
          <w:sz w:val="24"/>
          <w:szCs w:val="24"/>
        </w:rPr>
        <w:t>Facility Name</w:t>
      </w:r>
      <w:r w:rsidR="007908DC" w:rsidRPr="0097069D">
        <w:rPr>
          <w:rFonts w:ascii="Times New Roman" w:hAnsi="Times New Roman"/>
          <w:color w:val="FF0000"/>
          <w:sz w:val="24"/>
          <w:szCs w:val="24"/>
        </w:rPr>
        <w:t>]</w:t>
      </w:r>
      <w:r w:rsidR="00223E51" w:rsidRPr="00164B4A">
        <w:rPr>
          <w:rFonts w:ascii="Times New Roman" w:hAnsi="Times New Roman"/>
          <w:sz w:val="24"/>
          <w:szCs w:val="24"/>
        </w:rPr>
        <w:t xml:space="preserve">, </w:t>
      </w:r>
      <w:r w:rsidR="008522C0" w:rsidRPr="00164B4A">
        <w:rPr>
          <w:rFonts w:ascii="Times New Roman" w:hAnsi="Times New Roman"/>
          <w:sz w:val="24"/>
          <w:szCs w:val="24"/>
        </w:rPr>
        <w:t>which engage</w:t>
      </w:r>
      <w:r w:rsidR="005F51F8">
        <w:rPr>
          <w:rFonts w:ascii="Times New Roman" w:hAnsi="Times New Roman"/>
          <w:sz w:val="24"/>
          <w:szCs w:val="24"/>
        </w:rPr>
        <w:t>s</w:t>
      </w:r>
      <w:r w:rsidR="008522C0" w:rsidRPr="00164B4A">
        <w:rPr>
          <w:rFonts w:ascii="Times New Roman" w:hAnsi="Times New Roman"/>
          <w:sz w:val="24"/>
          <w:szCs w:val="24"/>
        </w:rPr>
        <w:t xml:space="preserve"> in</w:t>
      </w:r>
      <w:r w:rsidR="00223E51" w:rsidRPr="00164B4A">
        <w:rPr>
          <w:rFonts w:ascii="Times New Roman" w:hAnsi="Times New Roman"/>
          <w:sz w:val="24"/>
          <w:szCs w:val="24"/>
        </w:rPr>
        <w:t xml:space="preserve"> </w:t>
      </w:r>
      <w:r w:rsidR="005F51F8">
        <w:rPr>
          <w:rFonts w:ascii="Times New Roman" w:hAnsi="Times New Roman"/>
          <w:sz w:val="24"/>
          <w:szCs w:val="24"/>
        </w:rPr>
        <w:t xml:space="preserve">industrial activities, such as </w:t>
      </w:r>
      <w:r w:rsidR="00614E30" w:rsidRPr="00164B4A">
        <w:rPr>
          <w:rFonts w:ascii="Times New Roman" w:hAnsi="Times New Roman"/>
          <w:sz w:val="24"/>
          <w:szCs w:val="24"/>
        </w:rPr>
        <w:t xml:space="preserve">the </w:t>
      </w:r>
      <w:r w:rsidR="007908DC" w:rsidRPr="0097069D">
        <w:rPr>
          <w:rFonts w:ascii="Times New Roman" w:hAnsi="Times New Roman"/>
          <w:color w:val="FF0000"/>
          <w:sz w:val="24"/>
          <w:szCs w:val="24"/>
        </w:rPr>
        <w:t>[</w:t>
      </w:r>
      <w:r w:rsidR="007908DC">
        <w:rPr>
          <w:rFonts w:ascii="Times New Roman" w:hAnsi="Times New Roman"/>
          <w:color w:val="FF0000"/>
          <w:sz w:val="24"/>
          <w:szCs w:val="24"/>
        </w:rPr>
        <w:t>Description of Facility operations</w:t>
      </w:r>
      <w:r w:rsidR="007908DC" w:rsidRPr="0097069D">
        <w:rPr>
          <w:rFonts w:ascii="Times New Roman" w:hAnsi="Times New Roman"/>
          <w:color w:val="FF0000"/>
          <w:sz w:val="24"/>
          <w:szCs w:val="24"/>
        </w:rPr>
        <w:t>]</w:t>
      </w:r>
      <w:r w:rsidR="00781103" w:rsidRPr="00164B4A">
        <w:rPr>
          <w:rFonts w:ascii="Times New Roman" w:hAnsi="Times New Roman"/>
          <w:sz w:val="24"/>
          <w:szCs w:val="24"/>
        </w:rPr>
        <w:t xml:space="preserve"> </w:t>
      </w:r>
      <w:r w:rsidR="00223E51" w:rsidRPr="00164B4A">
        <w:rPr>
          <w:rFonts w:ascii="Times New Roman" w:hAnsi="Times New Roman"/>
          <w:sz w:val="24"/>
          <w:szCs w:val="24"/>
        </w:rPr>
        <w:t xml:space="preserve">(Facility).  </w:t>
      </w:r>
      <w:r w:rsidR="001F60D7" w:rsidRPr="00164B4A">
        <w:rPr>
          <w:rFonts w:ascii="Times New Roman" w:hAnsi="Times New Roman"/>
          <w:sz w:val="24"/>
          <w:szCs w:val="24"/>
        </w:rPr>
        <w:t xml:space="preserve">The Facility is located at </w:t>
      </w:r>
      <w:r w:rsidR="007908DC" w:rsidRPr="0097069D">
        <w:rPr>
          <w:rFonts w:ascii="Times New Roman" w:hAnsi="Times New Roman"/>
          <w:color w:val="FF0000"/>
          <w:sz w:val="24"/>
          <w:szCs w:val="24"/>
        </w:rPr>
        <w:t>[</w:t>
      </w:r>
      <w:r w:rsidR="007908DC">
        <w:rPr>
          <w:rFonts w:ascii="Times New Roman" w:hAnsi="Times New Roman"/>
          <w:color w:val="FF0000"/>
          <w:sz w:val="24"/>
          <w:szCs w:val="24"/>
        </w:rPr>
        <w:t>Facility Address</w:t>
      </w:r>
      <w:r w:rsidR="007908DC" w:rsidRPr="0097069D">
        <w:rPr>
          <w:rFonts w:ascii="Times New Roman" w:hAnsi="Times New Roman"/>
          <w:color w:val="FF0000"/>
          <w:sz w:val="24"/>
          <w:szCs w:val="24"/>
        </w:rPr>
        <w:t>]</w:t>
      </w:r>
      <w:r w:rsidR="00DB4E93" w:rsidRPr="00164B4A">
        <w:rPr>
          <w:rFonts w:ascii="Times New Roman" w:hAnsi="Times New Roman"/>
          <w:sz w:val="24"/>
          <w:szCs w:val="24"/>
        </w:rPr>
        <w:t>,</w:t>
      </w:r>
      <w:r w:rsidR="005F51F8">
        <w:rPr>
          <w:rFonts w:ascii="Times New Roman" w:hAnsi="Times New Roman"/>
          <w:sz w:val="24"/>
          <w:szCs w:val="24"/>
        </w:rPr>
        <w:t xml:space="preserve"> </w:t>
      </w:r>
      <w:r w:rsidR="007908DC">
        <w:rPr>
          <w:rFonts w:ascii="Times New Roman" w:hAnsi="Times New Roman"/>
          <w:sz w:val="24"/>
          <w:szCs w:val="24"/>
        </w:rPr>
        <w:t>____</w:t>
      </w:r>
      <w:r w:rsidR="005F51F8">
        <w:rPr>
          <w:rFonts w:ascii="Times New Roman" w:hAnsi="Times New Roman"/>
          <w:sz w:val="24"/>
          <w:szCs w:val="24"/>
        </w:rPr>
        <w:t xml:space="preserve"> County,</w:t>
      </w:r>
      <w:r w:rsidR="00DB4E93" w:rsidRPr="00164B4A">
        <w:rPr>
          <w:rFonts w:ascii="Times New Roman" w:hAnsi="Times New Roman"/>
          <w:sz w:val="24"/>
          <w:szCs w:val="24"/>
        </w:rPr>
        <w:t xml:space="preserve"> F</w:t>
      </w:r>
      <w:r w:rsidR="005F51F8">
        <w:rPr>
          <w:rFonts w:ascii="Times New Roman" w:hAnsi="Times New Roman"/>
          <w:sz w:val="24"/>
          <w:szCs w:val="24"/>
        </w:rPr>
        <w:t>lorida</w:t>
      </w:r>
      <w:r w:rsidR="00DB4E93" w:rsidRPr="00164B4A">
        <w:rPr>
          <w:rFonts w:ascii="Times New Roman" w:hAnsi="Times New Roman"/>
          <w:sz w:val="24"/>
          <w:szCs w:val="24"/>
        </w:rPr>
        <w:t xml:space="preserve"> </w:t>
      </w:r>
      <w:r w:rsidR="007908DC" w:rsidRPr="007908DC">
        <w:rPr>
          <w:rFonts w:ascii="Times New Roman" w:hAnsi="Times New Roman"/>
          <w:color w:val="FF0000"/>
          <w:sz w:val="24"/>
          <w:szCs w:val="24"/>
        </w:rPr>
        <w:t>[zip]</w:t>
      </w:r>
      <w:r w:rsidR="00A9305A" w:rsidRPr="00164B4A">
        <w:rPr>
          <w:rFonts w:ascii="Times New Roman" w:hAnsi="Times New Roman"/>
          <w:sz w:val="24"/>
          <w:szCs w:val="24"/>
        </w:rPr>
        <w:t xml:space="preserve"> (Property)</w:t>
      </w:r>
      <w:r w:rsidR="001F60D7" w:rsidRPr="00164B4A">
        <w:rPr>
          <w:rFonts w:ascii="Times New Roman" w:hAnsi="Times New Roman"/>
          <w:caps/>
          <w:sz w:val="24"/>
          <w:szCs w:val="24"/>
        </w:rPr>
        <w:t>.</w:t>
      </w:r>
      <w:r w:rsidR="001F60D7" w:rsidRPr="00164B4A">
        <w:rPr>
          <w:rFonts w:ascii="Times New Roman" w:hAnsi="Times New Roman"/>
          <w:sz w:val="24"/>
          <w:szCs w:val="24"/>
        </w:rPr>
        <w:t xml:space="preserve"> </w:t>
      </w:r>
      <w:r>
        <w:rPr>
          <w:rFonts w:ascii="Times New Roman" w:hAnsi="Times New Roman"/>
          <w:sz w:val="24"/>
          <w:szCs w:val="24"/>
        </w:rPr>
        <w:t xml:space="preserve"> </w:t>
      </w:r>
      <w:r>
        <w:rPr>
          <w:rStyle w:val="Style14"/>
          <w:rFonts w:ascii="Times New Roman" w:hAnsi="Times New Roman"/>
          <w:szCs w:val="24"/>
        </w:rPr>
        <w:t>Respondent’s Facility contact on file with the Department is</w:t>
      </w:r>
      <w:r w:rsidR="007908DC">
        <w:rPr>
          <w:rStyle w:val="Style14"/>
          <w:rFonts w:ascii="Times New Roman" w:hAnsi="Times New Roman"/>
          <w:szCs w:val="24"/>
        </w:rPr>
        <w:t xml:space="preserve"> </w:t>
      </w:r>
      <w:r w:rsidR="007908DC" w:rsidRPr="0097069D">
        <w:rPr>
          <w:rFonts w:ascii="Times New Roman" w:hAnsi="Times New Roman"/>
          <w:color w:val="FF0000"/>
          <w:sz w:val="24"/>
          <w:szCs w:val="24"/>
        </w:rPr>
        <w:t>[</w:t>
      </w:r>
      <w:r w:rsidR="007908DC">
        <w:rPr>
          <w:rFonts w:ascii="Times New Roman" w:hAnsi="Times New Roman"/>
          <w:color w:val="FF0000"/>
          <w:sz w:val="24"/>
          <w:szCs w:val="24"/>
        </w:rPr>
        <w:t>Facility Contact Name</w:t>
      </w:r>
      <w:r w:rsidR="007908DC" w:rsidRPr="0097069D">
        <w:rPr>
          <w:rFonts w:ascii="Times New Roman" w:hAnsi="Times New Roman"/>
          <w:color w:val="FF0000"/>
          <w:sz w:val="24"/>
          <w:szCs w:val="24"/>
        </w:rPr>
        <w:t>]</w:t>
      </w:r>
      <w:r w:rsidRPr="00164B4A">
        <w:rPr>
          <w:rStyle w:val="Style16"/>
          <w:rFonts w:ascii="Times New Roman" w:hAnsi="Times New Roman"/>
          <w:szCs w:val="24"/>
        </w:rPr>
        <w:t xml:space="preserve">, </w:t>
      </w:r>
      <w:r w:rsidR="007908DC" w:rsidRPr="0097069D">
        <w:rPr>
          <w:rFonts w:ascii="Times New Roman" w:hAnsi="Times New Roman"/>
          <w:color w:val="FF0000"/>
          <w:sz w:val="24"/>
          <w:szCs w:val="24"/>
        </w:rPr>
        <w:t>[</w:t>
      </w:r>
      <w:r w:rsidR="007908DC">
        <w:rPr>
          <w:rFonts w:ascii="Times New Roman" w:hAnsi="Times New Roman"/>
          <w:color w:val="FF0000"/>
          <w:sz w:val="24"/>
          <w:szCs w:val="24"/>
        </w:rPr>
        <w:t>Facility Contact Address</w:t>
      </w:r>
      <w:r w:rsidR="007908DC" w:rsidRPr="0097069D">
        <w:rPr>
          <w:rFonts w:ascii="Times New Roman" w:hAnsi="Times New Roman"/>
          <w:color w:val="FF0000"/>
          <w:sz w:val="24"/>
          <w:szCs w:val="24"/>
        </w:rPr>
        <w:t>]</w:t>
      </w:r>
      <w:r w:rsidR="007908DC">
        <w:rPr>
          <w:rStyle w:val="Style16"/>
          <w:rFonts w:ascii="Times New Roman" w:hAnsi="Times New Roman"/>
          <w:szCs w:val="24"/>
        </w:rPr>
        <w:t>, Florida</w:t>
      </w:r>
      <w:r w:rsidRPr="00164B4A">
        <w:rPr>
          <w:rStyle w:val="Style16"/>
          <w:rFonts w:ascii="Times New Roman" w:hAnsi="Times New Roman"/>
          <w:szCs w:val="24"/>
        </w:rPr>
        <w:t xml:space="preserve"> </w:t>
      </w:r>
      <w:r w:rsidR="007908DC" w:rsidRPr="007908DC">
        <w:rPr>
          <w:rStyle w:val="Style16"/>
          <w:rFonts w:ascii="Times New Roman" w:hAnsi="Times New Roman"/>
          <w:color w:val="FF0000"/>
          <w:szCs w:val="24"/>
        </w:rPr>
        <w:t>[zip]</w:t>
      </w:r>
      <w:r w:rsidRPr="00351FDD">
        <w:rPr>
          <w:rFonts w:ascii="Times New Roman" w:hAnsi="Times New Roman"/>
          <w:bCs/>
          <w:sz w:val="24"/>
          <w:szCs w:val="24"/>
        </w:rPr>
        <w:t>.</w:t>
      </w:r>
    </w:p>
    <w:p w14:paraId="5A010C36" w14:textId="259A6B50" w:rsidR="00334C3B" w:rsidRPr="00D90725" w:rsidRDefault="00334C3B" w:rsidP="002225BC">
      <w:pPr>
        <w:pStyle w:val="BodyText2"/>
        <w:tabs>
          <w:tab w:val="clear" w:pos="720"/>
          <w:tab w:val="clear" w:pos="1440"/>
          <w:tab w:val="clear" w:pos="2160"/>
          <w:tab w:val="clear" w:pos="5040"/>
          <w:tab w:val="clear" w:pos="8640"/>
        </w:tabs>
        <w:spacing w:line="360" w:lineRule="auto"/>
        <w:ind w:firstLine="720"/>
        <w:rPr>
          <w:rFonts w:ascii="Times New Roman" w:hAnsi="Times New Roman"/>
          <w:szCs w:val="24"/>
        </w:rPr>
      </w:pPr>
      <w:r w:rsidRPr="00164B4A">
        <w:rPr>
          <w:rFonts w:ascii="Times New Roman" w:hAnsi="Times New Roman"/>
          <w:szCs w:val="24"/>
        </w:rPr>
        <w:t>4.</w:t>
      </w:r>
      <w:r w:rsidRPr="00164B4A">
        <w:rPr>
          <w:rFonts w:ascii="Times New Roman" w:hAnsi="Times New Roman"/>
          <w:szCs w:val="24"/>
        </w:rPr>
        <w:tab/>
      </w:r>
      <w:r w:rsidR="004A006B" w:rsidRPr="00164B4A">
        <w:rPr>
          <w:rFonts w:ascii="Times New Roman" w:hAnsi="Times New Roman"/>
          <w:szCs w:val="24"/>
        </w:rPr>
        <w:t xml:space="preserve">Industrial activities conducted at the Facility are covered under </w:t>
      </w:r>
      <w:r w:rsidR="004A006B" w:rsidRPr="00FC7A01">
        <w:rPr>
          <w:rFonts w:ascii="Times New Roman" w:hAnsi="Times New Roman"/>
          <w:szCs w:val="24"/>
        </w:rPr>
        <w:t xml:space="preserve">Standard Industrial Classification (SIC) Code </w:t>
      </w:r>
      <w:r w:rsidR="00C93318" w:rsidRPr="00FC7A01">
        <w:rPr>
          <w:rFonts w:ascii="Times New Roman" w:hAnsi="Times New Roman"/>
          <w:color w:val="FF0000"/>
          <w:szCs w:val="24"/>
        </w:rPr>
        <w:t>[Insert SIC Code]</w:t>
      </w:r>
      <w:r w:rsidR="004A006B" w:rsidRPr="00FC7A01">
        <w:rPr>
          <w:rFonts w:ascii="Times New Roman" w:hAnsi="Times New Roman"/>
          <w:szCs w:val="24"/>
        </w:rPr>
        <w:t xml:space="preserve">, </w:t>
      </w:r>
      <w:r w:rsidR="00C93318" w:rsidRPr="00FC7A01">
        <w:rPr>
          <w:rFonts w:ascii="Times New Roman" w:hAnsi="Times New Roman"/>
          <w:color w:val="FF0000"/>
          <w:szCs w:val="24"/>
        </w:rPr>
        <w:t>[Insert SIC Code Description]</w:t>
      </w:r>
      <w:r w:rsidR="004A006B" w:rsidRPr="00164B4A">
        <w:rPr>
          <w:rFonts w:ascii="Times New Roman" w:hAnsi="Times New Roman"/>
          <w:szCs w:val="24"/>
        </w:rPr>
        <w:t xml:space="preserve">. </w:t>
      </w:r>
      <w:r w:rsidR="00574EA7" w:rsidRPr="00164B4A">
        <w:rPr>
          <w:rFonts w:ascii="Times New Roman" w:hAnsi="Times New Roman"/>
          <w:szCs w:val="24"/>
        </w:rPr>
        <w:t>Respondent operates the Facility under Secto</w:t>
      </w:r>
      <w:r w:rsidR="004A006B" w:rsidRPr="00164B4A">
        <w:rPr>
          <w:rFonts w:ascii="Times New Roman" w:hAnsi="Times New Roman"/>
          <w:szCs w:val="24"/>
        </w:rPr>
        <w:t xml:space="preserve">r </w:t>
      </w:r>
      <w:r w:rsidR="0089559F" w:rsidRPr="0089559F">
        <w:rPr>
          <w:rFonts w:ascii="Times New Roman" w:hAnsi="Times New Roman"/>
          <w:color w:val="FF0000"/>
          <w:szCs w:val="24"/>
        </w:rPr>
        <w:t>X</w:t>
      </w:r>
      <w:r w:rsidR="00574EA7" w:rsidRPr="00164B4A">
        <w:rPr>
          <w:rFonts w:ascii="Times New Roman" w:hAnsi="Times New Roman"/>
          <w:szCs w:val="24"/>
        </w:rPr>
        <w:t xml:space="preserve"> of the </w:t>
      </w:r>
      <w:r w:rsidR="004A006B" w:rsidRPr="00164B4A">
        <w:rPr>
          <w:rFonts w:ascii="Times New Roman" w:hAnsi="Times New Roman"/>
          <w:szCs w:val="24"/>
        </w:rPr>
        <w:t>National Pollutant Discharge Elimination System (</w:t>
      </w:r>
      <w:r w:rsidR="00574EA7" w:rsidRPr="00164B4A">
        <w:rPr>
          <w:rFonts w:ascii="Times New Roman" w:hAnsi="Times New Roman"/>
          <w:szCs w:val="24"/>
        </w:rPr>
        <w:t>NPDES</w:t>
      </w:r>
      <w:r w:rsidR="004A006B" w:rsidRPr="00164B4A">
        <w:rPr>
          <w:rFonts w:ascii="Times New Roman" w:hAnsi="Times New Roman"/>
          <w:szCs w:val="24"/>
        </w:rPr>
        <w:t>),</w:t>
      </w:r>
      <w:r w:rsidR="00574EA7" w:rsidRPr="00164B4A">
        <w:rPr>
          <w:rFonts w:ascii="Times New Roman" w:hAnsi="Times New Roman"/>
          <w:szCs w:val="24"/>
        </w:rPr>
        <w:t xml:space="preserve"> </w:t>
      </w:r>
      <w:r w:rsidR="00574EA7" w:rsidRPr="00164B4A">
        <w:rPr>
          <w:rFonts w:ascii="Times New Roman" w:hAnsi="Times New Roman"/>
          <w:i/>
          <w:szCs w:val="24"/>
        </w:rPr>
        <w:t>Multi-Sector Generic Permit for Stormwater Discharge Associated with Industrial Activity</w:t>
      </w:r>
      <w:r w:rsidR="00D22836" w:rsidRPr="00164B4A">
        <w:rPr>
          <w:rFonts w:ascii="Times New Roman" w:hAnsi="Times New Roman"/>
          <w:i/>
          <w:szCs w:val="24"/>
        </w:rPr>
        <w:t xml:space="preserve"> </w:t>
      </w:r>
      <w:r w:rsidR="00D22836" w:rsidRPr="00164B4A">
        <w:rPr>
          <w:rFonts w:ascii="Times New Roman" w:hAnsi="Times New Roman"/>
          <w:iCs/>
          <w:szCs w:val="24"/>
        </w:rPr>
        <w:lastRenderedPageBreak/>
        <w:t>(MSGP)</w:t>
      </w:r>
      <w:r w:rsidR="00574EA7" w:rsidRPr="00164B4A">
        <w:rPr>
          <w:rFonts w:ascii="Times New Roman" w:hAnsi="Times New Roman"/>
          <w:iCs/>
          <w:szCs w:val="24"/>
        </w:rPr>
        <w:t>,</w:t>
      </w:r>
      <w:r w:rsidR="00574EA7" w:rsidRPr="00164B4A">
        <w:rPr>
          <w:rFonts w:ascii="Times New Roman" w:hAnsi="Times New Roman"/>
          <w:i/>
          <w:szCs w:val="24"/>
        </w:rPr>
        <w:t xml:space="preserve"> </w:t>
      </w:r>
      <w:r w:rsidR="00574EA7" w:rsidRPr="00164B4A">
        <w:rPr>
          <w:rFonts w:ascii="Times New Roman" w:hAnsi="Times New Roman"/>
          <w:szCs w:val="24"/>
        </w:rPr>
        <w:t>No.</w:t>
      </w:r>
      <w:r w:rsidR="004A006B" w:rsidRPr="00164B4A">
        <w:rPr>
          <w:rFonts w:ascii="Times New Roman" w:hAnsi="Times New Roman"/>
          <w:szCs w:val="24"/>
        </w:rPr>
        <w:t xml:space="preserve"> </w:t>
      </w:r>
      <w:r w:rsidR="007908DC" w:rsidRPr="0097069D">
        <w:rPr>
          <w:rFonts w:ascii="Times New Roman" w:hAnsi="Times New Roman"/>
          <w:color w:val="FF0000"/>
          <w:szCs w:val="24"/>
        </w:rPr>
        <w:t>[</w:t>
      </w:r>
      <w:r w:rsidR="007908DC">
        <w:rPr>
          <w:rFonts w:ascii="Times New Roman" w:hAnsi="Times New Roman"/>
          <w:color w:val="FF0000"/>
          <w:szCs w:val="24"/>
        </w:rPr>
        <w:t>Facility #</w:t>
      </w:r>
      <w:r w:rsidR="007908DC" w:rsidRPr="0097069D">
        <w:rPr>
          <w:rFonts w:ascii="Times New Roman" w:hAnsi="Times New Roman"/>
          <w:color w:val="FF0000"/>
          <w:szCs w:val="24"/>
        </w:rPr>
        <w:t>]</w:t>
      </w:r>
      <w:r w:rsidR="00574EA7" w:rsidRPr="00164B4A">
        <w:rPr>
          <w:rFonts w:ascii="Times New Roman" w:hAnsi="Times New Roman"/>
          <w:szCs w:val="24"/>
        </w:rPr>
        <w:t xml:space="preserve">, which was issued on </w:t>
      </w:r>
      <w:r w:rsidR="007908DC">
        <w:rPr>
          <w:rFonts w:ascii="Times New Roman" w:hAnsi="Times New Roman"/>
          <w:color w:val="FF0000"/>
          <w:szCs w:val="24"/>
        </w:rPr>
        <w:t>[date</w:t>
      </w:r>
      <w:r w:rsidR="007908DC" w:rsidRPr="0097069D">
        <w:rPr>
          <w:rFonts w:ascii="Times New Roman" w:hAnsi="Times New Roman"/>
          <w:color w:val="FF0000"/>
          <w:szCs w:val="24"/>
        </w:rPr>
        <w:t>]</w:t>
      </w:r>
      <w:r w:rsidR="00DB4E93" w:rsidRPr="00164B4A">
        <w:rPr>
          <w:rFonts w:ascii="Times New Roman" w:hAnsi="Times New Roman"/>
          <w:szCs w:val="24"/>
        </w:rPr>
        <w:t>, 20</w:t>
      </w:r>
      <w:r w:rsidR="007908DC" w:rsidRPr="007908DC">
        <w:rPr>
          <w:rFonts w:ascii="Times New Roman" w:hAnsi="Times New Roman"/>
          <w:color w:val="FF0000"/>
          <w:szCs w:val="24"/>
        </w:rPr>
        <w:t>XX</w:t>
      </w:r>
      <w:r w:rsidR="00DB4E93" w:rsidRPr="00164B4A">
        <w:rPr>
          <w:rFonts w:ascii="Times New Roman" w:hAnsi="Times New Roman"/>
          <w:szCs w:val="24"/>
        </w:rPr>
        <w:t>,</w:t>
      </w:r>
      <w:r w:rsidR="004A006B" w:rsidRPr="00164B4A">
        <w:rPr>
          <w:rFonts w:ascii="Times New Roman" w:hAnsi="Times New Roman"/>
          <w:szCs w:val="24"/>
        </w:rPr>
        <w:t xml:space="preserve"> </w:t>
      </w:r>
      <w:r w:rsidR="00574EA7" w:rsidRPr="00164B4A">
        <w:rPr>
          <w:rFonts w:ascii="Times New Roman" w:hAnsi="Times New Roman"/>
          <w:szCs w:val="24"/>
        </w:rPr>
        <w:t>and expires on</w:t>
      </w:r>
      <w:r w:rsidR="004A006B" w:rsidRPr="00164B4A">
        <w:rPr>
          <w:rFonts w:ascii="Times New Roman" w:hAnsi="Times New Roman"/>
          <w:szCs w:val="24"/>
        </w:rPr>
        <w:t xml:space="preserve"> </w:t>
      </w:r>
      <w:r w:rsidR="007908DC" w:rsidRPr="0097069D">
        <w:rPr>
          <w:rFonts w:ascii="Times New Roman" w:hAnsi="Times New Roman"/>
          <w:color w:val="FF0000"/>
          <w:szCs w:val="24"/>
        </w:rPr>
        <w:t>[</w:t>
      </w:r>
      <w:r w:rsidR="007908DC">
        <w:rPr>
          <w:rFonts w:ascii="Times New Roman" w:hAnsi="Times New Roman"/>
          <w:color w:val="FF0000"/>
          <w:szCs w:val="24"/>
        </w:rPr>
        <w:t>date</w:t>
      </w:r>
      <w:r w:rsidR="007908DC" w:rsidRPr="0097069D">
        <w:rPr>
          <w:rFonts w:ascii="Times New Roman" w:hAnsi="Times New Roman"/>
          <w:color w:val="FF0000"/>
          <w:szCs w:val="24"/>
        </w:rPr>
        <w:t>]</w:t>
      </w:r>
      <w:r w:rsidR="00DB4E93" w:rsidRPr="00164B4A">
        <w:rPr>
          <w:rFonts w:ascii="Times New Roman" w:hAnsi="Times New Roman"/>
          <w:szCs w:val="24"/>
        </w:rPr>
        <w:t>, 20</w:t>
      </w:r>
      <w:r w:rsidR="007908DC" w:rsidRPr="007908DC">
        <w:rPr>
          <w:rFonts w:ascii="Times New Roman" w:hAnsi="Times New Roman"/>
          <w:color w:val="FF0000"/>
          <w:szCs w:val="24"/>
        </w:rPr>
        <w:t>XX</w:t>
      </w:r>
      <w:r w:rsidR="004A006B" w:rsidRPr="00164B4A">
        <w:rPr>
          <w:rFonts w:ascii="Times New Roman" w:hAnsi="Times New Roman"/>
          <w:szCs w:val="24"/>
        </w:rPr>
        <w:t xml:space="preserve"> (Permit)</w:t>
      </w:r>
      <w:r w:rsidR="00574EA7" w:rsidRPr="00164B4A">
        <w:rPr>
          <w:rFonts w:ascii="Times New Roman" w:hAnsi="Times New Roman"/>
          <w:szCs w:val="24"/>
        </w:rPr>
        <w:t xml:space="preserve">.  </w:t>
      </w:r>
      <w:r w:rsidR="004A006B" w:rsidRPr="00164B4A">
        <w:rPr>
          <w:rFonts w:ascii="Times New Roman" w:hAnsi="Times New Roman"/>
          <w:szCs w:val="24"/>
        </w:rPr>
        <w:t>Activities at the Facility</w:t>
      </w:r>
      <w:r w:rsidRPr="00164B4A">
        <w:rPr>
          <w:rFonts w:ascii="Times New Roman" w:hAnsi="Times New Roman"/>
          <w:szCs w:val="24"/>
        </w:rPr>
        <w:t xml:space="preserve"> are exposed to stormwater and the stormwater runoff discharge</w:t>
      </w:r>
      <w:r w:rsidR="001219F8" w:rsidRPr="00164B4A">
        <w:rPr>
          <w:rFonts w:ascii="Times New Roman" w:hAnsi="Times New Roman"/>
          <w:szCs w:val="24"/>
        </w:rPr>
        <w:t>s</w:t>
      </w:r>
      <w:r w:rsidRPr="00164B4A">
        <w:rPr>
          <w:rFonts w:ascii="Times New Roman" w:hAnsi="Times New Roman"/>
          <w:szCs w:val="24"/>
        </w:rPr>
        <w:t xml:space="preserve"> into</w:t>
      </w:r>
      <w:r w:rsidR="00EF5329" w:rsidRPr="00164B4A">
        <w:rPr>
          <w:rFonts w:ascii="Times New Roman" w:hAnsi="Times New Roman"/>
          <w:szCs w:val="24"/>
        </w:rPr>
        <w:t xml:space="preserve"> </w:t>
      </w:r>
      <w:r w:rsidR="00DB4E93" w:rsidRPr="00164B4A">
        <w:rPr>
          <w:rFonts w:ascii="Times New Roman" w:hAnsi="Times New Roman"/>
          <w:szCs w:val="24"/>
        </w:rPr>
        <w:t xml:space="preserve">the </w:t>
      </w:r>
      <w:r w:rsidR="007908DC">
        <w:rPr>
          <w:rFonts w:ascii="Times New Roman" w:hAnsi="Times New Roman"/>
          <w:color w:val="FF0000"/>
          <w:szCs w:val="24"/>
        </w:rPr>
        <w:t>[discharge location description]</w:t>
      </w:r>
      <w:r w:rsidR="00D90725" w:rsidRPr="00D90725">
        <w:rPr>
          <w:rFonts w:ascii="Times New Roman" w:hAnsi="Times New Roman"/>
          <w:szCs w:val="24"/>
        </w:rPr>
        <w:t>.</w:t>
      </w:r>
    </w:p>
    <w:p w14:paraId="753E5EE9" w14:textId="61734673" w:rsidR="00574EA7" w:rsidRPr="00D90725" w:rsidRDefault="00CA1345" w:rsidP="002225BC">
      <w:pPr>
        <w:pStyle w:val="BodyText2"/>
        <w:tabs>
          <w:tab w:val="clear" w:pos="720"/>
          <w:tab w:val="clear" w:pos="1440"/>
          <w:tab w:val="clear" w:pos="2160"/>
          <w:tab w:val="clear" w:pos="5040"/>
          <w:tab w:val="clear" w:pos="8640"/>
        </w:tabs>
        <w:spacing w:line="360" w:lineRule="auto"/>
        <w:ind w:firstLine="720"/>
        <w:rPr>
          <w:rFonts w:ascii="Times New Roman" w:hAnsi="Times New Roman"/>
          <w:szCs w:val="24"/>
        </w:rPr>
      </w:pPr>
      <w:r w:rsidRPr="00D90725">
        <w:rPr>
          <w:rFonts w:ascii="Times New Roman" w:hAnsi="Times New Roman"/>
          <w:szCs w:val="24"/>
        </w:rPr>
        <w:t>5.</w:t>
      </w:r>
      <w:r w:rsidRPr="00D90725">
        <w:rPr>
          <w:rFonts w:ascii="Times New Roman" w:hAnsi="Times New Roman"/>
          <w:szCs w:val="24"/>
        </w:rPr>
        <w:tab/>
      </w:r>
      <w:r w:rsidR="00BF3AEB" w:rsidRPr="00D90725">
        <w:rPr>
          <w:rFonts w:ascii="Times New Roman" w:hAnsi="Times New Roman"/>
          <w:szCs w:val="24"/>
        </w:rPr>
        <w:t xml:space="preserve">The Permit requires that </w:t>
      </w:r>
      <w:r w:rsidR="00574EA7" w:rsidRPr="00D90725">
        <w:rPr>
          <w:rFonts w:ascii="Times New Roman" w:hAnsi="Times New Roman"/>
          <w:szCs w:val="24"/>
        </w:rPr>
        <w:t xml:space="preserve">Respondent </w:t>
      </w:r>
      <w:r w:rsidR="00BF3AEB" w:rsidRPr="00D90725">
        <w:rPr>
          <w:rFonts w:ascii="Times New Roman" w:hAnsi="Times New Roman"/>
          <w:szCs w:val="24"/>
        </w:rPr>
        <w:t>conduct</w:t>
      </w:r>
      <w:r w:rsidR="00574EA7" w:rsidRPr="00D90725">
        <w:rPr>
          <w:rFonts w:ascii="Times New Roman" w:hAnsi="Times New Roman"/>
          <w:szCs w:val="24"/>
        </w:rPr>
        <w:t xml:space="preserve"> quarterly analytical monitoring </w:t>
      </w:r>
      <w:r w:rsidR="00BF3AEB" w:rsidRPr="00D90725">
        <w:rPr>
          <w:rFonts w:ascii="Times New Roman" w:hAnsi="Times New Roman"/>
          <w:szCs w:val="24"/>
        </w:rPr>
        <w:t xml:space="preserve">during </w:t>
      </w:r>
      <w:r w:rsidR="00574EA7" w:rsidRPr="00D90725">
        <w:rPr>
          <w:rFonts w:ascii="Times New Roman" w:hAnsi="Times New Roman"/>
          <w:szCs w:val="24"/>
        </w:rPr>
        <w:t xml:space="preserve">years 2 and 4 of the permit </w:t>
      </w:r>
      <w:r w:rsidR="00FF5E63" w:rsidRPr="00D90725">
        <w:rPr>
          <w:rFonts w:ascii="Times New Roman" w:hAnsi="Times New Roman"/>
          <w:szCs w:val="24"/>
        </w:rPr>
        <w:t>period and</w:t>
      </w:r>
      <w:r w:rsidR="00BF3AEB" w:rsidRPr="00D90725">
        <w:rPr>
          <w:rFonts w:ascii="Times New Roman" w:hAnsi="Times New Roman"/>
          <w:szCs w:val="24"/>
        </w:rPr>
        <w:t xml:space="preserve"> submit D</w:t>
      </w:r>
      <w:r w:rsidR="00574EA7" w:rsidRPr="00D90725">
        <w:rPr>
          <w:rFonts w:ascii="Times New Roman" w:hAnsi="Times New Roman"/>
          <w:szCs w:val="24"/>
        </w:rPr>
        <w:t xml:space="preserve">ischarge Monitoring Reports </w:t>
      </w:r>
      <w:r w:rsidR="00E45902" w:rsidRPr="00D90725">
        <w:rPr>
          <w:rFonts w:ascii="Times New Roman" w:hAnsi="Times New Roman"/>
          <w:szCs w:val="24"/>
        </w:rPr>
        <w:t>(DMR</w:t>
      </w:r>
      <w:r w:rsidR="00A9305A" w:rsidRPr="00D90725">
        <w:rPr>
          <w:rFonts w:ascii="Times New Roman" w:hAnsi="Times New Roman"/>
          <w:szCs w:val="24"/>
        </w:rPr>
        <w:t>s</w:t>
      </w:r>
      <w:r w:rsidR="00E45902" w:rsidRPr="00D90725">
        <w:rPr>
          <w:rFonts w:ascii="Times New Roman" w:hAnsi="Times New Roman"/>
          <w:szCs w:val="24"/>
        </w:rPr>
        <w:t xml:space="preserve">) </w:t>
      </w:r>
      <w:r w:rsidR="00574EA7" w:rsidRPr="00D90725">
        <w:rPr>
          <w:rFonts w:ascii="Times New Roman" w:hAnsi="Times New Roman"/>
          <w:szCs w:val="24"/>
        </w:rPr>
        <w:t>for the previous year</w:t>
      </w:r>
      <w:r w:rsidR="00BF3AEB" w:rsidRPr="00D90725">
        <w:rPr>
          <w:rFonts w:ascii="Times New Roman" w:hAnsi="Times New Roman"/>
          <w:szCs w:val="24"/>
        </w:rPr>
        <w:t>’s</w:t>
      </w:r>
      <w:r w:rsidR="00574EA7" w:rsidRPr="00D90725">
        <w:rPr>
          <w:rFonts w:ascii="Times New Roman" w:hAnsi="Times New Roman"/>
          <w:szCs w:val="24"/>
        </w:rPr>
        <w:t xml:space="preserve"> analytical monitoring by March 31 of </w:t>
      </w:r>
      <w:r w:rsidR="00BF3AEB" w:rsidRPr="00D90725">
        <w:rPr>
          <w:rFonts w:ascii="Times New Roman" w:hAnsi="Times New Roman"/>
          <w:szCs w:val="24"/>
        </w:rPr>
        <w:t>Year 3</w:t>
      </w:r>
      <w:r w:rsidR="00574EA7" w:rsidRPr="00D90725">
        <w:rPr>
          <w:rFonts w:ascii="Times New Roman" w:hAnsi="Times New Roman"/>
          <w:szCs w:val="24"/>
        </w:rPr>
        <w:t xml:space="preserve"> </w:t>
      </w:r>
      <w:r w:rsidR="00A9305A" w:rsidRPr="00D90725">
        <w:rPr>
          <w:rFonts w:ascii="Times New Roman" w:hAnsi="Times New Roman"/>
          <w:szCs w:val="24"/>
        </w:rPr>
        <w:t>(March 31, 20</w:t>
      </w:r>
      <w:r w:rsidR="007908DC" w:rsidRPr="007908DC">
        <w:rPr>
          <w:rFonts w:ascii="Times New Roman" w:hAnsi="Times New Roman"/>
          <w:color w:val="FF0000"/>
          <w:szCs w:val="24"/>
        </w:rPr>
        <w:t>xx</w:t>
      </w:r>
      <w:r w:rsidR="00A9305A" w:rsidRPr="00D90725">
        <w:rPr>
          <w:rFonts w:ascii="Times New Roman" w:hAnsi="Times New Roman"/>
          <w:szCs w:val="24"/>
        </w:rPr>
        <w:t>)</w:t>
      </w:r>
      <w:r w:rsidR="00574EA7" w:rsidRPr="00D90725">
        <w:rPr>
          <w:rFonts w:ascii="Times New Roman" w:hAnsi="Times New Roman"/>
          <w:szCs w:val="24"/>
        </w:rPr>
        <w:t xml:space="preserve"> and </w:t>
      </w:r>
      <w:r w:rsidR="00BF3AEB" w:rsidRPr="00D90725">
        <w:rPr>
          <w:rFonts w:ascii="Times New Roman" w:hAnsi="Times New Roman"/>
          <w:szCs w:val="24"/>
        </w:rPr>
        <w:t xml:space="preserve">Year </w:t>
      </w:r>
      <w:r w:rsidR="00574EA7" w:rsidRPr="00D90725">
        <w:rPr>
          <w:rFonts w:ascii="Times New Roman" w:hAnsi="Times New Roman"/>
          <w:szCs w:val="24"/>
        </w:rPr>
        <w:t>5</w:t>
      </w:r>
      <w:r w:rsidR="00A9305A" w:rsidRPr="00D90725">
        <w:rPr>
          <w:rFonts w:ascii="Times New Roman" w:hAnsi="Times New Roman"/>
          <w:szCs w:val="24"/>
        </w:rPr>
        <w:t xml:space="preserve"> (March 31, 20</w:t>
      </w:r>
      <w:r w:rsidR="007908DC" w:rsidRPr="007908DC">
        <w:rPr>
          <w:rFonts w:ascii="Times New Roman" w:hAnsi="Times New Roman"/>
          <w:color w:val="FF0000"/>
          <w:szCs w:val="24"/>
        </w:rPr>
        <w:t>xx</w:t>
      </w:r>
      <w:r w:rsidR="00A9305A" w:rsidRPr="00D90725">
        <w:rPr>
          <w:rFonts w:ascii="Times New Roman" w:hAnsi="Times New Roman"/>
          <w:szCs w:val="24"/>
        </w:rPr>
        <w:t>)</w:t>
      </w:r>
      <w:r w:rsidR="00574EA7" w:rsidRPr="00D90725">
        <w:rPr>
          <w:rFonts w:ascii="Times New Roman" w:hAnsi="Times New Roman"/>
          <w:szCs w:val="24"/>
        </w:rPr>
        <w:t>.</w:t>
      </w:r>
    </w:p>
    <w:p w14:paraId="74CC150A" w14:textId="3DE71560" w:rsidR="00453719" w:rsidRPr="00D90725" w:rsidRDefault="00CA1345" w:rsidP="002225BC">
      <w:pPr>
        <w:tabs>
          <w:tab w:val="left" w:pos="720"/>
          <w:tab w:val="left" w:pos="1440"/>
          <w:tab w:val="left" w:pos="5040"/>
          <w:tab w:val="right" w:pos="8640"/>
        </w:tabs>
        <w:spacing w:line="360" w:lineRule="auto"/>
        <w:ind w:firstLine="720"/>
        <w:jc w:val="both"/>
        <w:rPr>
          <w:rFonts w:ascii="Times New Roman" w:hAnsi="Times New Roman"/>
          <w:sz w:val="24"/>
          <w:szCs w:val="24"/>
        </w:rPr>
      </w:pPr>
      <w:r w:rsidRPr="00D90725">
        <w:rPr>
          <w:rFonts w:ascii="Times New Roman" w:hAnsi="Times New Roman"/>
          <w:sz w:val="24"/>
          <w:szCs w:val="24"/>
        </w:rPr>
        <w:t>6</w:t>
      </w:r>
      <w:r w:rsidR="00334C3B" w:rsidRPr="00D90725">
        <w:rPr>
          <w:rFonts w:ascii="Times New Roman" w:hAnsi="Times New Roman"/>
          <w:sz w:val="24"/>
          <w:szCs w:val="24"/>
        </w:rPr>
        <w:t>.</w:t>
      </w:r>
      <w:r w:rsidR="00334C3B" w:rsidRPr="00D90725">
        <w:rPr>
          <w:rFonts w:ascii="Times New Roman" w:hAnsi="Times New Roman"/>
          <w:sz w:val="24"/>
          <w:szCs w:val="24"/>
        </w:rPr>
        <w:tab/>
      </w:r>
      <w:r w:rsidR="00254CF3" w:rsidRPr="00D90725">
        <w:rPr>
          <w:rFonts w:ascii="Times New Roman" w:hAnsi="Times New Roman"/>
          <w:sz w:val="24"/>
          <w:szCs w:val="24"/>
        </w:rPr>
        <w:t>Respondent failed to conduct</w:t>
      </w:r>
      <w:r w:rsidR="005234B8" w:rsidRPr="00D90725">
        <w:rPr>
          <w:rFonts w:ascii="Times New Roman" w:hAnsi="Times New Roman"/>
          <w:sz w:val="24"/>
          <w:szCs w:val="24"/>
        </w:rPr>
        <w:t xml:space="preserve"> and submit</w:t>
      </w:r>
      <w:r w:rsidR="00254CF3" w:rsidRPr="00D90725">
        <w:rPr>
          <w:rFonts w:ascii="Times New Roman" w:hAnsi="Times New Roman"/>
          <w:sz w:val="24"/>
          <w:szCs w:val="24"/>
        </w:rPr>
        <w:t xml:space="preserve"> quarterly analytical monitoring during </w:t>
      </w:r>
      <w:r w:rsidR="005234B8" w:rsidRPr="00D90725">
        <w:rPr>
          <w:rFonts w:ascii="Times New Roman" w:hAnsi="Times New Roman"/>
          <w:sz w:val="24"/>
          <w:szCs w:val="24"/>
        </w:rPr>
        <w:t>Y</w:t>
      </w:r>
      <w:r w:rsidR="00254CF3" w:rsidRPr="00D90725">
        <w:rPr>
          <w:rFonts w:ascii="Times New Roman" w:hAnsi="Times New Roman"/>
          <w:sz w:val="24"/>
          <w:szCs w:val="24"/>
        </w:rPr>
        <w:t xml:space="preserve">ear </w:t>
      </w:r>
      <w:r w:rsidR="009F59EF" w:rsidRPr="00D90725">
        <w:rPr>
          <w:rFonts w:ascii="Times New Roman" w:hAnsi="Times New Roman"/>
          <w:sz w:val="24"/>
          <w:szCs w:val="24"/>
        </w:rPr>
        <w:t>2</w:t>
      </w:r>
      <w:r w:rsidR="00254CF3" w:rsidRPr="00D90725">
        <w:rPr>
          <w:rFonts w:ascii="Times New Roman" w:hAnsi="Times New Roman"/>
          <w:sz w:val="24"/>
          <w:szCs w:val="24"/>
        </w:rPr>
        <w:t xml:space="preserve"> (calendar year</w:t>
      </w:r>
      <w:r w:rsidR="006B508A" w:rsidRPr="00D90725">
        <w:rPr>
          <w:rFonts w:ascii="Times New Roman" w:hAnsi="Times New Roman"/>
          <w:sz w:val="24"/>
          <w:szCs w:val="24"/>
        </w:rPr>
        <w:t xml:space="preserve"> </w:t>
      </w:r>
      <w:r w:rsidR="00EF5329" w:rsidRPr="00D90725">
        <w:rPr>
          <w:rFonts w:ascii="Times New Roman" w:hAnsi="Times New Roman"/>
          <w:sz w:val="24"/>
          <w:szCs w:val="24"/>
        </w:rPr>
        <w:t>20</w:t>
      </w:r>
      <w:r w:rsidR="007908DC" w:rsidRPr="007908DC">
        <w:rPr>
          <w:rFonts w:ascii="Times New Roman" w:hAnsi="Times New Roman"/>
          <w:color w:val="FF0000"/>
          <w:sz w:val="24"/>
          <w:szCs w:val="24"/>
        </w:rPr>
        <w:t>xx</w:t>
      </w:r>
      <w:r w:rsidR="00254CF3" w:rsidRPr="00D90725">
        <w:rPr>
          <w:rFonts w:ascii="Times New Roman" w:hAnsi="Times New Roman"/>
          <w:sz w:val="24"/>
          <w:szCs w:val="24"/>
        </w:rPr>
        <w:t>) of its permit cyc</w:t>
      </w:r>
      <w:r w:rsidR="007E63B4" w:rsidRPr="00D90725">
        <w:rPr>
          <w:rFonts w:ascii="Times New Roman" w:hAnsi="Times New Roman"/>
          <w:sz w:val="24"/>
          <w:szCs w:val="24"/>
        </w:rPr>
        <w:t>le and also failed to submit those</w:t>
      </w:r>
      <w:r w:rsidR="00254CF3" w:rsidRPr="00D90725">
        <w:rPr>
          <w:rFonts w:ascii="Times New Roman" w:hAnsi="Times New Roman"/>
          <w:sz w:val="24"/>
          <w:szCs w:val="24"/>
        </w:rPr>
        <w:t xml:space="preserve"> results to the Department as required by </w:t>
      </w:r>
      <w:r w:rsidR="00254CF3" w:rsidRPr="007908DC">
        <w:rPr>
          <w:rFonts w:ascii="Times New Roman" w:hAnsi="Times New Roman"/>
          <w:color w:val="FF0000"/>
          <w:sz w:val="24"/>
          <w:szCs w:val="24"/>
        </w:rPr>
        <w:t>Secto</w:t>
      </w:r>
      <w:r w:rsidR="009F59EF" w:rsidRPr="007908DC">
        <w:rPr>
          <w:rFonts w:ascii="Times New Roman" w:hAnsi="Times New Roman"/>
          <w:color w:val="FF0000"/>
          <w:sz w:val="24"/>
          <w:szCs w:val="24"/>
        </w:rPr>
        <w:t xml:space="preserve">r </w:t>
      </w:r>
      <w:r w:rsidR="00D90725" w:rsidRPr="007908DC">
        <w:rPr>
          <w:rFonts w:ascii="Times New Roman" w:hAnsi="Times New Roman"/>
          <w:color w:val="FF0000"/>
          <w:sz w:val="24"/>
          <w:szCs w:val="24"/>
        </w:rPr>
        <w:t>L</w:t>
      </w:r>
      <w:r w:rsidR="00254CF3" w:rsidRPr="00D90725">
        <w:rPr>
          <w:rFonts w:ascii="Times New Roman" w:hAnsi="Times New Roman"/>
          <w:sz w:val="24"/>
          <w:szCs w:val="24"/>
        </w:rPr>
        <w:t xml:space="preserve"> of the </w:t>
      </w:r>
      <w:r w:rsidR="009F59EF" w:rsidRPr="00D90725">
        <w:rPr>
          <w:rFonts w:ascii="Times New Roman" w:hAnsi="Times New Roman"/>
          <w:sz w:val="24"/>
          <w:szCs w:val="24"/>
        </w:rPr>
        <w:t>Permit</w:t>
      </w:r>
      <w:r w:rsidR="00254CF3" w:rsidRPr="00D90725">
        <w:rPr>
          <w:rFonts w:ascii="Times New Roman" w:hAnsi="Times New Roman"/>
          <w:sz w:val="24"/>
          <w:szCs w:val="24"/>
        </w:rPr>
        <w:t xml:space="preserve"> and </w:t>
      </w:r>
      <w:r w:rsidR="007908DC">
        <w:rPr>
          <w:rFonts w:ascii="Times New Roman" w:hAnsi="Times New Roman"/>
          <w:sz w:val="24"/>
          <w:szCs w:val="24"/>
        </w:rPr>
        <w:t xml:space="preserve">Florida Administrative Code </w:t>
      </w:r>
      <w:r w:rsidR="00254CF3" w:rsidRPr="00D90725">
        <w:rPr>
          <w:rFonts w:ascii="Times New Roman" w:hAnsi="Times New Roman"/>
          <w:sz w:val="24"/>
          <w:szCs w:val="24"/>
        </w:rPr>
        <w:t>Rules</w:t>
      </w:r>
      <w:r w:rsidR="00254CF3" w:rsidRPr="007908DC">
        <w:rPr>
          <w:rFonts w:ascii="Times New Roman" w:hAnsi="Times New Roman"/>
          <w:color w:val="FF0000"/>
          <w:sz w:val="24"/>
          <w:szCs w:val="24"/>
        </w:rPr>
        <w:t xml:space="preserve"> 62-621.300(5)(e)</w:t>
      </w:r>
      <w:r w:rsidR="00254CF3" w:rsidRPr="00D90725">
        <w:rPr>
          <w:rFonts w:ascii="Times New Roman" w:hAnsi="Times New Roman"/>
          <w:sz w:val="24"/>
          <w:szCs w:val="24"/>
        </w:rPr>
        <w:t xml:space="preserve"> and </w:t>
      </w:r>
      <w:r w:rsidR="00254CF3" w:rsidRPr="007908DC">
        <w:rPr>
          <w:rFonts w:ascii="Times New Roman" w:hAnsi="Times New Roman"/>
          <w:color w:val="FF0000"/>
          <w:sz w:val="24"/>
          <w:szCs w:val="24"/>
        </w:rPr>
        <w:t>62-621.250(1)</w:t>
      </w:r>
      <w:r w:rsidR="00254CF3" w:rsidRPr="00D90725">
        <w:rPr>
          <w:rFonts w:ascii="Times New Roman" w:hAnsi="Times New Roman"/>
          <w:sz w:val="24"/>
          <w:szCs w:val="24"/>
        </w:rPr>
        <w:t>.</w:t>
      </w:r>
    </w:p>
    <w:p w14:paraId="54501F56" w14:textId="1BBCABE9" w:rsidR="00334C3B" w:rsidRPr="00DE1585" w:rsidRDefault="00334C3B" w:rsidP="002225BC">
      <w:pPr>
        <w:spacing w:line="360" w:lineRule="auto"/>
        <w:ind w:firstLine="720"/>
        <w:jc w:val="both"/>
        <w:rPr>
          <w:rFonts w:ascii="Times New Roman" w:hAnsi="Times New Roman"/>
          <w:sz w:val="24"/>
          <w:szCs w:val="24"/>
        </w:rPr>
      </w:pPr>
      <w:r w:rsidRPr="00DE1585">
        <w:rPr>
          <w:rFonts w:ascii="Times New Roman" w:hAnsi="Times New Roman"/>
          <w:sz w:val="24"/>
          <w:szCs w:val="24"/>
        </w:rPr>
        <w:t xml:space="preserve">Having reached a resolution of the matter the Department and the Respondent mutually </w:t>
      </w:r>
      <w:r w:rsidR="00DE1585" w:rsidRPr="00DE1585">
        <w:rPr>
          <w:rFonts w:ascii="Times New Roman" w:hAnsi="Times New Roman"/>
          <w:sz w:val="24"/>
          <w:szCs w:val="24"/>
        </w:rPr>
        <w:t>agree,</w:t>
      </w:r>
      <w:r w:rsidRPr="00DE1585">
        <w:rPr>
          <w:rFonts w:ascii="Times New Roman" w:hAnsi="Times New Roman"/>
          <w:sz w:val="24"/>
          <w:szCs w:val="24"/>
        </w:rPr>
        <w:t xml:space="preserve"> and it is</w:t>
      </w:r>
      <w:r w:rsidRPr="00DE1585" w:rsidDel="00E105D7">
        <w:rPr>
          <w:rFonts w:ascii="Times New Roman" w:hAnsi="Times New Roman"/>
          <w:b/>
          <w:caps/>
          <w:sz w:val="24"/>
          <w:szCs w:val="24"/>
        </w:rPr>
        <w:t xml:space="preserve"> </w:t>
      </w:r>
    </w:p>
    <w:p w14:paraId="20CF0614" w14:textId="77777777" w:rsidR="00334C3B" w:rsidRPr="00EB4B7B" w:rsidRDefault="00334C3B" w:rsidP="002225BC">
      <w:pPr>
        <w:pStyle w:val="ListParagraph"/>
        <w:tabs>
          <w:tab w:val="left" w:pos="4238"/>
        </w:tabs>
        <w:spacing w:line="360" w:lineRule="auto"/>
        <w:ind w:left="0" w:firstLine="720"/>
        <w:jc w:val="both"/>
        <w:rPr>
          <w:b/>
        </w:rPr>
      </w:pPr>
      <w:r w:rsidRPr="00EB4B7B">
        <w:rPr>
          <w:b/>
        </w:rPr>
        <w:t>ORDERED:</w:t>
      </w:r>
      <w:r w:rsidR="00387783" w:rsidRPr="00EB4B7B">
        <w:rPr>
          <w:b/>
        </w:rPr>
        <w:tab/>
      </w:r>
    </w:p>
    <w:p w14:paraId="4128ECF4" w14:textId="36E03C0A" w:rsidR="00182BBC" w:rsidRPr="00EB4B7B" w:rsidRDefault="00CA1345" w:rsidP="002225BC">
      <w:pPr>
        <w:tabs>
          <w:tab w:val="left" w:pos="720"/>
          <w:tab w:val="left" w:pos="1440"/>
          <w:tab w:val="left" w:pos="5040"/>
          <w:tab w:val="right" w:pos="8640"/>
        </w:tabs>
        <w:spacing w:line="360" w:lineRule="auto"/>
        <w:ind w:firstLine="720"/>
        <w:jc w:val="both"/>
        <w:rPr>
          <w:rFonts w:ascii="Times New Roman" w:hAnsi="Times New Roman"/>
          <w:sz w:val="24"/>
          <w:szCs w:val="24"/>
        </w:rPr>
      </w:pPr>
      <w:r w:rsidRPr="00EB4B7B">
        <w:rPr>
          <w:rFonts w:ascii="Times New Roman" w:hAnsi="Times New Roman"/>
          <w:sz w:val="24"/>
          <w:szCs w:val="24"/>
        </w:rPr>
        <w:t>7</w:t>
      </w:r>
      <w:r w:rsidR="00223E51" w:rsidRPr="00EB4B7B">
        <w:rPr>
          <w:rFonts w:ascii="Times New Roman" w:hAnsi="Times New Roman"/>
          <w:sz w:val="24"/>
          <w:szCs w:val="24"/>
        </w:rPr>
        <w:t xml:space="preserve">. </w:t>
      </w:r>
      <w:r w:rsidR="00223E51" w:rsidRPr="00EB4B7B">
        <w:rPr>
          <w:rFonts w:ascii="Times New Roman" w:hAnsi="Times New Roman"/>
          <w:sz w:val="24"/>
          <w:szCs w:val="24"/>
        </w:rPr>
        <w:tab/>
      </w:r>
      <w:bookmarkStart w:id="1" w:name="_Hlk161642072"/>
      <w:r w:rsidR="00E66E8D" w:rsidRPr="00EB4B7B">
        <w:rPr>
          <w:rFonts w:ascii="Times New Roman" w:hAnsi="Times New Roman"/>
          <w:sz w:val="24"/>
          <w:szCs w:val="24"/>
        </w:rPr>
        <w:t xml:space="preserve">Respondent shall comply with </w:t>
      </w:r>
      <w:r w:rsidR="00DC21A7" w:rsidRPr="00EB4B7B">
        <w:rPr>
          <w:rFonts w:ascii="Times New Roman" w:hAnsi="Times New Roman"/>
          <w:sz w:val="24"/>
          <w:szCs w:val="24"/>
        </w:rPr>
        <w:t xml:space="preserve">all of </w:t>
      </w:r>
      <w:r w:rsidR="00E66E8D" w:rsidRPr="00EB4B7B">
        <w:rPr>
          <w:rFonts w:ascii="Times New Roman" w:hAnsi="Times New Roman"/>
          <w:sz w:val="24"/>
          <w:szCs w:val="24"/>
        </w:rPr>
        <w:t>the following corrective actions</w:t>
      </w:r>
      <w:r w:rsidR="00DC21A7" w:rsidRPr="00EB4B7B">
        <w:rPr>
          <w:rFonts w:ascii="Times New Roman" w:hAnsi="Times New Roman"/>
          <w:sz w:val="24"/>
          <w:szCs w:val="24"/>
        </w:rPr>
        <w:t>,</w:t>
      </w:r>
      <w:r w:rsidR="00E66E8D" w:rsidRPr="00EB4B7B">
        <w:rPr>
          <w:rFonts w:ascii="Times New Roman" w:hAnsi="Times New Roman"/>
          <w:sz w:val="24"/>
          <w:szCs w:val="24"/>
        </w:rPr>
        <w:t xml:space="preserve"> within the</w:t>
      </w:r>
      <w:r w:rsidR="00DC21A7" w:rsidRPr="00EB4B7B">
        <w:rPr>
          <w:rFonts w:ascii="Times New Roman" w:hAnsi="Times New Roman"/>
          <w:sz w:val="24"/>
          <w:szCs w:val="24"/>
        </w:rPr>
        <w:t xml:space="preserve"> </w:t>
      </w:r>
      <w:r w:rsidR="00E66E8D" w:rsidRPr="00EB4B7B">
        <w:rPr>
          <w:rFonts w:ascii="Times New Roman" w:hAnsi="Times New Roman"/>
          <w:sz w:val="24"/>
          <w:szCs w:val="24"/>
        </w:rPr>
        <w:t>time periods</w:t>
      </w:r>
      <w:r w:rsidR="00DC21A7" w:rsidRPr="00EB4B7B">
        <w:rPr>
          <w:rFonts w:ascii="Times New Roman" w:hAnsi="Times New Roman"/>
          <w:sz w:val="24"/>
          <w:szCs w:val="24"/>
        </w:rPr>
        <w:t xml:space="preserve"> set out herein</w:t>
      </w:r>
      <w:r w:rsidR="00E66E8D" w:rsidRPr="00EB4B7B">
        <w:rPr>
          <w:rFonts w:ascii="Times New Roman" w:hAnsi="Times New Roman"/>
          <w:sz w:val="24"/>
          <w:szCs w:val="24"/>
        </w:rPr>
        <w:t xml:space="preserve">:  </w:t>
      </w:r>
    </w:p>
    <w:p w14:paraId="6A27EFA3" w14:textId="40EF5A72" w:rsidR="001F65F1" w:rsidRPr="00EB4B7B" w:rsidRDefault="001F65F1" w:rsidP="002225BC">
      <w:pPr>
        <w:ind w:left="1440" w:right="720"/>
        <w:jc w:val="both"/>
        <w:rPr>
          <w:rFonts w:ascii="Times New Roman" w:hAnsi="Times New Roman"/>
          <w:sz w:val="24"/>
          <w:szCs w:val="24"/>
        </w:rPr>
      </w:pPr>
      <w:r w:rsidRPr="00EB4B7B">
        <w:rPr>
          <w:rFonts w:ascii="Times New Roman" w:hAnsi="Times New Roman"/>
          <w:b/>
          <w:bCs/>
          <w:sz w:val="24"/>
          <w:szCs w:val="24"/>
        </w:rPr>
        <w:t>(a)</w:t>
      </w:r>
      <w:r w:rsidRPr="00EB4B7B">
        <w:rPr>
          <w:rFonts w:ascii="Times New Roman" w:hAnsi="Times New Roman"/>
          <w:sz w:val="24"/>
          <w:szCs w:val="24"/>
        </w:rPr>
        <w:tab/>
      </w:r>
      <w:r w:rsidRPr="00EB4B7B">
        <w:rPr>
          <w:rFonts w:ascii="Times New Roman" w:hAnsi="Times New Roman"/>
          <w:b/>
          <w:sz w:val="24"/>
          <w:szCs w:val="24"/>
        </w:rPr>
        <w:t>Commencing immediately and henceforth,</w:t>
      </w:r>
      <w:r w:rsidRPr="00EB4B7B">
        <w:rPr>
          <w:rFonts w:ascii="Times New Roman" w:hAnsi="Times New Roman"/>
          <w:sz w:val="24"/>
          <w:szCs w:val="24"/>
        </w:rPr>
        <w:t xml:space="preserve"> Respondent shall comply with all Department rules and statutes regarding </w:t>
      </w:r>
      <w:r w:rsidR="003435FD">
        <w:rPr>
          <w:rFonts w:ascii="Times New Roman" w:hAnsi="Times New Roman"/>
          <w:sz w:val="24"/>
          <w:szCs w:val="24"/>
        </w:rPr>
        <w:t>NPDES</w:t>
      </w:r>
      <w:r w:rsidR="00EB4B7B" w:rsidRPr="00EB4B7B">
        <w:rPr>
          <w:rFonts w:ascii="Times New Roman" w:hAnsi="Times New Roman"/>
          <w:sz w:val="24"/>
          <w:szCs w:val="24"/>
        </w:rPr>
        <w:t xml:space="preserve"> and </w:t>
      </w:r>
      <w:r w:rsidRPr="00EB4B7B">
        <w:rPr>
          <w:rFonts w:ascii="Times New Roman" w:hAnsi="Times New Roman"/>
          <w:sz w:val="24"/>
          <w:szCs w:val="24"/>
        </w:rPr>
        <w:t>environmental permitting, including but not limited to Chapter 403, Fla. Stat., and the rules promulgated thereunder in Title 62, Fla. Admin, Code.</w:t>
      </w:r>
    </w:p>
    <w:bookmarkEnd w:id="1"/>
    <w:p w14:paraId="7E7F3445" w14:textId="77777777" w:rsidR="00EB4B7B" w:rsidRPr="00EB4B7B" w:rsidRDefault="00EB4B7B" w:rsidP="002225BC">
      <w:pPr>
        <w:ind w:left="1440" w:right="720"/>
        <w:jc w:val="both"/>
        <w:rPr>
          <w:rFonts w:ascii="Times New Roman" w:hAnsi="Times New Roman"/>
          <w:b/>
          <w:bCs/>
          <w:sz w:val="24"/>
          <w:szCs w:val="24"/>
        </w:rPr>
      </w:pPr>
    </w:p>
    <w:p w14:paraId="0E8E9815" w14:textId="56330622" w:rsidR="001F65F1" w:rsidRPr="00D90725" w:rsidRDefault="001F65F1" w:rsidP="002225BC">
      <w:pPr>
        <w:ind w:left="1440" w:right="720"/>
        <w:jc w:val="both"/>
        <w:rPr>
          <w:rFonts w:ascii="Times New Roman" w:hAnsi="Times New Roman"/>
          <w:sz w:val="24"/>
          <w:szCs w:val="24"/>
        </w:rPr>
      </w:pPr>
      <w:r w:rsidRPr="00EB4B7B">
        <w:rPr>
          <w:rFonts w:ascii="Times New Roman" w:hAnsi="Times New Roman"/>
          <w:b/>
          <w:bCs/>
          <w:sz w:val="24"/>
          <w:szCs w:val="24"/>
        </w:rPr>
        <w:t>(b)</w:t>
      </w:r>
      <w:r w:rsidRPr="00EB4B7B">
        <w:rPr>
          <w:rFonts w:ascii="Times New Roman" w:hAnsi="Times New Roman"/>
          <w:sz w:val="24"/>
          <w:szCs w:val="24"/>
        </w:rPr>
        <w:tab/>
      </w:r>
      <w:r w:rsidRPr="00EB4B7B">
        <w:rPr>
          <w:rFonts w:ascii="Times New Roman" w:hAnsi="Times New Roman"/>
          <w:b/>
          <w:sz w:val="24"/>
          <w:szCs w:val="24"/>
        </w:rPr>
        <w:t>Commencing immediately and henceforth,</w:t>
      </w:r>
      <w:r w:rsidRPr="00EB4B7B">
        <w:rPr>
          <w:rFonts w:ascii="Times New Roman" w:hAnsi="Times New Roman"/>
          <w:sz w:val="24"/>
          <w:szCs w:val="24"/>
        </w:rPr>
        <w:t xml:space="preserve"> Respondent shall conduct all required sector-specific analytica</w:t>
      </w:r>
      <w:r w:rsidRPr="00C24BD3">
        <w:rPr>
          <w:rFonts w:ascii="Times New Roman" w:hAnsi="Times New Roman"/>
          <w:sz w:val="24"/>
          <w:szCs w:val="24"/>
        </w:rPr>
        <w:t xml:space="preserve">l monitoring, pursuant to the MSGP and </w:t>
      </w:r>
      <w:r w:rsidR="007908DC">
        <w:rPr>
          <w:rFonts w:ascii="Times New Roman" w:hAnsi="Times New Roman"/>
          <w:sz w:val="24"/>
          <w:szCs w:val="24"/>
        </w:rPr>
        <w:t xml:space="preserve">Florida Administrative Code </w:t>
      </w:r>
      <w:r w:rsidRPr="00C24BD3">
        <w:rPr>
          <w:rFonts w:ascii="Times New Roman" w:hAnsi="Times New Roman"/>
          <w:sz w:val="24"/>
          <w:szCs w:val="24"/>
        </w:rPr>
        <w:t xml:space="preserve">Rule </w:t>
      </w:r>
      <w:r w:rsidRPr="007908DC">
        <w:rPr>
          <w:rFonts w:ascii="Times New Roman" w:hAnsi="Times New Roman"/>
          <w:color w:val="FF0000"/>
          <w:sz w:val="24"/>
          <w:szCs w:val="24"/>
        </w:rPr>
        <w:t>62-621.300(5)(a)</w:t>
      </w:r>
      <w:r w:rsidRPr="00C24BD3">
        <w:rPr>
          <w:rFonts w:ascii="Times New Roman" w:hAnsi="Times New Roman"/>
          <w:sz w:val="24"/>
          <w:szCs w:val="24"/>
        </w:rPr>
        <w:t xml:space="preserve">, during </w:t>
      </w:r>
      <w:r>
        <w:rPr>
          <w:rFonts w:ascii="Times New Roman" w:hAnsi="Times New Roman"/>
          <w:sz w:val="24"/>
          <w:szCs w:val="24"/>
        </w:rPr>
        <w:t>Y</w:t>
      </w:r>
      <w:r w:rsidRPr="00C24BD3">
        <w:rPr>
          <w:rFonts w:ascii="Times New Roman" w:hAnsi="Times New Roman"/>
          <w:sz w:val="24"/>
          <w:szCs w:val="24"/>
        </w:rPr>
        <w:t>ear</w:t>
      </w:r>
      <w:r>
        <w:rPr>
          <w:rFonts w:ascii="Times New Roman" w:hAnsi="Times New Roman"/>
          <w:sz w:val="24"/>
          <w:szCs w:val="24"/>
        </w:rPr>
        <w:t xml:space="preserve"> </w:t>
      </w:r>
      <w:r w:rsidRPr="00C24BD3">
        <w:rPr>
          <w:rFonts w:ascii="Times New Roman" w:hAnsi="Times New Roman"/>
          <w:sz w:val="24"/>
          <w:szCs w:val="24"/>
        </w:rPr>
        <w:t xml:space="preserve">4 of the Facility’s permit (calendar </w:t>
      </w:r>
      <w:r w:rsidRPr="00D90725">
        <w:rPr>
          <w:rFonts w:ascii="Times New Roman" w:hAnsi="Times New Roman"/>
          <w:sz w:val="24"/>
          <w:szCs w:val="24"/>
        </w:rPr>
        <w:t>year 20</w:t>
      </w:r>
      <w:r w:rsidR="007908DC" w:rsidRPr="007908DC">
        <w:rPr>
          <w:rFonts w:ascii="Times New Roman" w:hAnsi="Times New Roman"/>
          <w:color w:val="FF0000"/>
          <w:sz w:val="24"/>
          <w:szCs w:val="24"/>
        </w:rPr>
        <w:t>xx</w:t>
      </w:r>
      <w:r w:rsidRPr="00D90725">
        <w:rPr>
          <w:rFonts w:ascii="Times New Roman" w:hAnsi="Times New Roman"/>
          <w:sz w:val="24"/>
          <w:szCs w:val="24"/>
        </w:rPr>
        <w:t>).</w:t>
      </w:r>
    </w:p>
    <w:p w14:paraId="7FC6F414" w14:textId="77777777" w:rsidR="001F65F1" w:rsidRPr="00D90725" w:rsidRDefault="001F65F1" w:rsidP="002225BC">
      <w:pPr>
        <w:ind w:left="1440" w:right="720"/>
        <w:jc w:val="both"/>
        <w:rPr>
          <w:rFonts w:ascii="Times New Roman" w:hAnsi="Times New Roman"/>
          <w:sz w:val="24"/>
          <w:szCs w:val="24"/>
        </w:rPr>
      </w:pPr>
    </w:p>
    <w:p w14:paraId="79B03852" w14:textId="2B04C04E" w:rsidR="001F65F1" w:rsidRDefault="001F65F1" w:rsidP="002225BC">
      <w:pPr>
        <w:ind w:left="1440" w:right="720"/>
        <w:jc w:val="both"/>
        <w:rPr>
          <w:rFonts w:ascii="Times New Roman" w:hAnsi="Times New Roman"/>
          <w:sz w:val="24"/>
          <w:szCs w:val="24"/>
        </w:rPr>
      </w:pPr>
      <w:r w:rsidRPr="00D90725">
        <w:rPr>
          <w:rFonts w:ascii="Times New Roman" w:hAnsi="Times New Roman"/>
          <w:b/>
          <w:bCs/>
          <w:sz w:val="24"/>
          <w:szCs w:val="24"/>
        </w:rPr>
        <w:t>(c)</w:t>
      </w:r>
      <w:r w:rsidRPr="00D90725">
        <w:rPr>
          <w:rFonts w:ascii="Times New Roman" w:hAnsi="Times New Roman"/>
          <w:b/>
          <w:bCs/>
          <w:sz w:val="24"/>
          <w:szCs w:val="24"/>
        </w:rPr>
        <w:tab/>
        <w:t xml:space="preserve">No later than </w:t>
      </w:r>
      <w:r w:rsidR="007908DC">
        <w:rPr>
          <w:rFonts w:ascii="Times New Roman" w:hAnsi="Times New Roman"/>
          <w:b/>
          <w:bCs/>
          <w:color w:val="FF0000"/>
          <w:sz w:val="24"/>
          <w:szCs w:val="24"/>
          <w:u w:val="single"/>
        </w:rPr>
        <w:t>DATE</w:t>
      </w:r>
      <w:r w:rsidRPr="00D90725">
        <w:rPr>
          <w:rFonts w:ascii="Times New Roman" w:hAnsi="Times New Roman"/>
          <w:sz w:val="24"/>
          <w:szCs w:val="24"/>
        </w:rPr>
        <w:t xml:space="preserve">, Respondent </w:t>
      </w:r>
      <w:r w:rsidRPr="00C24BD3">
        <w:rPr>
          <w:rFonts w:ascii="Times New Roman" w:hAnsi="Times New Roman"/>
          <w:sz w:val="24"/>
          <w:szCs w:val="24"/>
        </w:rPr>
        <w:t xml:space="preserve">shall submit </w:t>
      </w:r>
      <w:r>
        <w:rPr>
          <w:rFonts w:ascii="Times New Roman" w:hAnsi="Times New Roman"/>
          <w:sz w:val="24"/>
          <w:szCs w:val="24"/>
        </w:rPr>
        <w:t xml:space="preserve">accurate and </w:t>
      </w:r>
      <w:r w:rsidRPr="00C24BD3">
        <w:rPr>
          <w:rFonts w:ascii="Times New Roman" w:hAnsi="Times New Roman"/>
          <w:sz w:val="24"/>
          <w:szCs w:val="24"/>
        </w:rPr>
        <w:t xml:space="preserve">complete </w:t>
      </w:r>
      <w:r>
        <w:rPr>
          <w:rFonts w:ascii="Times New Roman" w:hAnsi="Times New Roman"/>
          <w:sz w:val="24"/>
          <w:szCs w:val="24"/>
        </w:rPr>
        <w:t>Y</w:t>
      </w:r>
      <w:r w:rsidRPr="00C24BD3">
        <w:rPr>
          <w:rFonts w:ascii="Times New Roman" w:hAnsi="Times New Roman"/>
          <w:sz w:val="24"/>
          <w:szCs w:val="24"/>
        </w:rPr>
        <w:t>ear</w:t>
      </w:r>
      <w:r w:rsidR="0063299E">
        <w:rPr>
          <w:rFonts w:ascii="Times New Roman" w:hAnsi="Times New Roman"/>
          <w:sz w:val="24"/>
          <w:szCs w:val="24"/>
        </w:rPr>
        <w:t xml:space="preserve"> </w:t>
      </w:r>
      <w:r w:rsidRPr="00C24BD3">
        <w:rPr>
          <w:rFonts w:ascii="Times New Roman" w:hAnsi="Times New Roman"/>
          <w:sz w:val="24"/>
          <w:szCs w:val="24"/>
        </w:rPr>
        <w:t xml:space="preserve">4 DMRs, pursuant to </w:t>
      </w:r>
      <w:r w:rsidR="007908DC">
        <w:rPr>
          <w:rFonts w:ascii="Times New Roman" w:hAnsi="Times New Roman"/>
          <w:sz w:val="24"/>
          <w:szCs w:val="24"/>
        </w:rPr>
        <w:t xml:space="preserve">Florida Administrative Code </w:t>
      </w:r>
      <w:r w:rsidRPr="00C24BD3">
        <w:rPr>
          <w:rFonts w:ascii="Times New Roman" w:hAnsi="Times New Roman"/>
          <w:sz w:val="24"/>
          <w:szCs w:val="24"/>
        </w:rPr>
        <w:t xml:space="preserve">Rule </w:t>
      </w:r>
      <w:r w:rsidRPr="007908DC">
        <w:rPr>
          <w:rFonts w:ascii="Times New Roman" w:hAnsi="Times New Roman"/>
          <w:color w:val="FF0000"/>
          <w:sz w:val="24"/>
          <w:szCs w:val="24"/>
        </w:rPr>
        <w:t>62-621.300(5)(a) and (e)</w:t>
      </w:r>
      <w:r w:rsidRPr="00C24BD3">
        <w:rPr>
          <w:rFonts w:ascii="Times New Roman" w:hAnsi="Times New Roman"/>
          <w:sz w:val="24"/>
          <w:szCs w:val="24"/>
        </w:rPr>
        <w:t>.</w:t>
      </w:r>
    </w:p>
    <w:p w14:paraId="4FF19FAA" w14:textId="038720B7" w:rsidR="0063299E" w:rsidRDefault="0063299E" w:rsidP="002225BC">
      <w:pPr>
        <w:ind w:left="1440" w:right="720"/>
        <w:jc w:val="both"/>
        <w:rPr>
          <w:rFonts w:ascii="Times New Roman" w:hAnsi="Times New Roman"/>
          <w:sz w:val="24"/>
          <w:szCs w:val="24"/>
        </w:rPr>
      </w:pPr>
    </w:p>
    <w:p w14:paraId="71FECBCB" w14:textId="1B4E397C" w:rsidR="0063299E" w:rsidRPr="00C24BD3" w:rsidRDefault="0063299E" w:rsidP="002225BC">
      <w:pPr>
        <w:tabs>
          <w:tab w:val="left" w:pos="2160"/>
        </w:tabs>
        <w:ind w:left="1440" w:right="720"/>
        <w:jc w:val="both"/>
        <w:rPr>
          <w:rFonts w:ascii="Times New Roman" w:hAnsi="Times New Roman"/>
          <w:sz w:val="24"/>
          <w:szCs w:val="24"/>
        </w:rPr>
      </w:pPr>
      <w:r w:rsidRPr="00C24BD3">
        <w:rPr>
          <w:rFonts w:ascii="Times New Roman" w:hAnsi="Times New Roman"/>
          <w:b/>
          <w:bCs/>
          <w:sz w:val="24"/>
          <w:szCs w:val="24"/>
        </w:rPr>
        <w:t>(</w:t>
      </w:r>
      <w:r>
        <w:rPr>
          <w:rFonts w:ascii="Times New Roman" w:hAnsi="Times New Roman"/>
          <w:b/>
          <w:bCs/>
          <w:sz w:val="24"/>
          <w:szCs w:val="24"/>
        </w:rPr>
        <w:t>d</w:t>
      </w:r>
      <w:r w:rsidRPr="00C24BD3">
        <w:rPr>
          <w:rFonts w:ascii="Times New Roman" w:hAnsi="Times New Roman"/>
          <w:b/>
          <w:bCs/>
          <w:sz w:val="24"/>
          <w:szCs w:val="24"/>
        </w:rPr>
        <w:t>)</w:t>
      </w:r>
      <w:r w:rsidRPr="00C24BD3">
        <w:rPr>
          <w:rFonts w:ascii="Times New Roman" w:hAnsi="Times New Roman"/>
          <w:sz w:val="24"/>
          <w:szCs w:val="24"/>
        </w:rPr>
        <w:t xml:space="preserve"> </w:t>
      </w:r>
      <w:r w:rsidRPr="00C24BD3">
        <w:rPr>
          <w:rFonts w:ascii="Times New Roman" w:hAnsi="Times New Roman"/>
          <w:sz w:val="24"/>
          <w:szCs w:val="24"/>
        </w:rPr>
        <w:tab/>
      </w:r>
      <w:r w:rsidRPr="00C24BD3">
        <w:rPr>
          <w:rFonts w:ascii="Times New Roman" w:hAnsi="Times New Roman"/>
          <w:b/>
          <w:bCs/>
          <w:sz w:val="24"/>
          <w:szCs w:val="24"/>
        </w:rPr>
        <w:t xml:space="preserve">Within </w:t>
      </w:r>
      <w:r w:rsidRPr="00C24BD3">
        <w:rPr>
          <w:rFonts w:ascii="Times New Roman" w:hAnsi="Times New Roman"/>
          <w:b/>
          <w:bCs/>
          <w:sz w:val="24"/>
          <w:szCs w:val="24"/>
          <w:u w:val="single"/>
        </w:rPr>
        <w:t>30 days</w:t>
      </w:r>
      <w:r w:rsidRPr="00C24BD3">
        <w:rPr>
          <w:rFonts w:ascii="Times New Roman" w:hAnsi="Times New Roman"/>
          <w:b/>
          <w:bCs/>
          <w:color w:val="FF0000"/>
          <w:sz w:val="24"/>
          <w:szCs w:val="24"/>
        </w:rPr>
        <w:t xml:space="preserve"> </w:t>
      </w:r>
      <w:r w:rsidRPr="00C24BD3">
        <w:rPr>
          <w:rFonts w:ascii="Times New Roman" w:hAnsi="Times New Roman"/>
          <w:b/>
          <w:bCs/>
          <w:sz w:val="24"/>
          <w:szCs w:val="24"/>
        </w:rPr>
        <w:t>of the effective date of this Order</w:t>
      </w:r>
      <w:r w:rsidRPr="00C24BD3">
        <w:rPr>
          <w:rFonts w:ascii="Times New Roman" w:hAnsi="Times New Roman"/>
          <w:sz w:val="24"/>
          <w:szCs w:val="24"/>
        </w:rPr>
        <w:t>, Respondent s</w:t>
      </w:r>
      <w:r w:rsidRPr="00D90725">
        <w:rPr>
          <w:rFonts w:ascii="Times New Roman" w:hAnsi="Times New Roman"/>
          <w:sz w:val="24"/>
          <w:szCs w:val="24"/>
        </w:rPr>
        <w:t xml:space="preserve">hall submit payment in the amount of </w:t>
      </w:r>
      <w:r w:rsidR="00D90725" w:rsidRPr="00351FDD">
        <w:rPr>
          <w:rFonts w:ascii="Times New Roman" w:hAnsi="Times New Roman"/>
          <w:b/>
          <w:bCs/>
          <w:sz w:val="24"/>
          <w:szCs w:val="24"/>
        </w:rPr>
        <w:t>$</w:t>
      </w:r>
      <w:r w:rsidR="007908DC" w:rsidRPr="007908DC">
        <w:rPr>
          <w:rFonts w:ascii="Times New Roman" w:hAnsi="Times New Roman"/>
          <w:b/>
          <w:bCs/>
          <w:color w:val="FF0000"/>
          <w:sz w:val="24"/>
          <w:szCs w:val="24"/>
        </w:rPr>
        <w:t>X,XXX</w:t>
      </w:r>
      <w:r w:rsidR="00D90725" w:rsidRPr="00351FDD">
        <w:rPr>
          <w:rFonts w:ascii="Times New Roman" w:hAnsi="Times New Roman"/>
          <w:b/>
          <w:bCs/>
          <w:sz w:val="24"/>
          <w:szCs w:val="24"/>
        </w:rPr>
        <w:t>.00</w:t>
      </w:r>
      <w:r w:rsidRPr="00D90725">
        <w:rPr>
          <w:rFonts w:ascii="Times New Roman" w:hAnsi="Times New Roman"/>
          <w:sz w:val="24"/>
          <w:szCs w:val="24"/>
        </w:rPr>
        <w:t xml:space="preserve"> to the Department in settlement of the matters addressed in this Order. This amount includes: (i) </w:t>
      </w:r>
      <w:r w:rsidR="00D90725" w:rsidRPr="00D90725">
        <w:rPr>
          <w:rFonts w:ascii="Times New Roman" w:hAnsi="Times New Roman"/>
          <w:sz w:val="24"/>
          <w:szCs w:val="24"/>
        </w:rPr>
        <w:t>$</w:t>
      </w:r>
      <w:r w:rsidR="007908DC" w:rsidRPr="007908DC">
        <w:rPr>
          <w:rFonts w:ascii="Times New Roman" w:hAnsi="Times New Roman"/>
          <w:color w:val="FF0000"/>
          <w:sz w:val="24"/>
          <w:szCs w:val="24"/>
        </w:rPr>
        <w:t>x,xxx</w:t>
      </w:r>
      <w:r w:rsidR="00D90725" w:rsidRPr="00D90725">
        <w:rPr>
          <w:rFonts w:ascii="Times New Roman" w:hAnsi="Times New Roman"/>
          <w:sz w:val="24"/>
          <w:szCs w:val="24"/>
        </w:rPr>
        <w:t>.00</w:t>
      </w:r>
      <w:r w:rsidRPr="00D90725">
        <w:rPr>
          <w:rFonts w:ascii="Times New Roman" w:hAnsi="Times New Roman"/>
          <w:sz w:val="24"/>
          <w:szCs w:val="24"/>
        </w:rPr>
        <w:t xml:space="preserve"> </w:t>
      </w:r>
      <w:r>
        <w:rPr>
          <w:rFonts w:ascii="Times New Roman" w:hAnsi="Times New Roman"/>
          <w:sz w:val="24"/>
          <w:szCs w:val="24"/>
        </w:rPr>
        <w:t xml:space="preserve">in administrative </w:t>
      </w:r>
      <w:r w:rsidRPr="00C24BD3">
        <w:rPr>
          <w:rFonts w:ascii="Times New Roman" w:hAnsi="Times New Roman"/>
          <w:sz w:val="24"/>
          <w:szCs w:val="24"/>
        </w:rPr>
        <w:t>penalt</w:t>
      </w:r>
      <w:r>
        <w:rPr>
          <w:rFonts w:ascii="Times New Roman" w:hAnsi="Times New Roman"/>
          <w:sz w:val="24"/>
          <w:szCs w:val="24"/>
        </w:rPr>
        <w:t>ies</w:t>
      </w:r>
      <w:r w:rsidRPr="00C24BD3">
        <w:rPr>
          <w:rFonts w:ascii="Times New Roman" w:hAnsi="Times New Roman"/>
          <w:sz w:val="24"/>
          <w:szCs w:val="24"/>
        </w:rPr>
        <w:t xml:space="preserve"> for violation</w:t>
      </w:r>
      <w:r>
        <w:rPr>
          <w:rFonts w:ascii="Times New Roman" w:hAnsi="Times New Roman"/>
          <w:sz w:val="24"/>
          <w:szCs w:val="24"/>
        </w:rPr>
        <w:t>s</w:t>
      </w:r>
      <w:r w:rsidRPr="00C24BD3">
        <w:rPr>
          <w:rFonts w:ascii="Times New Roman" w:hAnsi="Times New Roman"/>
          <w:sz w:val="24"/>
          <w:szCs w:val="24"/>
        </w:rPr>
        <w:t xml:space="preserve"> of </w:t>
      </w:r>
      <w:r w:rsidR="007908DC">
        <w:rPr>
          <w:rFonts w:ascii="Times New Roman" w:hAnsi="Times New Roman"/>
          <w:sz w:val="24"/>
          <w:szCs w:val="24"/>
        </w:rPr>
        <w:t xml:space="preserve">Florida Administrative Code </w:t>
      </w:r>
      <w:r w:rsidRPr="00C24BD3">
        <w:rPr>
          <w:rFonts w:ascii="Times New Roman" w:hAnsi="Times New Roman"/>
          <w:sz w:val="24"/>
          <w:szCs w:val="24"/>
        </w:rPr>
        <w:t xml:space="preserve">Rules </w:t>
      </w:r>
      <w:r w:rsidRPr="006B71F1">
        <w:rPr>
          <w:rFonts w:ascii="Times New Roman" w:hAnsi="Times New Roman"/>
          <w:color w:val="FF0000"/>
          <w:sz w:val="24"/>
          <w:szCs w:val="24"/>
        </w:rPr>
        <w:t>62-621.300(5)(e)</w:t>
      </w:r>
      <w:r w:rsidRPr="00C24BD3">
        <w:rPr>
          <w:rFonts w:ascii="Times New Roman" w:hAnsi="Times New Roman"/>
          <w:sz w:val="24"/>
          <w:szCs w:val="24"/>
        </w:rPr>
        <w:t xml:space="preserve"> and </w:t>
      </w:r>
      <w:r w:rsidRPr="006B71F1">
        <w:rPr>
          <w:rFonts w:ascii="Times New Roman" w:hAnsi="Times New Roman"/>
          <w:color w:val="FF0000"/>
          <w:sz w:val="24"/>
          <w:szCs w:val="24"/>
        </w:rPr>
        <w:t>62-621.250(1)</w:t>
      </w:r>
      <w:r>
        <w:rPr>
          <w:rFonts w:ascii="Times New Roman" w:hAnsi="Times New Roman"/>
          <w:sz w:val="24"/>
          <w:szCs w:val="24"/>
        </w:rPr>
        <w:t>;</w:t>
      </w:r>
      <w:r w:rsidRPr="00C24BD3">
        <w:rPr>
          <w:rFonts w:ascii="Times New Roman" w:hAnsi="Times New Roman"/>
          <w:sz w:val="24"/>
          <w:szCs w:val="24"/>
        </w:rPr>
        <w:t xml:space="preserve"> and (ii) $</w:t>
      </w:r>
      <w:r w:rsidR="006B71F1" w:rsidRPr="006B71F1">
        <w:rPr>
          <w:rFonts w:ascii="Times New Roman" w:hAnsi="Times New Roman"/>
          <w:color w:val="FF0000"/>
          <w:sz w:val="24"/>
          <w:szCs w:val="24"/>
        </w:rPr>
        <w:t>xxx</w:t>
      </w:r>
      <w:r w:rsidRPr="00C24BD3">
        <w:rPr>
          <w:rFonts w:ascii="Times New Roman" w:hAnsi="Times New Roman"/>
          <w:sz w:val="24"/>
          <w:szCs w:val="24"/>
        </w:rPr>
        <w:t>.00 for costs and expenses incurred by the Department during the investigation of this matter and the preparation and tracking of this Order. Payment shall be made by cashier's check, money order or online e-check. Cashier’s check or money order shall be made payable to the “</w:t>
      </w:r>
      <w:r w:rsidRPr="00C24BD3">
        <w:rPr>
          <w:rFonts w:ascii="Times New Roman" w:hAnsi="Times New Roman"/>
          <w:i/>
          <w:iCs/>
          <w:sz w:val="24"/>
          <w:szCs w:val="24"/>
        </w:rPr>
        <w:t xml:space="preserve">Florida </w:t>
      </w:r>
      <w:r w:rsidRPr="00C24BD3">
        <w:rPr>
          <w:rFonts w:ascii="Times New Roman" w:hAnsi="Times New Roman"/>
          <w:i/>
          <w:iCs/>
          <w:sz w:val="24"/>
          <w:szCs w:val="24"/>
        </w:rPr>
        <w:lastRenderedPageBreak/>
        <w:t>Department of Environmental Protection</w:t>
      </w:r>
      <w:r w:rsidRPr="00C24BD3">
        <w:rPr>
          <w:rFonts w:ascii="Times New Roman" w:hAnsi="Times New Roman"/>
          <w:sz w:val="24"/>
          <w:szCs w:val="24"/>
        </w:rPr>
        <w:t xml:space="preserve">”, include </w:t>
      </w:r>
      <w:r w:rsidRPr="00C24BD3">
        <w:rPr>
          <w:rFonts w:ascii="Times New Roman" w:hAnsi="Times New Roman"/>
          <w:sz w:val="24"/>
          <w:szCs w:val="24"/>
          <w:u w:val="single"/>
        </w:rPr>
        <w:t>both</w:t>
      </w:r>
      <w:r w:rsidRPr="00C24BD3">
        <w:rPr>
          <w:rFonts w:ascii="Times New Roman" w:hAnsi="Times New Roman"/>
          <w:sz w:val="24"/>
          <w:szCs w:val="24"/>
        </w:rPr>
        <w:t xml:space="preserve"> the notations </w:t>
      </w:r>
      <w:r w:rsidRPr="00C24BD3">
        <w:rPr>
          <w:rFonts w:ascii="Times New Roman" w:hAnsi="Times New Roman"/>
          <w:i/>
          <w:iCs/>
          <w:sz w:val="24"/>
          <w:szCs w:val="24"/>
        </w:rPr>
        <w:t>“OGC No.</w:t>
      </w:r>
      <w:r w:rsidR="006B71F1">
        <w:rPr>
          <w:rFonts w:ascii="Times New Roman" w:hAnsi="Times New Roman"/>
          <w:i/>
          <w:iCs/>
          <w:sz w:val="24"/>
          <w:szCs w:val="24"/>
        </w:rPr>
        <w:t xml:space="preserve"> </w:t>
      </w:r>
      <w:r w:rsidR="006B71F1" w:rsidRPr="006B71F1">
        <w:rPr>
          <w:rFonts w:ascii="Times New Roman" w:hAnsi="Times New Roman"/>
          <w:i/>
          <w:iCs/>
          <w:color w:val="FF0000"/>
          <w:sz w:val="24"/>
          <w:szCs w:val="24"/>
        </w:rPr>
        <w:t>XX-XXXX</w:t>
      </w:r>
      <w:r w:rsidRPr="00C24BD3">
        <w:rPr>
          <w:rFonts w:ascii="Times New Roman" w:hAnsi="Times New Roman"/>
          <w:i/>
          <w:iCs/>
          <w:sz w:val="24"/>
          <w:szCs w:val="24"/>
        </w:rPr>
        <w:t>”</w:t>
      </w:r>
      <w:r w:rsidRPr="00C24BD3">
        <w:rPr>
          <w:rFonts w:ascii="Times New Roman" w:hAnsi="Times New Roman"/>
          <w:sz w:val="24"/>
          <w:szCs w:val="24"/>
        </w:rPr>
        <w:t xml:space="preserve"> </w:t>
      </w:r>
      <w:r w:rsidRPr="00C24BD3">
        <w:rPr>
          <w:rFonts w:ascii="Times New Roman" w:hAnsi="Times New Roman"/>
          <w:sz w:val="24"/>
          <w:szCs w:val="24"/>
          <w:u w:val="single"/>
        </w:rPr>
        <w:t>and</w:t>
      </w:r>
      <w:r w:rsidRPr="00C24BD3">
        <w:rPr>
          <w:rFonts w:ascii="Times New Roman" w:hAnsi="Times New Roman"/>
          <w:sz w:val="24"/>
          <w:szCs w:val="24"/>
        </w:rPr>
        <w:t xml:space="preserve"> </w:t>
      </w:r>
      <w:r w:rsidRPr="00C24BD3">
        <w:rPr>
          <w:rFonts w:ascii="Times New Roman" w:hAnsi="Times New Roman"/>
          <w:i/>
          <w:iCs/>
          <w:sz w:val="24"/>
          <w:szCs w:val="24"/>
        </w:rPr>
        <w:t>“Water Quality Assurance Trust Fund”</w:t>
      </w:r>
      <w:r w:rsidRPr="00C24BD3">
        <w:rPr>
          <w:rFonts w:ascii="Times New Roman" w:hAnsi="Times New Roman"/>
          <w:sz w:val="24"/>
          <w:szCs w:val="24"/>
        </w:rPr>
        <w:t xml:space="preserve">, and submitted to the Department in accordance with Paragraph </w:t>
      </w:r>
      <w:r w:rsidRPr="006B71F1">
        <w:rPr>
          <w:rFonts w:ascii="Times New Roman" w:hAnsi="Times New Roman"/>
          <w:color w:val="FF0000"/>
          <w:sz w:val="24"/>
          <w:szCs w:val="24"/>
        </w:rPr>
        <w:t>8</w:t>
      </w:r>
      <w:r w:rsidRPr="00C24BD3">
        <w:rPr>
          <w:rFonts w:ascii="Times New Roman" w:hAnsi="Times New Roman"/>
          <w:sz w:val="24"/>
          <w:szCs w:val="24"/>
        </w:rPr>
        <w:t xml:space="preserve"> herein. Online payments by e-check can be made by going to the DEP Business Portal at: </w:t>
      </w:r>
      <w:hyperlink r:id="rId11" w:history="1">
        <w:r w:rsidRPr="00C24BD3">
          <w:rPr>
            <w:rStyle w:val="Hyperlink"/>
            <w:rFonts w:ascii="Times New Roman" w:hAnsi="Times New Roman"/>
            <w:sz w:val="24"/>
            <w:szCs w:val="24"/>
          </w:rPr>
          <w:t>http://www.fldepportal.com/go/pay/</w:t>
        </w:r>
      </w:hyperlink>
      <w:r w:rsidRPr="00C24BD3">
        <w:rPr>
          <w:rFonts w:ascii="Times New Roman" w:hAnsi="Times New Roman"/>
          <w:sz w:val="24"/>
          <w:szCs w:val="24"/>
        </w:rPr>
        <w:t>.</w:t>
      </w:r>
      <w:r>
        <w:rPr>
          <w:rFonts w:ascii="Times New Roman" w:hAnsi="Times New Roman"/>
          <w:sz w:val="24"/>
          <w:szCs w:val="24"/>
        </w:rPr>
        <w:t xml:space="preserve"> </w:t>
      </w:r>
      <w:r w:rsidRPr="00C24BD3">
        <w:rPr>
          <w:rFonts w:ascii="Times New Roman" w:hAnsi="Times New Roman"/>
          <w:sz w:val="24"/>
          <w:szCs w:val="24"/>
        </w:rPr>
        <w:t>Please note it will take a number of days after this order becomes final, effective and filed with the Clerk of the Department before ability to make online payment is available.</w:t>
      </w:r>
    </w:p>
    <w:p w14:paraId="5C6A45EC" w14:textId="77777777" w:rsidR="00400ACA" w:rsidRDefault="00400ACA" w:rsidP="002225BC">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p>
    <w:p w14:paraId="14218AC2" w14:textId="7C853EE9" w:rsidR="006B71F1" w:rsidRDefault="006B71F1" w:rsidP="002225BC">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r>
        <w:rPr>
          <w:rFonts w:ascii="Times New Roman" w:hAnsi="Times New Roman"/>
          <w:szCs w:val="24"/>
        </w:rPr>
        <w:tab/>
      </w:r>
      <w:r w:rsidRPr="00FC7A01">
        <w:rPr>
          <w:rFonts w:ascii="Times New Roman" w:hAnsi="Times New Roman"/>
          <w:color w:val="FF0000"/>
          <w:szCs w:val="24"/>
        </w:rPr>
        <w:t>[INSERT Additional Corrective Actions If Required]</w:t>
      </w:r>
    </w:p>
    <w:p w14:paraId="354BDC5F" w14:textId="77777777" w:rsidR="006B71F1" w:rsidRDefault="006B71F1" w:rsidP="002225BC">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p>
    <w:p w14:paraId="31A4413A" w14:textId="4EA17B5A" w:rsidR="002512BA" w:rsidRPr="002512BA" w:rsidRDefault="00A9305A" w:rsidP="002512BA">
      <w:pPr>
        <w:pStyle w:val="BodyText2"/>
        <w:tabs>
          <w:tab w:val="clear" w:pos="720"/>
          <w:tab w:val="clear" w:pos="1440"/>
          <w:tab w:val="clear" w:pos="2160"/>
          <w:tab w:val="clear" w:pos="5040"/>
          <w:tab w:val="clear" w:pos="8640"/>
        </w:tabs>
        <w:spacing w:line="360" w:lineRule="auto"/>
        <w:ind w:firstLine="720"/>
        <w:rPr>
          <w:rFonts w:ascii="Times New Roman" w:hAnsi="Times New Roman"/>
          <w:bCs/>
          <w:szCs w:val="24"/>
        </w:rPr>
      </w:pPr>
      <w:r>
        <w:rPr>
          <w:rFonts w:ascii="Times New Roman" w:hAnsi="Times New Roman"/>
          <w:szCs w:val="24"/>
        </w:rPr>
        <w:t>8</w:t>
      </w:r>
      <w:r w:rsidR="00CA1345" w:rsidRPr="00334B15">
        <w:rPr>
          <w:rFonts w:ascii="Times New Roman" w:hAnsi="Times New Roman"/>
          <w:szCs w:val="24"/>
        </w:rPr>
        <w:t>.</w:t>
      </w:r>
      <w:r w:rsidR="00CA1345" w:rsidRPr="00334B15">
        <w:rPr>
          <w:rFonts w:ascii="Times New Roman" w:hAnsi="Times New Roman"/>
          <w:szCs w:val="24"/>
        </w:rPr>
        <w:tab/>
      </w:r>
      <w:r w:rsidR="009922CE" w:rsidRPr="002512BA">
        <w:rPr>
          <w:rFonts w:ascii="Times New Roman" w:hAnsi="Times New Roman"/>
          <w:szCs w:val="24"/>
        </w:rPr>
        <w:t xml:space="preserve">Except as otherwise provided, all submittals and payments required by this Order shall be sent to: Department of Environmental Protection, 2600 Blair Stone Road, MS# 2511, Tallahassee, Florida, 32399-2400, Attention: </w:t>
      </w:r>
      <w:r w:rsidR="006B71F1" w:rsidRPr="002512BA">
        <w:rPr>
          <w:rFonts w:ascii="Times New Roman" w:hAnsi="Times New Roman"/>
          <w:color w:val="FF0000"/>
          <w:szCs w:val="24"/>
        </w:rPr>
        <w:t>[FDEP Contact Name]</w:t>
      </w:r>
      <w:r w:rsidR="009922CE" w:rsidRPr="002512BA">
        <w:rPr>
          <w:rFonts w:ascii="Times New Roman" w:hAnsi="Times New Roman"/>
          <w:szCs w:val="24"/>
        </w:rPr>
        <w:t xml:space="preserve">, or electronically to: </w:t>
      </w:r>
      <w:r w:rsidR="006B71F1" w:rsidRPr="002512BA">
        <w:rPr>
          <w:rFonts w:ascii="Times New Roman" w:hAnsi="Times New Roman"/>
          <w:color w:val="FF0000"/>
          <w:szCs w:val="24"/>
        </w:rPr>
        <w:t>[FDEP Contact Email or Program General Email]</w:t>
      </w:r>
      <w:r w:rsidR="009922CE" w:rsidRPr="002512BA">
        <w:rPr>
          <w:rFonts w:ascii="Times New Roman" w:hAnsi="Times New Roman"/>
          <w:bCs/>
          <w:szCs w:val="24"/>
        </w:rPr>
        <w:t>.</w:t>
      </w:r>
      <w:r w:rsidR="00351FDD" w:rsidRPr="002512BA">
        <w:rPr>
          <w:rFonts w:ascii="Times New Roman" w:hAnsi="Times New Roman"/>
          <w:bCs/>
          <w:szCs w:val="24"/>
        </w:rPr>
        <w:t xml:space="preserve"> </w:t>
      </w:r>
      <w:r w:rsidR="002512BA" w:rsidRPr="002512BA">
        <w:rPr>
          <w:rFonts w:ascii="Times New Roman" w:hAnsi="Times New Roman"/>
          <w:bCs/>
        </w:rPr>
        <w:t xml:space="preserve">All submittals shall include the notations </w:t>
      </w:r>
      <w:r w:rsidR="002512BA" w:rsidRPr="002512BA">
        <w:rPr>
          <w:rFonts w:ascii="Times New Roman" w:hAnsi="Times New Roman"/>
          <w:bCs/>
          <w:i/>
          <w:iCs/>
        </w:rPr>
        <w:t xml:space="preserve">“OGC No. </w:t>
      </w:r>
      <w:r w:rsidR="002512BA" w:rsidRPr="002512BA">
        <w:rPr>
          <w:rFonts w:ascii="Times New Roman" w:hAnsi="Times New Roman"/>
          <w:bCs/>
          <w:i/>
          <w:iCs/>
          <w:color w:val="FF0000"/>
        </w:rPr>
        <w:t>XX-XXXX</w:t>
      </w:r>
      <w:r w:rsidR="002512BA" w:rsidRPr="002512BA">
        <w:rPr>
          <w:rFonts w:ascii="Times New Roman" w:hAnsi="Times New Roman"/>
          <w:bCs/>
          <w:i/>
          <w:iCs/>
        </w:rPr>
        <w:t>”</w:t>
      </w:r>
      <w:r w:rsidR="002512BA" w:rsidRPr="002512BA">
        <w:rPr>
          <w:rFonts w:ascii="Times New Roman" w:hAnsi="Times New Roman"/>
          <w:bCs/>
        </w:rPr>
        <w:t xml:space="preserve"> and </w:t>
      </w:r>
      <w:r w:rsidR="002512BA" w:rsidRPr="002512BA">
        <w:rPr>
          <w:rFonts w:ascii="Times New Roman" w:hAnsi="Times New Roman"/>
          <w:bCs/>
          <w:i/>
          <w:iCs/>
        </w:rPr>
        <w:t>“</w:t>
      </w:r>
      <w:r w:rsidR="002512BA" w:rsidRPr="002512BA">
        <w:rPr>
          <w:rFonts w:ascii="Times New Roman" w:hAnsi="Times New Roman"/>
          <w:bCs/>
          <w:i/>
          <w:iCs/>
          <w:color w:val="FF0000"/>
        </w:rPr>
        <w:t>Facility No.</w:t>
      </w:r>
      <w:r w:rsidR="002512BA" w:rsidRPr="002512BA">
        <w:rPr>
          <w:rFonts w:ascii="Times New Roman" w:hAnsi="Times New Roman"/>
          <w:i/>
          <w:iCs/>
        </w:rPr>
        <w:t>”</w:t>
      </w:r>
    </w:p>
    <w:p w14:paraId="4D8026A7" w14:textId="5B817570" w:rsidR="00CA1345" w:rsidRPr="00334B15" w:rsidRDefault="00A9305A" w:rsidP="002225BC">
      <w:pPr>
        <w:spacing w:line="360" w:lineRule="auto"/>
        <w:ind w:firstLine="720"/>
        <w:jc w:val="both"/>
        <w:rPr>
          <w:rFonts w:ascii="Times New Roman" w:hAnsi="Times New Roman"/>
          <w:sz w:val="24"/>
          <w:szCs w:val="24"/>
        </w:rPr>
      </w:pPr>
      <w:r w:rsidRPr="002512BA">
        <w:rPr>
          <w:rFonts w:ascii="Times New Roman" w:hAnsi="Times New Roman"/>
          <w:sz w:val="24"/>
          <w:szCs w:val="24"/>
        </w:rPr>
        <w:t>9</w:t>
      </w:r>
      <w:r w:rsidR="00CA1345" w:rsidRPr="002512BA">
        <w:rPr>
          <w:rFonts w:ascii="Times New Roman" w:hAnsi="Times New Roman"/>
          <w:sz w:val="24"/>
          <w:szCs w:val="24"/>
        </w:rPr>
        <w:t>.</w:t>
      </w:r>
      <w:r w:rsidR="00CA1345" w:rsidRPr="002512BA">
        <w:rPr>
          <w:rFonts w:ascii="Times New Roman" w:hAnsi="Times New Roman"/>
          <w:sz w:val="24"/>
          <w:szCs w:val="24"/>
        </w:rPr>
        <w:tab/>
      </w:r>
      <w:r w:rsidR="00FD7A96" w:rsidRPr="002512BA">
        <w:rPr>
          <w:rFonts w:ascii="Times New Roman" w:hAnsi="Times New Roman"/>
          <w:sz w:val="24"/>
          <w:szCs w:val="24"/>
        </w:rPr>
        <w:t xml:space="preserve">Respondent agrees to pay the Department stipulated penalties in the amount of </w:t>
      </w:r>
      <w:r w:rsidR="00FD7A96" w:rsidRPr="002512BA">
        <w:rPr>
          <w:rFonts w:ascii="Times New Roman" w:hAnsi="Times New Roman"/>
          <w:sz w:val="24"/>
          <w:szCs w:val="24"/>
          <w:u w:val="single"/>
        </w:rPr>
        <w:t>$</w:t>
      </w:r>
      <w:r w:rsidR="006B71F1" w:rsidRPr="002512BA">
        <w:rPr>
          <w:rFonts w:ascii="Times New Roman" w:hAnsi="Times New Roman"/>
          <w:sz w:val="24"/>
          <w:szCs w:val="24"/>
          <w:u w:val="single"/>
        </w:rPr>
        <w:t>500</w:t>
      </w:r>
      <w:r w:rsidR="00FD7A96" w:rsidRPr="002512BA">
        <w:rPr>
          <w:rFonts w:ascii="Times New Roman" w:hAnsi="Times New Roman"/>
          <w:sz w:val="24"/>
          <w:szCs w:val="24"/>
          <w:u w:val="single"/>
        </w:rPr>
        <w:t>.00</w:t>
      </w:r>
      <w:r w:rsidR="00FD7A96" w:rsidRPr="002512BA">
        <w:rPr>
          <w:rFonts w:ascii="Times New Roman" w:hAnsi="Times New Roman"/>
          <w:b/>
          <w:sz w:val="24"/>
          <w:szCs w:val="24"/>
        </w:rPr>
        <w:t xml:space="preserve"> </w:t>
      </w:r>
      <w:r w:rsidR="00856156" w:rsidRPr="002512BA">
        <w:rPr>
          <w:rFonts w:ascii="Times New Roman" w:hAnsi="Times New Roman"/>
          <w:bCs/>
          <w:sz w:val="24"/>
          <w:szCs w:val="24"/>
        </w:rPr>
        <w:t xml:space="preserve">per day, per violation, </w:t>
      </w:r>
      <w:r w:rsidR="00FD7A96" w:rsidRPr="002512BA">
        <w:rPr>
          <w:rFonts w:ascii="Times New Roman" w:hAnsi="Times New Roman"/>
          <w:sz w:val="24"/>
          <w:szCs w:val="24"/>
        </w:rPr>
        <w:t>for each and every</w:t>
      </w:r>
      <w:r w:rsidR="00C56F1A" w:rsidRPr="002512BA">
        <w:rPr>
          <w:rFonts w:ascii="Times New Roman" w:hAnsi="Times New Roman"/>
          <w:sz w:val="24"/>
          <w:szCs w:val="24"/>
        </w:rPr>
        <w:t xml:space="preserve"> </w:t>
      </w:r>
      <w:r w:rsidR="00856156" w:rsidRPr="002512BA">
        <w:rPr>
          <w:rFonts w:ascii="Times New Roman" w:hAnsi="Times New Roman"/>
          <w:sz w:val="24"/>
          <w:szCs w:val="24"/>
        </w:rPr>
        <w:t xml:space="preserve">day the Respondent fails to timely comply with </w:t>
      </w:r>
      <w:r w:rsidR="00856156" w:rsidRPr="002512BA">
        <w:rPr>
          <w:rFonts w:ascii="Times New Roman" w:hAnsi="Times New Roman"/>
          <w:sz w:val="24"/>
          <w:szCs w:val="24"/>
          <w:u w:val="single"/>
        </w:rPr>
        <w:t>any</w:t>
      </w:r>
      <w:r w:rsidR="00856156" w:rsidRPr="002512BA">
        <w:rPr>
          <w:rFonts w:ascii="Times New Roman" w:hAnsi="Times New Roman"/>
          <w:sz w:val="24"/>
          <w:szCs w:val="24"/>
        </w:rPr>
        <w:t xml:space="preserve"> of the requirements of this Order.  A separate stipulat</w:t>
      </w:r>
      <w:r w:rsidR="00856156">
        <w:rPr>
          <w:rFonts w:ascii="Times New Roman" w:hAnsi="Times New Roman"/>
          <w:sz w:val="24"/>
          <w:szCs w:val="24"/>
        </w:rPr>
        <w:t>ed penalty shall be assess</w:t>
      </w:r>
      <w:r w:rsidR="008C38A4">
        <w:rPr>
          <w:rFonts w:ascii="Times New Roman" w:hAnsi="Times New Roman"/>
          <w:sz w:val="24"/>
          <w:szCs w:val="24"/>
        </w:rPr>
        <w:t xml:space="preserve">ed for each violation of this Order. Any stipulated penalties assessed under this Paragraph shall be in addition to the penalties, fees and/or costs agreed to in Paragraph </w:t>
      </w:r>
      <w:r w:rsidR="008C38A4" w:rsidRPr="006B71F1">
        <w:rPr>
          <w:rFonts w:ascii="Times New Roman" w:hAnsi="Times New Roman"/>
          <w:color w:val="FF0000"/>
          <w:sz w:val="24"/>
          <w:szCs w:val="24"/>
        </w:rPr>
        <w:t>7(d)</w:t>
      </w:r>
      <w:r w:rsidR="008C38A4">
        <w:rPr>
          <w:rFonts w:ascii="Times New Roman" w:hAnsi="Times New Roman"/>
          <w:sz w:val="24"/>
          <w:szCs w:val="24"/>
        </w:rPr>
        <w:t xml:space="preserve"> of this Order.  Within 30 days of a written demand from the Department, the Respondent shall submit payment of the appropriate stipulated penalties in accordance with Paragraph </w:t>
      </w:r>
      <w:r w:rsidR="008C38A4" w:rsidRPr="006B71F1">
        <w:rPr>
          <w:rFonts w:ascii="Times New Roman" w:hAnsi="Times New Roman"/>
          <w:color w:val="FF0000"/>
          <w:sz w:val="24"/>
          <w:szCs w:val="24"/>
        </w:rPr>
        <w:t>7(d)</w:t>
      </w:r>
      <w:r w:rsidR="008C38A4">
        <w:rPr>
          <w:rFonts w:ascii="Times New Roman" w:hAnsi="Times New Roman"/>
          <w:sz w:val="24"/>
          <w:szCs w:val="24"/>
        </w:rPr>
        <w:t>. The Department may demand stipulated penalties at any time after violations occur. Nothing in this Paragraph shall prevent the Department</w:t>
      </w:r>
      <w:r w:rsidR="00FC0A5B">
        <w:rPr>
          <w:rFonts w:ascii="Times New Roman" w:hAnsi="Times New Roman"/>
          <w:sz w:val="24"/>
          <w:szCs w:val="24"/>
        </w:rPr>
        <w:t xml:space="preserve"> </w:t>
      </w:r>
      <w:r w:rsidR="00812684">
        <w:rPr>
          <w:rFonts w:ascii="Times New Roman" w:hAnsi="Times New Roman"/>
          <w:sz w:val="24"/>
          <w:szCs w:val="24"/>
        </w:rPr>
        <w:t xml:space="preserve">from filing suit to specifically enforce any term of this Order. Should the Department be required to initiate a lawsuit to recover stipulated penalties under this Paragraph, the Department shall not be foreclosed from seeking civil penalties for violations of this Order in an amount greater than the stipulated penalties set out in this Paragraph. </w:t>
      </w:r>
    </w:p>
    <w:p w14:paraId="0D94BCF7" w14:textId="685BFF7C" w:rsidR="00CA1345" w:rsidRDefault="00CA1345"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812684">
        <w:rPr>
          <w:rFonts w:ascii="Times New Roman" w:hAnsi="Times New Roman"/>
          <w:sz w:val="24"/>
          <w:szCs w:val="24"/>
        </w:rPr>
        <w:t>0</w:t>
      </w:r>
      <w:r w:rsidRPr="00334B15">
        <w:rPr>
          <w:rFonts w:ascii="Times New Roman" w:hAnsi="Times New Roman"/>
          <w:sz w:val="24"/>
          <w:szCs w:val="24"/>
        </w:rPr>
        <w:t>.</w:t>
      </w:r>
      <w:r w:rsidRPr="00334B15">
        <w:rPr>
          <w:rFonts w:ascii="Times New Roman" w:hAnsi="Times New Roman"/>
          <w:sz w:val="24"/>
          <w:szCs w:val="24"/>
        </w:rPr>
        <w:tab/>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2C6528AA" w14:textId="4179F068" w:rsidR="00812684" w:rsidRDefault="00812684" w:rsidP="002225BC">
      <w:pPr>
        <w:spacing w:line="360" w:lineRule="auto"/>
        <w:ind w:firstLine="72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C24BD3">
        <w:rPr>
          <w:rFonts w:ascii="Times New Roman" w:hAnsi="Times New Roman"/>
          <w:sz w:val="24"/>
          <w:szCs w:val="24"/>
        </w:rPr>
        <w:t>This Order only addresses violations of the rules and statutes of the Department. Entry of this Order does not constitute a permit from the Department.</w:t>
      </w:r>
    </w:p>
    <w:p w14:paraId="7E089E31" w14:textId="2501C25D" w:rsidR="00812684" w:rsidRDefault="00812684" w:rsidP="002225BC">
      <w:pPr>
        <w:spacing w:line="360" w:lineRule="auto"/>
        <w:ind w:firstLine="720"/>
        <w:jc w:val="both"/>
        <w:rPr>
          <w:rFonts w:ascii="Times New Roman" w:hAnsi="Times New Roman"/>
          <w:sz w:val="24"/>
          <w:szCs w:val="24"/>
        </w:rPr>
      </w:pPr>
      <w:r w:rsidRPr="00C24BD3">
        <w:rPr>
          <w:rFonts w:ascii="Times New Roman" w:hAnsi="Times New Roman"/>
          <w:sz w:val="24"/>
          <w:szCs w:val="24"/>
        </w:rPr>
        <w:t>1</w:t>
      </w:r>
      <w:r>
        <w:rPr>
          <w:rFonts w:ascii="Times New Roman" w:hAnsi="Times New Roman"/>
          <w:sz w:val="24"/>
          <w:szCs w:val="24"/>
        </w:rPr>
        <w:t>2</w:t>
      </w:r>
      <w:r w:rsidRPr="00C24BD3">
        <w:rPr>
          <w:rFonts w:ascii="Times New Roman" w:hAnsi="Times New Roman"/>
          <w:sz w:val="24"/>
          <w:szCs w:val="24"/>
        </w:rPr>
        <w:t>.</w:t>
      </w:r>
      <w:r w:rsidRPr="00C24BD3">
        <w:rPr>
          <w:rFonts w:ascii="Times New Roman" w:hAnsi="Times New Roman"/>
          <w:sz w:val="24"/>
          <w:szCs w:val="24"/>
        </w:rPr>
        <w:tab/>
        <w:t>The sale or conveyance of the Facility and/or the Property upon which the Facility is located does not relieve Respondent of the obligations imposed in this Order.</w:t>
      </w:r>
      <w:r w:rsidRPr="00C24BD3">
        <w:rPr>
          <w:rFonts w:ascii="Times New Roman" w:hAnsi="Times New Roman"/>
          <w:b/>
          <w:bCs/>
          <w:sz w:val="24"/>
          <w:szCs w:val="24"/>
        </w:rPr>
        <w:t xml:space="preserve"> </w:t>
      </w:r>
      <w:r w:rsidRPr="00C24BD3">
        <w:rPr>
          <w:rFonts w:ascii="Times New Roman" w:hAnsi="Times New Roman"/>
          <w:sz w:val="24"/>
          <w:szCs w:val="24"/>
        </w:rPr>
        <w:t xml:space="preserve">In the event of a sale or conveyance of the Facility and/or the Property upon which the Facility is located, if all of </w:t>
      </w:r>
      <w:r w:rsidRPr="00C24BD3">
        <w:rPr>
          <w:rFonts w:ascii="Times New Roman" w:hAnsi="Times New Roman"/>
          <w:sz w:val="24"/>
          <w:szCs w:val="24"/>
        </w:rPr>
        <w:lastRenderedPageBreak/>
        <w:t>the requirements of this Order have not been fully satisfied, Respondent shall: (i) notify the Department of such sale or conveyance, at least 30 days prior to the sale or conveyance of the Facility and/or Property; (ii) provide the name and address of the purchaser, operator, or person(s) in control of the Facility and/or the Property; and (iii) provide a copy of this Order, with all attachments to the  purchaser, operator, or person(s) in control of the Facility and/or Property.</w:t>
      </w:r>
    </w:p>
    <w:p w14:paraId="48A33E4A" w14:textId="707BA1EF" w:rsidR="002431BD" w:rsidRPr="00B02F55" w:rsidRDefault="00812684" w:rsidP="002225BC">
      <w:pPr>
        <w:spacing w:line="360" w:lineRule="auto"/>
        <w:ind w:firstLine="720"/>
        <w:jc w:val="both"/>
        <w:rPr>
          <w:rFonts w:ascii="Times New Roman" w:hAnsi="Times New Roman"/>
          <w:sz w:val="24"/>
          <w:szCs w:val="24"/>
        </w:rPr>
      </w:pPr>
      <w:r w:rsidRPr="00C24BD3">
        <w:rPr>
          <w:rFonts w:ascii="Times New Roman" w:hAnsi="Times New Roman"/>
          <w:sz w:val="24"/>
          <w:szCs w:val="24"/>
        </w:rPr>
        <w:t>1</w:t>
      </w:r>
      <w:r>
        <w:rPr>
          <w:rFonts w:ascii="Times New Roman" w:hAnsi="Times New Roman"/>
          <w:sz w:val="24"/>
          <w:szCs w:val="24"/>
        </w:rPr>
        <w:t>3</w:t>
      </w:r>
      <w:r w:rsidRPr="00C24BD3">
        <w:rPr>
          <w:rFonts w:ascii="Times New Roman" w:hAnsi="Times New Roman"/>
          <w:sz w:val="24"/>
          <w:szCs w:val="24"/>
        </w:rPr>
        <w:t>.</w:t>
      </w:r>
      <w:r w:rsidRPr="00C24BD3">
        <w:rPr>
          <w:rFonts w:ascii="Times New Roman" w:hAnsi="Times New Roman"/>
          <w:sz w:val="24"/>
          <w:szCs w:val="24"/>
        </w:rPr>
        <w:tab/>
      </w:r>
      <w:r w:rsidRPr="00C24BD3">
        <w:rPr>
          <w:rFonts w:ascii="Times New Roman" w:hAnsi="Times New Roman"/>
          <w:w w:val="105"/>
          <w:sz w:val="24"/>
          <w:szCs w:val="24"/>
        </w:rPr>
        <w:t>If any event, including administrative or judicial challenges by third parties unrelated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occurs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which</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causes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delay</w:t>
      </w:r>
      <w:r w:rsidRPr="00C24BD3">
        <w:rPr>
          <w:rFonts w:ascii="Times New Roman" w:hAnsi="Times New Roman"/>
          <w:spacing w:val="-6"/>
          <w:w w:val="105"/>
          <w:sz w:val="24"/>
          <w:szCs w:val="24"/>
        </w:rPr>
        <w:t xml:space="preserve"> </w:t>
      </w:r>
      <w:r w:rsidRPr="00C24BD3">
        <w:rPr>
          <w:rFonts w:ascii="Times New Roman" w:hAnsi="Times New Roman"/>
          <w:w w:val="105"/>
          <w:sz w:val="24"/>
          <w:szCs w:val="24"/>
        </w:rPr>
        <w:t>or</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reasonable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likelihood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 xml:space="preserve">delay, </w:t>
      </w:r>
      <w:r w:rsidRPr="00C24BD3">
        <w:rPr>
          <w:rFonts w:ascii="Times New Roman" w:hAnsi="Times New Roman"/>
          <w:sz w:val="24"/>
          <w:szCs w:val="24"/>
        </w:rPr>
        <w:t xml:space="preserve">in complying with the requirements of this Order, Respondent shall have the burden of proving </w:t>
      </w:r>
      <w:r w:rsidRPr="00C24BD3">
        <w:rPr>
          <w:rFonts w:ascii="Times New Roman" w:hAnsi="Times New Roman"/>
          <w:w w:val="105"/>
          <w:sz w:val="24"/>
          <w:szCs w:val="24"/>
        </w:rPr>
        <w:t>the delay was or will be caused by circumstances beyond the reasonable control of the Respondent and could not have been or cannot be overcome by Respondent’s due diligence. Economic circumstances shall not be considered circumstances beyond the control of Respondent, nor shall the failure of a contractor, subcontractor, materialman or other agent (collectively</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referred</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as</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"contractor")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whom</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responsibility</w:t>
      </w:r>
      <w:r w:rsidRPr="00C24BD3">
        <w:rPr>
          <w:rFonts w:ascii="Times New Roman" w:hAnsi="Times New Roman"/>
          <w:spacing w:val="-7"/>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performance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is</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delegated</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to meet</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contractually</w:t>
      </w:r>
      <w:r w:rsidRPr="00C24BD3">
        <w:rPr>
          <w:rFonts w:ascii="Times New Roman" w:hAnsi="Times New Roman"/>
          <w:spacing w:val="-14"/>
          <w:w w:val="105"/>
          <w:sz w:val="24"/>
          <w:szCs w:val="24"/>
        </w:rPr>
        <w:t xml:space="preserve"> </w:t>
      </w:r>
      <w:r w:rsidRPr="00C24BD3">
        <w:rPr>
          <w:rFonts w:ascii="Times New Roman" w:hAnsi="Times New Roman"/>
          <w:w w:val="105"/>
          <w:sz w:val="24"/>
          <w:szCs w:val="24"/>
        </w:rPr>
        <w:t>imposed</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deadlines</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be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a</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cause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beyond</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control</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unless</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the cause of the contractor's late performance was also beyond the contractor's control.</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Upon occurrence of an event causing delay, or upon becoming aware of a potential for delay, Respondent shall notify the Department orally within 24 hours or by the next working day</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and</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shall,</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within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seven</w:t>
      </w:r>
      <w:r w:rsidRPr="00C24BD3">
        <w:rPr>
          <w:rFonts w:ascii="Times New Roman" w:hAnsi="Times New Roman"/>
          <w:spacing w:val="-4"/>
          <w:w w:val="105"/>
          <w:sz w:val="24"/>
          <w:szCs w:val="24"/>
        </w:rPr>
        <w:t xml:space="preserve"> (7) </w:t>
      </w:r>
      <w:r w:rsidRPr="00C24BD3">
        <w:rPr>
          <w:rFonts w:ascii="Times New Roman" w:hAnsi="Times New Roman"/>
          <w:w w:val="105"/>
          <w:sz w:val="24"/>
          <w:szCs w:val="24"/>
        </w:rPr>
        <w:t>calendar</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days of</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oral notification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Departments, notify 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Department in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writing of 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anticipated</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length</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and cause of the delay, the measures taken or to be taken to prevent or minimize the delay and the timetable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by</w:t>
      </w:r>
      <w:r w:rsidRPr="00C24BD3">
        <w:rPr>
          <w:rFonts w:ascii="Times New Roman" w:hAnsi="Times New Roman"/>
          <w:spacing w:val="-6"/>
          <w:w w:val="105"/>
          <w:sz w:val="24"/>
          <w:szCs w:val="24"/>
        </w:rPr>
        <w:t xml:space="preserve"> </w:t>
      </w:r>
      <w:r w:rsidRPr="00C24BD3">
        <w:rPr>
          <w:rFonts w:ascii="Times New Roman" w:hAnsi="Times New Roman"/>
          <w:w w:val="105"/>
          <w:sz w:val="24"/>
          <w:szCs w:val="24"/>
        </w:rPr>
        <w:t>which</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intends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implement</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these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measures.</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If</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parties</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can</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agree that the delay or anticipated delay has been or will be caused by circumstances beyond the reasonable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control</w:t>
      </w:r>
      <w:r w:rsidRPr="00C24BD3">
        <w:rPr>
          <w:rFonts w:ascii="Times New Roman" w:hAnsi="Times New Roman"/>
          <w:spacing w:val="-8"/>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time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performance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hereunder</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shall</w:t>
      </w:r>
      <w:r w:rsidRPr="00C24BD3">
        <w:rPr>
          <w:rFonts w:ascii="Times New Roman" w:hAnsi="Times New Roman"/>
          <w:spacing w:val="-8"/>
          <w:w w:val="105"/>
          <w:sz w:val="24"/>
          <w:szCs w:val="24"/>
        </w:rPr>
        <w:t xml:space="preserve"> </w:t>
      </w:r>
      <w:r w:rsidRPr="00C24BD3">
        <w:rPr>
          <w:rFonts w:ascii="Times New Roman" w:hAnsi="Times New Roman"/>
          <w:w w:val="105"/>
          <w:sz w:val="24"/>
          <w:szCs w:val="24"/>
        </w:rPr>
        <w:t>be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extended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 xml:space="preserve">a </w:t>
      </w:r>
      <w:r w:rsidRPr="00C24BD3">
        <w:rPr>
          <w:rFonts w:ascii="Times New Roman" w:hAnsi="Times New Roman"/>
          <w:sz w:val="24"/>
          <w:szCs w:val="24"/>
        </w:rPr>
        <w:t>period equal to the agreed delay resulting from such circumstances. Such agreement</w:t>
      </w:r>
      <w:r w:rsidRPr="00C24BD3">
        <w:rPr>
          <w:rFonts w:ascii="Times New Roman" w:hAnsi="Times New Roman"/>
          <w:spacing w:val="32"/>
          <w:sz w:val="24"/>
          <w:szCs w:val="24"/>
        </w:rPr>
        <w:t xml:space="preserve"> </w:t>
      </w:r>
      <w:r w:rsidRPr="00C24BD3">
        <w:rPr>
          <w:rFonts w:ascii="Times New Roman" w:hAnsi="Times New Roman"/>
          <w:sz w:val="24"/>
          <w:szCs w:val="24"/>
        </w:rPr>
        <w:t>shall adopt</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all reasonable measures necessary to avoid or minimize delay.</w:t>
      </w:r>
      <w:r w:rsidRPr="00C24BD3">
        <w:rPr>
          <w:rFonts w:ascii="Times New Roman" w:hAnsi="Times New Roman"/>
          <w:spacing w:val="40"/>
          <w:w w:val="105"/>
          <w:sz w:val="24"/>
          <w:szCs w:val="24"/>
        </w:rPr>
        <w:t xml:space="preserve"> </w:t>
      </w:r>
      <w:r w:rsidRPr="00C24BD3">
        <w:rPr>
          <w:rFonts w:ascii="Times New Roman" w:hAnsi="Times New Roman"/>
          <w:b/>
          <w:w w:val="105"/>
          <w:sz w:val="24"/>
          <w:szCs w:val="24"/>
        </w:rPr>
        <w:t>Failure of Respondent to comply</w:t>
      </w:r>
      <w:r w:rsidRPr="00C24BD3">
        <w:rPr>
          <w:rFonts w:ascii="Times New Roman" w:hAnsi="Times New Roman"/>
          <w:b/>
          <w:spacing w:val="-8"/>
          <w:w w:val="105"/>
          <w:sz w:val="24"/>
          <w:szCs w:val="24"/>
        </w:rPr>
        <w:t xml:space="preserve"> </w:t>
      </w:r>
      <w:r w:rsidRPr="00C24BD3">
        <w:rPr>
          <w:rFonts w:ascii="Times New Roman" w:hAnsi="Times New Roman"/>
          <w:b/>
          <w:w w:val="105"/>
          <w:sz w:val="24"/>
          <w:szCs w:val="24"/>
        </w:rPr>
        <w:t>with</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the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notice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requirements of</w:t>
      </w:r>
      <w:r w:rsidRPr="00C24BD3">
        <w:rPr>
          <w:rFonts w:ascii="Times New Roman" w:hAnsi="Times New Roman"/>
          <w:b/>
          <w:spacing w:val="-4"/>
          <w:w w:val="105"/>
          <w:sz w:val="24"/>
          <w:szCs w:val="24"/>
        </w:rPr>
        <w:t xml:space="preserve"> </w:t>
      </w:r>
      <w:r w:rsidRPr="00C24BD3">
        <w:rPr>
          <w:rFonts w:ascii="Times New Roman" w:hAnsi="Times New Roman"/>
          <w:b/>
          <w:w w:val="105"/>
          <w:sz w:val="24"/>
          <w:szCs w:val="24"/>
        </w:rPr>
        <w:t>this</w:t>
      </w:r>
      <w:r w:rsidRPr="00C24BD3">
        <w:rPr>
          <w:rFonts w:ascii="Times New Roman" w:hAnsi="Times New Roman"/>
          <w:b/>
          <w:spacing w:val="-3"/>
          <w:w w:val="105"/>
          <w:sz w:val="24"/>
          <w:szCs w:val="24"/>
        </w:rPr>
        <w:t xml:space="preserve"> </w:t>
      </w:r>
      <w:r w:rsidRPr="00C24BD3">
        <w:rPr>
          <w:rFonts w:ascii="Times New Roman" w:hAnsi="Times New Roman"/>
          <w:b/>
          <w:w w:val="105"/>
          <w:sz w:val="24"/>
          <w:szCs w:val="24"/>
        </w:rPr>
        <w:t>Paragraph</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in</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a</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timely</w:t>
      </w:r>
      <w:r w:rsidRPr="00C24BD3">
        <w:rPr>
          <w:rFonts w:ascii="Times New Roman" w:hAnsi="Times New Roman"/>
          <w:b/>
          <w:spacing w:val="-1"/>
          <w:w w:val="105"/>
          <w:sz w:val="24"/>
          <w:szCs w:val="24"/>
        </w:rPr>
        <w:t xml:space="preserve"> </w:t>
      </w:r>
      <w:r w:rsidRPr="00C24BD3">
        <w:rPr>
          <w:rFonts w:ascii="Times New Roman" w:hAnsi="Times New Roman"/>
          <w:b/>
          <w:w w:val="105"/>
          <w:sz w:val="24"/>
          <w:szCs w:val="24"/>
        </w:rPr>
        <w:t>manner</w:t>
      </w:r>
      <w:r w:rsidRPr="00C24BD3">
        <w:rPr>
          <w:rFonts w:ascii="Times New Roman" w:hAnsi="Times New Roman"/>
          <w:b/>
          <w:spacing w:val="-4"/>
          <w:w w:val="105"/>
          <w:sz w:val="24"/>
          <w:szCs w:val="24"/>
        </w:rPr>
        <w:t xml:space="preserve"> </w:t>
      </w:r>
      <w:r w:rsidRPr="00C24BD3">
        <w:rPr>
          <w:rFonts w:ascii="Times New Roman" w:hAnsi="Times New Roman"/>
          <w:b/>
          <w:w w:val="105"/>
          <w:sz w:val="24"/>
          <w:szCs w:val="24"/>
        </w:rPr>
        <w:t>shall</w:t>
      </w:r>
      <w:r w:rsidRPr="00C24BD3">
        <w:rPr>
          <w:rFonts w:ascii="Times New Roman" w:hAnsi="Times New Roman"/>
          <w:b/>
          <w:spacing w:val="-5"/>
          <w:w w:val="105"/>
          <w:sz w:val="24"/>
          <w:szCs w:val="24"/>
        </w:rPr>
        <w:t xml:space="preserve"> </w:t>
      </w:r>
      <w:r w:rsidRPr="00C24BD3">
        <w:rPr>
          <w:rFonts w:ascii="Times New Roman" w:hAnsi="Times New Roman"/>
          <w:b/>
          <w:w w:val="105"/>
          <w:sz w:val="24"/>
          <w:szCs w:val="24"/>
        </w:rPr>
        <w:t>constitute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a waiver of Respondent’s right to request an extension of time for compliance with the requirements of this Order.</w:t>
      </w:r>
    </w:p>
    <w:p w14:paraId="1E2212F2" w14:textId="4AA0ADA7" w:rsidR="00CA1345" w:rsidRPr="00334B15" w:rsidRDefault="00CA1345"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812684">
        <w:rPr>
          <w:rFonts w:ascii="Times New Roman" w:hAnsi="Times New Roman"/>
          <w:sz w:val="24"/>
          <w:szCs w:val="24"/>
        </w:rPr>
        <w:t>4</w:t>
      </w:r>
      <w:r w:rsidRPr="00334B15">
        <w:rPr>
          <w:rFonts w:ascii="Times New Roman" w:hAnsi="Times New Roman"/>
          <w:sz w:val="24"/>
          <w:szCs w:val="24"/>
        </w:rPr>
        <w:t>.</w:t>
      </w:r>
      <w:r w:rsidRPr="00334B15">
        <w:rPr>
          <w:rFonts w:ascii="Times New Roman" w:hAnsi="Times New Roman"/>
          <w:sz w:val="24"/>
          <w:szCs w:val="24"/>
        </w:rPr>
        <w:tab/>
        <w:t xml:space="preserve">The Department, for and in consideration of the complete and timely performance by Respondent of all the obligations agreed to in this Order, hereby conditionally waives its right to seek judicial imposition of damages or civil penalties for the violations described above up to </w:t>
      </w:r>
      <w:r w:rsidRPr="00334B15">
        <w:rPr>
          <w:rFonts w:ascii="Times New Roman" w:hAnsi="Times New Roman"/>
          <w:sz w:val="24"/>
          <w:szCs w:val="24"/>
        </w:rPr>
        <w:lastRenderedPageBreak/>
        <w:t>the date of the filing of this Order.  This waiver is conditioned upon Respondent’s complete compliance with all of the terms of this Order.</w:t>
      </w:r>
    </w:p>
    <w:p w14:paraId="1C3D7EC5" w14:textId="65115EB8" w:rsidR="00CA1345" w:rsidRPr="00334B15" w:rsidRDefault="00CA1345"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812684">
        <w:rPr>
          <w:rFonts w:ascii="Times New Roman" w:hAnsi="Times New Roman"/>
          <w:sz w:val="24"/>
          <w:szCs w:val="24"/>
        </w:rPr>
        <w:t>5</w:t>
      </w:r>
      <w:r w:rsidRPr="00334B15">
        <w:rPr>
          <w:rFonts w:ascii="Times New Roman" w:hAnsi="Times New Roman"/>
          <w:sz w:val="24"/>
          <w:szCs w:val="24"/>
        </w:rPr>
        <w:t>.</w:t>
      </w:r>
      <w:r w:rsidRPr="00334B15">
        <w:rPr>
          <w:rFonts w:ascii="Times New Roman" w:hAnsi="Times New Roman"/>
          <w:sz w:val="24"/>
          <w:szCs w:val="24"/>
        </w:rPr>
        <w:tab/>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7E350F86" w14:textId="4F16EFF4" w:rsidR="00CA1345" w:rsidRDefault="00CA1345"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812684">
        <w:rPr>
          <w:rFonts w:ascii="Times New Roman" w:hAnsi="Times New Roman"/>
          <w:sz w:val="24"/>
          <w:szCs w:val="24"/>
        </w:rPr>
        <w:t>6</w:t>
      </w:r>
      <w:r w:rsidRPr="00334B15">
        <w:rPr>
          <w:rFonts w:ascii="Times New Roman" w:hAnsi="Times New Roman"/>
          <w:sz w:val="24"/>
          <w:szCs w:val="24"/>
        </w:rPr>
        <w:t>.</w:t>
      </w:r>
      <w:r w:rsidRPr="00334B15">
        <w:rPr>
          <w:rFonts w:ascii="Times New Roman" w:hAnsi="Times New Roman"/>
          <w:sz w:val="24"/>
          <w:szCs w:val="24"/>
        </w:rPr>
        <w:tab/>
        <w:t xml:space="preserve">The Department hereby expressly reserves the right to initiate appropriate legal action to address any violations of statutes or rules administered by the Department that are not specifically resolved by this Order. </w:t>
      </w:r>
    </w:p>
    <w:p w14:paraId="2A5D4831" w14:textId="00ED8E0A" w:rsidR="00812684" w:rsidRDefault="00812684" w:rsidP="002225BC">
      <w:pPr>
        <w:spacing w:line="360" w:lineRule="auto"/>
        <w:ind w:firstLine="720"/>
        <w:jc w:val="both"/>
        <w:rPr>
          <w:rFonts w:ascii="Times New Roman" w:hAnsi="Times New Roman"/>
          <w:sz w:val="24"/>
          <w:szCs w:val="24"/>
        </w:rPr>
      </w:pPr>
      <w:r>
        <w:rPr>
          <w:rFonts w:ascii="Times New Roman" w:hAnsi="Times New Roman"/>
          <w:sz w:val="24"/>
          <w:szCs w:val="24"/>
        </w:rPr>
        <w:t>17</w:t>
      </w:r>
      <w:r w:rsidRPr="00334B15">
        <w:rPr>
          <w:rFonts w:ascii="Times New Roman" w:hAnsi="Times New Roman"/>
          <w:sz w:val="24"/>
          <w:szCs w:val="24"/>
        </w:rPr>
        <w:t>.</w:t>
      </w:r>
      <w:r w:rsidRPr="00334B15">
        <w:rPr>
          <w:rFonts w:ascii="Times New Roman" w:hAnsi="Times New Roman"/>
          <w:sz w:val="24"/>
          <w:szCs w:val="24"/>
        </w:rPr>
        <w:tab/>
        <w:t>Respondent acknowledges and waives its right to an administrative hearing pursuant to sections 120.569 and 120.57,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on the terms of this Order.  Respondent also acknowledges and waives its right to appeal the terms of this Order pursuant to section 120.68,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w:t>
      </w:r>
    </w:p>
    <w:p w14:paraId="16FB41CF" w14:textId="35CFCA0C" w:rsidR="00812684" w:rsidRPr="00334B15" w:rsidRDefault="00812684" w:rsidP="002225BC">
      <w:pPr>
        <w:spacing w:line="360" w:lineRule="auto"/>
        <w:ind w:firstLine="720"/>
        <w:jc w:val="both"/>
        <w:rPr>
          <w:rFonts w:ascii="Times New Roman" w:hAnsi="Times New Roman"/>
          <w:sz w:val="24"/>
          <w:szCs w:val="24"/>
        </w:rPr>
      </w:pPr>
      <w:r>
        <w:rPr>
          <w:rFonts w:ascii="Times New Roman" w:hAnsi="Times New Roman"/>
          <w:sz w:val="24"/>
          <w:szCs w:val="24"/>
        </w:rPr>
        <w:t>18.</w:t>
      </w:r>
      <w:r w:rsidRPr="00334B15">
        <w:rPr>
          <w:rFonts w:ascii="Times New Roman" w:hAnsi="Times New Roman"/>
          <w:sz w:val="24"/>
          <w:szCs w:val="24"/>
        </w:rPr>
        <w:tab/>
        <w:t>The terms and conditions set forth in this Order may be enforced in a court of competent jurisdiction pursuant to sections 120.69 and 403.121,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Failure to comply with the terms of this Order constitutes a violation of section 403.161(1)(b),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w:t>
      </w:r>
      <w:r w:rsidRPr="00334B15">
        <w:rPr>
          <w:rFonts w:ascii="Times New Roman" w:hAnsi="Times New Roman"/>
          <w:sz w:val="24"/>
          <w:szCs w:val="24"/>
        </w:rPr>
        <w:tab/>
      </w:r>
    </w:p>
    <w:p w14:paraId="54A17E37" w14:textId="389837EF" w:rsidR="00CA1345" w:rsidRDefault="00CA1345"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812684">
        <w:rPr>
          <w:rFonts w:ascii="Times New Roman" w:hAnsi="Times New Roman"/>
          <w:sz w:val="24"/>
          <w:szCs w:val="24"/>
        </w:rPr>
        <w:t>9</w:t>
      </w:r>
      <w:r w:rsidRPr="00334B15">
        <w:rPr>
          <w:rFonts w:ascii="Times New Roman" w:hAnsi="Times New Roman"/>
          <w:sz w:val="24"/>
          <w:szCs w:val="24"/>
        </w:rPr>
        <w:t>.</w:t>
      </w:r>
      <w:r w:rsidRPr="00334B15">
        <w:rPr>
          <w:rFonts w:ascii="Times New Roman" w:hAnsi="Times New Roman"/>
          <w:sz w:val="24"/>
          <w:szCs w:val="24"/>
        </w:rPr>
        <w:tab/>
        <w:t>Respondent is fully aware that a violation of the terms of this Order may subject Respondent to judicial imposition of damages, civil penalties up to $1</w:t>
      </w:r>
      <w:r w:rsidR="009D77C0">
        <w:rPr>
          <w:rFonts w:ascii="Times New Roman" w:hAnsi="Times New Roman"/>
          <w:sz w:val="24"/>
          <w:szCs w:val="24"/>
        </w:rPr>
        <w:t>5</w:t>
      </w:r>
      <w:r w:rsidRPr="00334B15">
        <w:rPr>
          <w:rFonts w:ascii="Times New Roman" w:hAnsi="Times New Roman"/>
          <w:sz w:val="24"/>
          <w:szCs w:val="24"/>
        </w:rPr>
        <w:t>,000.00 per day per violation, and criminal penalties.</w:t>
      </w:r>
    </w:p>
    <w:p w14:paraId="0A4BA92E" w14:textId="62D4E1C3" w:rsidR="004E666C" w:rsidRPr="00334B15" w:rsidRDefault="004E666C" w:rsidP="002225BC">
      <w:pPr>
        <w:spacing w:line="360" w:lineRule="auto"/>
        <w:ind w:firstLine="720"/>
        <w:jc w:val="both"/>
        <w:rPr>
          <w:rFonts w:ascii="Times New Roman" w:hAnsi="Times New Roman"/>
          <w:sz w:val="24"/>
          <w:szCs w:val="24"/>
        </w:rPr>
      </w:pPr>
      <w:r w:rsidRPr="00334B15">
        <w:rPr>
          <w:rFonts w:ascii="Times New Roman" w:hAnsi="Times New Roman"/>
          <w:sz w:val="24"/>
          <w:szCs w:val="24"/>
        </w:rPr>
        <w:t>2</w:t>
      </w:r>
      <w:r>
        <w:rPr>
          <w:rFonts w:ascii="Times New Roman" w:hAnsi="Times New Roman"/>
          <w:sz w:val="24"/>
          <w:szCs w:val="24"/>
        </w:rPr>
        <w:t>0</w:t>
      </w:r>
      <w:r w:rsidRPr="00334B15">
        <w:rPr>
          <w:rFonts w:ascii="Times New Roman" w:hAnsi="Times New Roman"/>
          <w:sz w:val="24"/>
          <w:szCs w:val="24"/>
        </w:rPr>
        <w:t>.</w:t>
      </w:r>
      <w:r w:rsidRPr="00334B15">
        <w:rPr>
          <w:rFonts w:ascii="Times New Roman" w:hAnsi="Times New Roman"/>
          <w:sz w:val="24"/>
          <w:szCs w:val="24"/>
        </w:rPr>
        <w:tab/>
        <w:t>This Consent Order is a final order of the Department pursuant to section 120.52(7),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and it is final and effective on the date filed with the Clerk of the Department unless a Petition for Administrative Hearing is filed in accordance with Chapter 120,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Upon the timely filing of a petition, this Order will not be effective until further order of the Department.</w:t>
      </w:r>
    </w:p>
    <w:p w14:paraId="2606B10A" w14:textId="424B8415" w:rsidR="00CA1345" w:rsidRPr="00334B15" w:rsidRDefault="00CA1345" w:rsidP="002225BC">
      <w:pPr>
        <w:spacing w:line="360" w:lineRule="auto"/>
        <w:ind w:firstLine="720"/>
        <w:jc w:val="both"/>
        <w:rPr>
          <w:rFonts w:ascii="Times New Roman" w:hAnsi="Times New Roman"/>
          <w:noProof/>
          <w:color w:val="000000"/>
          <w:sz w:val="24"/>
          <w:szCs w:val="24"/>
        </w:rPr>
      </w:pPr>
      <w:r w:rsidRPr="00334B15">
        <w:rPr>
          <w:rFonts w:ascii="Times New Roman" w:hAnsi="Times New Roman"/>
          <w:sz w:val="24"/>
          <w:szCs w:val="24"/>
        </w:rPr>
        <w:t>2</w:t>
      </w:r>
      <w:r w:rsidR="004F4D03">
        <w:rPr>
          <w:rFonts w:ascii="Times New Roman" w:hAnsi="Times New Roman"/>
          <w:sz w:val="24"/>
          <w:szCs w:val="24"/>
        </w:rPr>
        <w:t>1</w:t>
      </w:r>
      <w:r w:rsidRPr="00334B15">
        <w:rPr>
          <w:rFonts w:ascii="Times New Roman" w:hAnsi="Times New Roman"/>
          <w:sz w:val="24"/>
          <w:szCs w:val="24"/>
        </w:rPr>
        <w:t>.</w:t>
      </w:r>
      <w:r w:rsidRPr="00334B15">
        <w:rPr>
          <w:rFonts w:ascii="Times New Roman" w:hAnsi="Times New Roman"/>
          <w:sz w:val="24"/>
          <w:szCs w:val="24"/>
        </w:rPr>
        <w:tab/>
        <w:t xml:space="preserve">Persons who are </w:t>
      </w:r>
      <w:r w:rsidRPr="006B71F1">
        <w:rPr>
          <w:rFonts w:ascii="Times New Roman" w:hAnsi="Times New Roman"/>
          <w:b/>
          <w:bCs/>
          <w:sz w:val="24"/>
          <w:szCs w:val="24"/>
          <w:u w:val="single"/>
        </w:rPr>
        <w:t>not</w:t>
      </w:r>
      <w:r w:rsidRPr="00334B15">
        <w:rPr>
          <w:rFonts w:ascii="Times New Roman" w:hAnsi="Times New Roman"/>
          <w:sz w:val="24"/>
          <w:szCs w:val="24"/>
        </w:rPr>
        <w:t xml:space="preserve"> parties to this Order but whose substantial interests are affected by it have a right</w:t>
      </w:r>
      <w:r w:rsidR="004F4D03">
        <w:rPr>
          <w:rFonts w:ascii="Times New Roman" w:hAnsi="Times New Roman"/>
          <w:sz w:val="24"/>
          <w:szCs w:val="24"/>
        </w:rPr>
        <w:t>, pursuant to Sections 120.569 and 120.57, Fla. Stat.,</w:t>
      </w:r>
      <w:r w:rsidRPr="00334B15">
        <w:rPr>
          <w:rFonts w:ascii="Times New Roman" w:hAnsi="Times New Roman"/>
          <w:sz w:val="24"/>
          <w:szCs w:val="24"/>
        </w:rPr>
        <w:t xml:space="preserve"> to petition for an administrative hearing </w:t>
      </w:r>
      <w:r w:rsidR="004F4D03">
        <w:rPr>
          <w:rFonts w:ascii="Times New Roman" w:hAnsi="Times New Roman"/>
          <w:sz w:val="24"/>
          <w:szCs w:val="24"/>
        </w:rPr>
        <w:t>on it</w:t>
      </w:r>
      <w:r w:rsidRPr="00334B15">
        <w:rPr>
          <w:rFonts w:ascii="Times New Roman" w:hAnsi="Times New Roman"/>
          <w:sz w:val="24"/>
          <w:szCs w:val="24"/>
        </w:rPr>
        <w:t xml:space="preserve">.  </w:t>
      </w:r>
      <w:r w:rsidR="004F4D03">
        <w:rPr>
          <w:rFonts w:ascii="Times New Roman" w:hAnsi="Times New Roman"/>
          <w:sz w:val="24"/>
          <w:szCs w:val="24"/>
        </w:rPr>
        <w:t xml:space="preserve">The Petition must contain the information set forth below and must be </w:t>
      </w:r>
      <w:r w:rsidR="004F4D03" w:rsidRPr="004F4D03">
        <w:rPr>
          <w:rFonts w:ascii="Times New Roman" w:hAnsi="Times New Roman"/>
          <w:sz w:val="24"/>
          <w:szCs w:val="24"/>
          <w:u w:val="single"/>
        </w:rPr>
        <w:t>filed</w:t>
      </w:r>
      <w:r w:rsidR="004F4D03">
        <w:rPr>
          <w:rFonts w:ascii="Times New Roman" w:hAnsi="Times New Roman"/>
          <w:noProof/>
          <w:color w:val="000000"/>
          <w:sz w:val="24"/>
          <w:szCs w:val="24"/>
        </w:rPr>
        <w:t xml:space="preserve"> (received) at the Department’s Office of General Counsel, 3900 Commonwealth Boulevard, MS-35, Tallahassee, Florida 32399-3000, or </w:t>
      </w:r>
      <w:r w:rsidR="004F4D03" w:rsidRPr="004F4D03">
        <w:rPr>
          <w:rFonts w:ascii="Times New Roman" w:hAnsi="Times New Roman"/>
          <w:noProof/>
          <w:color w:val="000000"/>
          <w:sz w:val="24"/>
          <w:szCs w:val="24"/>
          <w:u w:val="single"/>
        </w:rPr>
        <w:t>received</w:t>
      </w:r>
      <w:r w:rsidR="004F4D03">
        <w:rPr>
          <w:rFonts w:ascii="Times New Roman" w:hAnsi="Times New Roman"/>
          <w:noProof/>
          <w:color w:val="000000"/>
          <w:sz w:val="24"/>
          <w:szCs w:val="24"/>
        </w:rPr>
        <w:t xml:space="preserve"> via electronic correspondence at </w:t>
      </w:r>
      <w:hyperlink r:id="rId12" w:history="1">
        <w:r w:rsidR="004F4D03" w:rsidRPr="00B34880">
          <w:rPr>
            <w:rStyle w:val="Hyperlink"/>
            <w:rFonts w:ascii="Times New Roman" w:hAnsi="Times New Roman"/>
            <w:noProof/>
            <w:sz w:val="24"/>
            <w:szCs w:val="24"/>
          </w:rPr>
          <w:t>Agency_Clerk@floridadep.gov</w:t>
        </w:r>
      </w:hyperlink>
      <w:r w:rsidR="004F4D03">
        <w:rPr>
          <w:rFonts w:ascii="Times New Roman" w:hAnsi="Times New Roman"/>
          <w:noProof/>
          <w:color w:val="000000"/>
          <w:sz w:val="24"/>
          <w:szCs w:val="24"/>
        </w:rPr>
        <w:t xml:space="preserve">, within </w:t>
      </w:r>
      <w:r w:rsidR="004F4D03" w:rsidRPr="00351FDD">
        <w:rPr>
          <w:rFonts w:ascii="Times New Roman" w:hAnsi="Times New Roman"/>
          <w:b/>
          <w:bCs/>
          <w:noProof/>
          <w:color w:val="000000"/>
          <w:sz w:val="24"/>
          <w:szCs w:val="24"/>
          <w:u w:val="single"/>
        </w:rPr>
        <w:t>21 days</w:t>
      </w:r>
      <w:r w:rsidR="004F4D03">
        <w:rPr>
          <w:rFonts w:ascii="Times New Roman" w:hAnsi="Times New Roman"/>
          <w:noProof/>
          <w:color w:val="000000"/>
          <w:sz w:val="24"/>
          <w:szCs w:val="24"/>
        </w:rPr>
        <w:t xml:space="preserve"> of receipt of this notice.  A copy of the Petition </w:t>
      </w:r>
      <w:r w:rsidR="004F4D03">
        <w:rPr>
          <w:rFonts w:ascii="Times New Roman" w:hAnsi="Times New Roman"/>
          <w:noProof/>
          <w:color w:val="000000"/>
          <w:sz w:val="24"/>
          <w:szCs w:val="24"/>
        </w:rPr>
        <w:lastRenderedPageBreak/>
        <w:t>must also be mailed at the time of filing to the D</w:t>
      </w:r>
      <w:r w:rsidR="000E69E5">
        <w:rPr>
          <w:rFonts w:ascii="Times New Roman" w:hAnsi="Times New Roman"/>
          <w:noProof/>
          <w:color w:val="000000"/>
          <w:sz w:val="24"/>
          <w:szCs w:val="24"/>
        </w:rPr>
        <w:t>epartment</w:t>
      </w:r>
      <w:r w:rsidR="004F4D03">
        <w:rPr>
          <w:rFonts w:ascii="Times New Roman" w:hAnsi="Times New Roman"/>
          <w:noProof/>
          <w:color w:val="000000"/>
          <w:sz w:val="24"/>
          <w:szCs w:val="24"/>
        </w:rPr>
        <w:t xml:space="preserve"> Office named above at the address indicated. </w:t>
      </w:r>
      <w:r w:rsidR="004F4D03" w:rsidRPr="00351FDD">
        <w:rPr>
          <w:rFonts w:ascii="Times New Roman" w:hAnsi="Times New Roman"/>
          <w:b/>
          <w:bCs/>
          <w:noProof/>
          <w:color w:val="000000"/>
          <w:sz w:val="24"/>
          <w:szCs w:val="24"/>
        </w:rPr>
        <w:t>Failure to file a petition within 21 days constitutes a waiver of any right such person has to an administrative hear</w:t>
      </w:r>
      <w:r w:rsidR="00FE3602" w:rsidRPr="00351FDD">
        <w:rPr>
          <w:rFonts w:ascii="Times New Roman" w:hAnsi="Times New Roman"/>
          <w:b/>
          <w:bCs/>
          <w:noProof/>
          <w:color w:val="000000"/>
          <w:sz w:val="24"/>
          <w:szCs w:val="24"/>
        </w:rPr>
        <w:t>ing pursuant to Sections 120.569 and 120.57, Fla. Stat.</w:t>
      </w:r>
      <w:r w:rsidRPr="00334B15">
        <w:rPr>
          <w:rFonts w:ascii="Times New Roman" w:hAnsi="Times New Roman"/>
          <w:noProof/>
          <w:color w:val="000000"/>
          <w:sz w:val="24"/>
          <w:szCs w:val="24"/>
        </w:rPr>
        <w:t xml:space="preserve"> </w:t>
      </w:r>
    </w:p>
    <w:p w14:paraId="74D6690D" w14:textId="420E6844" w:rsidR="00FD3B79" w:rsidRPr="00FB52D7" w:rsidRDefault="00FD3B79" w:rsidP="002225BC">
      <w:pPr>
        <w:pStyle w:val="BodyText3"/>
        <w:spacing w:line="360" w:lineRule="auto"/>
        <w:ind w:firstLine="720"/>
        <w:jc w:val="both"/>
        <w:rPr>
          <w:noProof/>
          <w:color w:val="000000"/>
        </w:rPr>
      </w:pPr>
      <w:r w:rsidRPr="00FB52D7">
        <w:t xml:space="preserve">The petition </w:t>
      </w:r>
      <w:r w:rsidR="00FE3602">
        <w:t>shall</w:t>
      </w:r>
      <w:r w:rsidRPr="00FB52D7">
        <w:t xml:space="preserve"> contain the following information: </w:t>
      </w:r>
    </w:p>
    <w:p w14:paraId="60890052" w14:textId="12B14B59" w:rsidR="00FD3B79" w:rsidRPr="00FB52D7" w:rsidRDefault="00FE3602" w:rsidP="00351FDD">
      <w:pPr>
        <w:pStyle w:val="ListParagraph"/>
        <w:widowControl w:val="0"/>
        <w:numPr>
          <w:ilvl w:val="0"/>
          <w:numId w:val="17"/>
        </w:numPr>
        <w:tabs>
          <w:tab w:val="left" w:pos="360"/>
        </w:tabs>
        <w:overflowPunct w:val="0"/>
        <w:autoSpaceDE w:val="0"/>
        <w:autoSpaceDN w:val="0"/>
        <w:adjustRightInd w:val="0"/>
        <w:spacing w:after="200"/>
        <w:jc w:val="both"/>
        <w:textAlignment w:val="baseline"/>
        <w:rPr>
          <w:noProof/>
          <w:color w:val="000000"/>
        </w:rPr>
      </w:pPr>
      <w:r>
        <w:rPr>
          <w:noProof/>
          <w:color w:val="000000"/>
        </w:rPr>
        <w:t xml:space="preserve">The Department’s Consent Order identification number </w:t>
      </w:r>
      <w:r w:rsidRPr="00AB537C">
        <w:rPr>
          <w:noProof/>
        </w:rPr>
        <w:t>(</w:t>
      </w:r>
      <w:r w:rsidR="00C978D8">
        <w:rPr>
          <w:noProof/>
          <w:color w:val="FF0000"/>
        </w:rPr>
        <w:t>XX</w:t>
      </w:r>
      <w:r w:rsidR="00351FDD" w:rsidRPr="00C978D8">
        <w:rPr>
          <w:noProof/>
          <w:color w:val="FF0000"/>
        </w:rPr>
        <w:t>-</w:t>
      </w:r>
      <w:r w:rsidR="00C978D8">
        <w:rPr>
          <w:noProof/>
          <w:color w:val="FF0000"/>
        </w:rPr>
        <w:t>XXXX</w:t>
      </w:r>
      <w:r>
        <w:rPr>
          <w:noProof/>
          <w:color w:val="000000"/>
        </w:rPr>
        <w:t>) and the count</w:t>
      </w:r>
      <w:r w:rsidR="00351FDD">
        <w:rPr>
          <w:noProof/>
          <w:color w:val="000000"/>
        </w:rPr>
        <w:t>y</w:t>
      </w:r>
      <w:r w:rsidRPr="00D90725">
        <w:rPr>
          <w:noProof/>
        </w:rPr>
        <w:t xml:space="preserve"> (</w:t>
      </w:r>
      <w:r w:rsidR="00C978D8">
        <w:rPr>
          <w:noProof/>
          <w:color w:val="FF0000"/>
        </w:rPr>
        <w:t>county</w:t>
      </w:r>
      <w:r w:rsidRPr="00D90725">
        <w:rPr>
          <w:noProof/>
        </w:rPr>
        <w:t xml:space="preserve">) in </w:t>
      </w:r>
      <w:r w:rsidRPr="00FE3602">
        <w:rPr>
          <w:noProof/>
        </w:rPr>
        <w:t xml:space="preserve">which the subject matter or activity is located; </w:t>
      </w:r>
    </w:p>
    <w:p w14:paraId="02DE3983" w14:textId="6C309C13" w:rsidR="00FD3B79" w:rsidRPr="00FB52D7" w:rsidRDefault="00FD3B79" w:rsidP="00351FDD">
      <w:pPr>
        <w:pStyle w:val="ListParagraph"/>
        <w:widowControl w:val="0"/>
        <w:numPr>
          <w:ilvl w:val="0"/>
          <w:numId w:val="17"/>
        </w:numPr>
        <w:tabs>
          <w:tab w:val="left" w:pos="360"/>
        </w:tabs>
        <w:overflowPunct w:val="0"/>
        <w:autoSpaceDE w:val="0"/>
        <w:autoSpaceDN w:val="0"/>
        <w:adjustRightInd w:val="0"/>
        <w:spacing w:after="200"/>
        <w:jc w:val="both"/>
        <w:textAlignment w:val="baseline"/>
        <w:rPr>
          <w:noProof/>
          <w:color w:val="000000"/>
        </w:rPr>
      </w:pPr>
      <w:r w:rsidRPr="00FB52D7">
        <w:rPr>
          <w:noProof/>
          <w:color w:val="000000"/>
        </w:rPr>
        <w:t xml:space="preserve">The name, address, </w:t>
      </w:r>
      <w:r w:rsidR="00FE3602">
        <w:rPr>
          <w:noProof/>
          <w:color w:val="000000"/>
        </w:rPr>
        <w:t xml:space="preserve">telephone number and </w:t>
      </w:r>
      <w:r w:rsidRPr="00FB52D7">
        <w:rPr>
          <w:noProof/>
          <w:color w:val="000000"/>
        </w:rPr>
        <w:t>email address</w:t>
      </w:r>
      <w:r w:rsidR="00FE3602">
        <w:rPr>
          <w:noProof/>
          <w:color w:val="000000"/>
        </w:rPr>
        <w:t xml:space="preserve"> of each petitioner;</w:t>
      </w:r>
    </w:p>
    <w:p w14:paraId="22510366" w14:textId="1B0517D9" w:rsidR="00FD3B79" w:rsidRPr="00FB52D7" w:rsidRDefault="00FE3602" w:rsidP="00351FDD">
      <w:pPr>
        <w:pStyle w:val="ListParagraph"/>
        <w:widowControl w:val="0"/>
        <w:numPr>
          <w:ilvl w:val="0"/>
          <w:numId w:val="17"/>
        </w:numPr>
        <w:tabs>
          <w:tab w:val="left" w:pos="360"/>
        </w:tabs>
        <w:overflowPunct w:val="0"/>
        <w:autoSpaceDE w:val="0"/>
        <w:autoSpaceDN w:val="0"/>
        <w:adjustRightInd w:val="0"/>
        <w:spacing w:after="200"/>
        <w:jc w:val="both"/>
        <w:textAlignment w:val="baseline"/>
        <w:rPr>
          <w:noProof/>
          <w:color w:val="000000"/>
        </w:rPr>
      </w:pPr>
      <w:r>
        <w:rPr>
          <w:noProof/>
          <w:color w:val="000000"/>
        </w:rPr>
        <w:t>The name, address, telephone number and email address of each petitioner’s representative (if any), which shall be the address for service purposes during the course of the proceeding;</w:t>
      </w:r>
    </w:p>
    <w:p w14:paraId="18FC2B5D" w14:textId="45342F06" w:rsidR="00FD3B79" w:rsidRPr="00FB52D7" w:rsidRDefault="00FE3602" w:rsidP="00351FDD">
      <w:pPr>
        <w:pStyle w:val="ListParagraph"/>
        <w:widowControl w:val="0"/>
        <w:numPr>
          <w:ilvl w:val="0"/>
          <w:numId w:val="17"/>
        </w:numPr>
        <w:tabs>
          <w:tab w:val="left" w:pos="360"/>
        </w:tabs>
        <w:overflowPunct w:val="0"/>
        <w:autoSpaceDE w:val="0"/>
        <w:autoSpaceDN w:val="0"/>
        <w:adjustRightInd w:val="0"/>
        <w:spacing w:after="200"/>
        <w:jc w:val="both"/>
        <w:textAlignment w:val="baseline"/>
        <w:rPr>
          <w:noProof/>
          <w:color w:val="000000"/>
        </w:rPr>
      </w:pPr>
      <w:r>
        <w:rPr>
          <w:noProof/>
          <w:color w:val="000000"/>
        </w:rPr>
        <w:t>An explanation of how the petitioner’s substantial interests will be affected by the Consent Order;</w:t>
      </w:r>
    </w:p>
    <w:p w14:paraId="1D1847F5" w14:textId="4A6712DE" w:rsidR="00FD3B79" w:rsidRPr="00FB52D7" w:rsidRDefault="00FE3602" w:rsidP="00351FDD">
      <w:pPr>
        <w:pStyle w:val="ListParagraph"/>
        <w:widowControl w:val="0"/>
        <w:numPr>
          <w:ilvl w:val="0"/>
          <w:numId w:val="17"/>
        </w:numPr>
        <w:tabs>
          <w:tab w:val="left" w:pos="360"/>
        </w:tabs>
        <w:overflowPunct w:val="0"/>
        <w:autoSpaceDE w:val="0"/>
        <w:autoSpaceDN w:val="0"/>
        <w:adjustRightInd w:val="0"/>
        <w:spacing w:after="200"/>
        <w:jc w:val="both"/>
        <w:textAlignment w:val="baseline"/>
        <w:rPr>
          <w:noProof/>
          <w:color w:val="000000"/>
        </w:rPr>
      </w:pPr>
      <w:r>
        <w:rPr>
          <w:noProof/>
          <w:color w:val="000000"/>
        </w:rPr>
        <w:t>A statement of when and how the petitioner received notice of the Consent Order;</w:t>
      </w:r>
    </w:p>
    <w:p w14:paraId="38E1F3A6" w14:textId="77777777" w:rsidR="00FE3602" w:rsidRPr="00FE3602" w:rsidRDefault="00FE3602" w:rsidP="00351FDD">
      <w:pPr>
        <w:pStyle w:val="ListParagraph"/>
        <w:widowControl w:val="0"/>
        <w:numPr>
          <w:ilvl w:val="0"/>
          <w:numId w:val="17"/>
        </w:numPr>
        <w:tabs>
          <w:tab w:val="left" w:pos="360"/>
        </w:tabs>
        <w:suppressAutoHyphens/>
        <w:overflowPunct w:val="0"/>
        <w:autoSpaceDE w:val="0"/>
        <w:autoSpaceDN w:val="0"/>
        <w:adjustRightInd w:val="0"/>
        <w:spacing w:after="120"/>
        <w:jc w:val="both"/>
        <w:textAlignment w:val="baseline"/>
      </w:pPr>
      <w:r w:rsidRPr="00FE3602">
        <w:rPr>
          <w:noProof/>
          <w:color w:val="000000"/>
        </w:rPr>
        <w:t>A statement of all material facts disputed by petitioner, if any;</w:t>
      </w:r>
    </w:p>
    <w:p w14:paraId="7D95DB86" w14:textId="0AD4A262" w:rsidR="00CA1345" w:rsidRPr="00FE3602" w:rsidRDefault="00FE3602" w:rsidP="00351FDD">
      <w:pPr>
        <w:pStyle w:val="ListParagraph"/>
        <w:widowControl w:val="0"/>
        <w:numPr>
          <w:ilvl w:val="0"/>
          <w:numId w:val="17"/>
        </w:numPr>
        <w:tabs>
          <w:tab w:val="left" w:pos="360"/>
        </w:tabs>
        <w:suppressAutoHyphens/>
        <w:overflowPunct w:val="0"/>
        <w:autoSpaceDE w:val="0"/>
        <w:autoSpaceDN w:val="0"/>
        <w:adjustRightInd w:val="0"/>
        <w:spacing w:after="120"/>
        <w:jc w:val="both"/>
        <w:textAlignment w:val="baseline"/>
      </w:pPr>
      <w:r>
        <w:rPr>
          <w:noProof/>
          <w:color w:val="000000"/>
        </w:rPr>
        <w:t>A statement of the specific facts the petitioner contends warrant reversal or modification of the Consent Order;</w:t>
      </w:r>
    </w:p>
    <w:p w14:paraId="0A135C1D" w14:textId="366EBF73" w:rsidR="00FE3602" w:rsidRPr="00916707" w:rsidRDefault="00FE3602" w:rsidP="00351FDD">
      <w:pPr>
        <w:pStyle w:val="ListParagraph"/>
        <w:widowControl w:val="0"/>
        <w:numPr>
          <w:ilvl w:val="0"/>
          <w:numId w:val="17"/>
        </w:numPr>
        <w:tabs>
          <w:tab w:val="left" w:pos="360"/>
        </w:tabs>
        <w:suppressAutoHyphens/>
        <w:overflowPunct w:val="0"/>
        <w:autoSpaceDE w:val="0"/>
        <w:autoSpaceDN w:val="0"/>
        <w:adjustRightInd w:val="0"/>
        <w:spacing w:after="120"/>
        <w:jc w:val="both"/>
        <w:textAlignment w:val="baseline"/>
      </w:pPr>
      <w:r>
        <w:rPr>
          <w:noProof/>
          <w:color w:val="000000"/>
        </w:rPr>
        <w:t>A statement of which rules or statutes the petitioner contends require reversal or modification of the Consent</w:t>
      </w:r>
      <w:r w:rsidR="00916707">
        <w:rPr>
          <w:noProof/>
          <w:color w:val="000000"/>
        </w:rPr>
        <w:t xml:space="preserve"> Order; and </w:t>
      </w:r>
    </w:p>
    <w:p w14:paraId="51B37B9D" w14:textId="4890AA1F" w:rsidR="00916707" w:rsidRPr="000E69E5" w:rsidRDefault="00916707" w:rsidP="00351FDD">
      <w:pPr>
        <w:pStyle w:val="ListParagraph"/>
        <w:widowControl w:val="0"/>
        <w:numPr>
          <w:ilvl w:val="0"/>
          <w:numId w:val="17"/>
        </w:numPr>
        <w:tabs>
          <w:tab w:val="left" w:pos="360"/>
        </w:tabs>
        <w:suppressAutoHyphens/>
        <w:overflowPunct w:val="0"/>
        <w:autoSpaceDE w:val="0"/>
        <w:autoSpaceDN w:val="0"/>
        <w:adjustRightInd w:val="0"/>
        <w:spacing w:after="120"/>
        <w:jc w:val="both"/>
        <w:textAlignment w:val="baseline"/>
      </w:pPr>
      <w:r>
        <w:rPr>
          <w:noProof/>
          <w:color w:val="000000"/>
        </w:rPr>
        <w:t>A statement of the relief sought by the petitioner, stating precisely the action petitioner wishes the Department to take with respect to the Consent Order.</w:t>
      </w:r>
    </w:p>
    <w:p w14:paraId="747D6788" w14:textId="33CC78F3" w:rsidR="000E69E5" w:rsidRPr="00C24BD3" w:rsidRDefault="000E69E5" w:rsidP="002225BC">
      <w:pPr>
        <w:pStyle w:val="BodyText"/>
        <w:spacing w:line="360" w:lineRule="auto"/>
        <w:jc w:val="both"/>
        <w:rPr>
          <w:rFonts w:ascii="Times New Roman" w:hAnsi="Times New Roman"/>
          <w:szCs w:val="24"/>
        </w:rPr>
      </w:pPr>
      <w:r>
        <w:rPr>
          <w:rFonts w:ascii="Times New Roman" w:hAnsi="Times New Roman"/>
          <w:szCs w:val="24"/>
        </w:rPr>
        <w:tab/>
      </w:r>
      <w:r w:rsidRPr="00C24BD3">
        <w:rPr>
          <w:rFonts w:ascii="Times New Roman" w:hAnsi="Times New Roman"/>
          <w:szCs w:val="24"/>
        </w:rPr>
        <w:t>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with regard to the subject Consent Order have the right to petition to become a party to the proceeding. The petition must conform to the requirements specified above and be filed (</w:t>
      </w:r>
      <w:r w:rsidRPr="00C24BD3">
        <w:rPr>
          <w:rFonts w:ascii="Times New Roman" w:hAnsi="Times New Roman"/>
          <w:szCs w:val="24"/>
          <w:u w:val="single"/>
        </w:rPr>
        <w:t>received</w:t>
      </w:r>
      <w:r w:rsidRPr="00C24BD3">
        <w:rPr>
          <w:rFonts w:ascii="Times New Roman" w:hAnsi="Times New Roman"/>
          <w:szCs w:val="24"/>
        </w:rPr>
        <w:t xml:space="preserve">) within </w:t>
      </w:r>
      <w:r w:rsidRPr="00C24BD3">
        <w:rPr>
          <w:rFonts w:ascii="Times New Roman" w:hAnsi="Times New Roman"/>
          <w:szCs w:val="24"/>
          <w:u w:val="single"/>
        </w:rPr>
        <w:t>21 days of receipt</w:t>
      </w:r>
      <w:r w:rsidRPr="00C24BD3">
        <w:rPr>
          <w:rFonts w:ascii="Times New Roman" w:hAnsi="Times New Roman"/>
          <w:szCs w:val="24"/>
        </w:rPr>
        <w:t xml:space="preserve"> of this notice in the Office of General Counsel at the above address of the Department. </w:t>
      </w:r>
      <w:r w:rsidRPr="00C24BD3">
        <w:rPr>
          <w:rFonts w:ascii="Times New Roman" w:hAnsi="Times New Roman"/>
          <w:b/>
          <w:bCs/>
          <w:szCs w:val="24"/>
        </w:rPr>
        <w:t>Failure to petition within the allowed time frame constitutes a waiver of any right such person has to request a hearing under Sections 120.569 and 120.57, Fla. Stat., and to participate as a party to this proceeding.</w:t>
      </w:r>
      <w:r w:rsidRPr="00C24BD3">
        <w:rPr>
          <w:rFonts w:ascii="Times New Roman" w:hAnsi="Times New Roman"/>
          <w:szCs w:val="24"/>
        </w:rPr>
        <w:t xml:space="preserve"> Any subsequent intervention will only be at the approval of the presiding officer upon motion filed pursuant to Rule 28-106.205, Fla. Admin. Code.</w:t>
      </w:r>
    </w:p>
    <w:p w14:paraId="70DB5062" w14:textId="42A68494" w:rsidR="000E69E5" w:rsidRDefault="000E69E5" w:rsidP="002225BC">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sidR="00351FDD">
        <w:rPr>
          <w:rFonts w:ascii="Times New Roman" w:hAnsi="Times New Roman"/>
          <w:sz w:val="24"/>
          <w:szCs w:val="24"/>
        </w:rPr>
        <w:tab/>
      </w:r>
      <w:r w:rsidRPr="000E69E5">
        <w:rPr>
          <w:rFonts w:ascii="Times New Roman" w:hAnsi="Times New Roman"/>
          <w:sz w:val="24"/>
          <w:szCs w:val="24"/>
        </w:rPr>
        <w:t xml:space="preserve">A person whose substantial interests are affected by this Consent Order may file a timely petition for an administrative hearing under Sections 120.569 and 120.57, Fla. Stat., or may choose to pursue mediation as an alternative remedy under Section 120.573, Fla. Stat., before the deadline for filing a petition. Choosing mediation will not adversely affect the right to a hearing if mediation does not result in a settlement. Additional information about mediation is provided in Section </w:t>
      </w:r>
      <w:r w:rsidRPr="000E69E5">
        <w:rPr>
          <w:rFonts w:ascii="Times New Roman" w:hAnsi="Times New Roman"/>
          <w:sz w:val="24"/>
          <w:szCs w:val="24"/>
        </w:rPr>
        <w:lastRenderedPageBreak/>
        <w:t>120.573, Fla. Stat., and Rule 62-110.106(12), Fla. Admin. Code.</w:t>
      </w:r>
    </w:p>
    <w:p w14:paraId="30CED338" w14:textId="59E182C6" w:rsidR="000E69E5" w:rsidRDefault="000E69E5" w:rsidP="002225BC">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34B15">
        <w:rPr>
          <w:rFonts w:ascii="Times New Roman" w:hAnsi="Times New Roman"/>
          <w:sz w:val="24"/>
          <w:szCs w:val="24"/>
        </w:rPr>
        <w:t>2</w:t>
      </w:r>
      <w:r>
        <w:rPr>
          <w:rFonts w:ascii="Times New Roman" w:hAnsi="Times New Roman"/>
          <w:sz w:val="24"/>
          <w:szCs w:val="24"/>
        </w:rPr>
        <w:t>2</w:t>
      </w:r>
      <w:r w:rsidRPr="00334B15">
        <w:rPr>
          <w:rFonts w:ascii="Times New Roman" w:hAnsi="Times New Roman"/>
          <w:sz w:val="24"/>
          <w:szCs w:val="24"/>
        </w:rPr>
        <w:t>.</w:t>
      </w:r>
      <w:r w:rsidRPr="00334B15">
        <w:rPr>
          <w:rFonts w:ascii="Times New Roman" w:hAnsi="Times New Roman"/>
          <w:sz w:val="24"/>
          <w:szCs w:val="24"/>
        </w:rPr>
        <w:tab/>
      </w:r>
      <w:r>
        <w:rPr>
          <w:rFonts w:ascii="Times New Roman" w:hAnsi="Times New Roman"/>
          <w:sz w:val="24"/>
          <w:szCs w:val="24"/>
        </w:rPr>
        <w:t>Electronic signatures or other versions of the parties’ signatures, such as .pdf or facsimile, shall be valid and have the same force and effect as originals.</w:t>
      </w:r>
    </w:p>
    <w:p w14:paraId="3B62C025" w14:textId="3C14748C" w:rsidR="000E69E5" w:rsidRPr="000E69E5" w:rsidRDefault="000E69E5" w:rsidP="002225BC">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23.</w:t>
      </w:r>
      <w:r>
        <w:rPr>
          <w:rFonts w:ascii="Times New Roman" w:hAnsi="Times New Roman"/>
          <w:sz w:val="24"/>
          <w:szCs w:val="24"/>
        </w:rPr>
        <w:tab/>
        <w:t>No modifications of the terms of this Order will be effective until reduced to writing, executed by both Respondent and the Department, and filed with the clerk of the Department.</w:t>
      </w:r>
    </w:p>
    <w:p w14:paraId="2479798D" w14:textId="127945D3" w:rsidR="00AC1CB4" w:rsidRDefault="00CA1345" w:rsidP="002225BC">
      <w:pPr>
        <w:pStyle w:val="BodyText3"/>
        <w:tabs>
          <w:tab w:val="clear" w:pos="720"/>
          <w:tab w:val="clear" w:pos="1440"/>
          <w:tab w:val="clear" w:pos="2160"/>
          <w:tab w:val="clear" w:pos="5040"/>
          <w:tab w:val="clear" w:pos="8640"/>
        </w:tabs>
        <w:spacing w:line="360" w:lineRule="auto"/>
        <w:ind w:firstLine="720"/>
        <w:jc w:val="both"/>
      </w:pPr>
      <w:r w:rsidRPr="00334B15">
        <w:rPr>
          <w:noProof/>
          <w:color w:val="000000"/>
        </w:rPr>
        <w:t xml:space="preserve"> </w:t>
      </w:r>
      <w:r w:rsidRPr="00334B15">
        <w:t>2</w:t>
      </w:r>
      <w:r w:rsidR="00F537A1">
        <w:t>4</w:t>
      </w:r>
      <w:r w:rsidRPr="00334B15">
        <w:t>.</w:t>
      </w:r>
      <w:r w:rsidRPr="00334B15">
        <w:tab/>
        <w:t xml:space="preserve">Rules referenced in this Order </w:t>
      </w:r>
      <w:r w:rsidR="000E69E5">
        <w:t xml:space="preserve">may be examined at any Department Office or may be obtained by written request to the Department Office referenced in Paragraph </w:t>
      </w:r>
      <w:r w:rsidR="000E69E5" w:rsidRPr="006B71F1">
        <w:rPr>
          <w:color w:val="FF0000"/>
        </w:rPr>
        <w:t>8</w:t>
      </w:r>
      <w:r w:rsidR="000E69E5">
        <w:t xml:space="preserve"> herein.  The rules referenced in this Order are also available at: </w:t>
      </w:r>
      <w:hyperlink r:id="rId13" w:history="1">
        <w:r w:rsidR="000E69E5" w:rsidRPr="00B34880">
          <w:rPr>
            <w:rStyle w:val="Hyperlink"/>
          </w:rPr>
          <w:t>https://floridadep.gov/ogc/ogc/content/rules</w:t>
        </w:r>
      </w:hyperlink>
      <w:r w:rsidR="000E69E5">
        <w:t xml:space="preserve">. </w:t>
      </w:r>
      <w:r w:rsidRPr="00334B15">
        <w:t xml:space="preserve"> </w:t>
      </w:r>
    </w:p>
    <w:p w14:paraId="0E6F0246" w14:textId="6BC55848" w:rsidR="00A956DF" w:rsidRDefault="00A956DF" w:rsidP="00A956DF">
      <w:pPr>
        <w:rPr>
          <w:rFonts w:ascii="Times New Roman" w:hAnsi="Times New Roman"/>
          <w:sz w:val="24"/>
          <w:szCs w:val="24"/>
        </w:rPr>
      </w:pPr>
    </w:p>
    <w:p w14:paraId="0CD8B4E0" w14:textId="19BB1935" w:rsidR="00A956DF" w:rsidRPr="00351FDD" w:rsidRDefault="00A956DF" w:rsidP="00A956DF">
      <w:pPr>
        <w:rPr>
          <w:rFonts w:ascii="Times New Roman" w:hAnsi="Times New Roman"/>
          <w:caps/>
          <w:sz w:val="24"/>
          <w:szCs w:val="24"/>
        </w:rPr>
      </w:pPr>
    </w:p>
    <w:p w14:paraId="61F5A962" w14:textId="484D6754" w:rsidR="00A956DF" w:rsidRPr="00351FDD" w:rsidRDefault="00A956DF" w:rsidP="00A956DF">
      <w:pPr>
        <w:rPr>
          <w:rFonts w:ascii="Times New Roman" w:hAnsi="Times New Roman"/>
          <w:b/>
          <w:bCs/>
          <w:caps/>
          <w:sz w:val="24"/>
          <w:szCs w:val="24"/>
        </w:rPr>
      </w:pPr>
      <w:r w:rsidRPr="00351FDD">
        <w:rPr>
          <w:rFonts w:ascii="Times New Roman" w:hAnsi="Times New Roman"/>
          <w:b/>
          <w:bCs/>
          <w:caps/>
          <w:sz w:val="24"/>
          <w:szCs w:val="24"/>
        </w:rPr>
        <w:t xml:space="preserve">FOR THE RESPONDENT:  </w:t>
      </w:r>
      <w:r w:rsidR="00351FDD">
        <w:rPr>
          <w:rFonts w:ascii="Times New Roman" w:hAnsi="Times New Roman"/>
          <w:b/>
          <w:bCs/>
          <w:caps/>
          <w:sz w:val="24"/>
          <w:szCs w:val="24"/>
        </w:rPr>
        <w:t xml:space="preserve">   </w:t>
      </w:r>
      <w:r w:rsidR="006B71F1" w:rsidRPr="006B71F1">
        <w:rPr>
          <w:rFonts w:ascii="Times New Roman" w:hAnsi="Times New Roman"/>
          <w:b/>
          <w:bCs/>
          <w:caps/>
          <w:color w:val="FF0000"/>
          <w:sz w:val="24"/>
          <w:szCs w:val="24"/>
        </w:rPr>
        <w:t>PERMITTEE NAME</w:t>
      </w:r>
    </w:p>
    <w:p w14:paraId="28700106" w14:textId="77777777" w:rsidR="00A956DF" w:rsidRPr="00351FDD" w:rsidRDefault="00A956DF" w:rsidP="00A956DF">
      <w:pPr>
        <w:rPr>
          <w:rFonts w:ascii="Times New Roman" w:hAnsi="Times New Roman"/>
          <w:b/>
          <w:bCs/>
          <w:caps/>
          <w:sz w:val="24"/>
          <w:szCs w:val="24"/>
        </w:rPr>
      </w:pPr>
    </w:p>
    <w:p w14:paraId="6BE416A6" w14:textId="73256A09" w:rsidR="00A956DF" w:rsidRDefault="00A956DF" w:rsidP="00A956DF">
      <w:pPr>
        <w:ind w:firstLine="720"/>
        <w:jc w:val="both"/>
        <w:rPr>
          <w:rFonts w:ascii="Times New Roman" w:hAnsi="Times New Roman"/>
          <w:sz w:val="24"/>
          <w:szCs w:val="24"/>
        </w:rPr>
      </w:pPr>
      <w:r w:rsidRPr="00D90725">
        <w:rPr>
          <w:rFonts w:ascii="Times New Roman" w:hAnsi="Times New Roman"/>
          <w:sz w:val="24"/>
          <w:szCs w:val="24"/>
        </w:rPr>
        <w:t xml:space="preserve">The undersigned certifies that as ________________[title] of </w:t>
      </w:r>
      <w:r w:rsidR="006B71F1" w:rsidRPr="006B71F1">
        <w:rPr>
          <w:rFonts w:ascii="Times New Roman" w:hAnsi="Times New Roman"/>
          <w:smallCaps/>
          <w:color w:val="FF0000"/>
          <w:sz w:val="24"/>
          <w:szCs w:val="24"/>
          <w:u w:val="single"/>
        </w:rPr>
        <w:t>Permittee Name</w:t>
      </w:r>
      <w:r w:rsidRPr="00D90725">
        <w:rPr>
          <w:rFonts w:ascii="Times New Roman" w:hAnsi="Times New Roman"/>
          <w:sz w:val="24"/>
          <w:szCs w:val="24"/>
        </w:rPr>
        <w:t>, he/</w:t>
      </w:r>
      <w:r>
        <w:rPr>
          <w:rFonts w:ascii="Times New Roman" w:hAnsi="Times New Roman"/>
          <w:sz w:val="24"/>
          <w:szCs w:val="24"/>
        </w:rPr>
        <w:t>she</w:t>
      </w:r>
      <w:r w:rsidRPr="00C24BD3">
        <w:rPr>
          <w:rFonts w:ascii="Times New Roman" w:hAnsi="Times New Roman"/>
          <w:sz w:val="24"/>
          <w:szCs w:val="24"/>
        </w:rPr>
        <w:t xml:space="preserve"> is authorized and empowered to negotiate, enter into and execute, in the name and on behalf of the Respondent, any agreements, documents, instruments, certificates, including and without limitation, this Consent Order entered into between Respondent and the State of Florida Department of Environmental Protection.</w:t>
      </w:r>
    </w:p>
    <w:p w14:paraId="71108053" w14:textId="73A4EDDB" w:rsidR="00A956DF" w:rsidRDefault="00A956DF" w:rsidP="00A956DF">
      <w:pPr>
        <w:ind w:firstLine="720"/>
        <w:jc w:val="both"/>
        <w:rPr>
          <w:rFonts w:ascii="Times New Roman" w:hAnsi="Times New Roman"/>
          <w:sz w:val="24"/>
          <w:szCs w:val="24"/>
        </w:rPr>
      </w:pPr>
    </w:p>
    <w:p w14:paraId="1945D988" w14:textId="59F68BE1" w:rsidR="00351FDD" w:rsidRDefault="00351FDD" w:rsidP="00A956DF">
      <w:pPr>
        <w:ind w:firstLine="720"/>
        <w:jc w:val="both"/>
        <w:rPr>
          <w:rFonts w:ascii="Times New Roman" w:hAnsi="Times New Roman"/>
          <w:sz w:val="24"/>
          <w:szCs w:val="24"/>
        </w:rPr>
      </w:pPr>
    </w:p>
    <w:p w14:paraId="62612269" w14:textId="77777777" w:rsidR="00351FDD" w:rsidRPr="00C24BD3" w:rsidRDefault="00351FDD" w:rsidP="00A956DF">
      <w:pPr>
        <w:ind w:firstLine="720"/>
        <w:jc w:val="both"/>
        <w:rPr>
          <w:rFonts w:ascii="Times New Roman" w:hAnsi="Times New Roman"/>
          <w:sz w:val="24"/>
          <w:szCs w:val="24"/>
        </w:rPr>
      </w:pPr>
    </w:p>
    <w:p w14:paraId="3718F356" w14:textId="7F36C230" w:rsidR="00A956DF" w:rsidRPr="00C24BD3" w:rsidRDefault="00A956DF" w:rsidP="00A956DF">
      <w:pPr>
        <w:rPr>
          <w:rFonts w:ascii="Times New Roman" w:hAnsi="Times New Roman"/>
          <w:sz w:val="24"/>
          <w:szCs w:val="24"/>
        </w:rPr>
      </w:pPr>
      <w:r w:rsidRPr="00C24BD3">
        <w:rPr>
          <w:rFonts w:ascii="Times New Roman" w:hAnsi="Times New Roman"/>
          <w:sz w:val="24"/>
          <w:szCs w:val="24"/>
        </w:rPr>
        <w:t>__________________________________________</w:t>
      </w:r>
      <w:r w:rsidRPr="00C24BD3">
        <w:rPr>
          <w:rFonts w:ascii="Times New Roman" w:hAnsi="Times New Roman"/>
          <w:sz w:val="24"/>
          <w:szCs w:val="24"/>
        </w:rPr>
        <w:tab/>
        <w:t xml:space="preserve">    _______________</w:t>
      </w:r>
    </w:p>
    <w:p w14:paraId="4BAC021E" w14:textId="63DD5F4F" w:rsidR="00A956DF" w:rsidRDefault="00A956DF" w:rsidP="00A956DF">
      <w:pPr>
        <w:tabs>
          <w:tab w:val="left" w:pos="6570"/>
        </w:tabs>
        <w:rPr>
          <w:rFonts w:ascii="Times New Roman" w:hAnsi="Times New Roman"/>
          <w:sz w:val="24"/>
          <w:szCs w:val="24"/>
        </w:rPr>
      </w:pPr>
      <w:r>
        <w:rPr>
          <w:rFonts w:ascii="Times New Roman" w:hAnsi="Times New Roman"/>
          <w:sz w:val="24"/>
          <w:szCs w:val="24"/>
        </w:rPr>
        <w:t>[Signature]</w:t>
      </w:r>
      <w:r w:rsidR="00351FDD">
        <w:rPr>
          <w:rFonts w:ascii="Times New Roman" w:hAnsi="Times New Roman"/>
          <w:sz w:val="24"/>
          <w:szCs w:val="24"/>
        </w:rPr>
        <w:tab/>
        <w:t>Date</w:t>
      </w:r>
    </w:p>
    <w:p w14:paraId="3C9897CA" w14:textId="4DBFA7FB" w:rsidR="00A956DF" w:rsidRDefault="00A956DF" w:rsidP="00A956DF">
      <w:pPr>
        <w:rPr>
          <w:rFonts w:ascii="Times New Roman" w:hAnsi="Times New Roman"/>
          <w:sz w:val="24"/>
          <w:szCs w:val="24"/>
        </w:rPr>
      </w:pPr>
      <w:r>
        <w:rPr>
          <w:rFonts w:ascii="Times New Roman" w:hAnsi="Times New Roman"/>
          <w:sz w:val="24"/>
          <w:szCs w:val="24"/>
        </w:rPr>
        <w:t>Name: ____________________________________</w:t>
      </w:r>
    </w:p>
    <w:p w14:paraId="4503F7F9" w14:textId="7DEE04D7" w:rsidR="00A956DF" w:rsidRDefault="00A956DF" w:rsidP="00A956DF">
      <w:pPr>
        <w:rPr>
          <w:rFonts w:ascii="Times New Roman" w:hAnsi="Times New Roman"/>
          <w:sz w:val="24"/>
          <w:szCs w:val="24"/>
        </w:rPr>
      </w:pPr>
      <w:r>
        <w:rPr>
          <w:rFonts w:ascii="Times New Roman" w:hAnsi="Times New Roman"/>
          <w:sz w:val="24"/>
          <w:szCs w:val="24"/>
        </w:rPr>
        <w:t xml:space="preserve">Title:  </w:t>
      </w:r>
      <w:r w:rsidR="00351FDD">
        <w:rPr>
          <w:rFonts w:ascii="Times New Roman" w:hAnsi="Times New Roman"/>
          <w:sz w:val="24"/>
          <w:szCs w:val="24"/>
        </w:rPr>
        <w:t xml:space="preserve"> ____________________________________</w:t>
      </w:r>
    </w:p>
    <w:p w14:paraId="444CF242" w14:textId="77777777" w:rsidR="00A956DF" w:rsidRDefault="00A956DF" w:rsidP="00A956DF">
      <w:pPr>
        <w:rPr>
          <w:rFonts w:ascii="Times New Roman" w:hAnsi="Times New Roman"/>
          <w:sz w:val="24"/>
          <w:szCs w:val="24"/>
        </w:rPr>
      </w:pPr>
    </w:p>
    <w:p w14:paraId="56F6AFE8" w14:textId="3134EB06" w:rsidR="00351FDD" w:rsidRDefault="00351FDD">
      <w:pPr>
        <w:rPr>
          <w:rFonts w:ascii="Times New Roman" w:hAnsi="Times New Roman"/>
          <w:sz w:val="24"/>
          <w:szCs w:val="24"/>
        </w:rPr>
      </w:pPr>
      <w:r>
        <w:rPr>
          <w:rFonts w:ascii="Times New Roman" w:hAnsi="Times New Roman"/>
          <w:sz w:val="24"/>
          <w:szCs w:val="24"/>
        </w:rPr>
        <w:br w:type="page"/>
      </w:r>
    </w:p>
    <w:p w14:paraId="7E389108" w14:textId="4360BED4" w:rsidR="00A956DF" w:rsidRDefault="00A956DF">
      <w:pPr>
        <w:rPr>
          <w:rFonts w:ascii="Times New Roman" w:hAnsi="Times New Roman"/>
          <w:sz w:val="24"/>
          <w:szCs w:val="24"/>
        </w:rPr>
      </w:pPr>
    </w:p>
    <w:p w14:paraId="229775B6" w14:textId="77777777" w:rsidR="00351FDD" w:rsidRDefault="00351FDD">
      <w:pPr>
        <w:rPr>
          <w:rFonts w:ascii="Times New Roman" w:hAnsi="Times New Roman"/>
          <w:sz w:val="24"/>
          <w:szCs w:val="24"/>
        </w:rPr>
      </w:pPr>
    </w:p>
    <w:p w14:paraId="3CB9145E" w14:textId="52D7B174" w:rsidR="00A956DF" w:rsidRPr="00C24BD3" w:rsidRDefault="00A956DF" w:rsidP="00A956DF">
      <w:pPr>
        <w:ind w:firstLine="720"/>
        <w:rPr>
          <w:rFonts w:ascii="Times New Roman" w:hAnsi="Times New Roman"/>
          <w:sz w:val="24"/>
          <w:szCs w:val="24"/>
        </w:rPr>
      </w:pPr>
      <w:r w:rsidRPr="00C24BD3">
        <w:rPr>
          <w:rFonts w:ascii="Times New Roman" w:hAnsi="Times New Roman"/>
          <w:sz w:val="24"/>
          <w:szCs w:val="24"/>
        </w:rPr>
        <w:t xml:space="preserve">DONE AND ORDERED this </w:t>
      </w:r>
      <w:sdt>
        <w:sdtPr>
          <w:rPr>
            <w:rFonts w:ascii="Times New Roman" w:hAnsi="Times New Roman"/>
            <w:sz w:val="24"/>
            <w:szCs w:val="24"/>
          </w:rPr>
          <w:id w:val="9924606"/>
          <w:placeholder>
            <w:docPart w:val="7824F8D660E548CBB9C2E58921DC0AE4"/>
          </w:placeholder>
        </w:sdtPr>
        <w:sdtEndPr/>
        <w:sdtContent>
          <w:r w:rsidRPr="00C24BD3">
            <w:rPr>
              <w:rFonts w:ascii="Times New Roman" w:hAnsi="Times New Roman"/>
              <w:sz w:val="24"/>
              <w:szCs w:val="24"/>
            </w:rPr>
            <w:t>____</w:t>
          </w:r>
        </w:sdtContent>
      </w:sdt>
      <w:r w:rsidRPr="00C24BD3">
        <w:rPr>
          <w:rFonts w:ascii="Times New Roman" w:hAnsi="Times New Roman"/>
          <w:sz w:val="24"/>
          <w:szCs w:val="24"/>
        </w:rPr>
        <w:t xml:space="preserve"> day of __________, </w:t>
      </w:r>
      <w:sdt>
        <w:sdtPr>
          <w:rPr>
            <w:rFonts w:ascii="Times New Roman" w:hAnsi="Times New Roman"/>
            <w:sz w:val="24"/>
            <w:szCs w:val="24"/>
          </w:rPr>
          <w:id w:val="9924618"/>
          <w:placeholder>
            <w:docPart w:val="B49C6622C87B4497A92DE3CD444091DF"/>
          </w:placeholder>
        </w:sdtPr>
        <w:sdtEndPr/>
        <w:sdtContent>
          <w:r>
            <w:rPr>
              <w:rFonts w:ascii="Times New Roman" w:hAnsi="Times New Roman"/>
              <w:sz w:val="24"/>
              <w:szCs w:val="24"/>
            </w:rPr>
            <w:t>202</w:t>
          </w:r>
          <w:r w:rsidR="00351FDD">
            <w:rPr>
              <w:rFonts w:ascii="Times New Roman" w:hAnsi="Times New Roman"/>
              <w:sz w:val="24"/>
              <w:szCs w:val="24"/>
            </w:rPr>
            <w:t>__</w:t>
          </w:r>
        </w:sdtContent>
      </w:sdt>
      <w:r w:rsidRPr="00C24BD3">
        <w:rPr>
          <w:rFonts w:ascii="Times New Roman" w:hAnsi="Times New Roman"/>
          <w:sz w:val="24"/>
          <w:szCs w:val="24"/>
        </w:rPr>
        <w:t xml:space="preserve">, in </w:t>
      </w:r>
      <w:sdt>
        <w:sdtPr>
          <w:rPr>
            <w:rFonts w:ascii="Times New Roman" w:hAnsi="Times New Roman"/>
            <w:sz w:val="24"/>
            <w:szCs w:val="24"/>
          </w:rPr>
          <w:id w:val="9924631"/>
          <w:placeholder>
            <w:docPart w:val="A354451C8BD34C9EAABA8A8199917E76"/>
          </w:placeholder>
        </w:sdtPr>
        <w:sdtEndPr/>
        <w:sdtContent>
          <w:r w:rsidRPr="00C24BD3">
            <w:rPr>
              <w:rFonts w:ascii="Times New Roman" w:hAnsi="Times New Roman"/>
              <w:sz w:val="24"/>
              <w:szCs w:val="24"/>
            </w:rPr>
            <w:t>Leon County</w:t>
          </w:r>
        </w:sdtContent>
      </w:sdt>
      <w:r w:rsidRPr="00C24BD3">
        <w:rPr>
          <w:rFonts w:ascii="Times New Roman" w:hAnsi="Times New Roman"/>
          <w:sz w:val="24"/>
          <w:szCs w:val="24"/>
        </w:rPr>
        <w:t>, Florida.</w:t>
      </w:r>
    </w:p>
    <w:p w14:paraId="234F23BB" w14:textId="77777777" w:rsidR="00A956DF" w:rsidRPr="00C24BD3" w:rsidRDefault="00A956DF" w:rsidP="00A956DF">
      <w:pPr>
        <w:tabs>
          <w:tab w:val="left" w:pos="2160"/>
        </w:tabs>
        <w:rPr>
          <w:rFonts w:ascii="Times New Roman" w:hAnsi="Times New Roman"/>
          <w:sz w:val="24"/>
          <w:szCs w:val="24"/>
        </w:rPr>
      </w:pPr>
    </w:p>
    <w:p w14:paraId="2E1A7EA6" w14:textId="77777777" w:rsidR="00A956DF" w:rsidRPr="00C24BD3" w:rsidRDefault="00A956DF" w:rsidP="00A956DF">
      <w:pPr>
        <w:tabs>
          <w:tab w:val="left" w:pos="2160"/>
        </w:tabs>
        <w:ind w:left="5040"/>
        <w:rPr>
          <w:rFonts w:ascii="Times New Roman" w:hAnsi="Times New Roman"/>
          <w:sz w:val="24"/>
          <w:szCs w:val="24"/>
        </w:rPr>
      </w:pPr>
    </w:p>
    <w:p w14:paraId="4979653F" w14:textId="77777777" w:rsidR="00A956DF" w:rsidRPr="00C24BD3" w:rsidRDefault="00A956DF" w:rsidP="00A956DF">
      <w:pPr>
        <w:tabs>
          <w:tab w:val="left" w:pos="2160"/>
        </w:tabs>
        <w:ind w:left="3600"/>
        <w:rPr>
          <w:rFonts w:ascii="Times New Roman" w:hAnsi="Times New Roman"/>
          <w:sz w:val="24"/>
          <w:szCs w:val="24"/>
        </w:rPr>
      </w:pPr>
      <w:r w:rsidRPr="00C24BD3">
        <w:rPr>
          <w:rFonts w:ascii="Times New Roman" w:hAnsi="Times New Roman"/>
          <w:sz w:val="24"/>
          <w:szCs w:val="24"/>
        </w:rPr>
        <w:t>STATE OF FLORIDA DEPARTMENT</w:t>
      </w:r>
    </w:p>
    <w:p w14:paraId="512DEB8A" w14:textId="77777777" w:rsidR="00A956DF" w:rsidRPr="00C24BD3" w:rsidRDefault="00A956DF" w:rsidP="00A956DF">
      <w:pPr>
        <w:tabs>
          <w:tab w:val="left" w:pos="2160"/>
        </w:tabs>
        <w:ind w:left="3600"/>
        <w:rPr>
          <w:rFonts w:ascii="Times New Roman" w:hAnsi="Times New Roman"/>
          <w:sz w:val="24"/>
          <w:szCs w:val="24"/>
        </w:rPr>
      </w:pPr>
      <w:r w:rsidRPr="00C24BD3">
        <w:rPr>
          <w:rFonts w:ascii="Times New Roman" w:hAnsi="Times New Roman"/>
          <w:sz w:val="24"/>
          <w:szCs w:val="24"/>
        </w:rPr>
        <w:t>OF ENVIRONMENTAL PROTECTION</w:t>
      </w:r>
    </w:p>
    <w:p w14:paraId="69B1FC2D" w14:textId="77777777" w:rsidR="00A956DF" w:rsidRPr="00C24BD3" w:rsidRDefault="00A956DF" w:rsidP="00A956DF">
      <w:pPr>
        <w:tabs>
          <w:tab w:val="left" w:pos="2160"/>
        </w:tabs>
        <w:ind w:left="3600"/>
        <w:rPr>
          <w:rFonts w:ascii="Times New Roman" w:hAnsi="Times New Roman"/>
          <w:sz w:val="24"/>
          <w:szCs w:val="24"/>
        </w:rPr>
      </w:pPr>
    </w:p>
    <w:p w14:paraId="6C242B87" w14:textId="77777777" w:rsidR="00A956DF" w:rsidRPr="00C24BD3" w:rsidRDefault="00A956DF" w:rsidP="00A956DF">
      <w:pPr>
        <w:tabs>
          <w:tab w:val="left" w:pos="2160"/>
        </w:tabs>
        <w:ind w:left="3600"/>
        <w:rPr>
          <w:rFonts w:ascii="Times New Roman" w:hAnsi="Times New Roman"/>
          <w:sz w:val="24"/>
          <w:szCs w:val="24"/>
        </w:rPr>
      </w:pPr>
    </w:p>
    <w:p w14:paraId="42A6CA70" w14:textId="77777777" w:rsidR="00A956DF" w:rsidRPr="00C24BD3" w:rsidRDefault="00A956DF" w:rsidP="00A956DF">
      <w:pPr>
        <w:ind w:left="3600"/>
        <w:rPr>
          <w:rFonts w:ascii="Times New Roman" w:hAnsi="Times New Roman"/>
          <w:sz w:val="24"/>
          <w:szCs w:val="24"/>
        </w:rPr>
      </w:pPr>
      <w:r w:rsidRPr="00C24BD3">
        <w:rPr>
          <w:rFonts w:ascii="Times New Roman" w:hAnsi="Times New Roman"/>
          <w:sz w:val="24"/>
          <w:szCs w:val="24"/>
        </w:rPr>
        <w:t xml:space="preserve">____________________________________ </w:t>
      </w:r>
    </w:p>
    <w:sdt>
      <w:sdtPr>
        <w:rPr>
          <w:rFonts w:ascii="Times New Roman" w:hAnsi="Times New Roman"/>
          <w:color w:val="0000FF"/>
          <w:sz w:val="24"/>
          <w:szCs w:val="24"/>
        </w:rPr>
        <w:id w:val="9924601"/>
        <w:placeholder>
          <w:docPart w:val="3A89F74EFF67413DB4C3D4875657ED84"/>
        </w:placeholder>
      </w:sdtPr>
      <w:sdtEndPr>
        <w:rPr>
          <w:color w:val="auto"/>
        </w:rPr>
      </w:sdtEndPr>
      <w:sdtContent>
        <w:p w14:paraId="13B0EFD9" w14:textId="77777777" w:rsidR="00A956DF" w:rsidRPr="00C24BD3" w:rsidRDefault="00A956DF" w:rsidP="00A956DF">
          <w:pPr>
            <w:ind w:left="3600"/>
            <w:rPr>
              <w:rFonts w:ascii="Times New Roman" w:hAnsi="Times New Roman"/>
              <w:sz w:val="24"/>
              <w:szCs w:val="24"/>
            </w:rPr>
          </w:pPr>
          <w:r w:rsidRPr="00C24BD3">
            <w:rPr>
              <w:rFonts w:ascii="Times New Roman" w:hAnsi="Times New Roman"/>
              <w:sz w:val="24"/>
              <w:szCs w:val="24"/>
            </w:rPr>
            <w:t xml:space="preserve">Cindy Mulkey, Deputy Director </w:t>
          </w:r>
        </w:p>
      </w:sdtContent>
    </w:sdt>
    <w:p w14:paraId="05EE246A" w14:textId="77777777" w:rsidR="00A956DF" w:rsidRPr="00C24BD3" w:rsidRDefault="00A956DF" w:rsidP="00A956DF">
      <w:pPr>
        <w:tabs>
          <w:tab w:val="left" w:pos="2160"/>
        </w:tabs>
        <w:ind w:left="3600"/>
        <w:rPr>
          <w:rFonts w:ascii="Times New Roman" w:hAnsi="Times New Roman"/>
          <w:sz w:val="24"/>
          <w:szCs w:val="24"/>
        </w:rPr>
      </w:pPr>
      <w:r w:rsidRPr="00C24BD3">
        <w:rPr>
          <w:rFonts w:ascii="Times New Roman" w:hAnsi="Times New Roman"/>
          <w:sz w:val="24"/>
          <w:szCs w:val="24"/>
        </w:rPr>
        <w:t>Division of Water Resource Management</w:t>
      </w:r>
    </w:p>
    <w:p w14:paraId="1BF79C0D" w14:textId="77777777" w:rsidR="00A956DF" w:rsidRDefault="00A956DF" w:rsidP="00A956DF">
      <w:pPr>
        <w:pStyle w:val="BodyText2"/>
        <w:spacing w:line="240" w:lineRule="auto"/>
        <w:rPr>
          <w:rFonts w:ascii="Times New Roman" w:hAnsi="Times New Roman"/>
          <w:szCs w:val="24"/>
        </w:rPr>
      </w:pPr>
    </w:p>
    <w:p w14:paraId="052A5247" w14:textId="77777777" w:rsidR="00A956DF" w:rsidRDefault="00A956DF" w:rsidP="00A956DF">
      <w:pPr>
        <w:pStyle w:val="BodyText2"/>
        <w:spacing w:line="240" w:lineRule="auto"/>
        <w:rPr>
          <w:rFonts w:ascii="Times New Roman" w:hAnsi="Times New Roman"/>
          <w:szCs w:val="24"/>
        </w:rPr>
      </w:pPr>
    </w:p>
    <w:p w14:paraId="43A32012" w14:textId="77777777" w:rsidR="00A956DF" w:rsidRPr="00C24BD3" w:rsidRDefault="00A956DF" w:rsidP="00A956DF">
      <w:pPr>
        <w:pStyle w:val="BodyText2"/>
        <w:spacing w:line="240" w:lineRule="auto"/>
        <w:rPr>
          <w:rFonts w:ascii="Times New Roman" w:hAnsi="Times New Roman"/>
          <w:szCs w:val="24"/>
        </w:rPr>
      </w:pPr>
    </w:p>
    <w:p w14:paraId="641227CE" w14:textId="77777777" w:rsidR="00A956DF" w:rsidRPr="00F65105" w:rsidRDefault="00A956DF" w:rsidP="00A956DF">
      <w:pPr>
        <w:pStyle w:val="BodyText2"/>
        <w:spacing w:line="240" w:lineRule="auto"/>
        <w:rPr>
          <w:rFonts w:ascii="Times New Roman" w:hAnsi="Times New Roman"/>
          <w:b/>
          <w:bCs/>
          <w:sz w:val="21"/>
          <w:szCs w:val="21"/>
        </w:rPr>
      </w:pPr>
      <w:r w:rsidRPr="00F65105">
        <w:rPr>
          <w:rFonts w:ascii="Times New Roman" w:hAnsi="Times New Roman"/>
          <w:b/>
          <w:bCs/>
          <w:sz w:val="21"/>
          <w:szCs w:val="21"/>
        </w:rPr>
        <w:t>Filed, on this date, pursuant to section 120.52, Fla. Stat., with the designated Department Clerk, receipt of which is hereby acknowledged.</w:t>
      </w:r>
    </w:p>
    <w:p w14:paraId="278DFECD" w14:textId="77777777" w:rsidR="00A956DF" w:rsidRPr="00F65105" w:rsidRDefault="00A956DF" w:rsidP="00A956DF">
      <w:pPr>
        <w:tabs>
          <w:tab w:val="left" w:pos="2160"/>
        </w:tabs>
        <w:rPr>
          <w:rFonts w:ascii="Times New Roman" w:hAnsi="Times New Roman"/>
          <w:b/>
          <w:bCs/>
          <w:sz w:val="21"/>
          <w:szCs w:val="21"/>
        </w:rPr>
      </w:pPr>
    </w:p>
    <w:p w14:paraId="0D74C6B5" w14:textId="77777777" w:rsidR="00A956DF" w:rsidRPr="00F65105" w:rsidRDefault="00A956DF" w:rsidP="00A956DF">
      <w:pPr>
        <w:tabs>
          <w:tab w:val="left" w:pos="2160"/>
        </w:tabs>
        <w:rPr>
          <w:rFonts w:ascii="Times New Roman" w:hAnsi="Times New Roman"/>
          <w:b/>
          <w:bCs/>
          <w:sz w:val="21"/>
          <w:szCs w:val="21"/>
        </w:rPr>
      </w:pPr>
    </w:p>
    <w:p w14:paraId="53F7C520" w14:textId="77777777" w:rsidR="00A956DF" w:rsidRPr="00F65105" w:rsidRDefault="00A956DF" w:rsidP="00A956DF">
      <w:pPr>
        <w:tabs>
          <w:tab w:val="left" w:pos="2160"/>
        </w:tabs>
        <w:rPr>
          <w:rFonts w:ascii="Times New Roman" w:hAnsi="Times New Roman"/>
          <w:b/>
          <w:bCs/>
          <w:sz w:val="21"/>
          <w:szCs w:val="21"/>
        </w:rPr>
      </w:pPr>
      <w:r w:rsidRPr="00F65105">
        <w:rPr>
          <w:rFonts w:ascii="Times New Roman" w:hAnsi="Times New Roman"/>
          <w:b/>
          <w:bCs/>
          <w:sz w:val="21"/>
          <w:szCs w:val="21"/>
        </w:rPr>
        <w:t>________________________________</w:t>
      </w:r>
      <w:r w:rsidRPr="00F65105">
        <w:rPr>
          <w:rFonts w:ascii="Times New Roman" w:hAnsi="Times New Roman"/>
          <w:b/>
          <w:bCs/>
          <w:sz w:val="21"/>
          <w:szCs w:val="21"/>
        </w:rPr>
        <w:tab/>
      </w:r>
      <w:r w:rsidRPr="00F65105">
        <w:rPr>
          <w:rFonts w:ascii="Times New Roman" w:hAnsi="Times New Roman"/>
          <w:b/>
          <w:bCs/>
          <w:sz w:val="21"/>
          <w:szCs w:val="21"/>
        </w:rPr>
        <w:tab/>
        <w:t>_____________________</w:t>
      </w:r>
    </w:p>
    <w:p w14:paraId="63523F61" w14:textId="77777777" w:rsidR="00A956DF" w:rsidRPr="00F65105" w:rsidRDefault="00A956DF" w:rsidP="00A956DF">
      <w:pPr>
        <w:tabs>
          <w:tab w:val="left" w:pos="2160"/>
        </w:tabs>
        <w:rPr>
          <w:rFonts w:ascii="Times New Roman" w:hAnsi="Times New Roman"/>
          <w:b/>
          <w:bCs/>
          <w:sz w:val="21"/>
          <w:szCs w:val="21"/>
        </w:rPr>
      </w:pPr>
      <w:r w:rsidRPr="00F65105">
        <w:rPr>
          <w:rFonts w:ascii="Times New Roman" w:hAnsi="Times New Roman"/>
          <w:b/>
          <w:bCs/>
          <w:sz w:val="21"/>
          <w:szCs w:val="21"/>
        </w:rPr>
        <w:t>Clerk</w:t>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t>Date</w:t>
      </w:r>
    </w:p>
    <w:p w14:paraId="65565583" w14:textId="77777777" w:rsidR="00A956DF" w:rsidRPr="00C24BD3" w:rsidRDefault="00A956DF" w:rsidP="00A956DF">
      <w:pPr>
        <w:tabs>
          <w:tab w:val="left" w:pos="864"/>
          <w:tab w:val="left" w:pos="4320"/>
        </w:tabs>
        <w:jc w:val="both"/>
        <w:rPr>
          <w:rFonts w:ascii="Times New Roman" w:hAnsi="Times New Roman"/>
          <w:sz w:val="24"/>
          <w:szCs w:val="24"/>
        </w:rPr>
      </w:pPr>
    </w:p>
    <w:p w14:paraId="3C1B644C" w14:textId="77777777" w:rsidR="00A956DF" w:rsidRDefault="00A956DF" w:rsidP="00A956DF">
      <w:pPr>
        <w:tabs>
          <w:tab w:val="left" w:pos="864"/>
          <w:tab w:val="left" w:pos="4320"/>
        </w:tabs>
        <w:jc w:val="both"/>
        <w:rPr>
          <w:rFonts w:ascii="Times New Roman" w:hAnsi="Times New Roman"/>
          <w:sz w:val="24"/>
          <w:szCs w:val="24"/>
        </w:rPr>
      </w:pPr>
    </w:p>
    <w:p w14:paraId="01E38C0F" w14:textId="77777777" w:rsidR="00A956DF" w:rsidRPr="00F65105" w:rsidRDefault="00A956DF" w:rsidP="00A956DF">
      <w:pPr>
        <w:tabs>
          <w:tab w:val="left" w:pos="1080"/>
          <w:tab w:val="left" w:pos="4320"/>
        </w:tabs>
        <w:jc w:val="both"/>
        <w:rPr>
          <w:rFonts w:ascii="Times New Roman" w:hAnsi="Times New Roman"/>
          <w:szCs w:val="22"/>
        </w:rPr>
      </w:pPr>
    </w:p>
    <w:p w14:paraId="1180C3C4" w14:textId="77777777" w:rsidR="00A956DF" w:rsidRPr="00F65105" w:rsidRDefault="00A956DF" w:rsidP="00A956DF">
      <w:pPr>
        <w:tabs>
          <w:tab w:val="left" w:pos="1080"/>
          <w:tab w:val="left" w:pos="4320"/>
        </w:tabs>
        <w:jc w:val="both"/>
        <w:rPr>
          <w:rFonts w:ascii="Times New Roman" w:hAnsi="Times New Roman"/>
          <w:szCs w:val="22"/>
        </w:rPr>
      </w:pPr>
      <w:r w:rsidRPr="00F65105">
        <w:rPr>
          <w:rFonts w:ascii="Times New Roman" w:hAnsi="Times New Roman"/>
          <w:szCs w:val="22"/>
        </w:rPr>
        <w:t>Executed Copies To:</w:t>
      </w:r>
    </w:p>
    <w:p w14:paraId="13E2DF0B" w14:textId="77777777" w:rsidR="00A956DF" w:rsidRPr="00F65105" w:rsidRDefault="00A956DF" w:rsidP="00A956DF">
      <w:pPr>
        <w:tabs>
          <w:tab w:val="left" w:pos="1080"/>
          <w:tab w:val="left" w:pos="4320"/>
        </w:tabs>
        <w:jc w:val="both"/>
        <w:rPr>
          <w:rFonts w:ascii="Times New Roman" w:hAnsi="Times New Roman"/>
          <w:szCs w:val="22"/>
        </w:rPr>
      </w:pPr>
    </w:p>
    <w:p w14:paraId="01937341" w14:textId="08F66DA7" w:rsidR="00A956DF" w:rsidRPr="006B71F1" w:rsidRDefault="00A956DF" w:rsidP="00A956DF">
      <w:pPr>
        <w:tabs>
          <w:tab w:val="left" w:pos="1260"/>
          <w:tab w:val="left" w:pos="4320"/>
        </w:tabs>
        <w:jc w:val="both"/>
        <w:rPr>
          <w:rFonts w:ascii="Times New Roman" w:hAnsi="Times New Roman"/>
          <w:szCs w:val="22"/>
        </w:rPr>
      </w:pPr>
      <w:r w:rsidRPr="006B71F1">
        <w:rPr>
          <w:rFonts w:ascii="Times New Roman" w:hAnsi="Times New Roman"/>
          <w:szCs w:val="22"/>
        </w:rPr>
        <w:t>FDEP-OGC:</w:t>
      </w:r>
      <w:r w:rsidRPr="006B71F1">
        <w:rPr>
          <w:rFonts w:ascii="Times New Roman" w:hAnsi="Times New Roman"/>
          <w:szCs w:val="22"/>
        </w:rPr>
        <w:tab/>
        <w:t>Agency Clerk</w:t>
      </w:r>
      <w:r w:rsidR="006B71F1">
        <w:rPr>
          <w:rFonts w:ascii="Times New Roman" w:hAnsi="Times New Roman"/>
          <w:szCs w:val="22"/>
        </w:rPr>
        <w:t xml:space="preserve"> (</w:t>
      </w:r>
      <w:hyperlink r:id="rId14" w:history="1">
        <w:r w:rsidR="006B71F1" w:rsidRPr="00384750">
          <w:rPr>
            <w:rStyle w:val="Hyperlink"/>
            <w:rFonts w:ascii="Times New Roman" w:hAnsi="Times New Roman"/>
            <w:szCs w:val="22"/>
          </w:rPr>
          <w:t>Agency_Clerk@FloridaDEP.gov</w:t>
        </w:r>
      </w:hyperlink>
      <w:r w:rsidR="006B71F1">
        <w:rPr>
          <w:rFonts w:ascii="Times New Roman" w:hAnsi="Times New Roman"/>
          <w:szCs w:val="22"/>
        </w:rPr>
        <w:t xml:space="preserve">)  </w:t>
      </w:r>
    </w:p>
    <w:p w14:paraId="18CEBCD8" w14:textId="70D0B07F" w:rsidR="006B71F1" w:rsidRPr="006B71F1" w:rsidRDefault="006B71F1" w:rsidP="00A956DF">
      <w:pPr>
        <w:tabs>
          <w:tab w:val="left" w:pos="1260"/>
          <w:tab w:val="left" w:pos="4320"/>
        </w:tabs>
        <w:jc w:val="both"/>
        <w:rPr>
          <w:rFonts w:ascii="Times New Roman" w:hAnsi="Times New Roman"/>
          <w:szCs w:val="22"/>
        </w:rPr>
      </w:pPr>
      <w:r w:rsidRPr="006B71F1">
        <w:rPr>
          <w:rFonts w:ascii="Times New Roman" w:hAnsi="Times New Roman"/>
          <w:color w:val="FF0000"/>
          <w:szCs w:val="22"/>
        </w:rPr>
        <w:t>Permittee Registered Agent</w:t>
      </w:r>
    </w:p>
    <w:p w14:paraId="6DD5700A" w14:textId="25346487" w:rsidR="00A956DF" w:rsidRDefault="00A956DF" w:rsidP="00A956DF">
      <w:pPr>
        <w:rPr>
          <w:rFonts w:ascii="Times New Roman" w:hAnsi="Times New Roman"/>
          <w:sz w:val="24"/>
          <w:szCs w:val="24"/>
        </w:rPr>
      </w:pPr>
      <w:r>
        <w:rPr>
          <w:rFonts w:ascii="Times New Roman" w:hAnsi="Times New Roman"/>
          <w:szCs w:val="22"/>
        </w:rPr>
        <w:tab/>
      </w:r>
    </w:p>
    <w:p w14:paraId="7487F8A3" w14:textId="77777777" w:rsidR="00A956DF" w:rsidRDefault="00A956DF" w:rsidP="00A956DF">
      <w:pPr>
        <w:rPr>
          <w:rFonts w:ascii="Times New Roman" w:hAnsi="Times New Roman"/>
          <w:sz w:val="24"/>
          <w:szCs w:val="24"/>
        </w:rPr>
      </w:pPr>
    </w:p>
    <w:sectPr w:rsidR="00A956DF" w:rsidSect="00AC1CB4">
      <w:footerReference w:type="first" r:id="rId15"/>
      <w:pgSz w:w="12240" w:h="15840" w:code="1"/>
      <w:pgMar w:top="1440" w:right="1440" w:bottom="117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459B" w14:textId="77777777" w:rsidR="008F4EA5" w:rsidRDefault="008F4EA5">
      <w:r>
        <w:separator/>
      </w:r>
    </w:p>
  </w:endnote>
  <w:endnote w:type="continuationSeparator" w:id="0">
    <w:p w14:paraId="77995F35" w14:textId="77777777" w:rsidR="008F4EA5" w:rsidRDefault="008F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kerSignet">
    <w:altName w:val="Cambria"/>
    <w:panose1 w:val="00000000000000000000"/>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7D4E" w14:textId="77777777" w:rsidR="00811434" w:rsidRPr="00032669" w:rsidRDefault="00811434" w:rsidP="005B0046">
    <w:pPr>
      <w:pStyle w:val="Footer"/>
      <w:jc w:val="center"/>
      <w:rPr>
        <w:i/>
        <w:color w:val="31849B"/>
      </w:rPr>
    </w:pPr>
  </w:p>
  <w:p w14:paraId="1BB3D43B" w14:textId="77777777" w:rsidR="00811434" w:rsidRPr="005B0046" w:rsidRDefault="00811434" w:rsidP="005B00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DF5C" w14:textId="77777777" w:rsidR="00811434" w:rsidRPr="00032669" w:rsidRDefault="00811434" w:rsidP="005B0046">
    <w:pPr>
      <w:pStyle w:val="Footer"/>
      <w:jc w:val="center"/>
      <w:rPr>
        <w:i/>
        <w:color w:val="31849B"/>
      </w:rPr>
    </w:pPr>
  </w:p>
  <w:p w14:paraId="2EA5BFBD" w14:textId="4A5C7B7E" w:rsidR="00811434" w:rsidRPr="005B0046" w:rsidRDefault="00811434" w:rsidP="005B00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5395" w14:textId="77777777" w:rsidR="008F4EA5" w:rsidRDefault="008F4EA5">
      <w:r>
        <w:separator/>
      </w:r>
    </w:p>
  </w:footnote>
  <w:footnote w:type="continuationSeparator" w:id="0">
    <w:p w14:paraId="673F7DA3" w14:textId="77777777" w:rsidR="008F4EA5" w:rsidRDefault="008F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9257" w14:textId="63B568B9" w:rsidR="00811434" w:rsidRPr="0097069D" w:rsidRDefault="005F51F8" w:rsidP="005F51F8">
    <w:pPr>
      <w:pStyle w:val="Header"/>
      <w:rPr>
        <w:rFonts w:ascii="Times New Roman" w:hAnsi="Times New Roman"/>
      </w:rPr>
    </w:pPr>
    <w:r w:rsidRPr="0097069D">
      <w:rPr>
        <w:rFonts w:ascii="Times New Roman" w:hAnsi="Times New Roman"/>
      </w:rPr>
      <w:t>F</w:t>
    </w:r>
    <w:r w:rsidR="00811434" w:rsidRPr="0097069D">
      <w:rPr>
        <w:rFonts w:ascii="Times New Roman" w:hAnsi="Times New Roman"/>
      </w:rPr>
      <w:t>DEP v.</w:t>
    </w:r>
    <w:r w:rsidR="003564A5" w:rsidRPr="0097069D">
      <w:rPr>
        <w:rFonts w:ascii="Times New Roman" w:hAnsi="Times New Roman"/>
      </w:rPr>
      <w:t xml:space="preserve"> </w:t>
    </w:r>
    <w:r w:rsidR="0097069D" w:rsidRPr="0097069D">
      <w:rPr>
        <w:rFonts w:ascii="Times New Roman" w:hAnsi="Times New Roman"/>
        <w:color w:val="FF0000"/>
      </w:rPr>
      <w:t>[Permittee Name]</w:t>
    </w:r>
    <w:r w:rsidRPr="0097069D">
      <w:rPr>
        <w:rFonts w:ascii="Times New Roman" w:hAnsi="Times New Roman"/>
      </w:rPr>
      <w:tab/>
    </w:r>
    <w:r w:rsidRPr="0097069D">
      <w:rPr>
        <w:rFonts w:ascii="Times New Roman" w:hAnsi="Times New Roman"/>
      </w:rPr>
      <w:tab/>
      <w:t xml:space="preserve">Page </w:t>
    </w:r>
    <w:r w:rsidRPr="0097069D">
      <w:rPr>
        <w:rFonts w:ascii="Times New Roman" w:hAnsi="Times New Roman"/>
      </w:rPr>
      <w:fldChar w:fldCharType="begin"/>
    </w:r>
    <w:r w:rsidRPr="0097069D">
      <w:rPr>
        <w:rFonts w:ascii="Times New Roman" w:hAnsi="Times New Roman"/>
      </w:rPr>
      <w:instrText xml:space="preserve"> PAGE   \* MERGEFORMAT </w:instrText>
    </w:r>
    <w:r w:rsidRPr="0097069D">
      <w:rPr>
        <w:rFonts w:ascii="Times New Roman" w:hAnsi="Times New Roman"/>
      </w:rPr>
      <w:fldChar w:fldCharType="separate"/>
    </w:r>
    <w:r w:rsidRPr="0097069D">
      <w:rPr>
        <w:rFonts w:ascii="Times New Roman" w:hAnsi="Times New Roman"/>
      </w:rPr>
      <w:t>2</w:t>
    </w:r>
    <w:r w:rsidRPr="0097069D">
      <w:rPr>
        <w:rFonts w:ascii="Times New Roman" w:hAnsi="Times New Roman"/>
      </w:rPr>
      <w:fldChar w:fldCharType="end"/>
    </w:r>
  </w:p>
  <w:p w14:paraId="612DF3F3" w14:textId="77777777" w:rsidR="005F51F8" w:rsidRPr="0097069D" w:rsidRDefault="00811434" w:rsidP="00B56DD8">
    <w:pPr>
      <w:pStyle w:val="Header"/>
      <w:rPr>
        <w:rFonts w:ascii="Times New Roman" w:hAnsi="Times New Roman"/>
      </w:rPr>
    </w:pPr>
    <w:r w:rsidRPr="0097069D">
      <w:rPr>
        <w:rFonts w:ascii="Times New Roman" w:hAnsi="Times New Roman"/>
      </w:rPr>
      <w:t>Consent Order</w:t>
    </w:r>
  </w:p>
  <w:p w14:paraId="07C3C2D0" w14:textId="71ECA949" w:rsidR="00811434" w:rsidRPr="0097069D" w:rsidRDefault="00811434" w:rsidP="00B56DD8">
    <w:pPr>
      <w:pStyle w:val="Header"/>
      <w:rPr>
        <w:rFonts w:ascii="Times New Roman" w:hAnsi="Times New Roman"/>
      </w:rPr>
    </w:pPr>
    <w:r w:rsidRPr="0097069D">
      <w:rPr>
        <w:rFonts w:ascii="Times New Roman" w:hAnsi="Times New Roman"/>
      </w:rPr>
      <w:t>OGC No.</w:t>
    </w:r>
    <w:r w:rsidR="005F51F8" w:rsidRPr="0097069D">
      <w:rPr>
        <w:rFonts w:ascii="Times New Roman" w:hAnsi="Times New Roman"/>
      </w:rPr>
      <w:t xml:space="preserve"> </w:t>
    </w:r>
    <w:r w:rsidR="0097069D" w:rsidRPr="0097069D">
      <w:rPr>
        <w:rFonts w:ascii="Times New Roman" w:hAnsi="Times New Roman"/>
        <w:color w:val="FF0000"/>
      </w:rPr>
      <w:t>XX-XXXX</w:t>
    </w:r>
  </w:p>
  <w:p w14:paraId="5C83C998" w14:textId="2E57E030" w:rsidR="00811434" w:rsidRDefault="00811434">
    <w:pPr>
      <w:pStyle w:val="Header"/>
    </w:pPr>
  </w:p>
  <w:p w14:paraId="7C405F82" w14:textId="77777777" w:rsidR="005F51F8" w:rsidRDefault="005F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880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E7D5F"/>
    <w:multiLevelType w:val="hybridMultilevel"/>
    <w:tmpl w:val="491E9666"/>
    <w:lvl w:ilvl="0" w:tplc="2E2A49DE">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AA5153"/>
    <w:multiLevelType w:val="hybridMultilevel"/>
    <w:tmpl w:val="CA2218F0"/>
    <w:lvl w:ilvl="0" w:tplc="4630FA4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907ED"/>
    <w:multiLevelType w:val="hybridMultilevel"/>
    <w:tmpl w:val="7780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DBF"/>
    <w:multiLevelType w:val="hybridMultilevel"/>
    <w:tmpl w:val="D07A8AFA"/>
    <w:lvl w:ilvl="0" w:tplc="99ACF55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F2933"/>
    <w:multiLevelType w:val="hybridMultilevel"/>
    <w:tmpl w:val="6178B2E6"/>
    <w:lvl w:ilvl="0" w:tplc="3F5C320C">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7D1FE5"/>
    <w:multiLevelType w:val="hybridMultilevel"/>
    <w:tmpl w:val="E3D294BC"/>
    <w:lvl w:ilvl="0" w:tplc="DC90FA0A">
      <w:start w:val="1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982954"/>
    <w:multiLevelType w:val="hybridMultilevel"/>
    <w:tmpl w:val="508217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4F0608"/>
    <w:multiLevelType w:val="hybridMultilevel"/>
    <w:tmpl w:val="465208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B125FC"/>
    <w:multiLevelType w:val="hybridMultilevel"/>
    <w:tmpl w:val="E32C8EB8"/>
    <w:lvl w:ilvl="0" w:tplc="6EDA0F0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BB64A8"/>
    <w:multiLevelType w:val="hybridMultilevel"/>
    <w:tmpl w:val="7AC8BE16"/>
    <w:lvl w:ilvl="0" w:tplc="EAF8E868">
      <w:start w:val="1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1DC03DC"/>
    <w:multiLevelType w:val="hybridMultilevel"/>
    <w:tmpl w:val="7D2679A4"/>
    <w:lvl w:ilvl="0" w:tplc="01D0C5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F00DEC"/>
    <w:multiLevelType w:val="hybridMultilevel"/>
    <w:tmpl w:val="D7AC9484"/>
    <w:lvl w:ilvl="0" w:tplc="7E760D4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5907F19"/>
    <w:multiLevelType w:val="hybridMultilevel"/>
    <w:tmpl w:val="2A7AEDB2"/>
    <w:lvl w:ilvl="0" w:tplc="7A00F1FC">
      <w:start w:val="1"/>
      <w:numFmt w:val="lowerLetter"/>
      <w:lvlText w:val="%1)"/>
      <w:lvlJc w:val="left"/>
      <w:pPr>
        <w:ind w:left="1440" w:hanging="720"/>
      </w:pPr>
      <w:rPr>
        <w:rFonts w:ascii="Book Antiqua" w:eastAsia="Times New Roma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0E0109"/>
    <w:multiLevelType w:val="hybridMultilevel"/>
    <w:tmpl w:val="E3086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327D82"/>
    <w:multiLevelType w:val="hybridMultilevel"/>
    <w:tmpl w:val="F126D734"/>
    <w:lvl w:ilvl="0" w:tplc="94DC6562">
      <w:start w:val="19"/>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8FB1AA1"/>
    <w:multiLevelType w:val="hybridMultilevel"/>
    <w:tmpl w:val="6C5464EA"/>
    <w:lvl w:ilvl="0" w:tplc="AA30A24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DE630A2"/>
    <w:multiLevelType w:val="hybridMultilevel"/>
    <w:tmpl w:val="C9963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3235223">
    <w:abstractNumId w:val="17"/>
  </w:num>
  <w:num w:numId="2" w16cid:durableId="1944604237">
    <w:abstractNumId w:val="12"/>
  </w:num>
  <w:num w:numId="3" w16cid:durableId="999969975">
    <w:abstractNumId w:val="8"/>
  </w:num>
  <w:num w:numId="4" w16cid:durableId="1474299729">
    <w:abstractNumId w:val="18"/>
  </w:num>
  <w:num w:numId="5" w16cid:durableId="48381101">
    <w:abstractNumId w:val="16"/>
  </w:num>
  <w:num w:numId="6" w16cid:durableId="1279408107">
    <w:abstractNumId w:val="5"/>
  </w:num>
  <w:num w:numId="7" w16cid:durableId="2046909981">
    <w:abstractNumId w:val="9"/>
  </w:num>
  <w:num w:numId="8" w16cid:durableId="1620606018">
    <w:abstractNumId w:val="10"/>
  </w:num>
  <w:num w:numId="9" w16cid:durableId="863054861">
    <w:abstractNumId w:val="1"/>
  </w:num>
  <w:num w:numId="10" w16cid:durableId="1383094572">
    <w:abstractNumId w:val="6"/>
  </w:num>
  <w:num w:numId="11" w16cid:durableId="1864978856">
    <w:abstractNumId w:val="14"/>
  </w:num>
  <w:num w:numId="12" w16cid:durableId="1449012943">
    <w:abstractNumId w:val="2"/>
  </w:num>
  <w:num w:numId="13" w16cid:durableId="526677881">
    <w:abstractNumId w:val="0"/>
  </w:num>
  <w:num w:numId="14" w16cid:durableId="855578758">
    <w:abstractNumId w:val="3"/>
  </w:num>
  <w:num w:numId="15" w16cid:durableId="1025642417">
    <w:abstractNumId w:val="13"/>
  </w:num>
  <w:num w:numId="16" w16cid:durableId="863664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065528">
    <w:abstractNumId w:val="15"/>
  </w:num>
  <w:num w:numId="18" w16cid:durableId="1107777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082496">
    <w:abstractNumId w:val="4"/>
  </w:num>
  <w:num w:numId="20" w16cid:durableId="760879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46"/>
    <w:rsid w:val="00005068"/>
    <w:rsid w:val="000246E4"/>
    <w:rsid w:val="000250C3"/>
    <w:rsid w:val="000253DE"/>
    <w:rsid w:val="00026C34"/>
    <w:rsid w:val="00034879"/>
    <w:rsid w:val="00034DEC"/>
    <w:rsid w:val="00041182"/>
    <w:rsid w:val="0004127E"/>
    <w:rsid w:val="00052299"/>
    <w:rsid w:val="00054F6E"/>
    <w:rsid w:val="000634E3"/>
    <w:rsid w:val="000812D1"/>
    <w:rsid w:val="000A0923"/>
    <w:rsid w:val="000A099C"/>
    <w:rsid w:val="000B2365"/>
    <w:rsid w:val="000D7464"/>
    <w:rsid w:val="000E0FB9"/>
    <w:rsid w:val="000E69E5"/>
    <w:rsid w:val="000F7E9C"/>
    <w:rsid w:val="001219F8"/>
    <w:rsid w:val="00132358"/>
    <w:rsid w:val="001469D4"/>
    <w:rsid w:val="00146DAF"/>
    <w:rsid w:val="00151EF5"/>
    <w:rsid w:val="0015261A"/>
    <w:rsid w:val="00153D44"/>
    <w:rsid w:val="00155377"/>
    <w:rsid w:val="00163A8E"/>
    <w:rsid w:val="001649C2"/>
    <w:rsid w:val="00164B4A"/>
    <w:rsid w:val="00182BBC"/>
    <w:rsid w:val="00182E13"/>
    <w:rsid w:val="001831E7"/>
    <w:rsid w:val="001A43B4"/>
    <w:rsid w:val="001B306E"/>
    <w:rsid w:val="001C0FDF"/>
    <w:rsid w:val="001C34C8"/>
    <w:rsid w:val="001C5C3B"/>
    <w:rsid w:val="001D5B49"/>
    <w:rsid w:val="001E23F4"/>
    <w:rsid w:val="001E57BB"/>
    <w:rsid w:val="001E6845"/>
    <w:rsid w:val="001F60D7"/>
    <w:rsid w:val="001F65F1"/>
    <w:rsid w:val="00200518"/>
    <w:rsid w:val="00215C51"/>
    <w:rsid w:val="002179DC"/>
    <w:rsid w:val="002225BC"/>
    <w:rsid w:val="00223E51"/>
    <w:rsid w:val="002240E2"/>
    <w:rsid w:val="00225A19"/>
    <w:rsid w:val="002431BD"/>
    <w:rsid w:val="002512BA"/>
    <w:rsid w:val="00254CF3"/>
    <w:rsid w:val="0026017C"/>
    <w:rsid w:val="00260608"/>
    <w:rsid w:val="002630C3"/>
    <w:rsid w:val="0027174A"/>
    <w:rsid w:val="00272BA5"/>
    <w:rsid w:val="00276621"/>
    <w:rsid w:val="002800C8"/>
    <w:rsid w:val="00280BAB"/>
    <w:rsid w:val="00281CC1"/>
    <w:rsid w:val="002A5077"/>
    <w:rsid w:val="002C065C"/>
    <w:rsid w:val="002C134C"/>
    <w:rsid w:val="002E7D24"/>
    <w:rsid w:val="00304E7B"/>
    <w:rsid w:val="00310209"/>
    <w:rsid w:val="00312407"/>
    <w:rsid w:val="003200F4"/>
    <w:rsid w:val="00321155"/>
    <w:rsid w:val="003310E9"/>
    <w:rsid w:val="00331A0A"/>
    <w:rsid w:val="00334B15"/>
    <w:rsid w:val="00334C3B"/>
    <w:rsid w:val="003435FD"/>
    <w:rsid w:val="0035097E"/>
    <w:rsid w:val="00350D3F"/>
    <w:rsid w:val="00351FDD"/>
    <w:rsid w:val="003564A5"/>
    <w:rsid w:val="003602F9"/>
    <w:rsid w:val="003679AF"/>
    <w:rsid w:val="003706FE"/>
    <w:rsid w:val="00372C56"/>
    <w:rsid w:val="00376457"/>
    <w:rsid w:val="00382343"/>
    <w:rsid w:val="003862A2"/>
    <w:rsid w:val="00386E49"/>
    <w:rsid w:val="00387783"/>
    <w:rsid w:val="00390D59"/>
    <w:rsid w:val="00392799"/>
    <w:rsid w:val="00395824"/>
    <w:rsid w:val="00396D21"/>
    <w:rsid w:val="003B1CFF"/>
    <w:rsid w:val="003B3156"/>
    <w:rsid w:val="003C0CEE"/>
    <w:rsid w:val="003D66B6"/>
    <w:rsid w:val="003D70BF"/>
    <w:rsid w:val="003E1327"/>
    <w:rsid w:val="003E1924"/>
    <w:rsid w:val="003E2E78"/>
    <w:rsid w:val="003F3DE9"/>
    <w:rsid w:val="00400ACA"/>
    <w:rsid w:val="00405ECD"/>
    <w:rsid w:val="00410CE2"/>
    <w:rsid w:val="00410E99"/>
    <w:rsid w:val="00411FA4"/>
    <w:rsid w:val="00413412"/>
    <w:rsid w:val="00415D12"/>
    <w:rsid w:val="00422D34"/>
    <w:rsid w:val="0042669F"/>
    <w:rsid w:val="00426E2B"/>
    <w:rsid w:val="00447D12"/>
    <w:rsid w:val="00453719"/>
    <w:rsid w:val="0046080C"/>
    <w:rsid w:val="00466DFA"/>
    <w:rsid w:val="00475DB9"/>
    <w:rsid w:val="00480566"/>
    <w:rsid w:val="00483C2E"/>
    <w:rsid w:val="004A006B"/>
    <w:rsid w:val="004A2DD3"/>
    <w:rsid w:val="004B1405"/>
    <w:rsid w:val="004B7F40"/>
    <w:rsid w:val="004E666C"/>
    <w:rsid w:val="004F4D03"/>
    <w:rsid w:val="00503011"/>
    <w:rsid w:val="005052CD"/>
    <w:rsid w:val="00516B64"/>
    <w:rsid w:val="005207A6"/>
    <w:rsid w:val="005234B8"/>
    <w:rsid w:val="00532ED3"/>
    <w:rsid w:val="0053505B"/>
    <w:rsid w:val="00545DF0"/>
    <w:rsid w:val="00547B78"/>
    <w:rsid w:val="00550648"/>
    <w:rsid w:val="00554E9C"/>
    <w:rsid w:val="00555BC6"/>
    <w:rsid w:val="00574EA7"/>
    <w:rsid w:val="00587AE2"/>
    <w:rsid w:val="00587DC3"/>
    <w:rsid w:val="005918EA"/>
    <w:rsid w:val="005932A1"/>
    <w:rsid w:val="005A3117"/>
    <w:rsid w:val="005A62B1"/>
    <w:rsid w:val="005B0046"/>
    <w:rsid w:val="005B0840"/>
    <w:rsid w:val="005B2817"/>
    <w:rsid w:val="005B3FF8"/>
    <w:rsid w:val="005C08FF"/>
    <w:rsid w:val="005C4A37"/>
    <w:rsid w:val="005C4AA0"/>
    <w:rsid w:val="005D4AE8"/>
    <w:rsid w:val="005E4EA0"/>
    <w:rsid w:val="005E763A"/>
    <w:rsid w:val="005E775C"/>
    <w:rsid w:val="005F2F6C"/>
    <w:rsid w:val="005F30DC"/>
    <w:rsid w:val="005F51F8"/>
    <w:rsid w:val="00600CF0"/>
    <w:rsid w:val="006021B5"/>
    <w:rsid w:val="00604C93"/>
    <w:rsid w:val="00604D28"/>
    <w:rsid w:val="00607D1B"/>
    <w:rsid w:val="00614E30"/>
    <w:rsid w:val="00616D45"/>
    <w:rsid w:val="00621EAA"/>
    <w:rsid w:val="00623F5C"/>
    <w:rsid w:val="00624984"/>
    <w:rsid w:val="00624DD3"/>
    <w:rsid w:val="0063299E"/>
    <w:rsid w:val="00635356"/>
    <w:rsid w:val="00646512"/>
    <w:rsid w:val="006630E8"/>
    <w:rsid w:val="0066313F"/>
    <w:rsid w:val="006642CB"/>
    <w:rsid w:val="006647E1"/>
    <w:rsid w:val="00671E3B"/>
    <w:rsid w:val="006926DD"/>
    <w:rsid w:val="006B3D05"/>
    <w:rsid w:val="006B508A"/>
    <w:rsid w:val="006B71F1"/>
    <w:rsid w:val="006C0667"/>
    <w:rsid w:val="006C6964"/>
    <w:rsid w:val="006D130D"/>
    <w:rsid w:val="006F32D4"/>
    <w:rsid w:val="007010D9"/>
    <w:rsid w:val="007041CD"/>
    <w:rsid w:val="00704C8C"/>
    <w:rsid w:val="007203AD"/>
    <w:rsid w:val="00721A54"/>
    <w:rsid w:val="00745F13"/>
    <w:rsid w:val="0075357B"/>
    <w:rsid w:val="00754943"/>
    <w:rsid w:val="00762EE2"/>
    <w:rsid w:val="0077293C"/>
    <w:rsid w:val="0077587F"/>
    <w:rsid w:val="00781103"/>
    <w:rsid w:val="007812A9"/>
    <w:rsid w:val="007839D2"/>
    <w:rsid w:val="00783AAD"/>
    <w:rsid w:val="00785B5B"/>
    <w:rsid w:val="007908DC"/>
    <w:rsid w:val="00790C57"/>
    <w:rsid w:val="00791D3D"/>
    <w:rsid w:val="00792ADE"/>
    <w:rsid w:val="007A0C5E"/>
    <w:rsid w:val="007A7847"/>
    <w:rsid w:val="007E22B6"/>
    <w:rsid w:val="007E3E9C"/>
    <w:rsid w:val="007E63B4"/>
    <w:rsid w:val="007E7036"/>
    <w:rsid w:val="007E7B63"/>
    <w:rsid w:val="008060A7"/>
    <w:rsid w:val="00806E2A"/>
    <w:rsid w:val="00811434"/>
    <w:rsid w:val="00812684"/>
    <w:rsid w:val="00815F0C"/>
    <w:rsid w:val="008225BC"/>
    <w:rsid w:val="008270CE"/>
    <w:rsid w:val="00840164"/>
    <w:rsid w:val="00845DEF"/>
    <w:rsid w:val="00847E8F"/>
    <w:rsid w:val="008522C0"/>
    <w:rsid w:val="00856156"/>
    <w:rsid w:val="008607A0"/>
    <w:rsid w:val="00865D89"/>
    <w:rsid w:val="00871F8A"/>
    <w:rsid w:val="008727FB"/>
    <w:rsid w:val="008856B7"/>
    <w:rsid w:val="0089559F"/>
    <w:rsid w:val="008A48B4"/>
    <w:rsid w:val="008A503A"/>
    <w:rsid w:val="008B1912"/>
    <w:rsid w:val="008B5429"/>
    <w:rsid w:val="008C38A4"/>
    <w:rsid w:val="008C3A38"/>
    <w:rsid w:val="008D1422"/>
    <w:rsid w:val="008D6EEF"/>
    <w:rsid w:val="008E3BD4"/>
    <w:rsid w:val="008E6F08"/>
    <w:rsid w:val="008F2E49"/>
    <w:rsid w:val="008F3B63"/>
    <w:rsid w:val="008F4EA5"/>
    <w:rsid w:val="00915485"/>
    <w:rsid w:val="00916707"/>
    <w:rsid w:val="00922F81"/>
    <w:rsid w:val="00923313"/>
    <w:rsid w:val="00923D01"/>
    <w:rsid w:val="00927D3B"/>
    <w:rsid w:val="009300F0"/>
    <w:rsid w:val="009354D8"/>
    <w:rsid w:val="00951FC7"/>
    <w:rsid w:val="009565C0"/>
    <w:rsid w:val="0096481E"/>
    <w:rsid w:val="009705E4"/>
    <w:rsid w:val="0097069D"/>
    <w:rsid w:val="00970A5B"/>
    <w:rsid w:val="009736BD"/>
    <w:rsid w:val="0097789F"/>
    <w:rsid w:val="009922CE"/>
    <w:rsid w:val="009959DD"/>
    <w:rsid w:val="009A1313"/>
    <w:rsid w:val="009A2C82"/>
    <w:rsid w:val="009B2A43"/>
    <w:rsid w:val="009B5502"/>
    <w:rsid w:val="009C3CAC"/>
    <w:rsid w:val="009C7433"/>
    <w:rsid w:val="009D77C0"/>
    <w:rsid w:val="009E009B"/>
    <w:rsid w:val="009E2FB1"/>
    <w:rsid w:val="009F1EA1"/>
    <w:rsid w:val="009F5252"/>
    <w:rsid w:val="009F59EF"/>
    <w:rsid w:val="00A06E3E"/>
    <w:rsid w:val="00A337CA"/>
    <w:rsid w:val="00A341DC"/>
    <w:rsid w:val="00A3546C"/>
    <w:rsid w:val="00A44B5B"/>
    <w:rsid w:val="00A45097"/>
    <w:rsid w:val="00A47393"/>
    <w:rsid w:val="00A5245C"/>
    <w:rsid w:val="00A605E4"/>
    <w:rsid w:val="00A779A6"/>
    <w:rsid w:val="00A9305A"/>
    <w:rsid w:val="00A956DF"/>
    <w:rsid w:val="00A96E93"/>
    <w:rsid w:val="00AB122B"/>
    <w:rsid w:val="00AB537C"/>
    <w:rsid w:val="00AC1CB4"/>
    <w:rsid w:val="00AC7206"/>
    <w:rsid w:val="00AD27DE"/>
    <w:rsid w:val="00AF58D7"/>
    <w:rsid w:val="00B02F55"/>
    <w:rsid w:val="00B03104"/>
    <w:rsid w:val="00B04396"/>
    <w:rsid w:val="00B11055"/>
    <w:rsid w:val="00B112BE"/>
    <w:rsid w:val="00B24CFB"/>
    <w:rsid w:val="00B3284E"/>
    <w:rsid w:val="00B347E8"/>
    <w:rsid w:val="00B40124"/>
    <w:rsid w:val="00B40738"/>
    <w:rsid w:val="00B412BD"/>
    <w:rsid w:val="00B56DD8"/>
    <w:rsid w:val="00B75C3A"/>
    <w:rsid w:val="00B8109D"/>
    <w:rsid w:val="00BA2C0C"/>
    <w:rsid w:val="00BA2D2D"/>
    <w:rsid w:val="00BD15D8"/>
    <w:rsid w:val="00BD19FB"/>
    <w:rsid w:val="00BD43D4"/>
    <w:rsid w:val="00BD6CF9"/>
    <w:rsid w:val="00BE7015"/>
    <w:rsid w:val="00BF3AEB"/>
    <w:rsid w:val="00C10499"/>
    <w:rsid w:val="00C16C50"/>
    <w:rsid w:val="00C236D2"/>
    <w:rsid w:val="00C41922"/>
    <w:rsid w:val="00C466C5"/>
    <w:rsid w:val="00C52D91"/>
    <w:rsid w:val="00C558E1"/>
    <w:rsid w:val="00C56F1A"/>
    <w:rsid w:val="00C60353"/>
    <w:rsid w:val="00C618EF"/>
    <w:rsid w:val="00C63D33"/>
    <w:rsid w:val="00C93318"/>
    <w:rsid w:val="00C96AC2"/>
    <w:rsid w:val="00C978D8"/>
    <w:rsid w:val="00CA1345"/>
    <w:rsid w:val="00CA79FC"/>
    <w:rsid w:val="00CB66F1"/>
    <w:rsid w:val="00CC48F4"/>
    <w:rsid w:val="00CC5248"/>
    <w:rsid w:val="00CD3173"/>
    <w:rsid w:val="00CD6E27"/>
    <w:rsid w:val="00CE56AD"/>
    <w:rsid w:val="00D051D9"/>
    <w:rsid w:val="00D06808"/>
    <w:rsid w:val="00D100B1"/>
    <w:rsid w:val="00D16392"/>
    <w:rsid w:val="00D17253"/>
    <w:rsid w:val="00D206B6"/>
    <w:rsid w:val="00D22836"/>
    <w:rsid w:val="00D23893"/>
    <w:rsid w:val="00D44A5C"/>
    <w:rsid w:val="00D45165"/>
    <w:rsid w:val="00D641EF"/>
    <w:rsid w:val="00D6758C"/>
    <w:rsid w:val="00D82382"/>
    <w:rsid w:val="00D85B44"/>
    <w:rsid w:val="00D90460"/>
    <w:rsid w:val="00D90725"/>
    <w:rsid w:val="00D91796"/>
    <w:rsid w:val="00D9296A"/>
    <w:rsid w:val="00DA15CA"/>
    <w:rsid w:val="00DA4BA6"/>
    <w:rsid w:val="00DB08FB"/>
    <w:rsid w:val="00DB1BA5"/>
    <w:rsid w:val="00DB4E93"/>
    <w:rsid w:val="00DC21A7"/>
    <w:rsid w:val="00DC33B4"/>
    <w:rsid w:val="00DE1585"/>
    <w:rsid w:val="00DF2C33"/>
    <w:rsid w:val="00E007FD"/>
    <w:rsid w:val="00E04D6A"/>
    <w:rsid w:val="00E07439"/>
    <w:rsid w:val="00E15360"/>
    <w:rsid w:val="00E20E06"/>
    <w:rsid w:val="00E25A52"/>
    <w:rsid w:val="00E439C5"/>
    <w:rsid w:val="00E45902"/>
    <w:rsid w:val="00E52DA6"/>
    <w:rsid w:val="00E61C51"/>
    <w:rsid w:val="00E66E8D"/>
    <w:rsid w:val="00E72A2E"/>
    <w:rsid w:val="00E753CA"/>
    <w:rsid w:val="00E82C68"/>
    <w:rsid w:val="00E92C2B"/>
    <w:rsid w:val="00E95666"/>
    <w:rsid w:val="00E97CFC"/>
    <w:rsid w:val="00EB06D0"/>
    <w:rsid w:val="00EB4B7B"/>
    <w:rsid w:val="00EC170D"/>
    <w:rsid w:val="00EC204E"/>
    <w:rsid w:val="00EC5461"/>
    <w:rsid w:val="00EC652C"/>
    <w:rsid w:val="00ED2DDA"/>
    <w:rsid w:val="00ED47A7"/>
    <w:rsid w:val="00EE1047"/>
    <w:rsid w:val="00EF0651"/>
    <w:rsid w:val="00EF5329"/>
    <w:rsid w:val="00EF60A7"/>
    <w:rsid w:val="00F01512"/>
    <w:rsid w:val="00F07464"/>
    <w:rsid w:val="00F14453"/>
    <w:rsid w:val="00F210E1"/>
    <w:rsid w:val="00F23929"/>
    <w:rsid w:val="00F301D2"/>
    <w:rsid w:val="00F35AE7"/>
    <w:rsid w:val="00F42E0D"/>
    <w:rsid w:val="00F50190"/>
    <w:rsid w:val="00F50CDA"/>
    <w:rsid w:val="00F537A1"/>
    <w:rsid w:val="00F6069C"/>
    <w:rsid w:val="00F61B16"/>
    <w:rsid w:val="00F76DE8"/>
    <w:rsid w:val="00F779C9"/>
    <w:rsid w:val="00FB7CAD"/>
    <w:rsid w:val="00FC0A5B"/>
    <w:rsid w:val="00FC14CC"/>
    <w:rsid w:val="00FC17CB"/>
    <w:rsid w:val="00FC1D01"/>
    <w:rsid w:val="00FC7A01"/>
    <w:rsid w:val="00FD3B79"/>
    <w:rsid w:val="00FD7842"/>
    <w:rsid w:val="00FD7A96"/>
    <w:rsid w:val="00FE3602"/>
    <w:rsid w:val="00FF1C3B"/>
    <w:rsid w:val="00FF5E63"/>
    <w:rsid w:val="00FF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727C1"/>
  <w15:docId w15:val="{C60359AE-0592-492D-85B4-E837ED55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56"/>
    <w:rPr>
      <w:rFonts w:ascii="Courier New" w:hAnsi="Courier New"/>
      <w:sz w:val="22"/>
    </w:rPr>
  </w:style>
  <w:style w:type="paragraph" w:styleId="Heading1">
    <w:name w:val="heading 1"/>
    <w:basedOn w:val="Normal"/>
    <w:next w:val="Normal"/>
    <w:qFormat/>
    <w:rsid w:val="00372C56"/>
    <w:pPr>
      <w:keepNext/>
      <w:tabs>
        <w:tab w:val="left" w:pos="720"/>
        <w:tab w:val="left" w:pos="1440"/>
        <w:tab w:val="left" w:pos="2160"/>
        <w:tab w:val="left" w:pos="5040"/>
      </w:tabs>
      <w:spacing w:line="480" w:lineRule="auto"/>
      <w:outlineLvl w:val="0"/>
    </w:pPr>
    <w:rPr>
      <w:rFonts w:ascii="Times New Roman" w:hAnsi="Times New Roman"/>
      <w:b/>
      <w:sz w:val="24"/>
      <w:szCs w:val="24"/>
    </w:rPr>
  </w:style>
  <w:style w:type="paragraph" w:styleId="Heading2">
    <w:name w:val="heading 2"/>
    <w:basedOn w:val="Normal"/>
    <w:next w:val="Normal"/>
    <w:qFormat/>
    <w:rsid w:val="00372C56"/>
    <w:pPr>
      <w:keepNext/>
      <w:tabs>
        <w:tab w:val="left" w:pos="720"/>
        <w:tab w:val="left" w:pos="1440"/>
        <w:tab w:val="left" w:pos="2160"/>
        <w:tab w:val="left" w:pos="5040"/>
      </w:tabs>
      <w:jc w:val="both"/>
      <w:outlineLvl w:val="1"/>
    </w:pPr>
    <w:rPr>
      <w:rFonts w:ascii="CG Times" w:hAnsi="CG Times"/>
      <w:b/>
      <w:bCs/>
      <w:sz w:val="24"/>
    </w:rPr>
  </w:style>
  <w:style w:type="paragraph" w:styleId="Heading3">
    <w:name w:val="heading 3"/>
    <w:basedOn w:val="Normal"/>
    <w:next w:val="Normal"/>
    <w:link w:val="Heading3Char"/>
    <w:semiHidden/>
    <w:unhideWhenUsed/>
    <w:qFormat/>
    <w:rsid w:val="00970A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372C56"/>
    <w:pPr>
      <w:keepNext/>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2C56"/>
  </w:style>
  <w:style w:type="paragraph" w:styleId="Footer">
    <w:name w:val="footer"/>
    <w:basedOn w:val="Normal"/>
    <w:link w:val="FooterChar"/>
    <w:rsid w:val="00372C56"/>
    <w:pPr>
      <w:tabs>
        <w:tab w:val="center" w:pos="4320"/>
        <w:tab w:val="right" w:pos="8640"/>
      </w:tabs>
    </w:pPr>
    <w:rPr>
      <w:rFonts w:ascii="CG Times (W1)" w:hAnsi="CG Times (W1)"/>
      <w:sz w:val="20"/>
    </w:rPr>
  </w:style>
  <w:style w:type="paragraph" w:styleId="Header">
    <w:name w:val="header"/>
    <w:basedOn w:val="Normal"/>
    <w:link w:val="HeaderChar"/>
    <w:rsid w:val="00372C56"/>
    <w:pPr>
      <w:tabs>
        <w:tab w:val="center" w:pos="4320"/>
        <w:tab w:val="right" w:pos="8640"/>
      </w:tabs>
    </w:pPr>
    <w:rPr>
      <w:rFonts w:ascii="CG Times (W1)" w:hAnsi="CG Times (W1)"/>
      <w:sz w:val="20"/>
    </w:rPr>
  </w:style>
  <w:style w:type="character" w:styleId="FootnoteReference">
    <w:name w:val="footnote reference"/>
    <w:basedOn w:val="DefaultParagraphFont"/>
    <w:semiHidden/>
    <w:rsid w:val="00372C56"/>
    <w:rPr>
      <w:vertAlign w:val="superscript"/>
    </w:rPr>
  </w:style>
  <w:style w:type="paragraph" w:styleId="FootnoteText">
    <w:name w:val="footnote text"/>
    <w:basedOn w:val="Normal"/>
    <w:semiHidden/>
    <w:rsid w:val="00372C56"/>
    <w:rPr>
      <w:rFonts w:ascii="Courier" w:hAnsi="Courier"/>
      <w:sz w:val="20"/>
    </w:rPr>
  </w:style>
  <w:style w:type="paragraph" w:styleId="BodyText">
    <w:name w:val="Body Text"/>
    <w:basedOn w:val="Normal"/>
    <w:rsid w:val="00372C56"/>
    <w:pPr>
      <w:tabs>
        <w:tab w:val="left" w:pos="720"/>
        <w:tab w:val="left" w:pos="1440"/>
        <w:tab w:val="left" w:pos="4770"/>
        <w:tab w:val="left" w:pos="5040"/>
        <w:tab w:val="left" w:pos="5580"/>
        <w:tab w:val="right" w:pos="8640"/>
      </w:tabs>
      <w:spacing w:line="240" w:lineRule="exact"/>
    </w:pPr>
    <w:rPr>
      <w:rFonts w:ascii="CG Times" w:hAnsi="CG Times"/>
      <w:sz w:val="24"/>
    </w:rPr>
  </w:style>
  <w:style w:type="paragraph" w:styleId="BodyText2">
    <w:name w:val="Body Text 2"/>
    <w:basedOn w:val="Normal"/>
    <w:rsid w:val="00372C56"/>
    <w:pPr>
      <w:tabs>
        <w:tab w:val="left" w:pos="720"/>
        <w:tab w:val="left" w:pos="1440"/>
        <w:tab w:val="left" w:pos="2160"/>
        <w:tab w:val="left" w:pos="5040"/>
        <w:tab w:val="right" w:pos="8640"/>
      </w:tabs>
      <w:spacing w:line="480" w:lineRule="exact"/>
      <w:jc w:val="both"/>
    </w:pPr>
    <w:rPr>
      <w:rFonts w:ascii="CG Times" w:hAnsi="CG Times"/>
      <w:sz w:val="24"/>
    </w:rPr>
  </w:style>
  <w:style w:type="character" w:customStyle="1" w:styleId="blueten1">
    <w:name w:val="blueten1"/>
    <w:basedOn w:val="DefaultParagraphFont"/>
    <w:rsid w:val="00372C56"/>
    <w:rPr>
      <w:rFonts w:ascii="Verdana" w:hAnsi="Verdana" w:hint="default"/>
      <w:color w:val="003399"/>
      <w:sz w:val="19"/>
      <w:szCs w:val="19"/>
    </w:rPr>
  </w:style>
  <w:style w:type="character" w:styleId="LineNumber">
    <w:name w:val="line number"/>
    <w:basedOn w:val="DefaultParagraphFont"/>
    <w:rsid w:val="00372C56"/>
  </w:style>
  <w:style w:type="paragraph" w:styleId="BodyTextIndent">
    <w:name w:val="Body Text Indent"/>
    <w:basedOn w:val="Normal"/>
    <w:rsid w:val="00372C56"/>
    <w:pPr>
      <w:autoSpaceDE w:val="0"/>
      <w:autoSpaceDN w:val="0"/>
      <w:adjustRightInd w:val="0"/>
      <w:spacing w:line="480" w:lineRule="exact"/>
      <w:ind w:firstLine="720"/>
      <w:jc w:val="both"/>
    </w:pPr>
    <w:rPr>
      <w:rFonts w:ascii="Times New Roman" w:hAnsi="Times New Roman"/>
      <w:sz w:val="24"/>
      <w:szCs w:val="24"/>
    </w:rPr>
  </w:style>
  <w:style w:type="paragraph" w:styleId="BodyText3">
    <w:name w:val="Body Text 3"/>
    <w:basedOn w:val="Normal"/>
    <w:rsid w:val="00372C56"/>
    <w:pPr>
      <w:tabs>
        <w:tab w:val="left" w:pos="720"/>
        <w:tab w:val="left" w:pos="1440"/>
        <w:tab w:val="left" w:pos="2160"/>
        <w:tab w:val="left" w:pos="5040"/>
        <w:tab w:val="right" w:pos="8640"/>
      </w:tabs>
      <w:spacing w:line="480" w:lineRule="auto"/>
      <w:jc w:val="center"/>
    </w:pPr>
    <w:rPr>
      <w:rFonts w:ascii="Times New Roman" w:hAnsi="Times New Roman"/>
      <w:sz w:val="24"/>
      <w:szCs w:val="24"/>
    </w:rPr>
  </w:style>
  <w:style w:type="paragraph" w:styleId="BalloonText">
    <w:name w:val="Balloon Text"/>
    <w:basedOn w:val="Normal"/>
    <w:link w:val="BalloonTextChar"/>
    <w:rsid w:val="003679AF"/>
    <w:rPr>
      <w:rFonts w:ascii="Tahoma" w:hAnsi="Tahoma" w:cs="Tahoma"/>
      <w:sz w:val="16"/>
      <w:szCs w:val="16"/>
    </w:rPr>
  </w:style>
  <w:style w:type="character" w:customStyle="1" w:styleId="BalloonTextChar">
    <w:name w:val="Balloon Text Char"/>
    <w:basedOn w:val="DefaultParagraphFont"/>
    <w:link w:val="BalloonText"/>
    <w:rsid w:val="003679AF"/>
    <w:rPr>
      <w:rFonts w:ascii="Tahoma" w:hAnsi="Tahoma" w:cs="Tahoma"/>
      <w:sz w:val="16"/>
      <w:szCs w:val="16"/>
    </w:rPr>
  </w:style>
  <w:style w:type="paragraph" w:styleId="ListBullet">
    <w:name w:val="List Bullet"/>
    <w:basedOn w:val="Normal"/>
    <w:autoRedefine/>
    <w:rsid w:val="007A0C5E"/>
    <w:pPr>
      <w:numPr>
        <w:numId w:val="13"/>
      </w:numPr>
    </w:pPr>
  </w:style>
  <w:style w:type="paragraph" w:styleId="DocumentMap">
    <w:name w:val="Document Map"/>
    <w:basedOn w:val="Normal"/>
    <w:semiHidden/>
    <w:rsid w:val="00621EAA"/>
    <w:pPr>
      <w:shd w:val="clear" w:color="auto" w:fill="000080"/>
    </w:pPr>
    <w:rPr>
      <w:rFonts w:ascii="Tahoma" w:hAnsi="Tahoma" w:cs="Tahoma"/>
      <w:sz w:val="20"/>
    </w:rPr>
  </w:style>
  <w:style w:type="character" w:styleId="CommentReference">
    <w:name w:val="annotation reference"/>
    <w:basedOn w:val="DefaultParagraphFont"/>
    <w:uiPriority w:val="99"/>
    <w:unhideWhenUsed/>
    <w:rsid w:val="00334C3B"/>
    <w:rPr>
      <w:sz w:val="16"/>
      <w:szCs w:val="16"/>
    </w:rPr>
  </w:style>
  <w:style w:type="paragraph" w:styleId="CommentText">
    <w:name w:val="annotation text"/>
    <w:basedOn w:val="Normal"/>
    <w:link w:val="CommentTextChar"/>
    <w:uiPriority w:val="99"/>
    <w:unhideWhenUsed/>
    <w:rsid w:val="00334C3B"/>
    <w:rPr>
      <w:rFonts w:asciiTheme="minorHAnsi" w:hAnsiTheme="minorHAnsi"/>
      <w:sz w:val="24"/>
      <w:szCs w:val="24"/>
    </w:rPr>
  </w:style>
  <w:style w:type="character" w:customStyle="1" w:styleId="CommentTextChar">
    <w:name w:val="Comment Text Char"/>
    <w:basedOn w:val="DefaultParagraphFont"/>
    <w:link w:val="CommentText"/>
    <w:uiPriority w:val="99"/>
    <w:rsid w:val="00334C3B"/>
    <w:rPr>
      <w:rFonts w:asciiTheme="minorHAnsi" w:hAnsiTheme="minorHAnsi"/>
      <w:sz w:val="24"/>
      <w:szCs w:val="24"/>
    </w:rPr>
  </w:style>
  <w:style w:type="character" w:styleId="Hyperlink">
    <w:name w:val="Hyperlink"/>
    <w:basedOn w:val="DefaultParagraphFont"/>
    <w:uiPriority w:val="99"/>
    <w:unhideWhenUsed/>
    <w:rsid w:val="00334C3B"/>
    <w:rPr>
      <w:color w:val="0000FF" w:themeColor="hyperlink"/>
      <w:u w:val="single"/>
    </w:rPr>
  </w:style>
  <w:style w:type="character" w:styleId="PlaceholderText">
    <w:name w:val="Placeholder Text"/>
    <w:basedOn w:val="DefaultParagraphFont"/>
    <w:uiPriority w:val="99"/>
    <w:semiHidden/>
    <w:rsid w:val="00334C3B"/>
    <w:rPr>
      <w:color w:val="808080"/>
    </w:rPr>
  </w:style>
  <w:style w:type="character" w:customStyle="1" w:styleId="ALLCAPS">
    <w:name w:val="ALL CAPS"/>
    <w:basedOn w:val="DefaultParagraphFont"/>
    <w:uiPriority w:val="1"/>
    <w:qFormat/>
    <w:rsid w:val="00334C3B"/>
    <w:rPr>
      <w:caps/>
    </w:rPr>
  </w:style>
  <w:style w:type="paragraph" w:styleId="ListParagraph">
    <w:name w:val="List Paragraph"/>
    <w:basedOn w:val="Normal"/>
    <w:uiPriority w:val="34"/>
    <w:qFormat/>
    <w:rsid w:val="00334C3B"/>
    <w:pPr>
      <w:ind w:left="720"/>
      <w:contextualSpacing/>
    </w:pPr>
    <w:rPr>
      <w:rFonts w:ascii="Times New Roman" w:hAnsi="Times New Roman"/>
      <w:sz w:val="24"/>
      <w:szCs w:val="24"/>
    </w:rPr>
  </w:style>
  <w:style w:type="character" w:customStyle="1" w:styleId="Style7">
    <w:name w:val="Style7"/>
    <w:basedOn w:val="DefaultParagraphFont"/>
    <w:rsid w:val="00334C3B"/>
    <w:rPr>
      <w:rFonts w:ascii="Book Antiqua" w:hAnsi="Book Antiqua"/>
      <w:sz w:val="24"/>
    </w:rPr>
  </w:style>
  <w:style w:type="character" w:customStyle="1" w:styleId="Style1">
    <w:name w:val="Style1"/>
    <w:basedOn w:val="DefaultParagraphFont"/>
    <w:rsid w:val="002C065C"/>
    <w:rPr>
      <w:rFonts w:ascii="Book Antiqua" w:hAnsi="Book Antiqua"/>
      <w:sz w:val="24"/>
    </w:rPr>
  </w:style>
  <w:style w:type="character" w:customStyle="1" w:styleId="Style2">
    <w:name w:val="Style2"/>
    <w:basedOn w:val="ALLCAPS"/>
    <w:uiPriority w:val="1"/>
    <w:rsid w:val="00D45165"/>
    <w:rPr>
      <w:rFonts w:ascii="Book Antiqua" w:hAnsi="Book Antiqua"/>
      <w:caps/>
      <w:sz w:val="24"/>
    </w:rPr>
  </w:style>
  <w:style w:type="character" w:customStyle="1" w:styleId="Style3">
    <w:name w:val="Style3"/>
    <w:basedOn w:val="ALLCAPS"/>
    <w:uiPriority w:val="1"/>
    <w:rsid w:val="00A96E93"/>
    <w:rPr>
      <w:rFonts w:ascii="Book Antiqua" w:hAnsi="Book Antiqua"/>
      <w:caps/>
      <w:sz w:val="24"/>
    </w:rPr>
  </w:style>
  <w:style w:type="character" w:customStyle="1" w:styleId="Style4">
    <w:name w:val="Style4"/>
    <w:basedOn w:val="ALLCAPS"/>
    <w:uiPriority w:val="1"/>
    <w:rsid w:val="00A96E93"/>
    <w:rPr>
      <w:rFonts w:ascii="Book Antiqua" w:hAnsi="Book Antiqua"/>
      <w:caps/>
      <w:sz w:val="24"/>
    </w:rPr>
  </w:style>
  <w:style w:type="character" w:customStyle="1" w:styleId="Style5">
    <w:name w:val="Style5"/>
    <w:basedOn w:val="DefaultParagraphFont"/>
    <w:uiPriority w:val="1"/>
    <w:rsid w:val="007A7847"/>
    <w:rPr>
      <w:rFonts w:ascii="Book Antiqua" w:hAnsi="Book Antiqua"/>
      <w:sz w:val="24"/>
    </w:rPr>
  </w:style>
  <w:style w:type="character" w:customStyle="1" w:styleId="Style6">
    <w:name w:val="Style6"/>
    <w:basedOn w:val="DefaultParagraphFont"/>
    <w:uiPriority w:val="1"/>
    <w:rsid w:val="00DC33B4"/>
    <w:rPr>
      <w:rFonts w:ascii="Book Antiqua" w:hAnsi="Book Antiqua"/>
      <w:sz w:val="24"/>
    </w:rPr>
  </w:style>
  <w:style w:type="character" w:customStyle="1" w:styleId="Style8">
    <w:name w:val="Style8"/>
    <w:basedOn w:val="DefaultParagraphFont"/>
    <w:uiPriority w:val="1"/>
    <w:rsid w:val="000E0FB9"/>
    <w:rPr>
      <w:rFonts w:ascii="Book Antiqua" w:hAnsi="Book Antiqua"/>
      <w:sz w:val="24"/>
    </w:rPr>
  </w:style>
  <w:style w:type="character" w:customStyle="1" w:styleId="Style9">
    <w:name w:val="Style9"/>
    <w:basedOn w:val="DefaultParagraphFont"/>
    <w:uiPriority w:val="1"/>
    <w:rsid w:val="00DA15CA"/>
    <w:rPr>
      <w:rFonts w:ascii="Book Antiqua" w:hAnsi="Book Antiqua"/>
      <w:sz w:val="24"/>
    </w:rPr>
  </w:style>
  <w:style w:type="character" w:customStyle="1" w:styleId="Style10">
    <w:name w:val="Style10"/>
    <w:basedOn w:val="DefaultParagraphFont"/>
    <w:uiPriority w:val="1"/>
    <w:rsid w:val="007E3E9C"/>
    <w:rPr>
      <w:rFonts w:ascii="Book Antiqua" w:hAnsi="Book Antiqua"/>
      <w:sz w:val="24"/>
    </w:rPr>
  </w:style>
  <w:style w:type="character" w:customStyle="1" w:styleId="FooterChar">
    <w:name w:val="Footer Char"/>
    <w:basedOn w:val="DefaultParagraphFont"/>
    <w:link w:val="Footer"/>
    <w:rsid w:val="00624984"/>
    <w:rPr>
      <w:rFonts w:ascii="CG Times (W1)" w:hAnsi="CG Times (W1)"/>
    </w:rPr>
  </w:style>
  <w:style w:type="character" w:customStyle="1" w:styleId="HeaderChar">
    <w:name w:val="Header Char"/>
    <w:basedOn w:val="DefaultParagraphFont"/>
    <w:link w:val="Header"/>
    <w:rsid w:val="00624984"/>
    <w:rPr>
      <w:rFonts w:ascii="CG Times (W1)" w:hAnsi="CG Times (W1)"/>
    </w:rPr>
  </w:style>
  <w:style w:type="character" w:customStyle="1" w:styleId="Style11">
    <w:name w:val="Style11"/>
    <w:basedOn w:val="DefaultParagraphFont"/>
    <w:uiPriority w:val="1"/>
    <w:rsid w:val="008522C0"/>
    <w:rPr>
      <w:rFonts w:ascii="Book Antiqua" w:hAnsi="Book Antiqua"/>
      <w:sz w:val="24"/>
    </w:rPr>
  </w:style>
  <w:style w:type="character" w:customStyle="1" w:styleId="Style12">
    <w:name w:val="Style12"/>
    <w:basedOn w:val="DefaultParagraphFont"/>
    <w:uiPriority w:val="1"/>
    <w:rsid w:val="00483C2E"/>
    <w:rPr>
      <w:rFonts w:ascii="Book Antiqua" w:hAnsi="Book Antiqua"/>
      <w:sz w:val="24"/>
    </w:rPr>
  </w:style>
  <w:style w:type="character" w:customStyle="1" w:styleId="Style13">
    <w:name w:val="Style13"/>
    <w:basedOn w:val="DefaultParagraphFont"/>
    <w:uiPriority w:val="1"/>
    <w:rsid w:val="00483C2E"/>
    <w:rPr>
      <w:rFonts w:ascii="Book Antiqua" w:hAnsi="Book Antiqua"/>
      <w:sz w:val="24"/>
    </w:rPr>
  </w:style>
  <w:style w:type="character" w:customStyle="1" w:styleId="Style14">
    <w:name w:val="Style14"/>
    <w:basedOn w:val="DefaultParagraphFont"/>
    <w:uiPriority w:val="1"/>
    <w:rsid w:val="00483C2E"/>
    <w:rPr>
      <w:rFonts w:ascii="Book Antiqua" w:hAnsi="Book Antiqua"/>
      <w:sz w:val="24"/>
    </w:rPr>
  </w:style>
  <w:style w:type="character" w:customStyle="1" w:styleId="Style15">
    <w:name w:val="Style15"/>
    <w:basedOn w:val="DefaultParagraphFont"/>
    <w:uiPriority w:val="1"/>
    <w:rsid w:val="00483C2E"/>
    <w:rPr>
      <w:rFonts w:ascii="Book Antiqua" w:hAnsi="Book Antiqua"/>
      <w:sz w:val="24"/>
    </w:rPr>
  </w:style>
  <w:style w:type="character" w:customStyle="1" w:styleId="Style16">
    <w:name w:val="Style16"/>
    <w:basedOn w:val="DefaultParagraphFont"/>
    <w:uiPriority w:val="1"/>
    <w:rsid w:val="00483C2E"/>
    <w:rPr>
      <w:rFonts w:ascii="Book Antiqua" w:hAnsi="Book Antiqua"/>
      <w:sz w:val="24"/>
    </w:rPr>
  </w:style>
  <w:style w:type="character" w:customStyle="1" w:styleId="Style17">
    <w:name w:val="Style17"/>
    <w:basedOn w:val="DefaultParagraphFont"/>
    <w:uiPriority w:val="1"/>
    <w:rsid w:val="00483C2E"/>
    <w:rPr>
      <w:rFonts w:ascii="Book Antiqua" w:hAnsi="Book Antiqua"/>
      <w:sz w:val="24"/>
    </w:rPr>
  </w:style>
  <w:style w:type="character" w:customStyle="1" w:styleId="Style18">
    <w:name w:val="Style18"/>
    <w:basedOn w:val="DefaultParagraphFont"/>
    <w:uiPriority w:val="1"/>
    <w:rsid w:val="00483C2E"/>
    <w:rPr>
      <w:rFonts w:ascii="Book Antiqua" w:hAnsi="Book Antiqua"/>
      <w:sz w:val="24"/>
    </w:rPr>
  </w:style>
  <w:style w:type="character" w:customStyle="1" w:styleId="Style19">
    <w:name w:val="Style19"/>
    <w:basedOn w:val="DefaultParagraphFont"/>
    <w:uiPriority w:val="1"/>
    <w:rsid w:val="00483C2E"/>
    <w:rPr>
      <w:rFonts w:ascii="Book Antiqua" w:hAnsi="Book Antiqua"/>
      <w:sz w:val="24"/>
    </w:rPr>
  </w:style>
  <w:style w:type="character" w:customStyle="1" w:styleId="Style20">
    <w:name w:val="Style20"/>
    <w:basedOn w:val="DefaultParagraphFont"/>
    <w:uiPriority w:val="1"/>
    <w:rsid w:val="00483C2E"/>
    <w:rPr>
      <w:rFonts w:ascii="Book Antiqua" w:hAnsi="Book Antiqua"/>
      <w:i/>
      <w:sz w:val="24"/>
    </w:rPr>
  </w:style>
  <w:style w:type="paragraph" w:styleId="CommentSubject">
    <w:name w:val="annotation subject"/>
    <w:basedOn w:val="CommentText"/>
    <w:next w:val="CommentText"/>
    <w:link w:val="CommentSubjectChar"/>
    <w:semiHidden/>
    <w:unhideWhenUsed/>
    <w:rsid w:val="00FF1C3B"/>
    <w:rPr>
      <w:rFonts w:ascii="Courier New" w:hAnsi="Courier New"/>
      <w:b/>
      <w:bCs/>
      <w:sz w:val="20"/>
      <w:szCs w:val="20"/>
    </w:rPr>
  </w:style>
  <w:style w:type="character" w:customStyle="1" w:styleId="CommentSubjectChar">
    <w:name w:val="Comment Subject Char"/>
    <w:basedOn w:val="CommentTextChar"/>
    <w:link w:val="CommentSubject"/>
    <w:semiHidden/>
    <w:rsid w:val="00FF1C3B"/>
    <w:rPr>
      <w:rFonts w:ascii="Courier New" w:hAnsi="Courier New"/>
      <w:b/>
      <w:bCs/>
      <w:sz w:val="24"/>
      <w:szCs w:val="24"/>
    </w:rPr>
  </w:style>
  <w:style w:type="character" w:styleId="UnresolvedMention">
    <w:name w:val="Unresolved Mention"/>
    <w:basedOn w:val="DefaultParagraphFont"/>
    <w:uiPriority w:val="99"/>
    <w:semiHidden/>
    <w:unhideWhenUsed/>
    <w:rsid w:val="005C08FF"/>
    <w:rPr>
      <w:color w:val="605E5C"/>
      <w:shd w:val="clear" w:color="auto" w:fill="E1DFDD"/>
    </w:rPr>
  </w:style>
  <w:style w:type="character" w:customStyle="1" w:styleId="Heading3Char">
    <w:name w:val="Heading 3 Char"/>
    <w:basedOn w:val="DefaultParagraphFont"/>
    <w:link w:val="Heading3"/>
    <w:semiHidden/>
    <w:rsid w:val="00970A5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0E69E5"/>
    <w:rPr>
      <w:color w:val="800080" w:themeColor="followedHyperlink"/>
      <w:u w:val="single"/>
    </w:rPr>
  </w:style>
  <w:style w:type="paragraph" w:styleId="Revision">
    <w:name w:val="Revision"/>
    <w:hidden/>
    <w:uiPriority w:val="99"/>
    <w:semiHidden/>
    <w:rsid w:val="005F51F8"/>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043">
      <w:bodyDiv w:val="1"/>
      <w:marLeft w:val="0"/>
      <w:marRight w:val="0"/>
      <w:marTop w:val="0"/>
      <w:marBottom w:val="0"/>
      <w:divBdr>
        <w:top w:val="none" w:sz="0" w:space="0" w:color="auto"/>
        <w:left w:val="none" w:sz="0" w:space="0" w:color="auto"/>
        <w:bottom w:val="none" w:sz="0" w:space="0" w:color="auto"/>
        <w:right w:val="none" w:sz="0" w:space="0" w:color="auto"/>
      </w:divBdr>
    </w:div>
    <w:div w:id="470829232">
      <w:bodyDiv w:val="1"/>
      <w:marLeft w:val="0"/>
      <w:marRight w:val="0"/>
      <w:marTop w:val="0"/>
      <w:marBottom w:val="0"/>
      <w:divBdr>
        <w:top w:val="none" w:sz="0" w:space="0" w:color="auto"/>
        <w:left w:val="none" w:sz="0" w:space="0" w:color="auto"/>
        <w:bottom w:val="none" w:sz="0" w:space="0" w:color="auto"/>
        <w:right w:val="none" w:sz="0" w:space="0" w:color="auto"/>
      </w:divBdr>
    </w:div>
    <w:div w:id="926184887">
      <w:bodyDiv w:val="1"/>
      <w:marLeft w:val="0"/>
      <w:marRight w:val="0"/>
      <w:marTop w:val="0"/>
      <w:marBottom w:val="0"/>
      <w:divBdr>
        <w:top w:val="none" w:sz="0" w:space="0" w:color="auto"/>
        <w:left w:val="none" w:sz="0" w:space="0" w:color="auto"/>
        <w:bottom w:val="none" w:sz="0" w:space="0" w:color="auto"/>
        <w:right w:val="none" w:sz="0" w:space="0" w:color="auto"/>
      </w:divBdr>
    </w:div>
    <w:div w:id="1523855053">
      <w:bodyDiv w:val="1"/>
      <w:marLeft w:val="0"/>
      <w:marRight w:val="0"/>
      <w:marTop w:val="0"/>
      <w:marBottom w:val="0"/>
      <w:divBdr>
        <w:top w:val="none" w:sz="0" w:space="0" w:color="auto"/>
        <w:left w:val="none" w:sz="0" w:space="0" w:color="auto"/>
        <w:bottom w:val="none" w:sz="0" w:space="0" w:color="auto"/>
        <w:right w:val="none" w:sz="0" w:space="0" w:color="auto"/>
      </w:divBdr>
    </w:div>
    <w:div w:id="1631981361">
      <w:bodyDiv w:val="1"/>
      <w:marLeft w:val="0"/>
      <w:marRight w:val="0"/>
      <w:marTop w:val="0"/>
      <w:marBottom w:val="0"/>
      <w:divBdr>
        <w:top w:val="none" w:sz="0" w:space="0" w:color="auto"/>
        <w:left w:val="none" w:sz="0" w:space="0" w:color="auto"/>
        <w:bottom w:val="none" w:sz="0" w:space="0" w:color="auto"/>
        <w:right w:val="none" w:sz="0" w:space="0" w:color="auto"/>
      </w:divBdr>
    </w:div>
    <w:div w:id="20211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loridadep.gov/ogc/ogc/content/ru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ncy_Clerk@floridadep.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epportal.com/go/pa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gency_Clerk@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4F8D660E548CBB9C2E58921DC0AE4"/>
        <w:category>
          <w:name w:val="General"/>
          <w:gallery w:val="placeholder"/>
        </w:category>
        <w:types>
          <w:type w:val="bbPlcHdr"/>
        </w:types>
        <w:behaviors>
          <w:behavior w:val="content"/>
        </w:behaviors>
        <w:guid w:val="{23FF84B6-57FB-4B62-AC88-3721D779422C}"/>
      </w:docPartPr>
      <w:docPartBody>
        <w:p w:rsidR="004C350D" w:rsidRDefault="00412816" w:rsidP="00412816">
          <w:pPr>
            <w:pStyle w:val="7824F8D660E548CBB9C2E58921DC0AE4"/>
          </w:pPr>
          <w:r w:rsidRPr="00CA1345">
            <w:rPr>
              <w:rStyle w:val="PlaceholderText"/>
              <w:color w:val="0000FF"/>
              <w:sz w:val="24"/>
              <w:szCs w:val="24"/>
              <w:u w:val="single"/>
            </w:rPr>
            <w:t>#</w:t>
          </w:r>
        </w:p>
      </w:docPartBody>
    </w:docPart>
    <w:docPart>
      <w:docPartPr>
        <w:name w:val="B49C6622C87B4497A92DE3CD444091DF"/>
        <w:category>
          <w:name w:val="General"/>
          <w:gallery w:val="placeholder"/>
        </w:category>
        <w:types>
          <w:type w:val="bbPlcHdr"/>
        </w:types>
        <w:behaviors>
          <w:behavior w:val="content"/>
        </w:behaviors>
        <w:guid w:val="{A2C24F52-F306-47CF-AE89-3BF2F2AA136E}"/>
      </w:docPartPr>
      <w:docPartBody>
        <w:p w:rsidR="004C350D" w:rsidRDefault="00412816" w:rsidP="00412816">
          <w:pPr>
            <w:pStyle w:val="B49C6622C87B4497A92DE3CD444091DF"/>
          </w:pPr>
          <w:r w:rsidRPr="00CA1345">
            <w:rPr>
              <w:rStyle w:val="PlaceholderText"/>
              <w:color w:val="0000FF"/>
              <w:sz w:val="24"/>
              <w:szCs w:val="24"/>
              <w:u w:val="single"/>
            </w:rPr>
            <w:t>Year</w:t>
          </w:r>
        </w:p>
      </w:docPartBody>
    </w:docPart>
    <w:docPart>
      <w:docPartPr>
        <w:name w:val="A354451C8BD34C9EAABA8A8199917E76"/>
        <w:category>
          <w:name w:val="General"/>
          <w:gallery w:val="placeholder"/>
        </w:category>
        <w:types>
          <w:type w:val="bbPlcHdr"/>
        </w:types>
        <w:behaviors>
          <w:behavior w:val="content"/>
        </w:behaviors>
        <w:guid w:val="{6BD4CCB3-4786-41E0-9AF6-F3594DFF3FC0}"/>
      </w:docPartPr>
      <w:docPartBody>
        <w:p w:rsidR="004C350D" w:rsidRDefault="00412816" w:rsidP="00412816">
          <w:pPr>
            <w:pStyle w:val="A354451C8BD34C9EAABA8A8199917E76"/>
          </w:pPr>
          <w:r w:rsidRPr="00CA1345">
            <w:rPr>
              <w:rStyle w:val="PlaceholderText"/>
              <w:color w:val="0000FF"/>
              <w:sz w:val="24"/>
              <w:szCs w:val="24"/>
              <w:u w:val="single"/>
            </w:rPr>
            <w:t>County</w:t>
          </w:r>
        </w:p>
      </w:docPartBody>
    </w:docPart>
    <w:docPart>
      <w:docPartPr>
        <w:name w:val="3A89F74EFF67413DB4C3D4875657ED84"/>
        <w:category>
          <w:name w:val="General"/>
          <w:gallery w:val="placeholder"/>
        </w:category>
        <w:types>
          <w:type w:val="bbPlcHdr"/>
        </w:types>
        <w:behaviors>
          <w:behavior w:val="content"/>
        </w:behaviors>
        <w:guid w:val="{B22C49BB-8C0B-41B9-A12D-1CCBD16F0EAD}"/>
      </w:docPartPr>
      <w:docPartBody>
        <w:p w:rsidR="004C350D" w:rsidRDefault="00412816" w:rsidP="00412816">
          <w:pPr>
            <w:pStyle w:val="3A89F74EFF67413DB4C3D4875657ED84"/>
          </w:pPr>
          <w:r w:rsidRPr="00CA1345">
            <w:rPr>
              <w:rStyle w:val="PlaceholderText"/>
              <w:color w:val="0000FF"/>
              <w:sz w:val="24"/>
              <w:szCs w:val="24"/>
              <w:u w:val="single"/>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kerSignet">
    <w:altName w:val="Cambria"/>
    <w:panose1 w:val="00000000000000000000"/>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15"/>
    <w:rsid w:val="000F333B"/>
    <w:rsid w:val="00287B15"/>
    <w:rsid w:val="003B378D"/>
    <w:rsid w:val="00412816"/>
    <w:rsid w:val="004C350D"/>
    <w:rsid w:val="00587DC3"/>
    <w:rsid w:val="005B79B9"/>
    <w:rsid w:val="005C615F"/>
    <w:rsid w:val="00730A21"/>
    <w:rsid w:val="00815896"/>
    <w:rsid w:val="008A48B4"/>
    <w:rsid w:val="009A1313"/>
    <w:rsid w:val="00A53B60"/>
    <w:rsid w:val="00BD43D4"/>
    <w:rsid w:val="00D66DEE"/>
    <w:rsid w:val="00DB08FB"/>
    <w:rsid w:val="00DF0241"/>
    <w:rsid w:val="00ED6934"/>
    <w:rsid w:val="00F2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816"/>
    <w:rPr>
      <w:color w:val="808080"/>
    </w:rPr>
  </w:style>
  <w:style w:type="paragraph" w:customStyle="1" w:styleId="7824F8D660E548CBB9C2E58921DC0AE4">
    <w:name w:val="7824F8D660E548CBB9C2E58921DC0AE4"/>
    <w:rsid w:val="00412816"/>
  </w:style>
  <w:style w:type="paragraph" w:customStyle="1" w:styleId="B49C6622C87B4497A92DE3CD444091DF">
    <w:name w:val="B49C6622C87B4497A92DE3CD444091DF"/>
    <w:rsid w:val="00412816"/>
  </w:style>
  <w:style w:type="paragraph" w:customStyle="1" w:styleId="A354451C8BD34C9EAABA8A8199917E76">
    <w:name w:val="A354451C8BD34C9EAABA8A8199917E76"/>
    <w:rsid w:val="00412816"/>
  </w:style>
  <w:style w:type="paragraph" w:customStyle="1" w:styleId="3A89F74EFF67413DB4C3D4875657ED84">
    <w:name w:val="3A89F74EFF67413DB4C3D4875657ED84"/>
    <w:rsid w:val="00412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C37E-DA62-4D3E-9832-98F4974F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16633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Roughton, Laurie</cp:lastModifiedBy>
  <cp:revision>2</cp:revision>
  <dcterms:created xsi:type="dcterms:W3CDTF">2024-12-04T14:32:00Z</dcterms:created>
  <dcterms:modified xsi:type="dcterms:W3CDTF">2024-12-04T15:10:00Z</dcterms:modified>
</cp:coreProperties>
</file>