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1448" w14:textId="77777777" w:rsidR="00FB5265" w:rsidRDefault="00FB5265" w:rsidP="00FB5265">
      <w:pPr>
        <w:rPr>
          <w:sz w:val="21"/>
          <w:szCs w:val="21"/>
        </w:rPr>
      </w:pPr>
      <w:r>
        <w:rPr>
          <w:sz w:val="21"/>
          <w:szCs w:val="21"/>
        </w:rPr>
        <w:t xml:space="preserve">Date: </w:t>
      </w: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p w14:paraId="2924C84D" w14:textId="77777777" w:rsidR="00FB5265" w:rsidRDefault="00FB5265" w:rsidP="00FB5265">
      <w:pPr>
        <w:rPr>
          <w:sz w:val="21"/>
          <w:szCs w:val="21"/>
        </w:rPr>
      </w:pPr>
    </w:p>
    <w:p w14:paraId="03250A04" w14:textId="77777777" w:rsidR="00FB5265" w:rsidRDefault="00FB5265" w:rsidP="00FB5265">
      <w:pPr>
        <w:rPr>
          <w:sz w:val="21"/>
          <w:szCs w:val="21"/>
          <w:highlight w:val="lightGray"/>
        </w:rPr>
      </w:pPr>
      <w:r>
        <w:rPr>
          <w:sz w:val="21"/>
          <w:szCs w:val="21"/>
          <w:highlight w:val="lightGray"/>
        </w:rPr>
        <w:t>Mr./Mrs. RP’s full name</w:t>
      </w:r>
    </w:p>
    <w:p w14:paraId="3EFDFF57" w14:textId="77777777" w:rsidR="00FB5265" w:rsidRDefault="00FB5265" w:rsidP="00FB5265">
      <w:pPr>
        <w:rPr>
          <w:sz w:val="21"/>
          <w:szCs w:val="21"/>
          <w:highlight w:val="lightGray"/>
        </w:rPr>
      </w:pPr>
      <w:r>
        <w:rPr>
          <w:sz w:val="21"/>
          <w:szCs w:val="21"/>
          <w:highlight w:val="lightGray"/>
        </w:rPr>
        <w:t>Address</w:t>
      </w:r>
      <w:r>
        <w:rPr>
          <w:sz w:val="21"/>
          <w:szCs w:val="21"/>
          <w:highlight w:val="lightGray"/>
        </w:rPr>
        <w:fldChar w:fldCharType="begin">
          <w:ffData>
            <w:name w:val="Text3"/>
            <w:enabled/>
            <w:calcOnExit w:val="0"/>
            <w:textInput/>
          </w:ffData>
        </w:fldChar>
      </w:r>
      <w:bookmarkStart w:id="0" w:name="Text3"/>
      <w:r>
        <w:rPr>
          <w:sz w:val="21"/>
          <w:szCs w:val="21"/>
          <w:highlight w:val="lightGray"/>
        </w:rPr>
        <w:instrText xml:space="preserve"> FORMTEXT </w:instrText>
      </w:r>
      <w:r>
        <w:rPr>
          <w:sz w:val="21"/>
          <w:szCs w:val="21"/>
          <w:highlight w:val="lightGray"/>
        </w:rPr>
      </w:r>
      <w:r>
        <w:rPr>
          <w:sz w:val="21"/>
          <w:szCs w:val="21"/>
          <w:highlight w:val="lightGray"/>
        </w:rPr>
        <w:fldChar w:fldCharType="separate"/>
      </w:r>
      <w:r>
        <w:rPr>
          <w:noProof/>
          <w:sz w:val="21"/>
          <w:szCs w:val="21"/>
          <w:highlight w:val="lightGray"/>
        </w:rPr>
        <w:t> </w:t>
      </w:r>
      <w:r>
        <w:rPr>
          <w:noProof/>
          <w:sz w:val="21"/>
          <w:szCs w:val="21"/>
          <w:highlight w:val="lightGray"/>
        </w:rPr>
        <w:t> </w:t>
      </w:r>
      <w:r>
        <w:rPr>
          <w:noProof/>
          <w:sz w:val="21"/>
          <w:szCs w:val="21"/>
          <w:highlight w:val="lightGray"/>
        </w:rPr>
        <w:t> </w:t>
      </w:r>
      <w:r>
        <w:rPr>
          <w:noProof/>
          <w:sz w:val="21"/>
          <w:szCs w:val="21"/>
          <w:highlight w:val="lightGray"/>
        </w:rPr>
        <w:t> </w:t>
      </w:r>
      <w:r>
        <w:rPr>
          <w:noProof/>
          <w:sz w:val="21"/>
          <w:szCs w:val="21"/>
          <w:highlight w:val="lightGray"/>
        </w:rPr>
        <w:t> </w:t>
      </w:r>
      <w:r>
        <w:rPr>
          <w:sz w:val="20"/>
          <w:szCs w:val="20"/>
        </w:rPr>
        <w:fldChar w:fldCharType="end"/>
      </w:r>
      <w:bookmarkEnd w:id="0"/>
    </w:p>
    <w:p w14:paraId="313975D0" w14:textId="77777777" w:rsidR="00FB5265" w:rsidRDefault="00FB5265" w:rsidP="00FB5265">
      <w:pPr>
        <w:rPr>
          <w:sz w:val="21"/>
          <w:szCs w:val="21"/>
          <w:highlight w:val="lightGray"/>
        </w:rPr>
      </w:pPr>
      <w:r>
        <w:rPr>
          <w:sz w:val="21"/>
          <w:szCs w:val="21"/>
          <w:highlight w:val="lightGray"/>
        </w:rPr>
        <w:fldChar w:fldCharType="begin">
          <w:ffData>
            <w:name w:val=""/>
            <w:enabled/>
            <w:calcOnExit w:val="0"/>
            <w:textInput>
              <w:default w:val="City, State Zip"/>
              <w:format w:val="FIRST CAPITAL"/>
            </w:textInput>
          </w:ffData>
        </w:fldChar>
      </w:r>
      <w:r>
        <w:rPr>
          <w:sz w:val="21"/>
          <w:szCs w:val="21"/>
          <w:highlight w:val="lightGray"/>
        </w:rPr>
        <w:instrText xml:space="preserve"> FORMTEXT </w:instrText>
      </w:r>
      <w:r>
        <w:rPr>
          <w:sz w:val="21"/>
          <w:szCs w:val="21"/>
          <w:highlight w:val="lightGray"/>
        </w:rPr>
      </w:r>
      <w:r>
        <w:rPr>
          <w:sz w:val="21"/>
          <w:szCs w:val="21"/>
          <w:highlight w:val="lightGray"/>
        </w:rPr>
        <w:fldChar w:fldCharType="separate"/>
      </w:r>
      <w:r>
        <w:rPr>
          <w:noProof/>
          <w:sz w:val="21"/>
          <w:szCs w:val="21"/>
          <w:highlight w:val="lightGray"/>
        </w:rPr>
        <w:t>City, State Zip</w:t>
      </w:r>
      <w:r>
        <w:rPr>
          <w:sz w:val="21"/>
          <w:szCs w:val="21"/>
          <w:highlight w:val="lightGray"/>
        </w:rPr>
        <w:fldChar w:fldCharType="end"/>
      </w:r>
    </w:p>
    <w:p w14:paraId="046988CE" w14:textId="77777777" w:rsidR="00FB5265" w:rsidRDefault="00FB5265" w:rsidP="00FB5265">
      <w:pPr>
        <w:rPr>
          <w:sz w:val="21"/>
          <w:szCs w:val="21"/>
        </w:rPr>
      </w:pPr>
      <w:r>
        <w:rPr>
          <w:sz w:val="21"/>
          <w:szCs w:val="21"/>
          <w:highlight w:val="lightGray"/>
        </w:rPr>
        <w:t>Email address</w:t>
      </w:r>
    </w:p>
    <w:p w14:paraId="5275D649" w14:textId="77777777" w:rsidR="00153F6F" w:rsidRPr="00153F6F" w:rsidRDefault="00153F6F" w:rsidP="00153F6F">
      <w:pPr>
        <w:ind w:left="1080" w:hanging="1080"/>
      </w:pPr>
      <w:bookmarkStart w:id="1" w:name="_GoBack"/>
      <w:bookmarkEnd w:id="1"/>
    </w:p>
    <w:p w14:paraId="0DAA9B18" w14:textId="77777777" w:rsidR="00153F6F" w:rsidRPr="00153F6F" w:rsidRDefault="00153F6F" w:rsidP="00153F6F">
      <w:pPr>
        <w:ind w:left="1080" w:hanging="1080"/>
      </w:pPr>
    </w:p>
    <w:p w14:paraId="650CA2C3" w14:textId="77777777" w:rsidR="00153F6F" w:rsidRPr="00153F6F" w:rsidRDefault="00153F6F" w:rsidP="00153F6F">
      <w:pPr>
        <w:ind w:left="1080" w:hanging="1080"/>
      </w:pPr>
      <w:r w:rsidRPr="00153F6F">
        <w:t>Re:</w:t>
      </w:r>
      <w:r w:rsidRPr="00153F6F">
        <w:tab/>
        <w:t>Interim Source Removal Report</w:t>
      </w:r>
    </w:p>
    <w:p w14:paraId="30CCF1C6" w14:textId="77777777" w:rsidR="00153F6F" w:rsidRPr="00153F6F" w:rsidRDefault="00153F6F" w:rsidP="00153F6F">
      <w:pPr>
        <w:ind w:left="1350" w:hanging="270"/>
      </w:pPr>
      <w:r w:rsidRPr="00153F6F">
        <w:t xml:space="preserve">OER Incident# </w:t>
      </w:r>
      <w:r w:rsidRPr="00153F6F">
        <w:fldChar w:fldCharType="begin">
          <w:ffData>
            <w:name w:val="Text13"/>
            <w:enabled/>
            <w:calcOnExit w:val="0"/>
            <w:textInput/>
          </w:ffData>
        </w:fldChar>
      </w:r>
      <w:r w:rsidRPr="00153F6F">
        <w:instrText xml:space="preserve"> FORMTEXT </w:instrText>
      </w:r>
      <w:r w:rsidRPr="00153F6F">
        <w:fldChar w:fldCharType="separate"/>
      </w:r>
      <w:r w:rsidRPr="00153F6F">
        <w:t> </w:t>
      </w:r>
      <w:r w:rsidRPr="00153F6F">
        <w:t> </w:t>
      </w:r>
      <w:r w:rsidRPr="00153F6F">
        <w:t> </w:t>
      </w:r>
      <w:r w:rsidRPr="00153F6F">
        <w:t> </w:t>
      </w:r>
      <w:r w:rsidRPr="00153F6F">
        <w:t> </w:t>
      </w:r>
      <w:r w:rsidRPr="00153F6F">
        <w:fldChar w:fldCharType="end"/>
      </w:r>
      <w:r w:rsidRPr="00153F6F">
        <w:t xml:space="preserve"> </w:t>
      </w:r>
    </w:p>
    <w:p w14:paraId="41641817" w14:textId="77777777" w:rsidR="00153F6F" w:rsidRPr="00153F6F" w:rsidRDefault="00153F6F" w:rsidP="00153F6F">
      <w:pPr>
        <w:ind w:left="1350" w:hanging="270"/>
      </w:pPr>
      <w:r w:rsidRPr="00153F6F">
        <w:t xml:space="preserve">Pollutant:  </w:t>
      </w:r>
      <w:r w:rsidRPr="00153F6F">
        <w:fldChar w:fldCharType="begin">
          <w:ffData>
            <w:name w:val="Text14"/>
            <w:enabled/>
            <w:calcOnExit w:val="0"/>
            <w:textInput/>
          </w:ffData>
        </w:fldChar>
      </w:r>
      <w:bookmarkStart w:id="2" w:name="Text14"/>
      <w:r w:rsidRPr="00153F6F">
        <w:instrText xml:space="preserve"> FORMTEXT </w:instrText>
      </w:r>
      <w:r w:rsidRPr="00153F6F">
        <w:fldChar w:fldCharType="separate"/>
      </w:r>
      <w:r w:rsidRPr="00153F6F">
        <w:t> </w:t>
      </w:r>
      <w:r w:rsidRPr="00153F6F">
        <w:t> </w:t>
      </w:r>
      <w:r w:rsidRPr="00153F6F">
        <w:t> </w:t>
      </w:r>
      <w:r w:rsidRPr="00153F6F">
        <w:t> </w:t>
      </w:r>
      <w:r w:rsidRPr="00153F6F">
        <w:t> </w:t>
      </w:r>
      <w:r w:rsidRPr="00153F6F">
        <w:fldChar w:fldCharType="end"/>
      </w:r>
      <w:bookmarkEnd w:id="2"/>
    </w:p>
    <w:p w14:paraId="37FCF80F" w14:textId="77777777" w:rsidR="00153F6F" w:rsidRPr="00153F6F" w:rsidRDefault="00153F6F" w:rsidP="00153F6F">
      <w:pPr>
        <w:ind w:left="1350" w:hanging="270"/>
      </w:pPr>
      <w:r w:rsidRPr="00153F6F">
        <w:t xml:space="preserve">Location:  </w:t>
      </w:r>
      <w:r w:rsidRPr="00153F6F">
        <w:fldChar w:fldCharType="begin">
          <w:ffData>
            <w:name w:val="Text8"/>
            <w:enabled/>
            <w:calcOnExit w:val="0"/>
            <w:textInput/>
          </w:ffData>
        </w:fldChar>
      </w:r>
      <w:r w:rsidRPr="00153F6F">
        <w:instrText xml:space="preserve"> FORMTEXT </w:instrText>
      </w:r>
      <w:r w:rsidRPr="00153F6F">
        <w:fldChar w:fldCharType="separate"/>
      </w:r>
      <w:r w:rsidRPr="00153F6F">
        <w:t> </w:t>
      </w:r>
      <w:r w:rsidRPr="00153F6F">
        <w:t> </w:t>
      </w:r>
      <w:r w:rsidRPr="00153F6F">
        <w:t> </w:t>
      </w:r>
      <w:r w:rsidRPr="00153F6F">
        <w:t> </w:t>
      </w:r>
      <w:r w:rsidRPr="00153F6F">
        <w:t> </w:t>
      </w:r>
      <w:r w:rsidRPr="00153F6F">
        <w:fldChar w:fldCharType="end"/>
      </w:r>
    </w:p>
    <w:p w14:paraId="7EC518C8" w14:textId="77777777" w:rsidR="00153F6F" w:rsidRPr="00153F6F" w:rsidRDefault="00153F6F" w:rsidP="00153F6F">
      <w:pPr>
        <w:ind w:left="1350" w:hanging="270"/>
      </w:pPr>
      <w:r w:rsidRPr="00153F6F">
        <w:t xml:space="preserve">Date of Incident:  </w:t>
      </w:r>
      <w:r w:rsidRPr="00153F6F">
        <w:fldChar w:fldCharType="begin">
          <w:ffData>
            <w:name w:val="Text9"/>
            <w:enabled/>
            <w:calcOnExit w:val="0"/>
            <w:textInput/>
          </w:ffData>
        </w:fldChar>
      </w:r>
      <w:r w:rsidRPr="00153F6F">
        <w:instrText xml:space="preserve"> FORMTEXT </w:instrText>
      </w:r>
      <w:r w:rsidRPr="00153F6F">
        <w:fldChar w:fldCharType="separate"/>
      </w:r>
      <w:r w:rsidRPr="00153F6F">
        <w:t> </w:t>
      </w:r>
      <w:r w:rsidRPr="00153F6F">
        <w:t> </w:t>
      </w:r>
      <w:r w:rsidRPr="00153F6F">
        <w:t> </w:t>
      </w:r>
      <w:r w:rsidRPr="00153F6F">
        <w:t> </w:t>
      </w:r>
      <w:r w:rsidRPr="00153F6F">
        <w:t> </w:t>
      </w:r>
      <w:r w:rsidRPr="00153F6F">
        <w:fldChar w:fldCharType="end"/>
      </w:r>
    </w:p>
    <w:p w14:paraId="6A54BFD8" w14:textId="77777777" w:rsidR="00153F6F" w:rsidRPr="00153F6F" w:rsidRDefault="00153F6F" w:rsidP="00153F6F"/>
    <w:p w14:paraId="50509FCE" w14:textId="77777777" w:rsidR="00153F6F" w:rsidRPr="00153F6F" w:rsidRDefault="00153F6F" w:rsidP="00153F6F">
      <w:r w:rsidRPr="00153F6F">
        <w:t xml:space="preserve">Dear </w:t>
      </w:r>
      <w:r w:rsidRPr="00153F6F">
        <w:rPr>
          <w:color w:val="FF0000"/>
        </w:rPr>
        <w:t>[</w:t>
      </w:r>
      <w:r w:rsidRPr="00153F6F">
        <w:t xml:space="preserve">Mr. </w:t>
      </w:r>
      <w:r w:rsidRPr="00153F6F">
        <w:rPr>
          <w:color w:val="FF0000"/>
          <w:u w:val="single"/>
        </w:rPr>
        <w:t>or</w:t>
      </w:r>
      <w:r w:rsidRPr="00153F6F">
        <w:t xml:space="preserve"> Ms. </w:t>
      </w:r>
      <w:r w:rsidRPr="00153F6F">
        <w:rPr>
          <w:color w:val="FF0000"/>
          <w:u w:val="single"/>
        </w:rPr>
        <w:t>or</w:t>
      </w:r>
      <w:r w:rsidRPr="00153F6F">
        <w:t xml:space="preserve"> . . .</w:t>
      </w:r>
      <w:r w:rsidRPr="00153F6F">
        <w:rPr>
          <w:color w:val="FF0000"/>
        </w:rPr>
        <w:t>]</w:t>
      </w:r>
      <w:r w:rsidRPr="00153F6F">
        <w:t xml:space="preserve"> </w:t>
      </w:r>
      <w:r w:rsidRPr="00153F6F">
        <w:rPr>
          <w:color w:val="0000FF"/>
        </w:rPr>
        <w:t>[Property Owner’s Last Name]</w:t>
      </w:r>
      <w:r w:rsidRPr="00153F6F">
        <w:t>:</w:t>
      </w:r>
    </w:p>
    <w:p w14:paraId="400F6F9D" w14:textId="77777777" w:rsidR="00153F6F" w:rsidRPr="00153F6F" w:rsidRDefault="00153F6F" w:rsidP="00153F6F"/>
    <w:p w14:paraId="2B39A258" w14:textId="50158E4F" w:rsidR="00153F6F" w:rsidRPr="00153F6F" w:rsidRDefault="00153F6F" w:rsidP="00153F6F">
      <w:pPr>
        <w:contextualSpacing/>
      </w:pPr>
      <w:r w:rsidRPr="00153F6F">
        <w:t xml:space="preserve">The Florida Department of Environmental Protection (DEP),  </w:t>
      </w:r>
      <w:r w:rsidRPr="00153F6F">
        <w:fldChar w:fldCharType="begin">
          <w:ffData>
            <w:name w:val="Text9"/>
            <w:enabled/>
            <w:calcOnExit w:val="0"/>
            <w:textInput/>
          </w:ffData>
        </w:fldChar>
      </w:r>
      <w:r w:rsidRPr="00153F6F">
        <w:instrText xml:space="preserve"> FORMTEXT </w:instrText>
      </w:r>
      <w:r w:rsidRPr="00153F6F">
        <w:fldChar w:fldCharType="separate"/>
      </w:r>
      <w:r w:rsidRPr="00153F6F">
        <w:t> </w:t>
      </w:r>
      <w:r w:rsidRPr="00153F6F">
        <w:t> </w:t>
      </w:r>
      <w:r w:rsidRPr="00153F6F">
        <w:t> </w:t>
      </w:r>
      <w:r w:rsidRPr="00153F6F">
        <w:t> </w:t>
      </w:r>
      <w:r w:rsidRPr="00153F6F">
        <w:t> </w:t>
      </w:r>
      <w:r w:rsidRPr="00153F6F">
        <w:fldChar w:fldCharType="end"/>
      </w:r>
      <w:r w:rsidRPr="00153F6F">
        <w:t xml:space="preserve">   District Office of Emergency Response</w:t>
      </w:r>
      <w:r w:rsidR="00C03324">
        <w:t xml:space="preserve"> (OER)</w:t>
      </w:r>
      <w:r w:rsidRPr="00153F6F">
        <w:t>, has reviewed the document titled Interim</w:t>
      </w:r>
      <w:r w:rsidRPr="00153F6F">
        <w:rPr>
          <w:color w:val="FF0000"/>
        </w:rPr>
        <w:t xml:space="preserve"> </w:t>
      </w:r>
      <w:r w:rsidRPr="00153F6F">
        <w:t xml:space="preserve">Source Removal Report (ISRR) dated </w:t>
      </w:r>
      <w:r w:rsidRPr="00153F6F">
        <w:rPr>
          <w:color w:val="0000FF"/>
        </w:rPr>
        <w:t>[Date]</w:t>
      </w:r>
      <w:r w:rsidRPr="00153F6F">
        <w:t xml:space="preserve"> (received </w:t>
      </w:r>
      <w:r w:rsidRPr="00153F6F">
        <w:rPr>
          <w:color w:val="0000FF"/>
        </w:rPr>
        <w:t>[Date]</w:t>
      </w:r>
      <w:r w:rsidRPr="00153F6F">
        <w:t xml:space="preserve">), </w:t>
      </w:r>
      <w:r w:rsidRPr="00153F6F">
        <w:rPr>
          <w:color w:val="FF0000"/>
        </w:rPr>
        <w:t>[</w:t>
      </w:r>
      <w:r w:rsidRPr="00153F6F">
        <w:rPr>
          <w:color w:val="800080"/>
        </w:rPr>
        <w:t>(if applicable)</w:t>
      </w:r>
      <w:r w:rsidRPr="00153F6F">
        <w:t xml:space="preserve"> along with supplemental information dated through </w:t>
      </w:r>
      <w:r w:rsidRPr="00153F6F">
        <w:rPr>
          <w:color w:val="0000FF"/>
        </w:rPr>
        <w:t>[Date]</w:t>
      </w:r>
      <w:r w:rsidRPr="00153F6F">
        <w:t xml:space="preserve"> (received through </w:t>
      </w:r>
      <w:r w:rsidRPr="00153F6F">
        <w:rPr>
          <w:color w:val="0000FF"/>
        </w:rPr>
        <w:t>[Date]</w:t>
      </w:r>
      <w:r w:rsidRPr="00153F6F">
        <w:t>),</w:t>
      </w:r>
      <w:r w:rsidRPr="00153F6F">
        <w:rPr>
          <w:color w:val="FF0000"/>
        </w:rPr>
        <w:t>]</w:t>
      </w:r>
      <w:r w:rsidRPr="00153F6F">
        <w:t xml:space="preserve"> for the incident referenced above. The documents submitted meet the criteria in Rule 62-780.525(7), Florida Administrative Code (F.A.C.).</w:t>
      </w:r>
    </w:p>
    <w:p w14:paraId="5D15C84F" w14:textId="77777777" w:rsidR="00153F6F" w:rsidRPr="00153F6F" w:rsidRDefault="00153F6F" w:rsidP="00153F6F">
      <w:pPr>
        <w:contextualSpacing/>
      </w:pPr>
    </w:p>
    <w:p w14:paraId="27B25D56" w14:textId="77777777" w:rsidR="00153F6F" w:rsidRPr="00153F6F" w:rsidRDefault="00153F6F" w:rsidP="00153F6F">
      <w:pPr>
        <w:contextualSpacing/>
        <w:rPr>
          <w:color w:val="FF0000"/>
        </w:rPr>
      </w:pPr>
      <w:r w:rsidRPr="00153F6F">
        <w:rPr>
          <w:color w:val="FF0000"/>
        </w:rPr>
        <w:t>[</w:t>
      </w:r>
      <w:r w:rsidRPr="00153F6F">
        <w:rPr>
          <w:color w:val="7030A0"/>
        </w:rPr>
        <w:t>(if applicable)</w:t>
      </w:r>
      <w:r w:rsidRPr="00153F6F">
        <w:t xml:space="preserve"> The interim source removal was performed after submittal of the Site Assessment Report, pursuant to paragraph 62-780.600(8)(b), F.A.C., you must submit to the DEP an electronic or paper copy of a Site Assessment Report Addendum that updates the Site Assessment Report by summarizing the interim source removal activities and all sampling results obtained after submittal of the Site Assessment Report, and that includes a proposal as to the next step in responding to the referenced incident.</w:t>
      </w:r>
      <w:r w:rsidRPr="00153F6F">
        <w:rPr>
          <w:color w:val="FF0000"/>
        </w:rPr>
        <w:t>]</w:t>
      </w:r>
    </w:p>
    <w:p w14:paraId="00B36F88" w14:textId="77777777" w:rsidR="00153F6F" w:rsidRPr="00153F6F" w:rsidRDefault="00153F6F" w:rsidP="00153F6F">
      <w:pPr>
        <w:contextualSpacing/>
        <w:rPr>
          <w:color w:val="FF0000"/>
        </w:rPr>
      </w:pPr>
    </w:p>
    <w:p w14:paraId="7ECA6C39" w14:textId="6368005D" w:rsidR="00153F6F" w:rsidRPr="00153F6F" w:rsidRDefault="00153F6F" w:rsidP="00153F6F">
      <w:pPr>
        <w:contextualSpacing/>
      </w:pPr>
      <w:r w:rsidRPr="00153F6F">
        <w:t xml:space="preserve">Should you have any further questions, please feel free to call the DEP       District Office of Emergency Response at </w:t>
      </w:r>
      <w:r w:rsidR="00E31523" w:rsidRPr="00E247C1">
        <w:rPr>
          <w:highlight w:val="lightGray"/>
        </w:rPr>
        <w:t>(xxx) xxx-xxxx</w:t>
      </w:r>
      <w:r w:rsidRPr="00153F6F">
        <w:t>.</w:t>
      </w:r>
    </w:p>
    <w:p w14:paraId="36A6D346" w14:textId="77777777" w:rsidR="00153F6F" w:rsidRPr="00153F6F" w:rsidRDefault="00153F6F" w:rsidP="00153F6F">
      <w:pPr>
        <w:contextualSpacing/>
      </w:pPr>
    </w:p>
    <w:p w14:paraId="39040084" w14:textId="77777777" w:rsidR="00153F6F" w:rsidRPr="00153F6F" w:rsidRDefault="00153F6F" w:rsidP="00153F6F">
      <w:pPr>
        <w:contextualSpacing/>
      </w:pPr>
      <w:r w:rsidRPr="00153F6F">
        <w:t>Sincerely,</w:t>
      </w:r>
    </w:p>
    <w:p w14:paraId="6994AADB" w14:textId="77777777" w:rsidR="00153F6F" w:rsidRPr="00153F6F" w:rsidRDefault="00153F6F" w:rsidP="00153F6F">
      <w:pPr>
        <w:contextualSpacing/>
      </w:pPr>
    </w:p>
    <w:p w14:paraId="076B8AC6" w14:textId="77777777" w:rsidR="00153F6F" w:rsidRPr="00153F6F" w:rsidRDefault="00153F6F" w:rsidP="00153F6F">
      <w:pPr>
        <w:contextualSpacing/>
      </w:pPr>
    </w:p>
    <w:p w14:paraId="43B78108" w14:textId="77777777" w:rsidR="00153F6F" w:rsidRPr="00153F6F" w:rsidRDefault="00153F6F" w:rsidP="00153F6F">
      <w:pPr>
        <w:contextualSpacing/>
      </w:pPr>
      <w:r w:rsidRPr="00153F6F">
        <w:t>OER Responder signature block</w:t>
      </w:r>
    </w:p>
    <w:p w14:paraId="71DDE519" w14:textId="77777777" w:rsidR="00153F6F" w:rsidRPr="00153F6F" w:rsidRDefault="00153F6F" w:rsidP="00153F6F">
      <w:pPr>
        <w:contextualSpacing/>
      </w:pPr>
      <w:r w:rsidRPr="00153F6F">
        <w:t xml:space="preserve">                     </w:t>
      </w:r>
    </w:p>
    <w:p w14:paraId="68AADE13" w14:textId="77777777" w:rsidR="00153F6F" w:rsidRPr="00153F6F" w:rsidRDefault="00153F6F" w:rsidP="00153F6F">
      <w:pPr>
        <w:contextualSpacing/>
      </w:pPr>
      <w:r w:rsidRPr="00153F6F">
        <w:t xml:space="preserve">          </w:t>
      </w:r>
    </w:p>
    <w:p w14:paraId="7E16719D" w14:textId="77777777" w:rsidR="00153F6F" w:rsidRPr="00153F6F" w:rsidRDefault="00153F6F" w:rsidP="00153F6F">
      <w:pPr>
        <w:contextualSpacing/>
      </w:pPr>
      <w:r w:rsidRPr="00153F6F">
        <w:t>cc:</w:t>
      </w:r>
      <w:r w:rsidRPr="00153F6F">
        <w:tab/>
        <w:t>Name, company, email address</w:t>
      </w:r>
    </w:p>
    <w:p w14:paraId="6A24A2AA" w14:textId="77777777" w:rsidR="00D221CC" w:rsidRDefault="00D221CC" w:rsidP="00D221CC">
      <w:pPr>
        <w:rPr>
          <w:rFonts w:asciiTheme="minorHAnsi" w:hAnsiTheme="minorHAnsi"/>
          <w:sz w:val="22"/>
          <w:szCs w:val="22"/>
        </w:rPr>
      </w:pPr>
    </w:p>
    <w:sectPr w:rsidR="00D221CC" w:rsidSect="00BC7757">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F0E3" w14:textId="77777777" w:rsidR="00A95DD5" w:rsidRDefault="00A95DD5">
      <w:r>
        <w:separator/>
      </w:r>
    </w:p>
  </w:endnote>
  <w:endnote w:type="continuationSeparator" w:id="0">
    <w:p w14:paraId="79FF5CDD" w14:textId="77777777" w:rsidR="00A95DD5" w:rsidRDefault="00A9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B545" w14:textId="77777777" w:rsidR="009F4C73" w:rsidRPr="001A7D80" w:rsidRDefault="009F4C73"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D7ED" w14:textId="77777777" w:rsidR="009F4C73" w:rsidRPr="00AB411A" w:rsidRDefault="009F4C7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A465" w14:textId="77777777" w:rsidR="00A95DD5" w:rsidRDefault="00A95DD5">
      <w:r>
        <w:separator/>
      </w:r>
    </w:p>
  </w:footnote>
  <w:footnote w:type="continuationSeparator" w:id="0">
    <w:p w14:paraId="7DB1335F" w14:textId="77777777" w:rsidR="00A95DD5" w:rsidRDefault="00A9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4DAD" w14:textId="62F356DA" w:rsidR="002928ED" w:rsidRPr="006463EE" w:rsidRDefault="006E251D">
    <w:pPr>
      <w:pStyle w:val="Header"/>
      <w:rPr>
        <w:i/>
      </w:rPr>
    </w:pPr>
    <w:r w:rsidRPr="006463EE">
      <w:rPr>
        <w:i/>
      </w:rPr>
      <w:t>Addressee</w:t>
    </w:r>
  </w:p>
  <w:p w14:paraId="2C57D6BE" w14:textId="50FDF148" w:rsidR="006E251D" w:rsidRPr="006463EE" w:rsidRDefault="006E251D">
    <w:pPr>
      <w:pStyle w:val="Header"/>
      <w:rPr>
        <w:i/>
      </w:rPr>
    </w:pPr>
    <w:r w:rsidRPr="006463EE">
      <w:rPr>
        <w:i/>
      </w:rPr>
      <w:t>Date</w:t>
    </w:r>
  </w:p>
  <w:p w14:paraId="2F2136A4" w14:textId="148409A7" w:rsidR="006E251D" w:rsidRPr="006463EE" w:rsidRDefault="006E251D">
    <w:pPr>
      <w:pStyle w:val="Header"/>
      <w:rPr>
        <w:i/>
      </w:rPr>
    </w:pPr>
    <w:r w:rsidRPr="006463EE">
      <w:rPr>
        <w:i/>
      </w:rPr>
      <w:t>Page X of 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horzAnchor="margin" w:tblpXSpec="center" w:tblpY="-540"/>
      <w:tblW w:w="10368" w:type="dxa"/>
      <w:tblLayout w:type="fixed"/>
      <w:tblLook w:val="01E0" w:firstRow="1" w:lastRow="1" w:firstColumn="1" w:lastColumn="1" w:noHBand="0" w:noVBand="0"/>
    </w:tblPr>
    <w:tblGrid>
      <w:gridCol w:w="2448"/>
      <w:gridCol w:w="5400"/>
      <w:gridCol w:w="2520"/>
    </w:tblGrid>
    <w:tr w:rsidR="009F4C73" w14:paraId="6773A1D8" w14:textId="77777777" w:rsidTr="00463DB6">
      <w:tc>
        <w:tcPr>
          <w:tcW w:w="2448" w:type="dxa"/>
        </w:tcPr>
        <w:p w14:paraId="0E1870B9" w14:textId="77777777" w:rsidR="009F4C73" w:rsidRDefault="009F4C73" w:rsidP="00463DB6">
          <w:r>
            <w:rPr>
              <w:noProof/>
            </w:rPr>
            <w:drawing>
              <wp:inline distT="0" distB="0" distL="0" distR="0" wp14:anchorId="343B1559" wp14:editId="59AED5E4">
                <wp:extent cx="141732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inline>
            </w:drawing>
          </w:r>
        </w:p>
      </w:tc>
      <w:tc>
        <w:tcPr>
          <w:tcW w:w="5400" w:type="dxa"/>
        </w:tcPr>
        <w:p w14:paraId="5AA9169D" w14:textId="77777777" w:rsidR="009F4C73" w:rsidRPr="00217006" w:rsidRDefault="009F4C73"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F</w:t>
          </w:r>
          <w:r w:rsidRPr="00217006">
            <w:rPr>
              <w:rFonts w:ascii="Tahoma" w:eastAsia="Adobe Fan Heiti Std B" w:hAnsi="Tahoma" w:cs="Tahoma"/>
              <w:b/>
              <w:sz w:val="32"/>
              <w:szCs w:val="32"/>
            </w:rPr>
            <w:t xml:space="preserve">lorida </w:t>
          </w:r>
          <w:r w:rsidRPr="00BC7757">
            <w:rPr>
              <w:rFonts w:ascii="Tahoma" w:eastAsia="Adobe Fan Heiti Std B" w:hAnsi="Tahoma" w:cs="Tahoma"/>
              <w:b/>
              <w:sz w:val="36"/>
              <w:szCs w:val="36"/>
            </w:rPr>
            <w:t>D</w:t>
          </w:r>
          <w:r w:rsidRPr="00217006">
            <w:rPr>
              <w:rFonts w:ascii="Tahoma" w:eastAsia="Adobe Fan Heiti Std B" w:hAnsi="Tahoma" w:cs="Tahoma"/>
              <w:b/>
              <w:sz w:val="32"/>
              <w:szCs w:val="32"/>
            </w:rPr>
            <w:t xml:space="preserve">epartment </w:t>
          </w:r>
          <w:r>
            <w:rPr>
              <w:rFonts w:ascii="Tahoma" w:eastAsia="Adobe Fan Heiti Std B" w:hAnsi="Tahoma" w:cs="Tahoma"/>
              <w:b/>
              <w:sz w:val="32"/>
              <w:szCs w:val="32"/>
            </w:rPr>
            <w:t>o</w:t>
          </w:r>
          <w:r w:rsidRPr="00217006">
            <w:rPr>
              <w:rFonts w:ascii="Tahoma" w:eastAsia="Adobe Fan Heiti Std B" w:hAnsi="Tahoma" w:cs="Tahoma"/>
              <w:b/>
              <w:sz w:val="32"/>
              <w:szCs w:val="32"/>
            </w:rPr>
            <w:t>f</w:t>
          </w:r>
        </w:p>
        <w:p w14:paraId="23D578BA" w14:textId="77777777" w:rsidR="009F4C73" w:rsidRPr="00217006" w:rsidRDefault="009F4C73" w:rsidP="005330DF">
          <w:pPr>
            <w:spacing w:line="120" w:lineRule="atLeast"/>
            <w:jc w:val="center"/>
            <w:rPr>
              <w:rFonts w:ascii="Tahoma" w:eastAsia="Adobe Fan Heiti Std B" w:hAnsi="Tahoma" w:cs="Tahoma"/>
              <w:b/>
              <w:sz w:val="32"/>
              <w:szCs w:val="32"/>
            </w:rPr>
          </w:pPr>
          <w:r w:rsidRPr="00BC7757">
            <w:rPr>
              <w:rFonts w:ascii="Tahoma" w:eastAsia="Adobe Fan Heiti Std B" w:hAnsi="Tahoma" w:cs="Tahoma"/>
              <w:b/>
              <w:sz w:val="36"/>
              <w:szCs w:val="36"/>
            </w:rPr>
            <w:t>E</w:t>
          </w:r>
          <w:r w:rsidRPr="00217006">
            <w:rPr>
              <w:rFonts w:ascii="Tahoma" w:eastAsia="Adobe Fan Heiti Std B" w:hAnsi="Tahoma" w:cs="Tahoma"/>
              <w:b/>
              <w:sz w:val="32"/>
              <w:szCs w:val="32"/>
            </w:rPr>
            <w:t xml:space="preserve">nvironmental </w:t>
          </w:r>
          <w:r w:rsidRPr="00BC7757">
            <w:rPr>
              <w:rFonts w:ascii="Tahoma" w:eastAsia="Adobe Fan Heiti Std B" w:hAnsi="Tahoma" w:cs="Tahoma"/>
              <w:b/>
              <w:sz w:val="36"/>
              <w:szCs w:val="36"/>
            </w:rPr>
            <w:t>P</w:t>
          </w:r>
          <w:r w:rsidRPr="00217006">
            <w:rPr>
              <w:rFonts w:ascii="Tahoma" w:eastAsia="Adobe Fan Heiti Std B" w:hAnsi="Tahoma" w:cs="Tahoma"/>
              <w:b/>
              <w:sz w:val="32"/>
              <w:szCs w:val="32"/>
            </w:rPr>
            <w:t>rotection</w:t>
          </w:r>
        </w:p>
        <w:p w14:paraId="4F853C6E" w14:textId="77777777" w:rsidR="005F513A" w:rsidRDefault="009F4C73" w:rsidP="00DE23D7">
          <w:pPr>
            <w:jc w:val="center"/>
            <w:rPr>
              <w:rFonts w:ascii="Tahoma" w:hAnsi="Tahoma" w:cs="Tahoma"/>
              <w:sz w:val="22"/>
              <w:szCs w:val="22"/>
            </w:rPr>
          </w:pPr>
          <w:r>
            <w:rPr>
              <w:sz w:val="18"/>
              <w:szCs w:val="18"/>
            </w:rPr>
            <w:br/>
          </w:r>
          <w:r w:rsidR="005F513A">
            <w:rPr>
              <w:rFonts w:ascii="Tahoma" w:hAnsi="Tahoma" w:cs="Tahoma"/>
              <w:sz w:val="22"/>
              <w:szCs w:val="22"/>
            </w:rPr>
            <w:t>Office of Emergency Response</w:t>
          </w:r>
        </w:p>
        <w:p w14:paraId="456C1F07" w14:textId="77777777" w:rsidR="009F4C73" w:rsidRDefault="00722E81" w:rsidP="00DE23D7">
          <w:pPr>
            <w:jc w:val="center"/>
            <w:rPr>
              <w:rFonts w:ascii="Tahoma" w:hAnsi="Tahoma" w:cs="Tahoma"/>
              <w:sz w:val="22"/>
              <w:szCs w:val="22"/>
            </w:rPr>
          </w:pPr>
          <w:r>
            <w:rPr>
              <w:rFonts w:ascii="Tahoma" w:hAnsi="Tahoma" w:cs="Tahoma"/>
              <w:sz w:val="22"/>
              <w:szCs w:val="22"/>
              <w:highlight w:val="lightGray"/>
            </w:rPr>
            <w:t xml:space="preserve">                </w:t>
          </w:r>
          <w:r w:rsidR="005F513A">
            <w:rPr>
              <w:rFonts w:ascii="Tahoma" w:hAnsi="Tahoma" w:cs="Tahoma"/>
              <w:sz w:val="22"/>
              <w:szCs w:val="22"/>
            </w:rPr>
            <w:t xml:space="preserve"> District</w:t>
          </w:r>
        </w:p>
        <w:p w14:paraId="5FEF2BEE" w14:textId="77777777" w:rsidR="009F4C73" w:rsidRPr="00722E81" w:rsidRDefault="00722E81" w:rsidP="00DE23D7">
          <w:pPr>
            <w:jc w:val="center"/>
            <w:rPr>
              <w:rFonts w:ascii="Tahoma" w:hAnsi="Tahoma" w:cs="Tahoma"/>
              <w:sz w:val="22"/>
              <w:szCs w:val="22"/>
              <w:highlight w:val="lightGray"/>
            </w:rPr>
          </w:pPr>
          <w:r>
            <w:rPr>
              <w:rFonts w:ascii="Tahoma" w:hAnsi="Tahoma" w:cs="Tahoma"/>
              <w:sz w:val="22"/>
              <w:szCs w:val="22"/>
              <w:highlight w:val="lightGray"/>
            </w:rPr>
            <w:t>District Address</w:t>
          </w:r>
        </w:p>
        <w:p w14:paraId="757521E0" w14:textId="77777777" w:rsidR="009F4C73" w:rsidRPr="003C3BE4" w:rsidRDefault="00722E81" w:rsidP="003C3BE4">
          <w:pPr>
            <w:jc w:val="center"/>
            <w:rPr>
              <w:rFonts w:ascii="Tahoma" w:hAnsi="Tahoma" w:cs="Tahoma"/>
              <w:sz w:val="22"/>
              <w:szCs w:val="22"/>
            </w:rPr>
          </w:pPr>
          <w:r>
            <w:rPr>
              <w:rFonts w:ascii="Tahoma" w:hAnsi="Tahoma" w:cs="Tahoma"/>
              <w:sz w:val="22"/>
              <w:szCs w:val="22"/>
              <w:highlight w:val="lightGray"/>
            </w:rPr>
            <w:t>District Address</w:t>
          </w:r>
        </w:p>
      </w:tc>
      <w:tc>
        <w:tcPr>
          <w:tcW w:w="2520" w:type="dxa"/>
        </w:tcPr>
        <w:p w14:paraId="29A1751A" w14:textId="77777777" w:rsidR="009F4C73" w:rsidRPr="00AB411A" w:rsidRDefault="009F4C73" w:rsidP="00463DB6">
          <w:pPr>
            <w:jc w:val="right"/>
            <w:rPr>
              <w:rFonts w:ascii="Tahoma" w:eastAsia="Adobe Fan Heiti Std B" w:hAnsi="Tahoma" w:cs="Tahoma"/>
              <w:sz w:val="22"/>
              <w:szCs w:val="22"/>
            </w:rPr>
          </w:pPr>
          <w:r w:rsidRPr="00AB411A">
            <w:rPr>
              <w:rFonts w:ascii="Tahoma" w:eastAsia="Adobe Fan Heiti Std B" w:hAnsi="Tahoma" w:cs="Tahoma"/>
              <w:sz w:val="22"/>
              <w:szCs w:val="22"/>
            </w:rPr>
            <w:t>Rick Scott</w:t>
          </w:r>
        </w:p>
        <w:p w14:paraId="3216417C" w14:textId="77777777" w:rsidR="009F4C73" w:rsidRPr="00AB411A" w:rsidRDefault="009F4C73" w:rsidP="007637F8">
          <w:pPr>
            <w:spacing w:line="200" w:lineRule="exact"/>
            <w:jc w:val="right"/>
            <w:rPr>
              <w:rFonts w:ascii="Tahoma" w:eastAsia="Adobe Fan Heiti Std B" w:hAnsi="Tahoma" w:cs="Tahoma"/>
              <w:sz w:val="22"/>
              <w:szCs w:val="22"/>
            </w:rPr>
          </w:pPr>
          <w:r w:rsidRPr="00AB411A">
            <w:rPr>
              <w:rFonts w:ascii="Tahoma" w:eastAsia="Adobe Fan Heiti Std B" w:hAnsi="Tahoma" w:cs="Tahoma"/>
              <w:sz w:val="22"/>
              <w:szCs w:val="22"/>
            </w:rPr>
            <w:t>Governor</w:t>
          </w:r>
        </w:p>
        <w:p w14:paraId="1ADB0020" w14:textId="77777777" w:rsidR="009F4C73" w:rsidRPr="00AB411A" w:rsidRDefault="009F4C73" w:rsidP="00463DB6">
          <w:pPr>
            <w:jc w:val="right"/>
            <w:rPr>
              <w:rFonts w:ascii="Tahoma" w:eastAsia="Adobe Fan Heiti Std B" w:hAnsi="Tahoma" w:cs="Tahoma"/>
              <w:sz w:val="22"/>
              <w:szCs w:val="22"/>
            </w:rPr>
          </w:pPr>
        </w:p>
        <w:p w14:paraId="5EA08970" w14:textId="77777777" w:rsidR="009F4C73" w:rsidRPr="00AB411A" w:rsidRDefault="009F4C73" w:rsidP="00463DB6">
          <w:pPr>
            <w:jc w:val="right"/>
            <w:rPr>
              <w:rFonts w:ascii="Tahoma" w:eastAsia="Adobe Fan Heiti Std B" w:hAnsi="Tahoma" w:cs="Tahoma"/>
              <w:sz w:val="22"/>
              <w:szCs w:val="22"/>
            </w:rPr>
          </w:pPr>
          <w:r w:rsidRPr="00AB411A">
            <w:rPr>
              <w:rFonts w:ascii="Tahoma" w:eastAsia="Adobe Fan Heiti Std B" w:hAnsi="Tahoma" w:cs="Tahoma"/>
              <w:sz w:val="22"/>
              <w:szCs w:val="22"/>
            </w:rPr>
            <w:t>Carlos Lopez-Cantera</w:t>
          </w:r>
          <w:r w:rsidRPr="00AB411A">
            <w:rPr>
              <w:rFonts w:ascii="Tahoma" w:eastAsia="Adobe Fan Heiti Std B" w:hAnsi="Tahoma" w:cs="Tahoma"/>
              <w:sz w:val="22"/>
              <w:szCs w:val="22"/>
            </w:rPr>
            <w:br/>
            <w:t>Lt. Governor</w:t>
          </w:r>
        </w:p>
        <w:p w14:paraId="4FC58845" w14:textId="77777777" w:rsidR="009F4C73" w:rsidRPr="00AB411A" w:rsidRDefault="009F4C73" w:rsidP="00463DB6">
          <w:pPr>
            <w:jc w:val="right"/>
            <w:rPr>
              <w:rFonts w:ascii="Tahoma" w:eastAsia="Adobe Fan Heiti Std B" w:hAnsi="Tahoma" w:cs="Tahoma"/>
              <w:sz w:val="22"/>
              <w:szCs w:val="22"/>
            </w:rPr>
          </w:pPr>
        </w:p>
        <w:p w14:paraId="68099F33" w14:textId="6EF72500" w:rsidR="009F4C73" w:rsidRPr="00AB411A" w:rsidRDefault="00A977CD" w:rsidP="00B13952">
          <w:pPr>
            <w:jc w:val="right"/>
            <w:rPr>
              <w:rFonts w:ascii="Tahoma" w:eastAsia="Adobe Fan Heiti Std B" w:hAnsi="Tahoma" w:cs="Tahoma"/>
              <w:sz w:val="22"/>
              <w:szCs w:val="22"/>
            </w:rPr>
          </w:pPr>
          <w:r>
            <w:rPr>
              <w:rFonts w:ascii="Tahoma" w:eastAsia="Adobe Fan Heiti Std B" w:hAnsi="Tahoma" w:cs="Tahoma"/>
              <w:sz w:val="22"/>
              <w:szCs w:val="22"/>
            </w:rPr>
            <w:t>Ryan Matthews</w:t>
          </w:r>
        </w:p>
        <w:p w14:paraId="542D4317" w14:textId="3D0DF755" w:rsidR="009F4C73" w:rsidRPr="00776F3E" w:rsidRDefault="003C5809" w:rsidP="002F5A54">
          <w:pPr>
            <w:jc w:val="right"/>
            <w:rPr>
              <w:rFonts w:ascii="Lucida Sans" w:eastAsia="Adobe Fan Heiti Std B" w:hAnsi="Lucida Sans"/>
              <w:color w:val="006666"/>
              <w:sz w:val="20"/>
              <w:szCs w:val="20"/>
            </w:rPr>
          </w:pPr>
          <w:r>
            <w:rPr>
              <w:rFonts w:ascii="Tahoma" w:eastAsia="Adobe Fan Heiti Std B" w:hAnsi="Tahoma" w:cs="Tahoma"/>
              <w:sz w:val="22"/>
              <w:szCs w:val="22"/>
            </w:rPr>
            <w:t xml:space="preserve">Interim </w:t>
          </w:r>
          <w:r w:rsidR="009F4C73" w:rsidRPr="00AB411A">
            <w:rPr>
              <w:rFonts w:ascii="Tahoma" w:eastAsia="Adobe Fan Heiti Std B" w:hAnsi="Tahoma" w:cs="Tahoma"/>
              <w:sz w:val="22"/>
              <w:szCs w:val="22"/>
            </w:rPr>
            <w:t>Secretary</w:t>
          </w:r>
        </w:p>
      </w:tc>
    </w:tr>
  </w:tbl>
  <w:p w14:paraId="5A14C92A" w14:textId="77777777" w:rsidR="009F4C73" w:rsidRPr="00D44B51" w:rsidRDefault="009F4C73">
    <w:pPr>
      <w:pStyle w:val="Header"/>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80"/>
    <w:rsid w:val="000040AF"/>
    <w:rsid w:val="00055650"/>
    <w:rsid w:val="00064CA2"/>
    <w:rsid w:val="00064F82"/>
    <w:rsid w:val="00073BB2"/>
    <w:rsid w:val="00076B44"/>
    <w:rsid w:val="000A4253"/>
    <w:rsid w:val="000D6C6A"/>
    <w:rsid w:val="000F16CF"/>
    <w:rsid w:val="000F5650"/>
    <w:rsid w:val="001538B9"/>
    <w:rsid w:val="00153F6F"/>
    <w:rsid w:val="001A7D80"/>
    <w:rsid w:val="001C5A46"/>
    <w:rsid w:val="001F4204"/>
    <w:rsid w:val="002068F6"/>
    <w:rsid w:val="00217006"/>
    <w:rsid w:val="0025632E"/>
    <w:rsid w:val="002928ED"/>
    <w:rsid w:val="002F2ED6"/>
    <w:rsid w:val="002F5A54"/>
    <w:rsid w:val="00386F0B"/>
    <w:rsid w:val="003C2C8B"/>
    <w:rsid w:val="003C3BE4"/>
    <w:rsid w:val="003C5809"/>
    <w:rsid w:val="00405321"/>
    <w:rsid w:val="00411854"/>
    <w:rsid w:val="004341E2"/>
    <w:rsid w:val="00463DB6"/>
    <w:rsid w:val="0047240E"/>
    <w:rsid w:val="004B14C7"/>
    <w:rsid w:val="00502281"/>
    <w:rsid w:val="005330DF"/>
    <w:rsid w:val="0057194F"/>
    <w:rsid w:val="005933BF"/>
    <w:rsid w:val="00595C7F"/>
    <w:rsid w:val="005D7B0A"/>
    <w:rsid w:val="005F513A"/>
    <w:rsid w:val="0060739C"/>
    <w:rsid w:val="00640E0E"/>
    <w:rsid w:val="0064224B"/>
    <w:rsid w:val="006463EE"/>
    <w:rsid w:val="00650E0F"/>
    <w:rsid w:val="00655951"/>
    <w:rsid w:val="006901F4"/>
    <w:rsid w:val="006B3750"/>
    <w:rsid w:val="006C3511"/>
    <w:rsid w:val="006E251D"/>
    <w:rsid w:val="00717221"/>
    <w:rsid w:val="00722E81"/>
    <w:rsid w:val="007637F8"/>
    <w:rsid w:val="00776F3E"/>
    <w:rsid w:val="007856A2"/>
    <w:rsid w:val="00793022"/>
    <w:rsid w:val="007E0CE4"/>
    <w:rsid w:val="007F7F76"/>
    <w:rsid w:val="00817820"/>
    <w:rsid w:val="00872226"/>
    <w:rsid w:val="008A5750"/>
    <w:rsid w:val="008F1077"/>
    <w:rsid w:val="00902FCC"/>
    <w:rsid w:val="009252FC"/>
    <w:rsid w:val="009F218F"/>
    <w:rsid w:val="009F4C73"/>
    <w:rsid w:val="00A32D7C"/>
    <w:rsid w:val="00A65A9D"/>
    <w:rsid w:val="00A95DD5"/>
    <w:rsid w:val="00A977CD"/>
    <w:rsid w:val="00AB411A"/>
    <w:rsid w:val="00AF5882"/>
    <w:rsid w:val="00B04E29"/>
    <w:rsid w:val="00B13952"/>
    <w:rsid w:val="00B447D5"/>
    <w:rsid w:val="00B67491"/>
    <w:rsid w:val="00B73C22"/>
    <w:rsid w:val="00B97A97"/>
    <w:rsid w:val="00BA2F64"/>
    <w:rsid w:val="00BC7757"/>
    <w:rsid w:val="00C03324"/>
    <w:rsid w:val="00C13403"/>
    <w:rsid w:val="00C66FA4"/>
    <w:rsid w:val="00C92991"/>
    <w:rsid w:val="00CA5B7D"/>
    <w:rsid w:val="00CC2AE7"/>
    <w:rsid w:val="00CD6F36"/>
    <w:rsid w:val="00CE09EF"/>
    <w:rsid w:val="00CE6B61"/>
    <w:rsid w:val="00CF10FA"/>
    <w:rsid w:val="00D16369"/>
    <w:rsid w:val="00D2065F"/>
    <w:rsid w:val="00D221CC"/>
    <w:rsid w:val="00D24926"/>
    <w:rsid w:val="00D44B51"/>
    <w:rsid w:val="00D47185"/>
    <w:rsid w:val="00D65FD8"/>
    <w:rsid w:val="00D84E85"/>
    <w:rsid w:val="00DE23D7"/>
    <w:rsid w:val="00E17DD5"/>
    <w:rsid w:val="00E247C1"/>
    <w:rsid w:val="00E31523"/>
    <w:rsid w:val="00E45F16"/>
    <w:rsid w:val="00E83A4C"/>
    <w:rsid w:val="00E85E5F"/>
    <w:rsid w:val="00EF7192"/>
    <w:rsid w:val="00F15D77"/>
    <w:rsid w:val="00F401A3"/>
    <w:rsid w:val="00F825E8"/>
    <w:rsid w:val="00F978A0"/>
    <w:rsid w:val="00FB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C5388"/>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paragraph" w:styleId="BodyText">
    <w:name w:val="Body Text"/>
    <w:basedOn w:val="Normal"/>
    <w:link w:val="BodyTextChar"/>
    <w:rsid w:val="00817820"/>
    <w:pPr>
      <w:jc w:val="both"/>
    </w:pPr>
    <w:rPr>
      <w:rFonts w:ascii="Arial" w:hAnsi="Arial"/>
      <w:sz w:val="22"/>
      <w:szCs w:val="20"/>
    </w:rPr>
  </w:style>
  <w:style w:type="character" w:customStyle="1" w:styleId="BodyTextChar">
    <w:name w:val="Body Text Char"/>
    <w:basedOn w:val="DefaultParagraphFont"/>
    <w:link w:val="BodyText"/>
    <w:rsid w:val="00817820"/>
    <w:rPr>
      <w:rFonts w:ascii="Arial" w:hAnsi="Arial"/>
      <w:sz w:val="22"/>
    </w:rPr>
  </w:style>
  <w:style w:type="character" w:styleId="PlaceholderText">
    <w:name w:val="Placeholder Text"/>
    <w:basedOn w:val="DefaultParagraphFont"/>
    <w:uiPriority w:val="99"/>
    <w:semiHidden/>
    <w:rsid w:val="009F4C73"/>
    <w:rPr>
      <w:color w:val="808080"/>
    </w:rPr>
  </w:style>
  <w:style w:type="character" w:styleId="CommentReference">
    <w:name w:val="annotation reference"/>
    <w:basedOn w:val="DefaultParagraphFont"/>
    <w:rsid w:val="00405321"/>
    <w:rPr>
      <w:sz w:val="16"/>
      <w:szCs w:val="16"/>
    </w:rPr>
  </w:style>
  <w:style w:type="paragraph" w:styleId="CommentText">
    <w:name w:val="annotation text"/>
    <w:basedOn w:val="Normal"/>
    <w:link w:val="CommentTextChar"/>
    <w:rsid w:val="00405321"/>
    <w:rPr>
      <w:sz w:val="20"/>
      <w:szCs w:val="20"/>
    </w:rPr>
  </w:style>
  <w:style w:type="character" w:customStyle="1" w:styleId="CommentTextChar">
    <w:name w:val="Comment Text Char"/>
    <w:basedOn w:val="DefaultParagraphFont"/>
    <w:link w:val="CommentText"/>
    <w:rsid w:val="00405321"/>
  </w:style>
  <w:style w:type="paragraph" w:styleId="CommentSubject">
    <w:name w:val="annotation subject"/>
    <w:basedOn w:val="CommentText"/>
    <w:next w:val="CommentText"/>
    <w:link w:val="CommentSubjectChar"/>
    <w:rsid w:val="00405321"/>
    <w:rPr>
      <w:b/>
      <w:bCs/>
    </w:rPr>
  </w:style>
  <w:style w:type="character" w:customStyle="1" w:styleId="CommentSubjectChar">
    <w:name w:val="Comment Subject Char"/>
    <w:basedOn w:val="CommentTextChar"/>
    <w:link w:val="CommentSubject"/>
    <w:rsid w:val="00405321"/>
    <w:rPr>
      <w:b/>
      <w:bCs/>
    </w:rPr>
  </w:style>
  <w:style w:type="paragraph" w:styleId="Revision">
    <w:name w:val="Revision"/>
    <w:hidden/>
    <w:uiPriority w:val="99"/>
    <w:semiHidden/>
    <w:rsid w:val="008722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A1B6-FFD4-4B84-9465-3332DC81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wanner_F</dc:creator>
  <cp:keywords/>
  <dc:description/>
  <cp:lastModifiedBy>Roughton,Laurie</cp:lastModifiedBy>
  <cp:revision>9</cp:revision>
  <cp:lastPrinted>2016-12-09T17:42:00Z</cp:lastPrinted>
  <dcterms:created xsi:type="dcterms:W3CDTF">2017-01-06T15:53:00Z</dcterms:created>
  <dcterms:modified xsi:type="dcterms:W3CDTF">2017-03-29T16:35:00Z</dcterms:modified>
</cp:coreProperties>
</file>