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04B2" w14:textId="111E4AA8" w:rsidR="00B60410" w:rsidRPr="00B60410" w:rsidRDefault="001A2201" w:rsidP="00B60410">
      <w:pPr>
        <w:pStyle w:val="NoSpacing"/>
        <w:rPr>
          <w:rFonts w:ascii="Arial" w:hAnsi="Arial" w:cs="Arial"/>
          <w:b/>
          <w:bCs/>
        </w:rPr>
      </w:pPr>
      <w:bookmarkStart w:id="0" w:name="_GoBack"/>
      <w:bookmarkEnd w:id="0"/>
      <w:r w:rsidRPr="00B60410">
        <w:rPr>
          <w:rFonts w:ascii="Arial" w:hAnsi="Arial" w:cs="Arial"/>
          <w:b/>
          <w:bCs/>
        </w:rPr>
        <w:t>Robert Beltran, Jr., P.E.</w:t>
      </w:r>
    </w:p>
    <w:p w14:paraId="3712E97D" w14:textId="170E0D3B" w:rsidR="00B60410" w:rsidRPr="00B60410" w:rsidRDefault="001A2201" w:rsidP="00B60410">
      <w:pPr>
        <w:pStyle w:val="NoSpacing"/>
        <w:rPr>
          <w:rFonts w:ascii="Arial" w:hAnsi="Arial" w:cs="Arial"/>
          <w:b/>
          <w:bCs/>
        </w:rPr>
      </w:pPr>
      <w:r w:rsidRPr="00B60410">
        <w:rPr>
          <w:rFonts w:ascii="Arial" w:hAnsi="Arial" w:cs="Arial"/>
          <w:b/>
          <w:bCs/>
        </w:rPr>
        <w:t xml:space="preserve">President </w:t>
      </w:r>
    </w:p>
    <w:p w14:paraId="507FE9B7" w14:textId="41637199" w:rsidR="001A2201" w:rsidRDefault="001A2201" w:rsidP="00B60410">
      <w:pPr>
        <w:pStyle w:val="NoSpacing"/>
        <w:rPr>
          <w:rFonts w:ascii="Arial" w:hAnsi="Arial" w:cs="Arial"/>
          <w:b/>
          <w:bCs/>
        </w:rPr>
      </w:pPr>
      <w:r w:rsidRPr="00B60410">
        <w:rPr>
          <w:rFonts w:ascii="Arial" w:hAnsi="Arial" w:cs="Arial"/>
          <w:b/>
          <w:bCs/>
        </w:rPr>
        <w:t>Hydro Solutions Consulting</w:t>
      </w:r>
    </w:p>
    <w:p w14:paraId="1F09DBC4" w14:textId="77777777" w:rsidR="00B60410" w:rsidRPr="00B60410" w:rsidRDefault="00B60410" w:rsidP="00B60410">
      <w:pPr>
        <w:pStyle w:val="NoSpacing"/>
        <w:rPr>
          <w:rFonts w:ascii="Arial" w:hAnsi="Arial" w:cs="Arial"/>
          <w:b/>
          <w:bCs/>
        </w:rPr>
      </w:pPr>
    </w:p>
    <w:p w14:paraId="2CF4F5A3" w14:textId="09124D05" w:rsidR="00B60410" w:rsidRPr="000C756F" w:rsidRDefault="00B60410">
      <w:pPr>
        <w:rPr>
          <w:rFonts w:ascii="Arial" w:hAnsi="Arial" w:cs="Arial"/>
        </w:rPr>
      </w:pPr>
      <w:r w:rsidRPr="000C756F">
        <w:rPr>
          <w:rFonts w:ascii="Arial" w:hAnsi="Arial" w:cs="Arial"/>
        </w:rPr>
        <w:t xml:space="preserve">Robert </w:t>
      </w:r>
      <w:r w:rsidR="001A2201" w:rsidRPr="000C756F">
        <w:rPr>
          <w:rFonts w:ascii="Arial" w:hAnsi="Arial" w:cs="Arial"/>
        </w:rPr>
        <w:t>Beltran</w:t>
      </w:r>
      <w:r w:rsidRPr="000C756F">
        <w:rPr>
          <w:rFonts w:ascii="Arial" w:hAnsi="Arial" w:cs="Arial"/>
        </w:rPr>
        <w:t xml:space="preserve"> Jr.</w:t>
      </w:r>
      <w:r w:rsidR="001A2201" w:rsidRPr="000C756F">
        <w:rPr>
          <w:rFonts w:ascii="Arial" w:hAnsi="Arial" w:cs="Arial"/>
        </w:rPr>
        <w:t xml:space="preserve"> is</w:t>
      </w:r>
      <w:r w:rsidRPr="000C756F">
        <w:rPr>
          <w:rFonts w:ascii="Arial" w:hAnsi="Arial" w:cs="Arial"/>
        </w:rPr>
        <w:t xml:space="preserve"> the </w:t>
      </w:r>
      <w:r w:rsidR="0078270B">
        <w:rPr>
          <w:rFonts w:ascii="Arial" w:hAnsi="Arial" w:cs="Arial"/>
        </w:rPr>
        <w:t>p</w:t>
      </w:r>
      <w:r w:rsidRPr="000C756F">
        <w:rPr>
          <w:rFonts w:ascii="Arial" w:hAnsi="Arial" w:cs="Arial"/>
        </w:rPr>
        <w:t>resident of Hydro Solutions Consulting, a water resource engineering firm. He works closely with several municipalities throughout Florida on water resource projects concerning infrastructure, permitting, natural systems and master planning.</w:t>
      </w:r>
    </w:p>
    <w:p w14:paraId="5D60D2F1" w14:textId="47FB6CD1" w:rsidR="00B60410" w:rsidRPr="000C756F" w:rsidRDefault="00B60410">
      <w:pPr>
        <w:rPr>
          <w:rFonts w:ascii="Arial" w:hAnsi="Arial" w:cs="Arial"/>
        </w:rPr>
      </w:pPr>
      <w:r w:rsidRPr="000C756F">
        <w:rPr>
          <w:rFonts w:ascii="Arial" w:hAnsi="Arial" w:cs="Arial"/>
        </w:rPr>
        <w:t xml:space="preserve">Beltran is </w:t>
      </w:r>
      <w:r w:rsidR="001A2201" w:rsidRPr="000C756F">
        <w:rPr>
          <w:rFonts w:ascii="Arial" w:hAnsi="Arial" w:cs="Arial"/>
        </w:rPr>
        <w:t xml:space="preserve">a professional engineer with a </w:t>
      </w:r>
      <w:r w:rsidR="005E2DAD" w:rsidRPr="000C756F">
        <w:rPr>
          <w:rFonts w:ascii="Arial" w:hAnsi="Arial" w:cs="Arial"/>
        </w:rPr>
        <w:t xml:space="preserve">bachelor’s degree in </w:t>
      </w:r>
      <w:r w:rsidR="00307D39">
        <w:rPr>
          <w:rFonts w:ascii="Arial" w:hAnsi="Arial" w:cs="Arial"/>
        </w:rPr>
        <w:t>c</w:t>
      </w:r>
      <w:r w:rsidR="005E2DAD" w:rsidRPr="000C756F">
        <w:rPr>
          <w:rFonts w:ascii="Arial" w:hAnsi="Arial" w:cs="Arial"/>
        </w:rPr>
        <w:t xml:space="preserve">ivil </w:t>
      </w:r>
      <w:r w:rsidR="00307D39">
        <w:rPr>
          <w:rFonts w:ascii="Arial" w:hAnsi="Arial" w:cs="Arial"/>
        </w:rPr>
        <w:t>e</w:t>
      </w:r>
      <w:r w:rsidR="005E2DAD" w:rsidRPr="000C756F">
        <w:rPr>
          <w:rFonts w:ascii="Arial" w:hAnsi="Arial" w:cs="Arial"/>
        </w:rPr>
        <w:t xml:space="preserve">ngineering and a </w:t>
      </w:r>
      <w:r w:rsidR="001A2201" w:rsidRPr="000C756F">
        <w:rPr>
          <w:rFonts w:ascii="Arial" w:hAnsi="Arial" w:cs="Arial"/>
        </w:rPr>
        <w:t xml:space="preserve">master’s degree in </w:t>
      </w:r>
      <w:r w:rsidR="00307D39">
        <w:rPr>
          <w:rFonts w:ascii="Arial" w:hAnsi="Arial" w:cs="Arial"/>
        </w:rPr>
        <w:t>e</w:t>
      </w:r>
      <w:r w:rsidR="005E2DAD" w:rsidRPr="000C756F">
        <w:rPr>
          <w:rFonts w:ascii="Arial" w:hAnsi="Arial" w:cs="Arial"/>
        </w:rPr>
        <w:t xml:space="preserve">nvironmental </w:t>
      </w:r>
      <w:r w:rsidR="00307D39">
        <w:rPr>
          <w:rFonts w:ascii="Arial" w:hAnsi="Arial" w:cs="Arial"/>
        </w:rPr>
        <w:t>e</w:t>
      </w:r>
      <w:r w:rsidR="001A2201" w:rsidRPr="000C756F">
        <w:rPr>
          <w:rFonts w:ascii="Arial" w:hAnsi="Arial" w:cs="Arial"/>
        </w:rPr>
        <w:t>ngineering from Tulane University</w:t>
      </w:r>
      <w:r w:rsidR="005E2DAD" w:rsidRPr="000C756F">
        <w:rPr>
          <w:rFonts w:ascii="Arial" w:hAnsi="Arial" w:cs="Arial"/>
        </w:rPr>
        <w:t>.</w:t>
      </w:r>
    </w:p>
    <w:p w14:paraId="111FF97F" w14:textId="7C5D1F50" w:rsidR="00B60410" w:rsidRPr="000C756F" w:rsidRDefault="005E2DAD">
      <w:pPr>
        <w:rPr>
          <w:rFonts w:ascii="Arial" w:hAnsi="Arial" w:cs="Arial"/>
        </w:rPr>
      </w:pPr>
      <w:r w:rsidRPr="000C756F">
        <w:rPr>
          <w:rFonts w:ascii="Arial" w:hAnsi="Arial" w:cs="Arial"/>
        </w:rPr>
        <w:t xml:space="preserve">He has served the water needs for Florida communities and the environment for </w:t>
      </w:r>
      <w:r w:rsidR="0078270B">
        <w:rPr>
          <w:rFonts w:ascii="Arial" w:hAnsi="Arial" w:cs="Arial"/>
        </w:rPr>
        <w:t>more than</w:t>
      </w:r>
      <w:r w:rsidR="001A2201" w:rsidRPr="000C756F">
        <w:rPr>
          <w:rFonts w:ascii="Arial" w:hAnsi="Arial" w:cs="Arial"/>
        </w:rPr>
        <w:t xml:space="preserve"> 25 years</w:t>
      </w:r>
      <w:r w:rsidRPr="000C756F">
        <w:rPr>
          <w:rFonts w:ascii="Arial" w:hAnsi="Arial" w:cs="Arial"/>
        </w:rPr>
        <w:t>.</w:t>
      </w:r>
      <w:r w:rsidR="001A2201" w:rsidRPr="000C756F">
        <w:rPr>
          <w:rFonts w:ascii="Arial" w:hAnsi="Arial" w:cs="Arial"/>
        </w:rPr>
        <w:t xml:space="preserve"> Previously, he served as the Southwest Florida Water Management District </w:t>
      </w:r>
      <w:r w:rsidR="0078270B">
        <w:rPr>
          <w:rFonts w:ascii="Arial" w:hAnsi="Arial" w:cs="Arial"/>
        </w:rPr>
        <w:t>e</w:t>
      </w:r>
      <w:r w:rsidR="001A2201" w:rsidRPr="000C756F">
        <w:rPr>
          <w:rFonts w:ascii="Arial" w:hAnsi="Arial" w:cs="Arial"/>
        </w:rPr>
        <w:t xml:space="preserve">xecutive </w:t>
      </w:r>
      <w:r w:rsidR="0078270B">
        <w:rPr>
          <w:rFonts w:ascii="Arial" w:hAnsi="Arial" w:cs="Arial"/>
        </w:rPr>
        <w:t>d</w:t>
      </w:r>
      <w:r w:rsidR="001A2201" w:rsidRPr="000C756F">
        <w:rPr>
          <w:rFonts w:ascii="Arial" w:hAnsi="Arial" w:cs="Arial"/>
        </w:rPr>
        <w:t xml:space="preserve">irector. </w:t>
      </w:r>
    </w:p>
    <w:p w14:paraId="5412B694" w14:textId="7D44F752" w:rsidR="001A2201" w:rsidRPr="000C756F" w:rsidRDefault="005E2DAD">
      <w:pPr>
        <w:rPr>
          <w:rFonts w:ascii="Arial" w:hAnsi="Arial" w:cs="Arial"/>
        </w:rPr>
      </w:pPr>
      <w:r w:rsidRPr="000C756F">
        <w:rPr>
          <w:rFonts w:ascii="Arial" w:hAnsi="Arial" w:cs="Arial"/>
        </w:rPr>
        <w:t xml:space="preserve">He is currently serving as the </w:t>
      </w:r>
      <w:r w:rsidR="0078270B">
        <w:rPr>
          <w:rFonts w:ascii="Arial" w:hAnsi="Arial" w:cs="Arial"/>
        </w:rPr>
        <w:t>p</w:t>
      </w:r>
      <w:r w:rsidRPr="000C756F">
        <w:rPr>
          <w:rFonts w:ascii="Arial" w:hAnsi="Arial" w:cs="Arial"/>
        </w:rPr>
        <w:t xml:space="preserve">resident </w:t>
      </w:r>
      <w:r w:rsidR="0078270B">
        <w:rPr>
          <w:rFonts w:ascii="Arial" w:hAnsi="Arial" w:cs="Arial"/>
        </w:rPr>
        <w:t>e</w:t>
      </w:r>
      <w:r w:rsidRPr="000C756F">
        <w:rPr>
          <w:rFonts w:ascii="Arial" w:hAnsi="Arial" w:cs="Arial"/>
        </w:rPr>
        <w:t xml:space="preserve">lect for Florida </w:t>
      </w:r>
      <w:proofErr w:type="spellStart"/>
      <w:r w:rsidRPr="000C756F">
        <w:rPr>
          <w:rFonts w:ascii="Arial" w:hAnsi="Arial" w:cs="Arial"/>
        </w:rPr>
        <w:t>WateReuse</w:t>
      </w:r>
      <w:proofErr w:type="spellEnd"/>
      <w:r w:rsidRPr="000C756F">
        <w:rPr>
          <w:rFonts w:ascii="Arial" w:hAnsi="Arial" w:cs="Arial"/>
        </w:rPr>
        <w:t xml:space="preserve"> Association and will serve as the </w:t>
      </w:r>
      <w:r w:rsidR="0078270B">
        <w:rPr>
          <w:rFonts w:ascii="Arial" w:hAnsi="Arial" w:cs="Arial"/>
        </w:rPr>
        <w:t>p</w:t>
      </w:r>
      <w:r w:rsidRPr="000C756F">
        <w:rPr>
          <w:rFonts w:ascii="Arial" w:hAnsi="Arial" w:cs="Arial"/>
        </w:rPr>
        <w:t>resident in 2021 and 2022</w:t>
      </w:r>
      <w:r w:rsidR="00B60410" w:rsidRPr="000C756F">
        <w:rPr>
          <w:rFonts w:ascii="Arial" w:hAnsi="Arial" w:cs="Arial"/>
        </w:rPr>
        <w:t>. H</w:t>
      </w:r>
      <w:r w:rsidR="001A2201" w:rsidRPr="000C756F">
        <w:rPr>
          <w:rFonts w:ascii="Arial" w:hAnsi="Arial" w:cs="Arial"/>
        </w:rPr>
        <w:t xml:space="preserve">e is </w:t>
      </w:r>
      <w:r w:rsidR="00B60410" w:rsidRPr="000C756F">
        <w:rPr>
          <w:rFonts w:ascii="Arial" w:hAnsi="Arial" w:cs="Arial"/>
        </w:rPr>
        <w:t xml:space="preserve">also </w:t>
      </w:r>
      <w:r w:rsidR="001A2201" w:rsidRPr="000C756F">
        <w:rPr>
          <w:rFonts w:ascii="Arial" w:hAnsi="Arial" w:cs="Arial"/>
        </w:rPr>
        <w:t>a member of the American Water Works Association, the Florida Engineering Society</w:t>
      </w:r>
      <w:r w:rsidRPr="000C756F">
        <w:rPr>
          <w:rFonts w:ascii="Arial" w:hAnsi="Arial" w:cs="Arial"/>
        </w:rPr>
        <w:t xml:space="preserve"> and </w:t>
      </w:r>
      <w:r w:rsidR="001A2201" w:rsidRPr="000C756F">
        <w:rPr>
          <w:rFonts w:ascii="Arial" w:hAnsi="Arial" w:cs="Arial"/>
        </w:rPr>
        <w:t>the Water Environment Federation</w:t>
      </w:r>
      <w:r w:rsidRPr="000C756F">
        <w:rPr>
          <w:rFonts w:ascii="Arial" w:hAnsi="Arial" w:cs="Arial"/>
        </w:rPr>
        <w:t>.</w:t>
      </w:r>
    </w:p>
    <w:p w14:paraId="198CC2A3" w14:textId="4557D3DB" w:rsidR="001A2201" w:rsidRDefault="001A2201"/>
    <w:sectPr w:rsidR="001A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NDY2tzAzMDYAspR0lIJTi4sz8/NACoxrAbxP5jEsAAAA"/>
  </w:docVars>
  <w:rsids>
    <w:rsidRoot w:val="001A2201"/>
    <w:rsid w:val="000B223F"/>
    <w:rsid w:val="000C756F"/>
    <w:rsid w:val="001A2201"/>
    <w:rsid w:val="00307D39"/>
    <w:rsid w:val="00342A68"/>
    <w:rsid w:val="005E2DAD"/>
    <w:rsid w:val="0078270B"/>
    <w:rsid w:val="007E7C10"/>
    <w:rsid w:val="00B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133B"/>
  <w15:chartTrackingRefBased/>
  <w15:docId w15:val="{156919CB-A50C-444E-B56C-4BA6DBE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52AE3-862B-4037-BFAF-D411F59A1E10}"/>
</file>

<file path=customXml/itemProps2.xml><?xml version="1.0" encoding="utf-8"?>
<ds:datastoreItem xmlns:ds="http://schemas.openxmlformats.org/officeDocument/2006/customXml" ds:itemID="{E71C9B45-7545-4818-9C58-555B16E44DD7}"/>
</file>

<file path=customXml/itemProps3.xml><?xml version="1.0" encoding="utf-8"?>
<ds:datastoreItem xmlns:ds="http://schemas.openxmlformats.org/officeDocument/2006/customXml" ds:itemID="{4F0692DB-A1B2-4275-9B06-7F52A68A6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Rohm</dc:creator>
  <cp:keywords/>
  <dc:description/>
  <cp:lastModifiedBy>Michele A. Sager</cp:lastModifiedBy>
  <cp:revision>2</cp:revision>
  <dcterms:created xsi:type="dcterms:W3CDTF">2020-04-09T18:16:00Z</dcterms:created>
  <dcterms:modified xsi:type="dcterms:W3CDTF">2020-04-09T18:16:00Z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