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9FD5" w14:textId="1F3DB772" w:rsidR="000F18D5" w:rsidRPr="00157B2D" w:rsidRDefault="000F18D5" w:rsidP="000F18D5">
      <w:pPr>
        <w:pStyle w:val="Header"/>
        <w:tabs>
          <w:tab w:val="left" w:pos="4680"/>
        </w:tabs>
        <w:rPr>
          <w:bCs/>
          <w:color w:val="FF0000"/>
          <w:sz w:val="24"/>
          <w:szCs w:val="24"/>
        </w:rPr>
      </w:pPr>
      <w:r w:rsidRPr="00157B2D">
        <w:rPr>
          <w:color w:val="FF0000"/>
          <w:sz w:val="24"/>
          <w:szCs w:val="24"/>
        </w:rPr>
        <w:t>DATE</w:t>
      </w:r>
    </w:p>
    <w:p w14:paraId="7B0C9DF2" w14:textId="77777777" w:rsidR="000F18D5" w:rsidRPr="00157B2D" w:rsidRDefault="000F18D5" w:rsidP="000F18D5">
      <w:pPr>
        <w:pStyle w:val="Header"/>
        <w:tabs>
          <w:tab w:val="left" w:pos="4680"/>
        </w:tabs>
        <w:rPr>
          <w:bCs/>
          <w:color w:val="FF0000"/>
          <w:sz w:val="24"/>
          <w:szCs w:val="24"/>
        </w:rPr>
      </w:pPr>
    </w:p>
    <w:p w14:paraId="2E143883" w14:textId="48E8CBC2" w:rsidR="000F18D5" w:rsidRPr="00157B2D" w:rsidRDefault="000F18D5" w:rsidP="000F18D5">
      <w:pPr>
        <w:pStyle w:val="Header"/>
        <w:tabs>
          <w:tab w:val="left" w:pos="4680"/>
        </w:tabs>
        <w:rPr>
          <w:bCs/>
          <w:color w:val="FF0000"/>
          <w:sz w:val="24"/>
          <w:szCs w:val="24"/>
        </w:rPr>
      </w:pPr>
      <w:r w:rsidRPr="00157B2D">
        <w:rPr>
          <w:bCs/>
          <w:color w:val="FF0000"/>
          <w:sz w:val="24"/>
          <w:szCs w:val="24"/>
        </w:rPr>
        <w:t>Name, Title</w:t>
      </w:r>
    </w:p>
    <w:p w14:paraId="58C8CD22" w14:textId="7E72B50E" w:rsidR="000F18D5" w:rsidRPr="00157B2D" w:rsidRDefault="000F18D5" w:rsidP="000F18D5">
      <w:pPr>
        <w:pStyle w:val="Header"/>
        <w:tabs>
          <w:tab w:val="left" w:pos="4680"/>
        </w:tabs>
        <w:rPr>
          <w:bCs/>
          <w:color w:val="FF0000"/>
          <w:sz w:val="24"/>
          <w:szCs w:val="24"/>
        </w:rPr>
      </w:pPr>
      <w:r w:rsidRPr="00157B2D">
        <w:rPr>
          <w:bCs/>
          <w:color w:val="FF0000"/>
          <w:sz w:val="24"/>
          <w:szCs w:val="24"/>
        </w:rPr>
        <w:t>Company Name</w:t>
      </w:r>
    </w:p>
    <w:p w14:paraId="2A727F7F" w14:textId="769D823E" w:rsidR="000F18D5" w:rsidRPr="00157B2D" w:rsidRDefault="000F18D5" w:rsidP="000F18D5">
      <w:pPr>
        <w:pStyle w:val="Header"/>
        <w:tabs>
          <w:tab w:val="left" w:pos="4680"/>
        </w:tabs>
        <w:rPr>
          <w:bCs/>
          <w:color w:val="FF0000"/>
          <w:sz w:val="24"/>
          <w:szCs w:val="24"/>
        </w:rPr>
      </w:pPr>
      <w:r w:rsidRPr="00157B2D">
        <w:rPr>
          <w:bCs/>
          <w:color w:val="FF0000"/>
          <w:sz w:val="24"/>
          <w:szCs w:val="24"/>
        </w:rPr>
        <w:t>Address</w:t>
      </w:r>
    </w:p>
    <w:p w14:paraId="0592056E" w14:textId="09AC43FD" w:rsidR="000F18D5" w:rsidRPr="00157B2D" w:rsidRDefault="000F18D5" w:rsidP="000F18D5">
      <w:pPr>
        <w:pStyle w:val="Header"/>
        <w:tabs>
          <w:tab w:val="left" w:pos="4680"/>
        </w:tabs>
        <w:rPr>
          <w:bCs/>
          <w:color w:val="FF0000"/>
          <w:sz w:val="24"/>
          <w:szCs w:val="24"/>
        </w:rPr>
      </w:pPr>
      <w:r w:rsidRPr="00157B2D">
        <w:rPr>
          <w:bCs/>
          <w:color w:val="FF0000"/>
          <w:sz w:val="24"/>
          <w:szCs w:val="24"/>
        </w:rPr>
        <w:t>City, State Zip</w:t>
      </w:r>
    </w:p>
    <w:p w14:paraId="30B8F822" w14:textId="2E57B9CC" w:rsidR="000F18D5" w:rsidRPr="00157B2D" w:rsidRDefault="000F18D5" w:rsidP="000F18D5">
      <w:pPr>
        <w:pStyle w:val="Header"/>
        <w:tabs>
          <w:tab w:val="left" w:pos="4680"/>
        </w:tabs>
        <w:rPr>
          <w:bCs/>
          <w:color w:val="FF0000"/>
          <w:sz w:val="24"/>
          <w:szCs w:val="24"/>
        </w:rPr>
      </w:pPr>
      <w:r w:rsidRPr="00157B2D">
        <w:rPr>
          <w:bCs/>
          <w:color w:val="FF0000"/>
          <w:sz w:val="24"/>
          <w:szCs w:val="24"/>
        </w:rPr>
        <w:t>Email</w:t>
      </w:r>
    </w:p>
    <w:p w14:paraId="6BC285B2" w14:textId="77777777" w:rsidR="000F18D5" w:rsidRPr="003215F4" w:rsidRDefault="000F18D5" w:rsidP="000F18D5">
      <w:pPr>
        <w:pStyle w:val="Header"/>
        <w:tabs>
          <w:tab w:val="clear" w:pos="4320"/>
          <w:tab w:val="clear" w:pos="8640"/>
          <w:tab w:val="left" w:pos="4680"/>
        </w:tabs>
        <w:rPr>
          <w:b/>
          <w:sz w:val="24"/>
          <w:szCs w:val="24"/>
        </w:rPr>
      </w:pPr>
    </w:p>
    <w:p w14:paraId="20900104" w14:textId="77777777" w:rsidR="000F18D5" w:rsidRPr="00157B2D" w:rsidRDefault="000F18D5" w:rsidP="000F18D5">
      <w:pPr>
        <w:rPr>
          <w:b/>
          <w:color w:val="FF0000"/>
          <w:sz w:val="24"/>
          <w:szCs w:val="24"/>
        </w:rPr>
      </w:pPr>
      <w:r w:rsidRPr="003215F4">
        <w:rPr>
          <w:b/>
          <w:sz w:val="24"/>
          <w:szCs w:val="24"/>
        </w:rPr>
        <w:t>Re:</w:t>
      </w:r>
      <w:r w:rsidRPr="003215F4">
        <w:rPr>
          <w:b/>
          <w:sz w:val="24"/>
          <w:szCs w:val="24"/>
        </w:rPr>
        <w:tab/>
      </w:r>
      <w:r w:rsidRPr="00157B2D">
        <w:rPr>
          <w:b/>
          <w:color w:val="FF0000"/>
          <w:sz w:val="24"/>
          <w:szCs w:val="24"/>
        </w:rPr>
        <w:t>Compliance Assistance Offer</w:t>
      </w:r>
    </w:p>
    <w:p w14:paraId="0B820576" w14:textId="56DEE710" w:rsidR="000F18D5" w:rsidRDefault="000F18D5" w:rsidP="000F18D5">
      <w:pPr>
        <w:jc w:val="both"/>
        <w:rPr>
          <w:b/>
          <w:color w:val="FF0000"/>
          <w:sz w:val="24"/>
          <w:szCs w:val="24"/>
        </w:rPr>
      </w:pPr>
      <w:r w:rsidRPr="00157B2D">
        <w:rPr>
          <w:b/>
          <w:color w:val="FF0000"/>
          <w:sz w:val="24"/>
          <w:szCs w:val="24"/>
        </w:rPr>
        <w:tab/>
      </w:r>
      <w:r w:rsidR="00450920" w:rsidRPr="00157B2D">
        <w:rPr>
          <w:b/>
          <w:color w:val="FF0000"/>
          <w:sz w:val="24"/>
          <w:szCs w:val="24"/>
        </w:rPr>
        <w:t>Facility Name</w:t>
      </w:r>
      <w:r w:rsidR="003A61A4">
        <w:rPr>
          <w:b/>
          <w:color w:val="FF0000"/>
          <w:sz w:val="24"/>
          <w:szCs w:val="24"/>
        </w:rPr>
        <w:t xml:space="preserve">; </w:t>
      </w:r>
      <w:r w:rsidRPr="00157B2D">
        <w:rPr>
          <w:b/>
          <w:color w:val="FF0000"/>
          <w:sz w:val="24"/>
          <w:szCs w:val="24"/>
        </w:rPr>
        <w:t>Facility ID No. FLXXXX</w:t>
      </w:r>
    </w:p>
    <w:p w14:paraId="1431E536" w14:textId="5F5904CE" w:rsidR="002E6EB7" w:rsidRPr="00157B2D" w:rsidRDefault="002E6EB7" w:rsidP="000F18D5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="003B3D34">
        <w:rPr>
          <w:b/>
          <w:color w:val="FF0000"/>
          <w:sz w:val="24"/>
          <w:szCs w:val="24"/>
        </w:rPr>
        <w:t>Sanitary Sewer Overflow</w:t>
      </w:r>
      <w:r w:rsidR="00597FB3">
        <w:rPr>
          <w:b/>
          <w:color w:val="FF0000"/>
          <w:sz w:val="24"/>
          <w:szCs w:val="24"/>
        </w:rPr>
        <w:t>(s)</w:t>
      </w:r>
      <w:r w:rsidR="00856B5F">
        <w:rPr>
          <w:b/>
          <w:color w:val="FF0000"/>
          <w:sz w:val="24"/>
          <w:szCs w:val="24"/>
        </w:rPr>
        <w:t xml:space="preserve"> at XXX address &amp;/or SWO#XX</w:t>
      </w:r>
    </w:p>
    <w:p w14:paraId="16183359" w14:textId="0E0F6C6B" w:rsidR="000F18D5" w:rsidRPr="00157B2D" w:rsidRDefault="000F18D5" w:rsidP="000F18D5">
      <w:pPr>
        <w:ind w:left="288" w:firstLine="144"/>
        <w:rPr>
          <w:b/>
          <w:color w:val="FF0000"/>
          <w:sz w:val="24"/>
          <w:szCs w:val="24"/>
        </w:rPr>
      </w:pPr>
      <w:r w:rsidRPr="00157B2D">
        <w:rPr>
          <w:b/>
          <w:color w:val="FF0000"/>
          <w:sz w:val="24"/>
          <w:szCs w:val="24"/>
        </w:rPr>
        <w:tab/>
        <w:t>(Blank) County</w:t>
      </w:r>
    </w:p>
    <w:p w14:paraId="397688A4" w14:textId="77777777" w:rsidR="000F18D5" w:rsidRPr="003215F4" w:rsidRDefault="000F18D5" w:rsidP="000F18D5">
      <w:pPr>
        <w:rPr>
          <w:sz w:val="24"/>
          <w:szCs w:val="24"/>
        </w:rPr>
      </w:pPr>
    </w:p>
    <w:p w14:paraId="1364D4F8" w14:textId="0AF05975" w:rsidR="000F18D5" w:rsidRPr="003215F4" w:rsidRDefault="000F18D5" w:rsidP="000F18D5">
      <w:pPr>
        <w:jc w:val="both"/>
        <w:rPr>
          <w:sz w:val="24"/>
          <w:szCs w:val="24"/>
        </w:rPr>
      </w:pPr>
      <w:r w:rsidRPr="003215F4">
        <w:rPr>
          <w:sz w:val="24"/>
          <w:szCs w:val="24"/>
        </w:rPr>
        <w:t xml:space="preserve">Dear </w:t>
      </w:r>
      <w:r w:rsidRPr="00157B2D">
        <w:rPr>
          <w:bCs/>
          <w:color w:val="FF0000"/>
          <w:sz w:val="24"/>
          <w:szCs w:val="24"/>
        </w:rPr>
        <w:t>Mr./Ms. XX</w:t>
      </w:r>
      <w:r w:rsidRPr="003215F4">
        <w:rPr>
          <w:sz w:val="24"/>
          <w:szCs w:val="24"/>
        </w:rPr>
        <w:t>:</w:t>
      </w:r>
    </w:p>
    <w:p w14:paraId="1E4AFC52" w14:textId="77777777" w:rsidR="000F18D5" w:rsidRPr="003215F4" w:rsidRDefault="000F18D5" w:rsidP="000F18D5">
      <w:pPr>
        <w:jc w:val="center"/>
        <w:rPr>
          <w:sz w:val="24"/>
          <w:szCs w:val="24"/>
        </w:rPr>
      </w:pPr>
    </w:p>
    <w:p w14:paraId="3DBEA18B" w14:textId="18237FD9" w:rsidR="000F18D5" w:rsidRPr="003215F4" w:rsidRDefault="007C607D" w:rsidP="007F00EF">
      <w:pPr>
        <w:jc w:val="both"/>
        <w:rPr>
          <w:sz w:val="24"/>
          <w:szCs w:val="24"/>
        </w:rPr>
      </w:pPr>
      <w:r w:rsidRPr="007C607D">
        <w:rPr>
          <w:sz w:val="24"/>
          <w:szCs w:val="24"/>
        </w:rPr>
        <w:t xml:space="preserve">On </w:t>
      </w:r>
      <w:r w:rsidRPr="007C607D">
        <w:rPr>
          <w:color w:val="FF0000"/>
          <w:sz w:val="24"/>
          <w:szCs w:val="24"/>
        </w:rPr>
        <w:t>Date</w:t>
      </w:r>
      <w:r w:rsidRPr="007C607D">
        <w:rPr>
          <w:sz w:val="24"/>
          <w:szCs w:val="24"/>
        </w:rPr>
        <w:t xml:space="preserve">, the </w:t>
      </w:r>
      <w:r>
        <w:rPr>
          <w:sz w:val="24"/>
          <w:szCs w:val="24"/>
        </w:rPr>
        <w:t>Florida Department of Environmental Protection (</w:t>
      </w:r>
      <w:r w:rsidR="000B2FC6">
        <w:rPr>
          <w:sz w:val="24"/>
          <w:szCs w:val="24"/>
        </w:rPr>
        <w:t>“</w:t>
      </w:r>
      <w:r>
        <w:rPr>
          <w:sz w:val="24"/>
          <w:szCs w:val="24"/>
        </w:rPr>
        <w:t>Department</w:t>
      </w:r>
      <w:r w:rsidR="000B2FC6">
        <w:rPr>
          <w:sz w:val="24"/>
          <w:szCs w:val="24"/>
        </w:rPr>
        <w:t>”</w:t>
      </w:r>
      <w:r>
        <w:rPr>
          <w:sz w:val="24"/>
          <w:szCs w:val="24"/>
        </w:rPr>
        <w:t>) was</w:t>
      </w:r>
      <w:r w:rsidRPr="007C607D">
        <w:rPr>
          <w:sz w:val="24"/>
          <w:szCs w:val="24"/>
        </w:rPr>
        <w:t xml:space="preserve"> notified by </w:t>
      </w:r>
      <w:r w:rsidRPr="007C607D">
        <w:rPr>
          <w:color w:val="FF0000"/>
          <w:sz w:val="24"/>
          <w:szCs w:val="24"/>
        </w:rPr>
        <w:t>Blank</w:t>
      </w:r>
      <w:r w:rsidR="0075587E">
        <w:rPr>
          <w:color w:val="FF0000"/>
          <w:sz w:val="24"/>
          <w:szCs w:val="24"/>
        </w:rPr>
        <w:t xml:space="preserve"> (ex: State Watch Office (</w:t>
      </w:r>
      <w:r w:rsidR="000B2FC6">
        <w:rPr>
          <w:color w:val="FF0000"/>
          <w:sz w:val="24"/>
          <w:szCs w:val="24"/>
        </w:rPr>
        <w:t>“</w:t>
      </w:r>
      <w:r w:rsidR="0075587E">
        <w:rPr>
          <w:color w:val="FF0000"/>
          <w:sz w:val="24"/>
          <w:szCs w:val="24"/>
        </w:rPr>
        <w:t>SWO</w:t>
      </w:r>
      <w:r w:rsidR="000B2FC6">
        <w:rPr>
          <w:color w:val="FF0000"/>
          <w:sz w:val="24"/>
          <w:szCs w:val="24"/>
        </w:rPr>
        <w:t>”</w:t>
      </w:r>
      <w:r w:rsidR="0075587E">
        <w:rPr>
          <w:color w:val="FF0000"/>
          <w:sz w:val="24"/>
          <w:szCs w:val="24"/>
        </w:rPr>
        <w:t>))</w:t>
      </w:r>
      <w:r w:rsidRPr="007C607D">
        <w:rPr>
          <w:sz w:val="24"/>
          <w:szCs w:val="24"/>
        </w:rPr>
        <w:t xml:space="preserve"> that your </w:t>
      </w:r>
      <w:r w:rsidR="00A53F93">
        <w:rPr>
          <w:color w:val="FF0000"/>
          <w:sz w:val="24"/>
          <w:szCs w:val="24"/>
        </w:rPr>
        <w:t>facility</w:t>
      </w:r>
      <w:r w:rsidRPr="007C607D">
        <w:rPr>
          <w:sz w:val="24"/>
          <w:szCs w:val="24"/>
        </w:rPr>
        <w:t xml:space="preserve">, </w:t>
      </w:r>
      <w:r w:rsidRPr="007C607D">
        <w:rPr>
          <w:color w:val="FF0000"/>
          <w:sz w:val="24"/>
          <w:szCs w:val="24"/>
        </w:rPr>
        <w:t>####</w:t>
      </w:r>
      <w:r w:rsidRPr="007C607D">
        <w:rPr>
          <w:sz w:val="24"/>
          <w:szCs w:val="24"/>
        </w:rPr>
        <w:t>, had an unauthorized</w:t>
      </w:r>
      <w:r w:rsidR="007F00EF">
        <w:rPr>
          <w:sz w:val="24"/>
          <w:szCs w:val="24"/>
        </w:rPr>
        <w:t xml:space="preserve"> </w:t>
      </w:r>
      <w:r w:rsidR="007F00EF" w:rsidRPr="007C28F1">
        <w:rPr>
          <w:sz w:val="24"/>
          <w:szCs w:val="24"/>
        </w:rPr>
        <w:t>discharge</w:t>
      </w:r>
      <w:r w:rsidR="00CD445E" w:rsidRPr="007C28F1">
        <w:rPr>
          <w:sz w:val="24"/>
          <w:szCs w:val="24"/>
        </w:rPr>
        <w:t>(s)</w:t>
      </w:r>
      <w:r w:rsidRPr="007C28F1">
        <w:rPr>
          <w:sz w:val="24"/>
          <w:szCs w:val="24"/>
        </w:rPr>
        <w:t xml:space="preserve"> </w:t>
      </w:r>
      <w:r w:rsidRPr="007C607D">
        <w:rPr>
          <w:sz w:val="24"/>
          <w:szCs w:val="24"/>
        </w:rPr>
        <w:t>or unpermitted sanitary sewer overflow</w:t>
      </w:r>
      <w:r w:rsidR="00D0465C">
        <w:rPr>
          <w:sz w:val="24"/>
          <w:szCs w:val="24"/>
        </w:rPr>
        <w:t>(s)</w:t>
      </w:r>
      <w:r w:rsidRPr="007C607D">
        <w:rPr>
          <w:sz w:val="24"/>
          <w:szCs w:val="24"/>
        </w:rPr>
        <w:t xml:space="preserve"> (</w:t>
      </w:r>
      <w:r w:rsidR="000B2FC6">
        <w:rPr>
          <w:sz w:val="24"/>
          <w:szCs w:val="24"/>
        </w:rPr>
        <w:t>“</w:t>
      </w:r>
      <w:r w:rsidRPr="007C607D">
        <w:rPr>
          <w:sz w:val="24"/>
          <w:szCs w:val="24"/>
        </w:rPr>
        <w:t>SSO</w:t>
      </w:r>
      <w:r w:rsidR="000B2FC6">
        <w:rPr>
          <w:sz w:val="24"/>
          <w:szCs w:val="24"/>
        </w:rPr>
        <w:t>”</w:t>
      </w:r>
      <w:r w:rsidRPr="007C607D">
        <w:rPr>
          <w:sz w:val="24"/>
          <w:szCs w:val="24"/>
        </w:rPr>
        <w:t xml:space="preserve">) of approximately </w:t>
      </w:r>
      <w:r w:rsidRPr="0075587E">
        <w:rPr>
          <w:color w:val="FF0000"/>
          <w:sz w:val="24"/>
          <w:szCs w:val="24"/>
        </w:rPr>
        <w:t>###</w:t>
      </w:r>
      <w:r w:rsidRPr="007C607D">
        <w:rPr>
          <w:sz w:val="24"/>
          <w:szCs w:val="24"/>
        </w:rPr>
        <w:t xml:space="preserve"> gallons</w:t>
      </w:r>
      <w:r w:rsidR="00CE237E">
        <w:rPr>
          <w:sz w:val="24"/>
          <w:szCs w:val="24"/>
        </w:rPr>
        <w:t xml:space="preserve"> in potential noncompliance with the requirements of Chapter 403,</w:t>
      </w:r>
      <w:r w:rsidR="00D85119">
        <w:rPr>
          <w:sz w:val="24"/>
          <w:szCs w:val="24"/>
        </w:rPr>
        <w:t xml:space="preserve"> Florida Statutes</w:t>
      </w:r>
      <w:r w:rsidR="00CE237E">
        <w:rPr>
          <w:sz w:val="24"/>
          <w:szCs w:val="24"/>
        </w:rPr>
        <w:t xml:space="preserve"> </w:t>
      </w:r>
      <w:r w:rsidR="00D85119">
        <w:rPr>
          <w:sz w:val="24"/>
          <w:szCs w:val="24"/>
        </w:rPr>
        <w:t>(</w:t>
      </w:r>
      <w:r w:rsidR="000B2FC6">
        <w:rPr>
          <w:sz w:val="24"/>
          <w:szCs w:val="24"/>
        </w:rPr>
        <w:t>“</w:t>
      </w:r>
      <w:r w:rsidR="00CE237E">
        <w:rPr>
          <w:sz w:val="24"/>
          <w:szCs w:val="24"/>
        </w:rPr>
        <w:t>Fla. Stat.</w:t>
      </w:r>
      <w:r w:rsidR="000B2FC6">
        <w:rPr>
          <w:sz w:val="24"/>
          <w:szCs w:val="24"/>
        </w:rPr>
        <w:t>”</w:t>
      </w:r>
      <w:r w:rsidR="00D85119">
        <w:rPr>
          <w:sz w:val="24"/>
          <w:szCs w:val="24"/>
        </w:rPr>
        <w:t>)</w:t>
      </w:r>
      <w:r w:rsidR="00CE237E">
        <w:rPr>
          <w:sz w:val="24"/>
          <w:szCs w:val="24"/>
        </w:rPr>
        <w:t xml:space="preserve">, </w:t>
      </w:r>
      <w:r w:rsidR="00BD72ED">
        <w:rPr>
          <w:sz w:val="24"/>
          <w:szCs w:val="24"/>
        </w:rPr>
        <w:t xml:space="preserve">and </w:t>
      </w:r>
      <w:r w:rsidR="008B090F">
        <w:rPr>
          <w:sz w:val="24"/>
          <w:szCs w:val="24"/>
        </w:rPr>
        <w:t>Rules</w:t>
      </w:r>
      <w:r w:rsidR="00A203FD">
        <w:rPr>
          <w:sz w:val="24"/>
          <w:szCs w:val="24"/>
        </w:rPr>
        <w:t xml:space="preserve"> </w:t>
      </w:r>
      <w:r w:rsidR="00CE237E">
        <w:rPr>
          <w:sz w:val="24"/>
          <w:szCs w:val="24"/>
        </w:rPr>
        <w:t>62-620</w:t>
      </w:r>
      <w:r w:rsidR="00A203FD">
        <w:rPr>
          <w:sz w:val="24"/>
          <w:szCs w:val="24"/>
        </w:rPr>
        <w:t xml:space="preserve"> and 62-604</w:t>
      </w:r>
      <w:r w:rsidR="00CE237E">
        <w:rPr>
          <w:sz w:val="24"/>
          <w:szCs w:val="24"/>
        </w:rPr>
        <w:t>, Florida Administrative Code (</w:t>
      </w:r>
      <w:r w:rsidR="000B2FC6">
        <w:rPr>
          <w:sz w:val="24"/>
          <w:szCs w:val="24"/>
        </w:rPr>
        <w:t>“</w:t>
      </w:r>
      <w:r w:rsidR="00CE237E">
        <w:rPr>
          <w:sz w:val="24"/>
          <w:szCs w:val="24"/>
        </w:rPr>
        <w:t>Fla. Admin. Code</w:t>
      </w:r>
      <w:r w:rsidR="000B2FC6">
        <w:rPr>
          <w:sz w:val="24"/>
          <w:szCs w:val="24"/>
        </w:rPr>
        <w:t>”</w:t>
      </w:r>
      <w:r w:rsidR="00CE237E">
        <w:rPr>
          <w:sz w:val="24"/>
          <w:szCs w:val="24"/>
        </w:rPr>
        <w:t>)</w:t>
      </w:r>
      <w:r w:rsidR="003E1804">
        <w:rPr>
          <w:sz w:val="24"/>
          <w:szCs w:val="24"/>
        </w:rPr>
        <w:t>,</w:t>
      </w:r>
      <w:r w:rsidR="003E1804" w:rsidRPr="003E1804">
        <w:t xml:space="preserve"> </w:t>
      </w:r>
      <w:r w:rsidR="003E1804" w:rsidRPr="003E1804">
        <w:rPr>
          <w:sz w:val="24"/>
          <w:szCs w:val="24"/>
        </w:rPr>
        <w:t>which prohibits unauthorized discharges</w:t>
      </w:r>
      <w:r w:rsidR="00CE237E">
        <w:rPr>
          <w:sz w:val="24"/>
          <w:szCs w:val="24"/>
        </w:rPr>
        <w:t>.</w:t>
      </w:r>
      <w:r w:rsidR="000F18D5" w:rsidRPr="003215F4">
        <w:rPr>
          <w:sz w:val="24"/>
          <w:szCs w:val="24"/>
        </w:rPr>
        <w:t xml:space="preserve"> </w:t>
      </w:r>
    </w:p>
    <w:p w14:paraId="65C48B9F" w14:textId="3341D6C3" w:rsidR="000F18D5" w:rsidRDefault="000F18D5" w:rsidP="007F00EF">
      <w:pPr>
        <w:suppressAutoHyphens/>
        <w:jc w:val="both"/>
        <w:rPr>
          <w:spacing w:val="-2"/>
          <w:sz w:val="24"/>
          <w:szCs w:val="24"/>
        </w:rPr>
      </w:pPr>
    </w:p>
    <w:p w14:paraId="5534545E" w14:textId="1C506859" w:rsidR="00CA58FA" w:rsidRPr="00B009EA" w:rsidRDefault="00CA58FA" w:rsidP="00CA58FA">
      <w:pPr>
        <w:suppressAutoHyphens/>
        <w:rPr>
          <w:i/>
          <w:color w:val="FF0000"/>
          <w:sz w:val="23"/>
          <w:szCs w:val="23"/>
        </w:rPr>
      </w:pPr>
      <w:r w:rsidRPr="00B009EA">
        <w:rPr>
          <w:i/>
          <w:color w:val="FF0000"/>
          <w:sz w:val="23"/>
          <w:szCs w:val="23"/>
        </w:rPr>
        <w:t xml:space="preserve">[Option 1 – </w:t>
      </w:r>
      <w:r w:rsidR="00BD0C2A">
        <w:rPr>
          <w:i/>
          <w:color w:val="FF0000"/>
          <w:sz w:val="23"/>
          <w:szCs w:val="23"/>
        </w:rPr>
        <w:t>If a</w:t>
      </w:r>
      <w:r>
        <w:rPr>
          <w:i/>
          <w:color w:val="FF0000"/>
          <w:sz w:val="23"/>
          <w:szCs w:val="23"/>
        </w:rPr>
        <w:t xml:space="preserve">dditional Info </w:t>
      </w:r>
      <w:r w:rsidR="00BD0C2A">
        <w:rPr>
          <w:i/>
          <w:color w:val="FF0000"/>
          <w:sz w:val="23"/>
          <w:szCs w:val="23"/>
        </w:rPr>
        <w:t xml:space="preserve">is </w:t>
      </w:r>
      <w:r w:rsidR="00CA701D">
        <w:rPr>
          <w:i/>
          <w:color w:val="FF0000"/>
          <w:sz w:val="23"/>
          <w:szCs w:val="23"/>
        </w:rPr>
        <w:t>n</w:t>
      </w:r>
      <w:r>
        <w:rPr>
          <w:i/>
          <w:color w:val="FF0000"/>
          <w:sz w:val="23"/>
          <w:szCs w:val="23"/>
        </w:rPr>
        <w:t>eeded; Choose Applicable Portions</w:t>
      </w:r>
      <w:r w:rsidRPr="00B009EA">
        <w:rPr>
          <w:i/>
          <w:color w:val="FF0000"/>
          <w:sz w:val="23"/>
          <w:szCs w:val="23"/>
        </w:rPr>
        <w:t>]</w:t>
      </w:r>
    </w:p>
    <w:p w14:paraId="437295D4" w14:textId="77777777" w:rsidR="00CA58FA" w:rsidRPr="00C5175A" w:rsidRDefault="00CA58FA" w:rsidP="007F00EF">
      <w:pPr>
        <w:suppressAutoHyphens/>
        <w:jc w:val="both"/>
        <w:rPr>
          <w:spacing w:val="-2"/>
          <w:sz w:val="24"/>
          <w:szCs w:val="24"/>
        </w:rPr>
      </w:pPr>
    </w:p>
    <w:p w14:paraId="402D4EC5" w14:textId="53BFEC8E" w:rsidR="000F18D5" w:rsidRDefault="002B6514" w:rsidP="007F00EF">
      <w:pPr>
        <w:suppressAutoHyphens/>
        <w:jc w:val="both"/>
        <w:rPr>
          <w:sz w:val="24"/>
          <w:szCs w:val="24"/>
        </w:rPr>
      </w:pPr>
      <w:bookmarkStart w:id="0" w:name="_Hlk1656075"/>
      <w:r>
        <w:rPr>
          <w:sz w:val="24"/>
          <w:szCs w:val="24"/>
        </w:rPr>
        <w:t xml:space="preserve">If you have not already notified the District office of the abnormal event and </w:t>
      </w:r>
      <w:r w:rsidRPr="008556DA">
        <w:rPr>
          <w:sz w:val="24"/>
          <w:szCs w:val="24"/>
        </w:rPr>
        <w:t>submitted the follow-up 5</w:t>
      </w:r>
      <w:r w:rsidR="00BD72ED" w:rsidRPr="008556DA">
        <w:rPr>
          <w:sz w:val="24"/>
          <w:szCs w:val="24"/>
        </w:rPr>
        <w:t>-</w:t>
      </w:r>
      <w:r w:rsidRPr="008556DA">
        <w:rPr>
          <w:sz w:val="24"/>
          <w:szCs w:val="24"/>
        </w:rPr>
        <w:t xml:space="preserve">day report as required by </w:t>
      </w:r>
      <w:r w:rsidR="00F70F59" w:rsidRPr="00A203FD">
        <w:rPr>
          <w:sz w:val="24"/>
          <w:szCs w:val="24"/>
        </w:rPr>
        <w:t>R</w:t>
      </w:r>
      <w:r w:rsidR="00BD0C2A" w:rsidRPr="008556DA">
        <w:rPr>
          <w:sz w:val="24"/>
          <w:szCs w:val="24"/>
        </w:rPr>
        <w:t>ule</w:t>
      </w:r>
      <w:r w:rsidR="00F70F59" w:rsidRPr="008556DA">
        <w:rPr>
          <w:sz w:val="24"/>
          <w:szCs w:val="24"/>
        </w:rPr>
        <w:t xml:space="preserve"> 62-604, Fla. Admin. Code</w:t>
      </w:r>
      <w:r w:rsidR="008556DA" w:rsidRPr="008556DA">
        <w:rPr>
          <w:sz w:val="24"/>
          <w:szCs w:val="24"/>
        </w:rPr>
        <w:t xml:space="preserve"> </w:t>
      </w:r>
      <w:r w:rsidR="008556DA" w:rsidRPr="00F47CBB">
        <w:rPr>
          <w:color w:val="FF0000"/>
          <w:sz w:val="24"/>
          <w:szCs w:val="24"/>
        </w:rPr>
        <w:t>[or “The District office is in need of further information regarding the above referenced SSO(s)” if notification and 5-day report have been received but further info is needed]</w:t>
      </w:r>
      <w:r w:rsidRPr="008556DA">
        <w:rPr>
          <w:sz w:val="24"/>
          <w:szCs w:val="24"/>
        </w:rPr>
        <w:t>, w</w:t>
      </w:r>
      <w:r w:rsidR="000F18D5" w:rsidRPr="008556DA">
        <w:rPr>
          <w:sz w:val="24"/>
          <w:szCs w:val="24"/>
        </w:rPr>
        <w:t xml:space="preserve">e request </w:t>
      </w:r>
      <w:r w:rsidR="003B3D34" w:rsidRPr="008556DA">
        <w:rPr>
          <w:sz w:val="24"/>
          <w:szCs w:val="24"/>
        </w:rPr>
        <w:t>that you</w:t>
      </w:r>
      <w:r w:rsidR="000F18D5" w:rsidRPr="008556DA">
        <w:rPr>
          <w:sz w:val="24"/>
          <w:szCs w:val="24"/>
        </w:rPr>
        <w:t xml:space="preserve"> respond in writing within </w:t>
      </w:r>
      <w:r w:rsidR="000F18D5" w:rsidRPr="008556DA">
        <w:rPr>
          <w:b/>
          <w:sz w:val="24"/>
          <w:szCs w:val="24"/>
        </w:rPr>
        <w:t>15 days</w:t>
      </w:r>
      <w:r w:rsidR="000F18D5" w:rsidRPr="00C5175A">
        <w:rPr>
          <w:sz w:val="24"/>
          <w:szCs w:val="24"/>
        </w:rPr>
        <w:t xml:space="preserve"> of receipt of this Compliance Assistance Offer. Your written </w:t>
      </w:r>
      <w:r w:rsidR="003B3D34">
        <w:rPr>
          <w:sz w:val="24"/>
          <w:szCs w:val="24"/>
        </w:rPr>
        <w:t xml:space="preserve">or emailed </w:t>
      </w:r>
      <w:r w:rsidR="000F18D5" w:rsidRPr="00C5175A">
        <w:rPr>
          <w:sz w:val="24"/>
          <w:szCs w:val="24"/>
        </w:rPr>
        <w:t>response should</w:t>
      </w:r>
      <w:bookmarkEnd w:id="0"/>
      <w:r w:rsidR="000F18D5" w:rsidRPr="00C5175A">
        <w:rPr>
          <w:sz w:val="24"/>
          <w:szCs w:val="24"/>
        </w:rPr>
        <w:t xml:space="preserve">: </w:t>
      </w:r>
    </w:p>
    <w:p w14:paraId="2533A6A6" w14:textId="71D6BE01" w:rsidR="000F18D5" w:rsidRDefault="000F18D5" w:rsidP="000F18D5">
      <w:pPr>
        <w:rPr>
          <w:sz w:val="24"/>
          <w:szCs w:val="24"/>
        </w:rPr>
      </w:pPr>
    </w:p>
    <w:p w14:paraId="2E9ED0B1" w14:textId="32866A41" w:rsidR="000A1F10" w:rsidRDefault="000A1F10" w:rsidP="003A61A4">
      <w:pPr>
        <w:pStyle w:val="ListParagraph"/>
        <w:numPr>
          <w:ilvl w:val="0"/>
          <w:numId w:val="3"/>
        </w:numPr>
        <w:suppressAutoHyphens/>
        <w:rPr>
          <w:sz w:val="24"/>
          <w:szCs w:val="24"/>
        </w:rPr>
      </w:pPr>
      <w:bookmarkStart w:id="1" w:name="_Hlk1655187"/>
      <w:bookmarkStart w:id="2" w:name="_Hlk51921172"/>
      <w:r>
        <w:rPr>
          <w:sz w:val="24"/>
          <w:szCs w:val="24"/>
        </w:rPr>
        <w:t>Provide the most current</w:t>
      </w:r>
      <w:r w:rsidR="00E57203">
        <w:rPr>
          <w:sz w:val="24"/>
          <w:szCs w:val="24"/>
        </w:rPr>
        <w:t xml:space="preserve"> information regarding the specific SSO incident</w:t>
      </w:r>
      <w:r w:rsidR="007C28F1">
        <w:rPr>
          <w:sz w:val="24"/>
          <w:szCs w:val="24"/>
        </w:rPr>
        <w:t>(s)</w:t>
      </w:r>
      <w:r w:rsidR="00E57203">
        <w:rPr>
          <w:sz w:val="24"/>
          <w:szCs w:val="24"/>
        </w:rPr>
        <w:t xml:space="preserve"> stated above, including</w:t>
      </w:r>
      <w:r>
        <w:rPr>
          <w:sz w:val="24"/>
          <w:szCs w:val="24"/>
        </w:rPr>
        <w:t>:</w:t>
      </w:r>
      <w:r w:rsidR="00E57203">
        <w:rPr>
          <w:sz w:val="24"/>
          <w:szCs w:val="24"/>
        </w:rPr>
        <w:t xml:space="preserve"> </w:t>
      </w:r>
    </w:p>
    <w:p w14:paraId="5E6F5553" w14:textId="48F5D7AF" w:rsidR="000A1F10" w:rsidRDefault="00C966D6" w:rsidP="000A1F10">
      <w:pPr>
        <w:pStyle w:val="ListParagraph"/>
        <w:numPr>
          <w:ilvl w:val="1"/>
          <w:numId w:val="3"/>
        </w:numPr>
        <w:suppressAutoHyphens/>
        <w:rPr>
          <w:sz w:val="24"/>
          <w:szCs w:val="24"/>
        </w:rPr>
      </w:pPr>
      <w:bookmarkStart w:id="3" w:name="_Hlk53995788"/>
      <w:r>
        <w:rPr>
          <w:sz w:val="24"/>
          <w:szCs w:val="24"/>
        </w:rPr>
        <w:t>F</w:t>
      </w:r>
      <w:r w:rsidR="000A1F10">
        <w:rPr>
          <w:sz w:val="24"/>
          <w:szCs w:val="24"/>
        </w:rPr>
        <w:t>inal spill volume of the SSO</w:t>
      </w:r>
    </w:p>
    <w:p w14:paraId="29E07D3A" w14:textId="2F2BE7C8" w:rsidR="00C77FB2" w:rsidRDefault="00F47CBB" w:rsidP="000A1F10">
      <w:pPr>
        <w:pStyle w:val="ListParagraph"/>
        <w:numPr>
          <w:ilvl w:val="1"/>
          <w:numId w:val="3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Description of s</w:t>
      </w:r>
      <w:r w:rsidR="00C966D6">
        <w:rPr>
          <w:sz w:val="24"/>
          <w:szCs w:val="24"/>
        </w:rPr>
        <w:t xml:space="preserve">urface water impacts </w:t>
      </w:r>
      <w:r w:rsidR="00527ADB">
        <w:rPr>
          <w:sz w:val="24"/>
          <w:szCs w:val="24"/>
        </w:rPr>
        <w:t xml:space="preserve"> </w:t>
      </w:r>
      <w:bookmarkStart w:id="4" w:name="_Hlk51759131"/>
    </w:p>
    <w:p w14:paraId="61986663" w14:textId="1A6CE873" w:rsidR="000A1F10" w:rsidRDefault="00C966D6" w:rsidP="00C77FB2">
      <w:pPr>
        <w:pStyle w:val="ListParagraph"/>
        <w:numPr>
          <w:ilvl w:val="2"/>
          <w:numId w:val="3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Name of the</w:t>
      </w:r>
      <w:r w:rsidR="00527ADB">
        <w:rPr>
          <w:sz w:val="24"/>
          <w:szCs w:val="24"/>
        </w:rPr>
        <w:t xml:space="preserve"> receiving waterbody </w:t>
      </w:r>
    </w:p>
    <w:p w14:paraId="464432C3" w14:textId="2534CA8C" w:rsidR="00C77FB2" w:rsidRDefault="00C966D6" w:rsidP="00C77FB2">
      <w:pPr>
        <w:pStyle w:val="ListParagraph"/>
        <w:numPr>
          <w:ilvl w:val="2"/>
          <w:numId w:val="3"/>
        </w:numPr>
        <w:suppressAutoHyphens/>
        <w:rPr>
          <w:sz w:val="24"/>
          <w:szCs w:val="24"/>
        </w:rPr>
      </w:pPr>
      <w:bookmarkStart w:id="5" w:name="_Hlk51921463"/>
      <w:r>
        <w:rPr>
          <w:sz w:val="24"/>
          <w:szCs w:val="24"/>
        </w:rPr>
        <w:t>S</w:t>
      </w:r>
      <w:r w:rsidR="00C77FB2">
        <w:rPr>
          <w:sz w:val="24"/>
          <w:szCs w:val="24"/>
        </w:rPr>
        <w:t>ampling results</w:t>
      </w:r>
      <w:r>
        <w:rPr>
          <w:sz w:val="24"/>
          <w:szCs w:val="24"/>
        </w:rPr>
        <w:t xml:space="preserve"> or explanation of why sampling was not conducted</w:t>
      </w:r>
    </w:p>
    <w:bookmarkEnd w:id="4"/>
    <w:bookmarkEnd w:id="5"/>
    <w:p w14:paraId="3B773758" w14:textId="5CE97776" w:rsidR="00C77FB2" w:rsidRDefault="00C966D6" w:rsidP="00C77FB2">
      <w:pPr>
        <w:pStyle w:val="ListParagraph"/>
        <w:numPr>
          <w:ilvl w:val="2"/>
          <w:numId w:val="3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Volume of the spill that </w:t>
      </w:r>
      <w:r w:rsidR="000A1F10">
        <w:rPr>
          <w:sz w:val="24"/>
          <w:szCs w:val="24"/>
        </w:rPr>
        <w:t>reached surface waters, if any</w:t>
      </w:r>
    </w:p>
    <w:p w14:paraId="750C2AE6" w14:textId="234DD45A" w:rsidR="000A1F10" w:rsidRDefault="00C966D6" w:rsidP="000A1F10">
      <w:pPr>
        <w:pStyle w:val="ListParagraph"/>
        <w:numPr>
          <w:ilvl w:val="1"/>
          <w:numId w:val="3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V</w:t>
      </w:r>
      <w:r w:rsidR="000A1F10">
        <w:rPr>
          <w:sz w:val="24"/>
          <w:szCs w:val="24"/>
        </w:rPr>
        <w:t>olume of the SSO recovered</w:t>
      </w:r>
    </w:p>
    <w:p w14:paraId="674A9E7C" w14:textId="7CAF8AF7" w:rsidR="000A1F10" w:rsidRDefault="00C966D6" w:rsidP="000A1F10">
      <w:pPr>
        <w:pStyle w:val="ListParagraph"/>
        <w:numPr>
          <w:ilvl w:val="1"/>
          <w:numId w:val="3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V</w:t>
      </w:r>
      <w:r w:rsidR="000A1F10">
        <w:rPr>
          <w:sz w:val="24"/>
          <w:szCs w:val="24"/>
        </w:rPr>
        <w:t xml:space="preserve">olume of the SSO </w:t>
      </w:r>
      <w:r>
        <w:rPr>
          <w:sz w:val="24"/>
          <w:szCs w:val="24"/>
        </w:rPr>
        <w:t xml:space="preserve">that </w:t>
      </w:r>
      <w:r w:rsidR="000A1F10">
        <w:rPr>
          <w:sz w:val="24"/>
          <w:szCs w:val="24"/>
        </w:rPr>
        <w:t>was not recoverable</w:t>
      </w:r>
      <w:r>
        <w:rPr>
          <w:sz w:val="24"/>
          <w:szCs w:val="24"/>
        </w:rPr>
        <w:t xml:space="preserve"> and why</w:t>
      </w:r>
    </w:p>
    <w:p w14:paraId="7288F0E1" w14:textId="4267A25F" w:rsidR="008960A7" w:rsidRDefault="00F47CBB" w:rsidP="008960A7">
      <w:pPr>
        <w:pStyle w:val="ListParagraph"/>
        <w:numPr>
          <w:ilvl w:val="1"/>
          <w:numId w:val="3"/>
        </w:numPr>
        <w:rPr>
          <w:sz w:val="24"/>
          <w:szCs w:val="24"/>
        </w:rPr>
      </w:pPr>
      <w:bookmarkStart w:id="6" w:name="_Hlk57821677"/>
      <w:bookmarkStart w:id="7" w:name="_Hlk51921576"/>
      <w:r>
        <w:rPr>
          <w:sz w:val="24"/>
          <w:szCs w:val="24"/>
        </w:rPr>
        <w:lastRenderedPageBreak/>
        <w:t xml:space="preserve">Description of </w:t>
      </w:r>
      <w:r w:rsidR="008960A7">
        <w:rPr>
          <w:sz w:val="24"/>
          <w:szCs w:val="24"/>
        </w:rPr>
        <w:t>all impacts to the Municipal Separate Stormwater System (MS4), if the spill reached the system</w:t>
      </w:r>
    </w:p>
    <w:bookmarkEnd w:id="6"/>
    <w:bookmarkEnd w:id="7"/>
    <w:p w14:paraId="5CA2176D" w14:textId="1CCCF1A1" w:rsidR="003A61A4" w:rsidRDefault="00F47CBB" w:rsidP="001E7B9A">
      <w:pPr>
        <w:pStyle w:val="ListParagraph"/>
        <w:numPr>
          <w:ilvl w:val="1"/>
          <w:numId w:val="3"/>
        </w:numPr>
        <w:suppressAutoHyphens/>
        <w:rPr>
          <w:sz w:val="24"/>
          <w:szCs w:val="24"/>
        </w:rPr>
      </w:pPr>
      <w:r w:rsidRPr="00C5175A">
        <w:rPr>
          <w:sz w:val="24"/>
          <w:szCs w:val="24"/>
        </w:rPr>
        <w:t>Descri</w:t>
      </w:r>
      <w:r>
        <w:rPr>
          <w:sz w:val="24"/>
          <w:szCs w:val="24"/>
        </w:rPr>
        <w:t>ption of</w:t>
      </w:r>
      <w:r w:rsidRPr="00C5175A">
        <w:rPr>
          <w:sz w:val="24"/>
          <w:szCs w:val="24"/>
        </w:rPr>
        <w:t xml:space="preserve"> </w:t>
      </w:r>
      <w:r w:rsidR="000F18D5" w:rsidRPr="00C5175A">
        <w:rPr>
          <w:sz w:val="24"/>
          <w:szCs w:val="24"/>
        </w:rPr>
        <w:t xml:space="preserve">what </w:t>
      </w:r>
      <w:r w:rsidR="003B3D34">
        <w:rPr>
          <w:sz w:val="24"/>
          <w:szCs w:val="24"/>
        </w:rPr>
        <w:t>happened to cause the SSO</w:t>
      </w:r>
    </w:p>
    <w:p w14:paraId="4F2D1C6C" w14:textId="7D5E5C2A" w:rsidR="003A61A4" w:rsidRDefault="003B3D34" w:rsidP="001E7B9A">
      <w:pPr>
        <w:pStyle w:val="ListParagraph"/>
        <w:numPr>
          <w:ilvl w:val="1"/>
          <w:numId w:val="3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Descri</w:t>
      </w:r>
      <w:r w:rsidR="00F47CBB">
        <w:rPr>
          <w:sz w:val="24"/>
          <w:szCs w:val="24"/>
        </w:rPr>
        <w:t>ption of</w:t>
      </w:r>
      <w:r>
        <w:rPr>
          <w:sz w:val="24"/>
          <w:szCs w:val="24"/>
        </w:rPr>
        <w:t xml:space="preserve"> the actions taken to </w:t>
      </w:r>
      <w:r w:rsidR="00C471A7">
        <w:rPr>
          <w:sz w:val="24"/>
          <w:szCs w:val="24"/>
        </w:rPr>
        <w:t>remediate the</w:t>
      </w:r>
      <w:r>
        <w:rPr>
          <w:sz w:val="24"/>
          <w:szCs w:val="24"/>
        </w:rPr>
        <w:t xml:space="preserve"> SSO</w:t>
      </w:r>
    </w:p>
    <w:p w14:paraId="50E74EB0" w14:textId="2802BDAE" w:rsidR="000F18D5" w:rsidRPr="003A61A4" w:rsidRDefault="003B3D34" w:rsidP="001E7B9A">
      <w:pPr>
        <w:pStyle w:val="ListParagraph"/>
        <w:numPr>
          <w:ilvl w:val="1"/>
          <w:numId w:val="3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Descri</w:t>
      </w:r>
      <w:r w:rsidR="00F47CBB">
        <w:rPr>
          <w:sz w:val="24"/>
          <w:szCs w:val="24"/>
        </w:rPr>
        <w:t>ption of</w:t>
      </w:r>
      <w:r>
        <w:rPr>
          <w:sz w:val="24"/>
          <w:szCs w:val="24"/>
        </w:rPr>
        <w:t xml:space="preserve"> the actions taken, or to be taken, to prevent future SSOs of this nature</w:t>
      </w:r>
      <w:bookmarkEnd w:id="1"/>
    </w:p>
    <w:bookmarkEnd w:id="2"/>
    <w:bookmarkEnd w:id="3"/>
    <w:p w14:paraId="55A408C0" w14:textId="77777777" w:rsidR="00BD0C2A" w:rsidRDefault="00BD0C2A" w:rsidP="000F18D5">
      <w:pPr>
        <w:rPr>
          <w:sz w:val="24"/>
          <w:szCs w:val="24"/>
        </w:rPr>
      </w:pPr>
    </w:p>
    <w:p w14:paraId="54C284E9" w14:textId="41CF0B84" w:rsidR="000F18D5" w:rsidRDefault="00B202BF" w:rsidP="000F18D5">
      <w:pPr>
        <w:rPr>
          <w:sz w:val="24"/>
          <w:szCs w:val="24"/>
        </w:rPr>
      </w:pPr>
      <w:r w:rsidRPr="003215F4">
        <w:rPr>
          <w:sz w:val="24"/>
          <w:szCs w:val="24"/>
        </w:rPr>
        <w:t xml:space="preserve">It is the Department’s desire that you adequately address the </w:t>
      </w:r>
      <w:proofErr w:type="gramStart"/>
      <w:r w:rsidRPr="003215F4">
        <w:rPr>
          <w:sz w:val="24"/>
          <w:szCs w:val="24"/>
        </w:rPr>
        <w:t>aforementioned issues</w:t>
      </w:r>
      <w:proofErr w:type="gramEnd"/>
      <w:r w:rsidR="004E42CD">
        <w:rPr>
          <w:sz w:val="24"/>
          <w:szCs w:val="24"/>
        </w:rPr>
        <w:t>.</w:t>
      </w:r>
      <w:r w:rsidRPr="003215F4">
        <w:rPr>
          <w:sz w:val="24"/>
          <w:szCs w:val="24"/>
        </w:rPr>
        <w:t xml:space="preserve"> Your failure to respond promptly may result in the initiation of formal enforcement proceedings.</w:t>
      </w:r>
    </w:p>
    <w:p w14:paraId="3A4BA942" w14:textId="77777777" w:rsidR="00B202BF" w:rsidRPr="00C86502" w:rsidRDefault="00B202BF" w:rsidP="000F18D5">
      <w:pPr>
        <w:rPr>
          <w:sz w:val="24"/>
          <w:szCs w:val="24"/>
        </w:rPr>
      </w:pPr>
    </w:p>
    <w:p w14:paraId="4B6E2DFE" w14:textId="4DF2A9E8" w:rsidR="00C548C8" w:rsidRPr="00C86502" w:rsidRDefault="00C548C8" w:rsidP="000F18D5">
      <w:pPr>
        <w:rPr>
          <w:i/>
          <w:iCs/>
          <w:color w:val="FF0000"/>
          <w:sz w:val="24"/>
          <w:szCs w:val="24"/>
        </w:rPr>
      </w:pPr>
      <w:bookmarkStart w:id="8" w:name="_Hlk51759280"/>
      <w:r w:rsidRPr="00C86502">
        <w:rPr>
          <w:i/>
          <w:iCs/>
          <w:color w:val="FF0000"/>
          <w:sz w:val="24"/>
          <w:szCs w:val="24"/>
        </w:rPr>
        <w:t>[Option 2 – All Information Received]</w:t>
      </w:r>
    </w:p>
    <w:p w14:paraId="716D0B5C" w14:textId="7F59BFB4" w:rsidR="004E42CD" w:rsidRPr="00C86502" w:rsidRDefault="004E42CD" w:rsidP="000F18D5">
      <w:pPr>
        <w:rPr>
          <w:i/>
          <w:iCs/>
          <w:color w:val="FF0000"/>
          <w:sz w:val="24"/>
          <w:szCs w:val="24"/>
        </w:rPr>
      </w:pPr>
    </w:p>
    <w:p w14:paraId="2978791B" w14:textId="77777777" w:rsidR="00C86502" w:rsidRDefault="004E42CD" w:rsidP="00C86502">
      <w:pPr>
        <w:pStyle w:val="Default"/>
        <w:rPr>
          <w:rFonts w:ascii="Times New Roman" w:hAnsi="Times New Roman" w:cs="Times New Roman"/>
        </w:rPr>
      </w:pPr>
      <w:r w:rsidRPr="00C86502">
        <w:rPr>
          <w:rFonts w:ascii="Times New Roman" w:hAnsi="Times New Roman" w:cs="Times New Roman"/>
        </w:rPr>
        <w:t>The Department acknowledges receipt of the necessary information related to the spill.</w:t>
      </w:r>
      <w:r w:rsidR="00BD0C2A" w:rsidRPr="00C86502">
        <w:rPr>
          <w:rFonts w:ascii="Times New Roman" w:hAnsi="Times New Roman" w:cs="Times New Roman"/>
        </w:rPr>
        <w:t xml:space="preserve"> </w:t>
      </w:r>
      <w:bookmarkEnd w:id="8"/>
      <w:r w:rsidR="00B202BF" w:rsidRPr="00C86502">
        <w:rPr>
          <w:rFonts w:ascii="Times New Roman" w:hAnsi="Times New Roman" w:cs="Times New Roman"/>
        </w:rPr>
        <w:t>T</w:t>
      </w:r>
      <w:r w:rsidR="00E57203" w:rsidRPr="00C86502">
        <w:rPr>
          <w:rFonts w:ascii="Times New Roman" w:hAnsi="Times New Roman" w:cs="Times New Roman"/>
        </w:rPr>
        <w:t xml:space="preserve">he Department may require formal enforcement on the SSO, pursuant to your permit conditions, Chapter 62-620, Fla. Admin. Code, and Chapter 403, Fla. Stat. </w:t>
      </w:r>
      <w:r w:rsidR="00C86502" w:rsidRPr="00C86502">
        <w:rPr>
          <w:rFonts w:ascii="Times New Roman" w:hAnsi="Times New Roman" w:cs="Times New Roman"/>
        </w:rPr>
        <w:t xml:space="preserve">  </w:t>
      </w:r>
    </w:p>
    <w:p w14:paraId="3869D88A" w14:textId="77777777" w:rsidR="00C86502" w:rsidRDefault="00C86502" w:rsidP="00C86502">
      <w:pPr>
        <w:pStyle w:val="Default"/>
        <w:rPr>
          <w:rFonts w:ascii="Times New Roman" w:hAnsi="Times New Roman" w:cs="Times New Roman"/>
        </w:rPr>
      </w:pPr>
    </w:p>
    <w:p w14:paraId="75191515" w14:textId="4974C19A" w:rsidR="000F18D5" w:rsidRPr="00C86502" w:rsidRDefault="000F18D5" w:rsidP="00C86502">
      <w:pPr>
        <w:pStyle w:val="Default"/>
        <w:rPr>
          <w:rFonts w:ascii="Times New Roman" w:hAnsi="Times New Roman" w:cs="Times New Roman"/>
        </w:rPr>
      </w:pPr>
      <w:r w:rsidRPr="00C86502">
        <w:rPr>
          <w:rFonts w:ascii="Times New Roman" w:hAnsi="Times New Roman" w:cs="Times New Roman"/>
        </w:rPr>
        <w:t xml:space="preserve">Please address any questions to </w:t>
      </w:r>
      <w:bookmarkStart w:id="9" w:name="_Hlk51921955"/>
      <w:r w:rsidR="00CE237E" w:rsidRPr="00C86502">
        <w:rPr>
          <w:rFonts w:ascii="Times New Roman" w:hAnsi="Times New Roman" w:cs="Times New Roman"/>
          <w:color w:val="FF0000"/>
        </w:rPr>
        <w:t>[</w:t>
      </w:r>
      <w:r w:rsidR="00450920" w:rsidRPr="00C86502">
        <w:rPr>
          <w:rFonts w:ascii="Times New Roman" w:hAnsi="Times New Roman" w:cs="Times New Roman"/>
          <w:color w:val="FF0000"/>
        </w:rPr>
        <w:t>Case Manager</w:t>
      </w:r>
      <w:r w:rsidR="00CE237E" w:rsidRPr="00C86502">
        <w:rPr>
          <w:rFonts w:ascii="Times New Roman" w:hAnsi="Times New Roman" w:cs="Times New Roman"/>
          <w:color w:val="FF0000"/>
        </w:rPr>
        <w:t>]</w:t>
      </w:r>
      <w:r w:rsidRPr="00C86502">
        <w:rPr>
          <w:rFonts w:ascii="Times New Roman" w:hAnsi="Times New Roman" w:cs="Times New Roman"/>
          <w:color w:val="FF0000"/>
        </w:rPr>
        <w:t xml:space="preserve"> </w:t>
      </w:r>
      <w:r w:rsidRPr="00C86502">
        <w:rPr>
          <w:rFonts w:ascii="Times New Roman" w:hAnsi="Times New Roman" w:cs="Times New Roman"/>
        </w:rPr>
        <w:t xml:space="preserve">of the </w:t>
      </w:r>
      <w:r w:rsidR="007F00EF" w:rsidRPr="00C86502">
        <w:rPr>
          <w:rFonts w:ascii="Times New Roman" w:hAnsi="Times New Roman" w:cs="Times New Roman"/>
          <w:color w:val="FF0000"/>
        </w:rPr>
        <w:t xml:space="preserve">XX </w:t>
      </w:r>
      <w:r w:rsidRPr="00C86502">
        <w:rPr>
          <w:rFonts w:ascii="Times New Roman" w:hAnsi="Times New Roman" w:cs="Times New Roman"/>
        </w:rPr>
        <w:t xml:space="preserve">District Office </w:t>
      </w:r>
      <w:r w:rsidR="007B1A81" w:rsidRPr="00C86502">
        <w:rPr>
          <w:rFonts w:ascii="Times New Roman" w:hAnsi="Times New Roman" w:cs="Times New Roman"/>
        </w:rPr>
        <w:t xml:space="preserve">by phone </w:t>
      </w:r>
      <w:r w:rsidRPr="00C86502">
        <w:rPr>
          <w:rFonts w:ascii="Times New Roman" w:hAnsi="Times New Roman" w:cs="Times New Roman"/>
        </w:rPr>
        <w:t xml:space="preserve">at </w:t>
      </w:r>
      <w:r w:rsidR="00CE237E" w:rsidRPr="00C86502">
        <w:rPr>
          <w:rFonts w:ascii="Times New Roman" w:hAnsi="Times New Roman" w:cs="Times New Roman"/>
          <w:color w:val="FF0000"/>
        </w:rPr>
        <w:t xml:space="preserve">(XXX) XXX-XXXX </w:t>
      </w:r>
      <w:r w:rsidRPr="00C86502">
        <w:rPr>
          <w:rFonts w:ascii="Times New Roman" w:hAnsi="Times New Roman" w:cs="Times New Roman"/>
        </w:rPr>
        <w:t xml:space="preserve">or via e-mail at </w:t>
      </w:r>
      <w:r w:rsidR="00CE237E" w:rsidRPr="00C86502">
        <w:rPr>
          <w:rFonts w:ascii="Times New Roman" w:hAnsi="Times New Roman" w:cs="Times New Roman"/>
          <w:color w:val="FF0000"/>
        </w:rPr>
        <w:t>[</w:t>
      </w:r>
      <w:r w:rsidR="00450920" w:rsidRPr="00C86502">
        <w:rPr>
          <w:rFonts w:ascii="Times New Roman" w:hAnsi="Times New Roman" w:cs="Times New Roman"/>
          <w:color w:val="FF0000"/>
        </w:rPr>
        <w:t>Email Address</w:t>
      </w:r>
      <w:r w:rsidR="00CE237E" w:rsidRPr="00C86502">
        <w:rPr>
          <w:rFonts w:ascii="Times New Roman" w:hAnsi="Times New Roman" w:cs="Times New Roman"/>
          <w:color w:val="FF0000"/>
        </w:rPr>
        <w:t>]</w:t>
      </w:r>
      <w:bookmarkEnd w:id="9"/>
      <w:r w:rsidRPr="00C86502">
        <w:rPr>
          <w:rFonts w:ascii="Times New Roman" w:hAnsi="Times New Roman" w:cs="Times New Roman"/>
        </w:rPr>
        <w:t>.</w:t>
      </w:r>
      <w:r w:rsidRPr="00C86502">
        <w:rPr>
          <w:rFonts w:ascii="Times New Roman" w:hAnsi="Times New Roman" w:cs="Times New Roman"/>
          <w:color w:val="FF0000"/>
        </w:rPr>
        <w:t xml:space="preserve"> </w:t>
      </w:r>
      <w:r w:rsidRPr="00C86502">
        <w:rPr>
          <w:rFonts w:ascii="Times New Roman" w:hAnsi="Times New Roman" w:cs="Times New Roman"/>
        </w:rPr>
        <w:t xml:space="preserve">We </w:t>
      </w:r>
      <w:r w:rsidR="00EF562C">
        <w:rPr>
          <w:rFonts w:ascii="Times New Roman" w:hAnsi="Times New Roman" w:cs="Times New Roman"/>
        </w:rPr>
        <w:t xml:space="preserve">appreciate </w:t>
      </w:r>
      <w:r w:rsidRPr="00C86502">
        <w:rPr>
          <w:rFonts w:ascii="Times New Roman" w:hAnsi="Times New Roman" w:cs="Times New Roman"/>
        </w:rPr>
        <w:t xml:space="preserve">your cooperation </w:t>
      </w:r>
      <w:proofErr w:type="gramStart"/>
      <w:r w:rsidRPr="00C86502">
        <w:rPr>
          <w:rFonts w:ascii="Times New Roman" w:hAnsi="Times New Roman" w:cs="Times New Roman"/>
        </w:rPr>
        <w:t>with</w:t>
      </w:r>
      <w:proofErr w:type="gramEnd"/>
      <w:r w:rsidRPr="00C86502">
        <w:rPr>
          <w:rFonts w:ascii="Times New Roman" w:hAnsi="Times New Roman" w:cs="Times New Roman"/>
        </w:rPr>
        <w:t xml:space="preserve"> this matter.</w:t>
      </w:r>
    </w:p>
    <w:p w14:paraId="5E4AC4A8" w14:textId="77777777" w:rsidR="000F18D5" w:rsidRPr="00C86502" w:rsidRDefault="000F18D5" w:rsidP="000F18D5">
      <w:pPr>
        <w:jc w:val="both"/>
        <w:rPr>
          <w:sz w:val="24"/>
          <w:szCs w:val="24"/>
        </w:rPr>
      </w:pPr>
    </w:p>
    <w:p w14:paraId="75674EF3" w14:textId="77777777" w:rsidR="000F18D5" w:rsidRPr="00C86502" w:rsidRDefault="000F18D5" w:rsidP="000F18D5">
      <w:pPr>
        <w:jc w:val="both"/>
        <w:rPr>
          <w:sz w:val="24"/>
          <w:szCs w:val="24"/>
        </w:rPr>
      </w:pPr>
      <w:r w:rsidRPr="00C86502">
        <w:rPr>
          <w:sz w:val="24"/>
          <w:szCs w:val="24"/>
        </w:rPr>
        <w:t>Sincerely,</w:t>
      </w:r>
    </w:p>
    <w:p w14:paraId="174CAC07" w14:textId="7C38F31A" w:rsidR="000F18D5" w:rsidRDefault="000F18D5" w:rsidP="000F18D5">
      <w:pPr>
        <w:jc w:val="both"/>
        <w:rPr>
          <w:sz w:val="24"/>
          <w:szCs w:val="24"/>
        </w:rPr>
      </w:pPr>
    </w:p>
    <w:p w14:paraId="737043CF" w14:textId="77777777" w:rsidR="000F18D5" w:rsidRPr="003215F4" w:rsidRDefault="000F18D5" w:rsidP="000F18D5">
      <w:pPr>
        <w:jc w:val="both"/>
        <w:rPr>
          <w:sz w:val="24"/>
          <w:szCs w:val="24"/>
        </w:rPr>
      </w:pPr>
    </w:p>
    <w:p w14:paraId="34E6500A" w14:textId="034F77B0" w:rsidR="000F18D5" w:rsidRPr="00F60B99" w:rsidRDefault="000F18D5" w:rsidP="000F18D5">
      <w:pPr>
        <w:rPr>
          <w:color w:val="FF0000"/>
          <w:sz w:val="24"/>
          <w:szCs w:val="24"/>
        </w:rPr>
      </w:pPr>
      <w:r w:rsidRPr="00F60B99">
        <w:rPr>
          <w:color w:val="FF0000"/>
          <w:sz w:val="24"/>
          <w:szCs w:val="24"/>
        </w:rPr>
        <w:t>NAME</w:t>
      </w:r>
    </w:p>
    <w:p w14:paraId="02996295" w14:textId="77777777" w:rsidR="000F18D5" w:rsidRPr="003215F4" w:rsidRDefault="000F18D5" w:rsidP="000F18D5">
      <w:pPr>
        <w:rPr>
          <w:sz w:val="24"/>
          <w:szCs w:val="24"/>
        </w:rPr>
      </w:pPr>
      <w:r w:rsidRPr="003215F4">
        <w:rPr>
          <w:sz w:val="24"/>
          <w:szCs w:val="24"/>
        </w:rPr>
        <w:t xml:space="preserve">Environmental </w:t>
      </w:r>
      <w:r>
        <w:rPr>
          <w:sz w:val="24"/>
          <w:szCs w:val="24"/>
        </w:rPr>
        <w:t>Manager</w:t>
      </w:r>
    </w:p>
    <w:p w14:paraId="5167A487" w14:textId="0A172FFA" w:rsidR="000F18D5" w:rsidRDefault="00450920" w:rsidP="000F18D5">
      <w:pPr>
        <w:jc w:val="both"/>
        <w:rPr>
          <w:sz w:val="24"/>
          <w:szCs w:val="24"/>
        </w:rPr>
      </w:pPr>
      <w:r w:rsidRPr="003215F4">
        <w:rPr>
          <w:sz w:val="24"/>
          <w:szCs w:val="24"/>
        </w:rPr>
        <w:t>Compliance Assurance Program</w:t>
      </w:r>
    </w:p>
    <w:p w14:paraId="36983248" w14:textId="77777777" w:rsidR="00450920" w:rsidRPr="003215F4" w:rsidRDefault="00450920" w:rsidP="000F18D5">
      <w:pPr>
        <w:jc w:val="both"/>
        <w:rPr>
          <w:sz w:val="24"/>
          <w:szCs w:val="24"/>
        </w:rPr>
      </w:pPr>
    </w:p>
    <w:p w14:paraId="101FA3F1" w14:textId="77777777" w:rsidR="000F18D5" w:rsidRPr="003215F4" w:rsidRDefault="000F18D5" w:rsidP="000F18D5">
      <w:pPr>
        <w:jc w:val="both"/>
        <w:rPr>
          <w:sz w:val="24"/>
          <w:szCs w:val="24"/>
        </w:rPr>
      </w:pPr>
    </w:p>
    <w:p w14:paraId="28E11750" w14:textId="5CA13833" w:rsidR="000F18D5" w:rsidRPr="003215F4" w:rsidRDefault="000F18D5" w:rsidP="000F18D5">
      <w:pPr>
        <w:jc w:val="both"/>
        <w:rPr>
          <w:sz w:val="24"/>
          <w:szCs w:val="24"/>
        </w:rPr>
      </w:pPr>
      <w:r w:rsidRPr="003215F4">
        <w:rPr>
          <w:sz w:val="24"/>
          <w:szCs w:val="24"/>
        </w:rPr>
        <w:t>Enclosures:</w:t>
      </w:r>
      <w:r w:rsidR="00217204">
        <w:rPr>
          <w:sz w:val="24"/>
          <w:szCs w:val="24"/>
        </w:rPr>
        <w:t xml:space="preserve"> </w:t>
      </w:r>
      <w:r w:rsidR="00157B2D" w:rsidRPr="00D73566">
        <w:rPr>
          <w:color w:val="FF0000"/>
          <w:sz w:val="24"/>
          <w:szCs w:val="24"/>
        </w:rPr>
        <w:t>(</w:t>
      </w:r>
      <w:r w:rsidR="00166DC4">
        <w:rPr>
          <w:color w:val="FF0000"/>
          <w:sz w:val="24"/>
          <w:szCs w:val="24"/>
        </w:rPr>
        <w:t>If needed, i</w:t>
      </w:r>
      <w:r w:rsidR="00157B2D" w:rsidRPr="00D73566">
        <w:rPr>
          <w:color w:val="FF0000"/>
          <w:sz w:val="24"/>
          <w:szCs w:val="24"/>
        </w:rPr>
        <w:t>nclude enclosures below)</w:t>
      </w:r>
    </w:p>
    <w:p w14:paraId="5E482BD5" w14:textId="77777777" w:rsidR="000F18D5" w:rsidRPr="003215F4" w:rsidRDefault="000F18D5" w:rsidP="000F18D5">
      <w:pPr>
        <w:jc w:val="both"/>
        <w:rPr>
          <w:sz w:val="24"/>
          <w:szCs w:val="24"/>
        </w:rPr>
      </w:pPr>
    </w:p>
    <w:p w14:paraId="5D71A6E4" w14:textId="455253F0" w:rsidR="00735423" w:rsidRPr="00527ADB" w:rsidRDefault="00735423">
      <w:pPr>
        <w:rPr>
          <w:color w:val="FF0000"/>
          <w:sz w:val="24"/>
          <w:szCs w:val="24"/>
        </w:rPr>
      </w:pPr>
      <w:r w:rsidRPr="00527ADB">
        <w:rPr>
          <w:color w:val="FF0000"/>
          <w:sz w:val="24"/>
          <w:szCs w:val="24"/>
        </w:rPr>
        <w:t>cc:</w:t>
      </w:r>
      <w:r w:rsidRPr="00527ADB">
        <w:rPr>
          <w:color w:val="FF0000"/>
          <w:sz w:val="24"/>
          <w:szCs w:val="24"/>
        </w:rPr>
        <w:tab/>
        <w:t>Name</w:t>
      </w:r>
    </w:p>
    <w:p w14:paraId="169E240A" w14:textId="6A379A5A" w:rsidR="00C06438" w:rsidRPr="00527ADB" w:rsidRDefault="00CA58FA">
      <w:pPr>
        <w:rPr>
          <w:color w:val="FF0000"/>
        </w:rPr>
      </w:pPr>
      <w:proofErr w:type="spellStart"/>
      <w:r w:rsidRPr="00527ADB">
        <w:rPr>
          <w:color w:val="FF0000"/>
          <w:sz w:val="24"/>
          <w:szCs w:val="24"/>
        </w:rPr>
        <w:t>e</w:t>
      </w:r>
      <w:r w:rsidR="000F18D5" w:rsidRPr="00527ADB">
        <w:rPr>
          <w:color w:val="FF0000"/>
          <w:sz w:val="24"/>
          <w:szCs w:val="24"/>
        </w:rPr>
        <w:t>c</w:t>
      </w:r>
      <w:proofErr w:type="spellEnd"/>
      <w:proofErr w:type="gramStart"/>
      <w:r w:rsidR="000F18D5" w:rsidRPr="00527ADB">
        <w:rPr>
          <w:color w:val="FF0000"/>
          <w:sz w:val="24"/>
          <w:szCs w:val="24"/>
        </w:rPr>
        <w:t xml:space="preserve">: </w:t>
      </w:r>
      <w:r w:rsidR="000F18D5" w:rsidRPr="00527ADB">
        <w:rPr>
          <w:color w:val="FF0000"/>
          <w:sz w:val="24"/>
          <w:szCs w:val="24"/>
        </w:rPr>
        <w:tab/>
      </w:r>
      <w:r w:rsidR="00735423" w:rsidRPr="00527ADB">
        <w:rPr>
          <w:color w:val="FF0000"/>
          <w:sz w:val="24"/>
          <w:szCs w:val="24"/>
        </w:rPr>
        <w:t>Name</w:t>
      </w:r>
      <w:proofErr w:type="gramEnd"/>
      <w:r w:rsidR="00735423" w:rsidRPr="00527ADB">
        <w:rPr>
          <w:color w:val="FF0000"/>
          <w:sz w:val="24"/>
          <w:szCs w:val="24"/>
        </w:rPr>
        <w:t xml:space="preserve"> / Email Address</w:t>
      </w:r>
      <w:r w:rsidR="000F18D5" w:rsidRPr="00527ADB">
        <w:rPr>
          <w:color w:val="FF0000"/>
          <w:sz w:val="24"/>
          <w:szCs w:val="24"/>
        </w:rPr>
        <w:tab/>
      </w:r>
    </w:p>
    <w:sectPr w:rsidR="00C06438" w:rsidRPr="00527ADB" w:rsidSect="009C6111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9E46" w14:textId="77777777" w:rsidR="002A7D2B" w:rsidRDefault="002A7D2B" w:rsidP="000F18D5">
      <w:r>
        <w:separator/>
      </w:r>
    </w:p>
  </w:endnote>
  <w:endnote w:type="continuationSeparator" w:id="0">
    <w:p w14:paraId="679B3329" w14:textId="77777777" w:rsidR="002A7D2B" w:rsidRDefault="002A7D2B" w:rsidP="000F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8"/>
    <w:family w:val="auto"/>
    <w:pitch w:val="variable"/>
    <w:sig w:usb0="00000001" w:usb1="1A0F1900" w:usb2="00000016" w:usb3="00000000" w:csb0="00120005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602A" w14:textId="77777777" w:rsidR="00B202BF" w:rsidRDefault="00B202BF">
    <w:pPr>
      <w:pStyle w:val="Footer"/>
      <w:jc w:val="center"/>
    </w:pPr>
  </w:p>
  <w:p w14:paraId="61B0FAE8" w14:textId="77777777" w:rsidR="00B202BF" w:rsidRDefault="00B20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6F3A" w14:textId="77777777" w:rsidR="002A7D2B" w:rsidRDefault="002A7D2B" w:rsidP="000F18D5">
      <w:r>
        <w:separator/>
      </w:r>
    </w:p>
  </w:footnote>
  <w:footnote w:type="continuationSeparator" w:id="0">
    <w:p w14:paraId="537AE521" w14:textId="77777777" w:rsidR="002A7D2B" w:rsidRDefault="002A7D2B" w:rsidP="000F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459D" w14:textId="77777777" w:rsidR="00B202BF" w:rsidRPr="003A61A4" w:rsidRDefault="00B202BF" w:rsidP="0024545B">
    <w:pPr>
      <w:pStyle w:val="Header"/>
      <w:rPr>
        <w:color w:val="FF0000"/>
        <w:sz w:val="24"/>
        <w:szCs w:val="24"/>
      </w:rPr>
    </w:pPr>
    <w:r w:rsidRPr="003A61A4">
      <w:rPr>
        <w:color w:val="FF0000"/>
        <w:sz w:val="24"/>
        <w:szCs w:val="24"/>
      </w:rPr>
      <w:t>WWTP Facility Name</w:t>
    </w:r>
  </w:p>
  <w:p w14:paraId="08099789" w14:textId="355EB13E" w:rsidR="00B202BF" w:rsidRPr="0024545B" w:rsidRDefault="00B202BF" w:rsidP="0024545B">
    <w:pPr>
      <w:pStyle w:val="Header"/>
      <w:rPr>
        <w:sz w:val="24"/>
        <w:szCs w:val="24"/>
      </w:rPr>
    </w:pPr>
    <w:r w:rsidRPr="0024545B">
      <w:rPr>
        <w:bCs/>
        <w:sz w:val="24"/>
        <w:szCs w:val="24"/>
      </w:rPr>
      <w:t>Facility ID –</w:t>
    </w:r>
    <w:r w:rsidRPr="003A61A4">
      <w:rPr>
        <w:bCs/>
        <w:color w:val="FF0000"/>
        <w:sz w:val="24"/>
        <w:szCs w:val="24"/>
      </w:rPr>
      <w:t xml:space="preserve"> FLxxxxxxx</w:t>
    </w:r>
  </w:p>
  <w:p w14:paraId="7307156B" w14:textId="735E0181" w:rsidR="00B202BF" w:rsidRPr="0024545B" w:rsidRDefault="00B202BF" w:rsidP="0024545B">
    <w:pPr>
      <w:pStyle w:val="Header"/>
      <w:rPr>
        <w:bCs/>
        <w:sz w:val="24"/>
        <w:szCs w:val="24"/>
      </w:rPr>
    </w:pPr>
    <w:r>
      <w:rPr>
        <w:bCs/>
        <w:sz w:val="24"/>
        <w:szCs w:val="24"/>
      </w:rPr>
      <w:t>Compliance Assistance Offer</w:t>
    </w:r>
  </w:p>
  <w:sdt>
    <w:sdtPr>
      <w:rPr>
        <w:sz w:val="24"/>
        <w:szCs w:val="24"/>
      </w:rPr>
      <w:id w:val="98381352"/>
      <w:docPartObj>
        <w:docPartGallery w:val="Page Numbers (Top of Page)"/>
        <w:docPartUnique/>
      </w:docPartObj>
    </w:sdtPr>
    <w:sdtEndPr/>
    <w:sdtContent>
      <w:p w14:paraId="62E0A299" w14:textId="2495765D" w:rsidR="00B202BF" w:rsidRPr="0024545B" w:rsidRDefault="00B202BF">
        <w:pPr>
          <w:pStyle w:val="Header"/>
          <w:rPr>
            <w:sz w:val="24"/>
            <w:szCs w:val="24"/>
          </w:rPr>
        </w:pPr>
        <w:r w:rsidRPr="0024545B">
          <w:rPr>
            <w:sz w:val="24"/>
            <w:szCs w:val="24"/>
          </w:rPr>
          <w:t xml:space="preserve">Page </w:t>
        </w:r>
        <w:r w:rsidRPr="0024545B">
          <w:rPr>
            <w:b/>
            <w:bCs/>
            <w:sz w:val="24"/>
            <w:szCs w:val="24"/>
          </w:rPr>
          <w:fldChar w:fldCharType="begin"/>
        </w:r>
        <w:r w:rsidRPr="0024545B">
          <w:rPr>
            <w:b/>
            <w:bCs/>
            <w:sz w:val="24"/>
            <w:szCs w:val="24"/>
          </w:rPr>
          <w:instrText xml:space="preserve"> PAGE </w:instrText>
        </w:r>
        <w:r w:rsidRPr="0024545B">
          <w:rPr>
            <w:b/>
            <w:bCs/>
            <w:sz w:val="24"/>
            <w:szCs w:val="24"/>
          </w:rPr>
          <w:fldChar w:fldCharType="separate"/>
        </w:r>
        <w:r w:rsidRPr="0024545B">
          <w:rPr>
            <w:b/>
            <w:bCs/>
            <w:noProof/>
            <w:sz w:val="24"/>
            <w:szCs w:val="24"/>
          </w:rPr>
          <w:t>2</w:t>
        </w:r>
        <w:r w:rsidRPr="0024545B">
          <w:rPr>
            <w:b/>
            <w:bCs/>
            <w:sz w:val="24"/>
            <w:szCs w:val="24"/>
          </w:rPr>
          <w:fldChar w:fldCharType="end"/>
        </w:r>
        <w:r w:rsidRPr="0024545B">
          <w:rPr>
            <w:sz w:val="24"/>
            <w:szCs w:val="24"/>
          </w:rPr>
          <w:t xml:space="preserve"> of </w:t>
        </w:r>
        <w:r w:rsidRPr="0024545B">
          <w:rPr>
            <w:b/>
            <w:bCs/>
            <w:sz w:val="24"/>
            <w:szCs w:val="24"/>
          </w:rPr>
          <w:fldChar w:fldCharType="begin"/>
        </w:r>
        <w:r w:rsidRPr="0024545B">
          <w:rPr>
            <w:b/>
            <w:bCs/>
            <w:sz w:val="24"/>
            <w:szCs w:val="24"/>
          </w:rPr>
          <w:instrText xml:space="preserve"> NUMPAGES  </w:instrText>
        </w:r>
        <w:r w:rsidRPr="0024545B">
          <w:rPr>
            <w:b/>
            <w:bCs/>
            <w:sz w:val="24"/>
            <w:szCs w:val="24"/>
          </w:rPr>
          <w:fldChar w:fldCharType="separate"/>
        </w:r>
        <w:r w:rsidRPr="0024545B">
          <w:rPr>
            <w:b/>
            <w:bCs/>
            <w:noProof/>
            <w:sz w:val="24"/>
            <w:szCs w:val="24"/>
          </w:rPr>
          <w:t>2</w:t>
        </w:r>
        <w:r w:rsidRPr="0024545B">
          <w:rPr>
            <w:b/>
            <w:bCs/>
            <w:sz w:val="24"/>
            <w:szCs w:val="24"/>
          </w:rPr>
          <w:fldChar w:fldCharType="end"/>
        </w:r>
      </w:p>
    </w:sdtContent>
  </w:sdt>
  <w:p w14:paraId="3B42084A" w14:textId="77777777" w:rsidR="00B202BF" w:rsidRDefault="00B20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B202BF" w14:paraId="1745BDB3" w14:textId="77777777" w:rsidTr="00C548C8">
      <w:tc>
        <w:tcPr>
          <w:tcW w:w="2340" w:type="dxa"/>
        </w:tcPr>
        <w:p w14:paraId="6CE030B5" w14:textId="5371092B" w:rsidR="00B202BF" w:rsidRDefault="00B202BF" w:rsidP="00450920">
          <w:pPr>
            <w:jc w:val="center"/>
          </w:pPr>
        </w:p>
      </w:tc>
      <w:tc>
        <w:tcPr>
          <w:tcW w:w="5508" w:type="dxa"/>
        </w:tcPr>
        <w:p w14:paraId="53825C75" w14:textId="5B75DB75" w:rsidR="00B202BF" w:rsidRPr="004529AA" w:rsidRDefault="00B202BF" w:rsidP="00450920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</w:p>
      </w:tc>
      <w:tc>
        <w:tcPr>
          <w:tcW w:w="2520" w:type="dxa"/>
        </w:tcPr>
        <w:p w14:paraId="25B476FE" w14:textId="748CDFE2" w:rsidR="00B202BF" w:rsidRPr="004529AA" w:rsidRDefault="00B202BF" w:rsidP="00450920">
          <w:pPr>
            <w:jc w:val="right"/>
            <w:rPr>
              <w:rFonts w:ascii="Franklin Gothic Medium Cond" w:eastAsia="Adobe Fan Heiti Std B" w:hAnsi="Franklin Gothic Medium Cond"/>
              <w:color w:val="006666"/>
            </w:rPr>
          </w:pPr>
        </w:p>
      </w:tc>
    </w:tr>
    <w:tr w:rsidR="00EF562C" w:rsidRPr="00381E69" w14:paraId="389BC9A1" w14:textId="77777777" w:rsidTr="00257104">
      <w:tc>
        <w:tcPr>
          <w:tcW w:w="2340" w:type="dxa"/>
        </w:tcPr>
        <w:p w14:paraId="63244A8F" w14:textId="77777777" w:rsidR="00EF562C" w:rsidRPr="00381E69" w:rsidRDefault="00EF562C" w:rsidP="00EF562C">
          <w:pPr>
            <w:jc w:val="center"/>
            <w:rPr>
              <w:szCs w:val="24"/>
            </w:rPr>
          </w:pPr>
          <w:r w:rsidRPr="00381E69">
            <w:rPr>
              <w:noProof/>
              <w:szCs w:val="24"/>
            </w:rPr>
            <w:drawing>
              <wp:inline distT="0" distB="0" distL="0" distR="0" wp14:anchorId="4B92FEA7" wp14:editId="61402C5A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024D406C" w14:textId="77777777" w:rsidR="00EF562C" w:rsidRPr="00381E69" w:rsidRDefault="00EF562C" w:rsidP="00EF562C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381E69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Florida Department of</w:t>
          </w:r>
        </w:p>
        <w:p w14:paraId="68AD14FF" w14:textId="77777777" w:rsidR="00EF562C" w:rsidRPr="00381E69" w:rsidRDefault="00EF562C" w:rsidP="00EF562C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381E69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Environmental Protection</w:t>
          </w:r>
        </w:p>
        <w:p w14:paraId="530B6975" w14:textId="77777777" w:rsidR="00EF562C" w:rsidRPr="00381E69" w:rsidRDefault="00EF562C" w:rsidP="00EF562C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  <w:szCs w:val="24"/>
            </w:rPr>
          </w:pPr>
        </w:p>
        <w:p w14:paraId="77D990C8" w14:textId="77777777" w:rsidR="00EF562C" w:rsidRPr="009D5579" w:rsidRDefault="00EF562C" w:rsidP="00EF562C">
          <w:pPr>
            <w:jc w:val="center"/>
            <w:rPr>
              <w:rFonts w:ascii="Franklin Gothic Medium Cond" w:eastAsia="Adobe Fan Heiti Std B" w:hAnsi="Franklin Gothic Medium Cond"/>
              <w:sz w:val="22"/>
            </w:rPr>
          </w:pPr>
          <w:r w:rsidRPr="009D5579">
            <w:rPr>
              <w:rFonts w:ascii="Franklin Gothic Medium Cond" w:eastAsia="Adobe Fan Heiti Std B" w:hAnsi="Franklin Gothic Medium Cond"/>
              <w:sz w:val="22"/>
            </w:rPr>
            <w:t>[</w:t>
          </w:r>
          <w:r>
            <w:rPr>
              <w:rFonts w:ascii="Franklin Gothic Medium Cond" w:eastAsia="Adobe Fan Heiti Std B" w:hAnsi="Franklin Gothic Medium Cond"/>
              <w:sz w:val="22"/>
            </w:rPr>
            <w:t>insert address</w:t>
          </w:r>
          <w:r w:rsidRPr="009D5579">
            <w:rPr>
              <w:rFonts w:ascii="Franklin Gothic Medium Cond" w:eastAsia="Adobe Fan Heiti Std B" w:hAnsi="Franklin Gothic Medium Cond"/>
              <w:sz w:val="22"/>
            </w:rPr>
            <w:t>]</w:t>
          </w:r>
        </w:p>
      </w:tc>
      <w:tc>
        <w:tcPr>
          <w:tcW w:w="2520" w:type="dxa"/>
        </w:tcPr>
        <w:p w14:paraId="70943C58" w14:textId="77777777" w:rsidR="00EF562C" w:rsidRPr="00381E69" w:rsidRDefault="00EF562C" w:rsidP="00EF562C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</w:rPr>
          </w:pPr>
          <w:r w:rsidRPr="00381E69">
            <w:rPr>
              <w:rFonts w:ascii="Franklin Gothic Demi Cond" w:eastAsia="Adobe Fan Heiti Std B" w:hAnsi="Franklin Gothic Demi Cond" w:cs="Tahoma"/>
              <w:b/>
              <w:color w:val="435132"/>
            </w:rPr>
            <w:t>Ron DeSantis</w:t>
          </w:r>
        </w:p>
        <w:p w14:paraId="01DBE732" w14:textId="77777777" w:rsidR="00EF562C" w:rsidRPr="00381E69" w:rsidRDefault="00EF562C" w:rsidP="00EF562C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</w:rPr>
          </w:pPr>
          <w:r w:rsidRPr="00381E69">
            <w:rPr>
              <w:rFonts w:ascii="Franklin Gothic Medium Cond" w:eastAsia="Adobe Fan Heiti Std B" w:hAnsi="Franklin Gothic Medium Cond" w:cs="Tahoma"/>
            </w:rPr>
            <w:t>Governor</w:t>
          </w:r>
        </w:p>
        <w:p w14:paraId="188D15E9" w14:textId="77777777" w:rsidR="00EF562C" w:rsidRPr="00381E69" w:rsidRDefault="00EF562C" w:rsidP="00EF562C">
          <w:pPr>
            <w:rPr>
              <w:rFonts w:ascii="Franklin Gothic Demi Cond" w:eastAsia="Adobe Fan Heiti Std B" w:hAnsi="Franklin Gothic Demi Cond" w:cs="Tahoma"/>
              <w:b/>
            </w:rPr>
          </w:pPr>
        </w:p>
        <w:p w14:paraId="778E50A7" w14:textId="77777777" w:rsidR="00EF562C" w:rsidRPr="00381E69" w:rsidRDefault="00EF562C" w:rsidP="00EF562C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</w:rPr>
          </w:pPr>
          <w:r>
            <w:rPr>
              <w:rFonts w:ascii="Franklin Gothic Demi Cond" w:eastAsia="Adobe Fan Heiti Std B" w:hAnsi="Franklin Gothic Demi Cond" w:cs="Tahoma"/>
              <w:b/>
              <w:color w:val="435132"/>
            </w:rPr>
            <w:t>Alexis A. Lambert</w:t>
          </w:r>
        </w:p>
        <w:p w14:paraId="29B8FBAC" w14:textId="77777777" w:rsidR="00EF562C" w:rsidRPr="00381E69" w:rsidRDefault="00EF562C" w:rsidP="00EF562C">
          <w:pPr>
            <w:jc w:val="right"/>
            <w:rPr>
              <w:rFonts w:ascii="Franklin Gothic Medium Cond" w:eastAsia="Adobe Fan Heiti Std B" w:hAnsi="Franklin Gothic Medium Cond"/>
              <w:color w:val="006666"/>
            </w:rPr>
          </w:pPr>
          <w:r w:rsidRPr="00381E69">
            <w:rPr>
              <w:rFonts w:ascii="Franklin Gothic Medium Cond" w:eastAsia="Adobe Fan Heiti Std B" w:hAnsi="Franklin Gothic Medium Cond" w:cs="Tahoma"/>
            </w:rPr>
            <w:t>Secretary</w:t>
          </w:r>
        </w:p>
      </w:tc>
    </w:tr>
  </w:tbl>
  <w:p w14:paraId="5BFD00F2" w14:textId="0729E26D" w:rsidR="00B202BF" w:rsidRPr="00450920" w:rsidRDefault="00B202BF" w:rsidP="00450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E62E2"/>
    <w:multiLevelType w:val="multilevel"/>
    <w:tmpl w:val="875EB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  <w:u w:val="single"/>
      </w:rPr>
    </w:lvl>
  </w:abstractNum>
  <w:abstractNum w:abstractNumId="1" w15:restartNumberingAfterBreak="0">
    <w:nsid w:val="30950DAE"/>
    <w:multiLevelType w:val="hybridMultilevel"/>
    <w:tmpl w:val="F906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81F0E"/>
    <w:multiLevelType w:val="hybridMultilevel"/>
    <w:tmpl w:val="2CC4E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90386">
    <w:abstractNumId w:val="0"/>
  </w:num>
  <w:num w:numId="2" w16cid:durableId="311645396">
    <w:abstractNumId w:val="2"/>
  </w:num>
  <w:num w:numId="3" w16cid:durableId="102644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D5"/>
    <w:rsid w:val="0000082A"/>
    <w:rsid w:val="000125D9"/>
    <w:rsid w:val="000A1F10"/>
    <w:rsid w:val="000B2FC6"/>
    <w:rsid w:val="000D1A42"/>
    <w:rsid w:val="000F18D5"/>
    <w:rsid w:val="000F5E8E"/>
    <w:rsid w:val="0010125B"/>
    <w:rsid w:val="00157B2D"/>
    <w:rsid w:val="00165A6E"/>
    <w:rsid w:val="00165C1C"/>
    <w:rsid w:val="00166DC4"/>
    <w:rsid w:val="0019017B"/>
    <w:rsid w:val="00193CED"/>
    <w:rsid w:val="001E7B9A"/>
    <w:rsid w:val="00217204"/>
    <w:rsid w:val="0024545B"/>
    <w:rsid w:val="002A02AD"/>
    <w:rsid w:val="002A7D2B"/>
    <w:rsid w:val="002B6514"/>
    <w:rsid w:val="002D61E9"/>
    <w:rsid w:val="002E6EB7"/>
    <w:rsid w:val="00357B74"/>
    <w:rsid w:val="003A61A4"/>
    <w:rsid w:val="003B3D34"/>
    <w:rsid w:val="003E1804"/>
    <w:rsid w:val="003F6A74"/>
    <w:rsid w:val="00440D84"/>
    <w:rsid w:val="00450920"/>
    <w:rsid w:val="004E42CD"/>
    <w:rsid w:val="004F5A54"/>
    <w:rsid w:val="005031F9"/>
    <w:rsid w:val="00525852"/>
    <w:rsid w:val="00527ADB"/>
    <w:rsid w:val="005323EB"/>
    <w:rsid w:val="0055729C"/>
    <w:rsid w:val="0056068E"/>
    <w:rsid w:val="00566BD3"/>
    <w:rsid w:val="00597FB3"/>
    <w:rsid w:val="005A0F99"/>
    <w:rsid w:val="005E783E"/>
    <w:rsid w:val="005F0F49"/>
    <w:rsid w:val="00606BA3"/>
    <w:rsid w:val="006C7CC9"/>
    <w:rsid w:val="006F248A"/>
    <w:rsid w:val="00707BAC"/>
    <w:rsid w:val="00735423"/>
    <w:rsid w:val="0075587E"/>
    <w:rsid w:val="007A626C"/>
    <w:rsid w:val="007B1A81"/>
    <w:rsid w:val="007C28F1"/>
    <w:rsid w:val="007C607D"/>
    <w:rsid w:val="007F00EF"/>
    <w:rsid w:val="008122CF"/>
    <w:rsid w:val="008556DA"/>
    <w:rsid w:val="00856B5F"/>
    <w:rsid w:val="008653E9"/>
    <w:rsid w:val="008960A7"/>
    <w:rsid w:val="008B090F"/>
    <w:rsid w:val="008F130D"/>
    <w:rsid w:val="00917020"/>
    <w:rsid w:val="0093540D"/>
    <w:rsid w:val="009718CC"/>
    <w:rsid w:val="009773DE"/>
    <w:rsid w:val="009C6111"/>
    <w:rsid w:val="00A03BB3"/>
    <w:rsid w:val="00A13BF1"/>
    <w:rsid w:val="00A203FD"/>
    <w:rsid w:val="00A45FDB"/>
    <w:rsid w:val="00A53F93"/>
    <w:rsid w:val="00A66712"/>
    <w:rsid w:val="00B03885"/>
    <w:rsid w:val="00B202BF"/>
    <w:rsid w:val="00B21B02"/>
    <w:rsid w:val="00B35E55"/>
    <w:rsid w:val="00B41B76"/>
    <w:rsid w:val="00B73631"/>
    <w:rsid w:val="00BB5C88"/>
    <w:rsid w:val="00BD0C2A"/>
    <w:rsid w:val="00BD72ED"/>
    <w:rsid w:val="00BF4ECB"/>
    <w:rsid w:val="00C06438"/>
    <w:rsid w:val="00C174FF"/>
    <w:rsid w:val="00C471A7"/>
    <w:rsid w:val="00C548C8"/>
    <w:rsid w:val="00C77FB2"/>
    <w:rsid w:val="00C86502"/>
    <w:rsid w:val="00C966D6"/>
    <w:rsid w:val="00CA1799"/>
    <w:rsid w:val="00CA58FA"/>
    <w:rsid w:val="00CA701D"/>
    <w:rsid w:val="00CD445E"/>
    <w:rsid w:val="00CE237E"/>
    <w:rsid w:val="00D0465C"/>
    <w:rsid w:val="00D353A1"/>
    <w:rsid w:val="00D45B5D"/>
    <w:rsid w:val="00D73566"/>
    <w:rsid w:val="00D85119"/>
    <w:rsid w:val="00DC3FB1"/>
    <w:rsid w:val="00DD4227"/>
    <w:rsid w:val="00E143F7"/>
    <w:rsid w:val="00E256C7"/>
    <w:rsid w:val="00E46462"/>
    <w:rsid w:val="00E57203"/>
    <w:rsid w:val="00EA4A7A"/>
    <w:rsid w:val="00EF562C"/>
    <w:rsid w:val="00F422B6"/>
    <w:rsid w:val="00F47CBB"/>
    <w:rsid w:val="00F60B99"/>
    <w:rsid w:val="00F7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445B1C"/>
  <w15:chartTrackingRefBased/>
  <w15:docId w15:val="{EA7A9401-AA56-473A-9F15-58C00F56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18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8D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18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8D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F18D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0F1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3">
    <w:name w:val="Style13"/>
    <w:basedOn w:val="DefaultParagraphFont"/>
    <w:uiPriority w:val="1"/>
    <w:rsid w:val="000F18D5"/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0F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18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B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B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B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D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8650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F5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Hosseini, Nika</dc:creator>
  <cp:keywords/>
  <dc:description/>
  <cp:lastModifiedBy>Roughton, Laurie</cp:lastModifiedBy>
  <cp:revision>2</cp:revision>
  <dcterms:created xsi:type="dcterms:W3CDTF">2025-02-28T18:52:00Z</dcterms:created>
  <dcterms:modified xsi:type="dcterms:W3CDTF">2025-02-28T18:52:00Z</dcterms:modified>
</cp:coreProperties>
</file>