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4D02" w14:textId="0441E273" w:rsidR="00BB270A" w:rsidRPr="00B97529" w:rsidRDefault="006B5CCC" w:rsidP="00AA6ED8">
      <w:pPr>
        <w:jc w:val="center"/>
        <w:rPr>
          <w:rFonts w:ascii="Calibri" w:hAnsi="Calibri"/>
          <w:b/>
        </w:rPr>
      </w:pPr>
      <w:r w:rsidRPr="00B97529">
        <w:rPr>
          <w:rFonts w:ascii="Calibri" w:hAnsi="Calibri"/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EB31989" wp14:editId="67E77CAD">
            <wp:simplePos x="0" y="0"/>
            <wp:positionH relativeFrom="column">
              <wp:posOffset>4522470</wp:posOffset>
            </wp:positionH>
            <wp:positionV relativeFrom="paragraph">
              <wp:posOffset>0</wp:posOffset>
            </wp:positionV>
            <wp:extent cx="1019175" cy="918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-DEP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471AE" w:rsidRPr="00B97529">
        <w:rPr>
          <w:rFonts w:ascii="Calibri" w:hAnsi="Calibri"/>
          <w:b/>
        </w:rPr>
        <w:t>DEP</w:t>
      </w:r>
      <w:r w:rsidR="00122D3D" w:rsidRPr="00B97529">
        <w:rPr>
          <w:rFonts w:ascii="Calibri" w:hAnsi="Calibri"/>
          <w:b/>
        </w:rPr>
        <w:t>’s</w:t>
      </w:r>
      <w:proofErr w:type="spellEnd"/>
      <w:r w:rsidR="00122D3D" w:rsidRPr="00B97529">
        <w:rPr>
          <w:rFonts w:ascii="Calibri" w:hAnsi="Calibri"/>
          <w:b/>
        </w:rPr>
        <w:t xml:space="preserve"> </w:t>
      </w:r>
      <w:r w:rsidR="003471AE" w:rsidRPr="00B97529">
        <w:rPr>
          <w:rFonts w:ascii="Calibri" w:hAnsi="Calibri"/>
          <w:b/>
        </w:rPr>
        <w:t>Stream Bio</w:t>
      </w:r>
      <w:r w:rsidR="002910BD" w:rsidRPr="00B97529">
        <w:rPr>
          <w:rFonts w:ascii="Calibri" w:hAnsi="Calibri"/>
          <w:b/>
        </w:rPr>
        <w:t>logical A</w:t>
      </w:r>
      <w:r w:rsidR="003471AE" w:rsidRPr="00B97529">
        <w:rPr>
          <w:rFonts w:ascii="Calibri" w:hAnsi="Calibri"/>
          <w:b/>
        </w:rPr>
        <w:t>ssessment Methods</w:t>
      </w:r>
      <w:r w:rsidR="002910BD" w:rsidRPr="00B97529">
        <w:rPr>
          <w:rFonts w:ascii="Calibri" w:hAnsi="Calibri"/>
          <w:b/>
        </w:rPr>
        <w:t xml:space="preserve"> Training</w:t>
      </w:r>
      <w:bookmarkStart w:id="0" w:name="_Hlk521941629"/>
      <w:bookmarkEnd w:id="0"/>
    </w:p>
    <w:p w14:paraId="5422E750" w14:textId="5774D126" w:rsidR="00BB270A" w:rsidRPr="00B97529" w:rsidRDefault="000B0F31" w:rsidP="00AA6ED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February</w:t>
      </w:r>
      <w:r w:rsidR="00635867" w:rsidRPr="00B9752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25</w:t>
      </w:r>
      <w:r w:rsidR="000D69A4" w:rsidRPr="00B97529">
        <w:rPr>
          <w:rFonts w:ascii="Calibri" w:hAnsi="Calibri"/>
          <w:b/>
        </w:rPr>
        <w:t>, 202</w:t>
      </w:r>
      <w:r>
        <w:rPr>
          <w:rFonts w:ascii="Calibri" w:hAnsi="Calibri"/>
          <w:b/>
        </w:rPr>
        <w:t>6</w:t>
      </w:r>
    </w:p>
    <w:p w14:paraId="5A10C7D2" w14:textId="77777777" w:rsidR="002910BD" w:rsidRPr="00B97529" w:rsidRDefault="002910BD" w:rsidP="00AA6ED8">
      <w:pPr>
        <w:jc w:val="center"/>
        <w:rPr>
          <w:rFonts w:ascii="Calibri" w:hAnsi="Calibri"/>
          <w:b/>
        </w:rPr>
      </w:pPr>
    </w:p>
    <w:p w14:paraId="50CEA25F" w14:textId="77777777" w:rsidR="00AA6ED8" w:rsidRPr="00B97529" w:rsidRDefault="00AA6ED8" w:rsidP="00AA6ED8">
      <w:pPr>
        <w:jc w:val="center"/>
        <w:rPr>
          <w:rFonts w:ascii="Calibri" w:hAnsi="Calibri"/>
        </w:rPr>
      </w:pPr>
    </w:p>
    <w:p w14:paraId="2238039C" w14:textId="564148AA" w:rsidR="00AA6ED8" w:rsidRPr="00B97529" w:rsidRDefault="00AA6ED8" w:rsidP="003849D7">
      <w:pPr>
        <w:tabs>
          <w:tab w:val="left" w:pos="990"/>
        </w:tabs>
        <w:spacing w:after="240"/>
        <w:ind w:left="1080" w:hanging="1080"/>
        <w:rPr>
          <w:rFonts w:ascii="Calibri" w:hAnsi="Calibri"/>
        </w:rPr>
      </w:pPr>
      <w:r w:rsidRPr="00B97529">
        <w:rPr>
          <w:rFonts w:ascii="Calibri" w:hAnsi="Calibri"/>
          <w:b/>
          <w:u w:val="single"/>
        </w:rPr>
        <w:t>When</w:t>
      </w:r>
      <w:r w:rsidR="00981C8C" w:rsidRPr="00B97529">
        <w:rPr>
          <w:rFonts w:ascii="Calibri" w:hAnsi="Calibri"/>
          <w:b/>
        </w:rPr>
        <w:t>:</w:t>
      </w:r>
      <w:r w:rsidR="003849D7">
        <w:rPr>
          <w:rFonts w:ascii="Calibri" w:hAnsi="Calibri"/>
        </w:rPr>
        <w:tab/>
      </w:r>
      <w:r w:rsidR="000B0F31">
        <w:rPr>
          <w:rFonts w:ascii="Calibri" w:hAnsi="Calibri"/>
        </w:rPr>
        <w:t>Wedne</w:t>
      </w:r>
      <w:r w:rsidR="00981C8C" w:rsidRPr="00B97529">
        <w:rPr>
          <w:rFonts w:ascii="Calibri" w:hAnsi="Calibri"/>
        </w:rPr>
        <w:t>sday</w:t>
      </w:r>
      <w:r w:rsidR="00701905" w:rsidRPr="00B97529">
        <w:rPr>
          <w:rFonts w:ascii="Calibri" w:hAnsi="Calibri"/>
        </w:rPr>
        <w:t xml:space="preserve">, </w:t>
      </w:r>
      <w:r w:rsidR="000B0F31">
        <w:rPr>
          <w:rFonts w:ascii="Calibri" w:hAnsi="Calibri"/>
        </w:rPr>
        <w:t>Feb</w:t>
      </w:r>
      <w:r w:rsidR="00122D3D" w:rsidRPr="00B97529">
        <w:rPr>
          <w:rFonts w:ascii="Calibri" w:hAnsi="Calibri"/>
        </w:rPr>
        <w:t>.</w:t>
      </w:r>
      <w:r w:rsidR="002F77D0" w:rsidRPr="00B97529">
        <w:rPr>
          <w:rFonts w:ascii="Calibri" w:hAnsi="Calibri"/>
        </w:rPr>
        <w:t xml:space="preserve"> </w:t>
      </w:r>
      <w:r w:rsidR="000B0F31">
        <w:rPr>
          <w:rFonts w:ascii="Calibri" w:hAnsi="Calibri"/>
        </w:rPr>
        <w:t>25</w:t>
      </w:r>
      <w:r w:rsidR="00A9601A" w:rsidRPr="00B97529">
        <w:rPr>
          <w:rFonts w:ascii="Calibri" w:hAnsi="Calibri"/>
        </w:rPr>
        <w:t>, 20</w:t>
      </w:r>
      <w:r w:rsidR="000D69A4" w:rsidRPr="00B97529">
        <w:rPr>
          <w:rFonts w:ascii="Calibri" w:hAnsi="Calibri"/>
        </w:rPr>
        <w:t>2</w:t>
      </w:r>
      <w:r w:rsidR="000B0F31">
        <w:rPr>
          <w:rFonts w:ascii="Calibri" w:hAnsi="Calibri"/>
        </w:rPr>
        <w:t>6</w:t>
      </w:r>
      <w:r w:rsidRPr="00B97529">
        <w:rPr>
          <w:rFonts w:ascii="Calibri" w:hAnsi="Calibri"/>
        </w:rPr>
        <w:t xml:space="preserve">, </w:t>
      </w:r>
      <w:r w:rsidR="00635867" w:rsidRPr="00B97529">
        <w:rPr>
          <w:rFonts w:ascii="Calibri" w:hAnsi="Calibri"/>
        </w:rPr>
        <w:t>8:30</w:t>
      </w:r>
      <w:r w:rsidR="00122D3D" w:rsidRPr="00B97529">
        <w:rPr>
          <w:rFonts w:ascii="Calibri" w:hAnsi="Calibri"/>
        </w:rPr>
        <w:t xml:space="preserve"> a.m.</w:t>
      </w:r>
      <w:r w:rsidR="00635867" w:rsidRPr="00B97529">
        <w:rPr>
          <w:rFonts w:ascii="Calibri" w:hAnsi="Calibri"/>
        </w:rPr>
        <w:t>-</w:t>
      </w:r>
      <w:r w:rsidR="00473370">
        <w:rPr>
          <w:rFonts w:ascii="Calibri" w:hAnsi="Calibri"/>
        </w:rPr>
        <w:t xml:space="preserve"> </w:t>
      </w:r>
      <w:r w:rsidR="00635867" w:rsidRPr="00B97529">
        <w:rPr>
          <w:rFonts w:ascii="Calibri" w:hAnsi="Calibri"/>
        </w:rPr>
        <w:t xml:space="preserve">4:30 </w:t>
      </w:r>
      <w:r w:rsidR="00122D3D" w:rsidRPr="00B97529">
        <w:rPr>
          <w:rFonts w:ascii="Calibri" w:hAnsi="Calibri"/>
        </w:rPr>
        <w:t>p.m.</w:t>
      </w:r>
      <w:r w:rsidR="00C54534" w:rsidRPr="00B97529">
        <w:rPr>
          <w:rFonts w:ascii="Calibri" w:hAnsi="Calibri"/>
        </w:rPr>
        <w:t xml:space="preserve"> </w:t>
      </w:r>
      <w:r w:rsidR="00566505" w:rsidRPr="00B97529">
        <w:rPr>
          <w:rFonts w:ascii="Calibri" w:hAnsi="Calibri"/>
        </w:rPr>
        <w:t>E</w:t>
      </w:r>
      <w:r w:rsidR="00473370">
        <w:rPr>
          <w:rFonts w:ascii="Calibri" w:hAnsi="Calibri"/>
        </w:rPr>
        <w:t>S</w:t>
      </w:r>
      <w:r w:rsidR="00566505" w:rsidRPr="00B97529">
        <w:rPr>
          <w:rFonts w:ascii="Calibri" w:hAnsi="Calibri"/>
        </w:rPr>
        <w:t>T</w:t>
      </w:r>
    </w:p>
    <w:p w14:paraId="62D4217A" w14:textId="00756807" w:rsidR="00BB7E97" w:rsidRPr="00BB7E97" w:rsidRDefault="00AA6ED8" w:rsidP="00BB7E97">
      <w:pPr>
        <w:spacing w:line="300" w:lineRule="atLeast"/>
        <w:ind w:left="990" w:hanging="990"/>
        <w:rPr>
          <w:rFonts w:ascii="Calibri" w:hAnsi="Calibri"/>
        </w:rPr>
      </w:pPr>
      <w:r w:rsidRPr="00B97529">
        <w:rPr>
          <w:rFonts w:ascii="Calibri" w:hAnsi="Calibri"/>
          <w:b/>
          <w:u w:val="single"/>
        </w:rPr>
        <w:t>Where</w:t>
      </w:r>
      <w:r w:rsidRPr="00B97529">
        <w:rPr>
          <w:rFonts w:ascii="Calibri" w:hAnsi="Calibri"/>
          <w:b/>
        </w:rPr>
        <w:t>:</w:t>
      </w:r>
      <w:r w:rsidR="003849D7">
        <w:rPr>
          <w:rFonts w:ascii="Calibri" w:hAnsi="Calibri"/>
          <w:b/>
        </w:rPr>
        <w:tab/>
      </w:r>
      <w:r w:rsidR="00BB7E97" w:rsidRPr="00BB7E97">
        <w:rPr>
          <w:rFonts w:ascii="Calibri" w:hAnsi="Calibri"/>
        </w:rPr>
        <w:t xml:space="preserve">Starkey Environmental Education Center, in J.B. Starkey Wilderness Park </w:t>
      </w:r>
    </w:p>
    <w:p w14:paraId="0B6420A3" w14:textId="7F1540E0" w:rsidR="00657F3E" w:rsidRDefault="00BB7E97" w:rsidP="00BB7E97">
      <w:pPr>
        <w:spacing w:line="300" w:lineRule="atLeast"/>
        <w:ind w:left="990" w:hanging="990"/>
        <w:rPr>
          <w:rFonts w:ascii="Calibri" w:hAnsi="Calibri"/>
          <w:color w:val="000000" w:themeColor="text1"/>
        </w:rPr>
      </w:pPr>
      <w:r w:rsidRPr="00BB7E97">
        <w:rPr>
          <w:rFonts w:ascii="Calibri" w:hAnsi="Calibri"/>
        </w:rPr>
        <w:t>10500 Wilderness Park Rd. New Port Richey, FL 3465</w:t>
      </w:r>
      <w:r w:rsidRPr="000D3F15">
        <w:rPr>
          <w:rFonts w:ascii="Calibri" w:hAnsi="Calibri"/>
          <w:bCs/>
        </w:rPr>
        <w:t>5</w:t>
      </w:r>
    </w:p>
    <w:p w14:paraId="0850769E" w14:textId="77777777" w:rsidR="00657F3E" w:rsidRDefault="00657F3E" w:rsidP="00657F3E">
      <w:pPr>
        <w:spacing w:line="300" w:lineRule="atLeast"/>
        <w:ind w:firstLine="990"/>
        <w:rPr>
          <w:rFonts w:ascii="Calibri" w:hAnsi="Calibri"/>
          <w:color w:val="000000" w:themeColor="text1"/>
        </w:rPr>
      </w:pPr>
    </w:p>
    <w:p w14:paraId="5D6F4406" w14:textId="646E3467" w:rsidR="00505159" w:rsidRPr="00B97529" w:rsidRDefault="00722B8D" w:rsidP="00657F3E">
      <w:pPr>
        <w:spacing w:after="120"/>
        <w:ind w:left="1080" w:hanging="1080"/>
        <w:rPr>
          <w:rFonts w:ascii="Calibri" w:hAnsi="Calibri"/>
        </w:rPr>
      </w:pPr>
      <w:r w:rsidRPr="00B97529">
        <w:rPr>
          <w:rFonts w:ascii="Calibri" w:hAnsi="Calibri"/>
          <w:b/>
          <w:u w:val="single"/>
        </w:rPr>
        <w:t>What to bring</w:t>
      </w:r>
      <w:r w:rsidR="00505159" w:rsidRPr="00B97529">
        <w:rPr>
          <w:rFonts w:ascii="Calibri" w:hAnsi="Calibri"/>
          <w:b/>
        </w:rPr>
        <w:t>:</w:t>
      </w:r>
      <w:r w:rsidR="00505159" w:rsidRPr="00B97529">
        <w:rPr>
          <w:rFonts w:ascii="Calibri" w:hAnsi="Calibri"/>
        </w:rPr>
        <w:t xml:space="preserve"> </w:t>
      </w:r>
      <w:r w:rsidRPr="00B97529">
        <w:rPr>
          <w:rFonts w:ascii="Calibri" w:hAnsi="Calibri"/>
        </w:rPr>
        <w:t xml:space="preserve">Chest </w:t>
      </w:r>
      <w:r w:rsidR="00B97529">
        <w:rPr>
          <w:rFonts w:ascii="Calibri" w:hAnsi="Calibri"/>
        </w:rPr>
        <w:t>w</w:t>
      </w:r>
      <w:r w:rsidRPr="00B97529">
        <w:rPr>
          <w:rFonts w:ascii="Calibri" w:hAnsi="Calibri"/>
        </w:rPr>
        <w:t xml:space="preserve">aders, </w:t>
      </w:r>
      <w:r w:rsidR="00B97529">
        <w:rPr>
          <w:rFonts w:ascii="Calibri" w:hAnsi="Calibri"/>
        </w:rPr>
        <w:t>r</w:t>
      </w:r>
      <w:r w:rsidRPr="00B97529">
        <w:rPr>
          <w:rFonts w:ascii="Calibri" w:hAnsi="Calibri"/>
        </w:rPr>
        <w:t xml:space="preserve">ain gear, </w:t>
      </w:r>
      <w:r w:rsidR="00B97529">
        <w:rPr>
          <w:rFonts w:ascii="Calibri" w:hAnsi="Calibri"/>
        </w:rPr>
        <w:t>c</w:t>
      </w:r>
      <w:r w:rsidRPr="00B97529">
        <w:rPr>
          <w:rFonts w:ascii="Calibri" w:hAnsi="Calibri"/>
        </w:rPr>
        <w:t xml:space="preserve">lipboard with </w:t>
      </w:r>
      <w:r w:rsidR="00F51B0B" w:rsidRPr="00B97529">
        <w:rPr>
          <w:rFonts w:ascii="Calibri" w:hAnsi="Calibri"/>
        </w:rPr>
        <w:t>appropriate forms</w:t>
      </w:r>
      <w:r w:rsidR="00643235">
        <w:rPr>
          <w:rFonts w:ascii="Calibri" w:hAnsi="Calibri"/>
        </w:rPr>
        <w:t xml:space="preserve"> (</w:t>
      </w:r>
      <w:r w:rsidR="00643235" w:rsidRPr="00914EA3">
        <w:rPr>
          <w:rFonts w:ascii="Calibri" w:hAnsi="Calibri"/>
          <w:b/>
          <w:bCs/>
        </w:rPr>
        <w:t>including the HA and SCI Training Logs</w:t>
      </w:r>
      <w:r w:rsidR="00643235">
        <w:rPr>
          <w:rFonts w:ascii="Calibri" w:hAnsi="Calibri"/>
        </w:rPr>
        <w:t>)</w:t>
      </w:r>
      <w:r w:rsidR="00F51B0B" w:rsidRPr="00B97529">
        <w:rPr>
          <w:rFonts w:ascii="Calibri" w:hAnsi="Calibri"/>
        </w:rPr>
        <w:t xml:space="preserve"> and</w:t>
      </w:r>
      <w:r w:rsidR="009C0A47" w:rsidRPr="00B97529">
        <w:rPr>
          <w:rFonts w:ascii="Calibri" w:hAnsi="Calibri"/>
        </w:rPr>
        <w:t xml:space="preserve"> S</w:t>
      </w:r>
      <w:r w:rsidR="00063913">
        <w:rPr>
          <w:rFonts w:ascii="Calibri" w:hAnsi="Calibri"/>
        </w:rPr>
        <w:t xml:space="preserve">tandard </w:t>
      </w:r>
      <w:r w:rsidR="009C0A47" w:rsidRPr="00B97529">
        <w:rPr>
          <w:rFonts w:ascii="Calibri" w:hAnsi="Calibri"/>
        </w:rPr>
        <w:t>O</w:t>
      </w:r>
      <w:r w:rsidR="00063913">
        <w:rPr>
          <w:rFonts w:ascii="Calibri" w:hAnsi="Calibri"/>
        </w:rPr>
        <w:t>perating</w:t>
      </w:r>
      <w:r w:rsidR="00657F3E">
        <w:rPr>
          <w:rFonts w:ascii="Calibri" w:hAnsi="Calibri"/>
        </w:rPr>
        <w:t xml:space="preserve"> </w:t>
      </w:r>
      <w:r w:rsidR="009C0A47" w:rsidRPr="00B97529">
        <w:rPr>
          <w:rFonts w:ascii="Calibri" w:hAnsi="Calibri"/>
        </w:rPr>
        <w:t>P</w:t>
      </w:r>
      <w:r w:rsidR="00063913">
        <w:rPr>
          <w:rFonts w:ascii="Calibri" w:hAnsi="Calibri"/>
        </w:rPr>
        <w:t>rocedures (SOP, see</w:t>
      </w:r>
      <w:r w:rsidR="00F51B0B" w:rsidRPr="00B97529">
        <w:rPr>
          <w:rFonts w:ascii="Calibri" w:hAnsi="Calibri"/>
        </w:rPr>
        <w:t xml:space="preserve"> table below</w:t>
      </w:r>
      <w:r w:rsidRPr="00B97529">
        <w:rPr>
          <w:rFonts w:ascii="Calibri" w:hAnsi="Calibri"/>
        </w:rPr>
        <w:t>)</w:t>
      </w:r>
      <w:r w:rsidR="008B72FE" w:rsidRPr="00B97529">
        <w:rPr>
          <w:rFonts w:ascii="Calibri" w:hAnsi="Calibri"/>
        </w:rPr>
        <w:t>, dipnet and brush (if you have them)</w:t>
      </w:r>
      <w:r w:rsidR="009C0A47" w:rsidRPr="00B97529">
        <w:rPr>
          <w:rFonts w:ascii="Calibri" w:hAnsi="Calibri"/>
        </w:rPr>
        <w:t xml:space="preserve">. </w:t>
      </w:r>
    </w:p>
    <w:tbl>
      <w:tblPr>
        <w:tblStyle w:val="TableGrid0"/>
        <w:tblW w:w="9270" w:type="dxa"/>
        <w:tblInd w:w="17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50"/>
        <w:gridCol w:w="2755"/>
        <w:gridCol w:w="2465"/>
      </w:tblGrid>
      <w:tr w:rsidR="002910BD" w:rsidRPr="00B97529" w14:paraId="4E6480E5" w14:textId="77777777" w:rsidTr="003849D7">
        <w:trPr>
          <w:trHeight w:val="73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918F12" w14:textId="77777777" w:rsidR="002910BD" w:rsidRPr="00B97529" w:rsidRDefault="002910BD" w:rsidP="002910BD">
            <w:pPr>
              <w:jc w:val="center"/>
            </w:pPr>
            <w:r w:rsidRPr="00B97529">
              <w:rPr>
                <w:b/>
              </w:rPr>
              <w:t>Method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2A66CD" w14:textId="480DFDFA" w:rsidR="002910BD" w:rsidRPr="00B97529" w:rsidRDefault="002910BD" w:rsidP="002910BD">
            <w:pPr>
              <w:jc w:val="center"/>
            </w:pPr>
            <w:r w:rsidRPr="00B97529">
              <w:rPr>
                <w:b/>
              </w:rPr>
              <w:t>SOP</w:t>
            </w:r>
            <w:r w:rsidRPr="00B97529">
              <w:t xml:space="preserve"> </w:t>
            </w:r>
            <w:hyperlink r:id="rId6">
              <w:r w:rsidRPr="00B97529">
                <w:rPr>
                  <w:b/>
                </w:rPr>
                <w:t>s</w:t>
              </w:r>
            </w:hyperlink>
            <w:r w:rsidRPr="00B97529">
              <w:rPr>
                <w:b/>
              </w:rPr>
              <w:t>ections (</w:t>
            </w:r>
            <w:hyperlink r:id="rId7" w:history="1">
              <w:r w:rsidRPr="00B97529">
                <w:rPr>
                  <w:rStyle w:val="Hyperlink"/>
                  <w:b/>
                </w:rPr>
                <w:t>cl</w:t>
              </w:r>
              <w:r w:rsidRPr="00B97529">
                <w:rPr>
                  <w:rStyle w:val="Hyperlink"/>
                  <w:b/>
                </w:rPr>
                <w:t>i</w:t>
              </w:r>
              <w:r w:rsidRPr="00B97529">
                <w:rPr>
                  <w:rStyle w:val="Hyperlink"/>
                  <w:b/>
                </w:rPr>
                <w:t>ck</w:t>
              </w:r>
            </w:hyperlink>
            <w:r w:rsidRPr="00B97529">
              <w:rPr>
                <w:b/>
              </w:rPr>
              <w:t xml:space="preserve"> to access most current SOP)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B6A854" w14:textId="45B37AFD" w:rsidR="002910BD" w:rsidRPr="00B97529" w:rsidRDefault="002910BD" w:rsidP="002910BD">
            <w:pPr>
              <w:jc w:val="center"/>
            </w:pPr>
            <w:r w:rsidRPr="00B97529">
              <w:rPr>
                <w:b/>
              </w:rPr>
              <w:t>Form</w:t>
            </w:r>
            <w:hyperlink r:id="rId8">
              <w:r w:rsidRPr="00B97529">
                <w:rPr>
                  <w:b/>
                  <w:sz w:val="28"/>
                </w:rPr>
                <w:t xml:space="preserve"> </w:t>
              </w:r>
            </w:hyperlink>
            <w:hyperlink r:id="rId9">
              <w:r w:rsidRPr="00B97529">
                <w:rPr>
                  <w:b/>
                </w:rPr>
                <w:t>(</w:t>
              </w:r>
            </w:hyperlink>
            <w:hyperlink r:id="rId10" w:history="1">
              <w:r w:rsidRPr="00B97529">
                <w:rPr>
                  <w:rStyle w:val="Hyperlink"/>
                  <w:b/>
                </w:rPr>
                <w:t>cli</w:t>
              </w:r>
              <w:r w:rsidRPr="00B97529">
                <w:rPr>
                  <w:rStyle w:val="Hyperlink"/>
                  <w:b/>
                </w:rPr>
                <w:t>c</w:t>
              </w:r>
              <w:r w:rsidRPr="00B97529">
                <w:rPr>
                  <w:rStyle w:val="Hyperlink"/>
                  <w:b/>
                </w:rPr>
                <w:t>k</w:t>
              </w:r>
            </w:hyperlink>
            <w:r w:rsidRPr="00B97529">
              <w:rPr>
                <w:b/>
              </w:rPr>
              <w:t xml:space="preserve"> for current versions)</w:t>
            </w:r>
          </w:p>
        </w:tc>
      </w:tr>
      <w:tr w:rsidR="002910BD" w:rsidRPr="00B97529" w14:paraId="41472185" w14:textId="77777777" w:rsidTr="003849D7">
        <w:trPr>
          <w:trHeight w:val="46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BDFE" w14:textId="05799866" w:rsidR="002910BD" w:rsidRPr="00B97529" w:rsidRDefault="002910BD" w:rsidP="00A074EA">
            <w:r w:rsidRPr="00B97529">
              <w:t xml:space="preserve">Stream Condition Index </w:t>
            </w:r>
            <w:r w:rsidR="00BC0313" w:rsidRPr="00B97529">
              <w:t>(SCI)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62DC" w14:textId="77777777" w:rsidR="002910BD" w:rsidRPr="00B97529" w:rsidRDefault="002910BD" w:rsidP="00A074EA">
            <w:pPr>
              <w:jc w:val="center"/>
            </w:pPr>
            <w:r w:rsidRPr="00B97529">
              <w:t>SCI 1000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47E" w14:textId="77777777" w:rsidR="002910BD" w:rsidRPr="00B97529" w:rsidRDefault="002910BD" w:rsidP="00A074EA">
            <w:pPr>
              <w:jc w:val="center"/>
            </w:pPr>
            <w:r w:rsidRPr="00B97529">
              <w:t>None</w:t>
            </w:r>
          </w:p>
        </w:tc>
      </w:tr>
      <w:tr w:rsidR="002910BD" w:rsidRPr="00B97529" w14:paraId="06452CB1" w14:textId="77777777" w:rsidTr="003849D7">
        <w:trPr>
          <w:trHeight w:val="86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DFA" w14:textId="77777777" w:rsidR="002910BD" w:rsidRDefault="002910BD" w:rsidP="00BC0313">
            <w:pPr>
              <w:spacing w:after="80"/>
            </w:pPr>
            <w:r w:rsidRPr="00B97529">
              <w:t xml:space="preserve">Stream Habitat Assessment </w:t>
            </w:r>
            <w:r w:rsidR="00BC0313" w:rsidRPr="00B97529">
              <w:t xml:space="preserve">(HA) </w:t>
            </w:r>
            <w:r w:rsidRPr="00B97529">
              <w:t>and Phys</w:t>
            </w:r>
            <w:r w:rsidR="00674EF7">
              <w:t>ical</w:t>
            </w:r>
            <w:r w:rsidRPr="00B97529">
              <w:t>/Chem</w:t>
            </w:r>
            <w:r w:rsidR="00674EF7">
              <w:t>ical forms</w:t>
            </w:r>
            <w:r w:rsidRPr="00B97529">
              <w:t xml:space="preserve">  </w:t>
            </w:r>
          </w:p>
          <w:p w14:paraId="3BEDD3C5" w14:textId="0AB4CDA1" w:rsidR="00AA54E0" w:rsidRDefault="00AA54E0" w:rsidP="00BC0313">
            <w:pPr>
              <w:spacing w:after="80"/>
            </w:pPr>
            <w:r>
              <w:t>Habitat Assessment Training Log</w:t>
            </w:r>
          </w:p>
          <w:p w14:paraId="38069403" w14:textId="7F2FE95F" w:rsidR="00AA54E0" w:rsidRPr="00B97529" w:rsidRDefault="00AA54E0" w:rsidP="00BC0313">
            <w:pPr>
              <w:spacing w:after="80"/>
            </w:pPr>
            <w:r>
              <w:t>S</w:t>
            </w:r>
            <w:r w:rsidR="007915F3">
              <w:t>tream Condition Index Training Log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1220" w14:textId="77777777" w:rsidR="002910BD" w:rsidRPr="00B97529" w:rsidRDefault="002910BD" w:rsidP="00A074EA">
            <w:pPr>
              <w:jc w:val="center"/>
            </w:pPr>
            <w:r w:rsidRPr="00B97529">
              <w:t>FT 3000 and FT 3100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A11" w14:textId="77777777" w:rsidR="002910BD" w:rsidRPr="00B97529" w:rsidRDefault="002910BD" w:rsidP="00A074EA">
            <w:pPr>
              <w:jc w:val="center"/>
            </w:pPr>
            <w:r w:rsidRPr="00B97529">
              <w:t>FD 9000-03</w:t>
            </w:r>
          </w:p>
          <w:p w14:paraId="0CCB2C25" w14:textId="77777777" w:rsidR="002910BD" w:rsidRPr="00B97529" w:rsidRDefault="002910BD" w:rsidP="00A074EA">
            <w:pPr>
              <w:jc w:val="center"/>
            </w:pPr>
            <w:r w:rsidRPr="00B97529">
              <w:t>FD 9000-04</w:t>
            </w:r>
          </w:p>
          <w:p w14:paraId="6C692D30" w14:textId="77777777" w:rsidR="002910BD" w:rsidRDefault="002910BD" w:rsidP="00A074EA">
            <w:pPr>
              <w:jc w:val="center"/>
            </w:pPr>
            <w:r w:rsidRPr="00B97529">
              <w:t>FD 9000-05</w:t>
            </w:r>
          </w:p>
          <w:p w14:paraId="43F9BC17" w14:textId="20B4D990" w:rsidR="00AA54E0" w:rsidRDefault="00AA54E0" w:rsidP="00A074EA">
            <w:pPr>
              <w:jc w:val="center"/>
            </w:pPr>
            <w:r>
              <w:t>FD 9000-34</w:t>
            </w:r>
          </w:p>
          <w:p w14:paraId="6969433B" w14:textId="49254B96" w:rsidR="00AA54E0" w:rsidRPr="00B97529" w:rsidRDefault="00AA54E0" w:rsidP="00A074EA">
            <w:pPr>
              <w:jc w:val="center"/>
            </w:pPr>
            <w:r>
              <w:t>FD 9000-35</w:t>
            </w:r>
          </w:p>
        </w:tc>
      </w:tr>
      <w:tr w:rsidR="002910BD" w:rsidRPr="00B97529" w14:paraId="561D172D" w14:textId="77777777" w:rsidTr="003849D7">
        <w:trPr>
          <w:trHeight w:val="41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840" w14:textId="6961AC10" w:rsidR="002910BD" w:rsidRPr="00B97529" w:rsidRDefault="002910BD" w:rsidP="00A074EA">
            <w:r w:rsidRPr="00B97529">
              <w:t xml:space="preserve">Rapid Periphyton Survey </w:t>
            </w:r>
            <w:r w:rsidR="00BC0313" w:rsidRPr="00B97529">
              <w:t>(RPS)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C0B3" w14:textId="77777777" w:rsidR="002910BD" w:rsidRPr="00B97529" w:rsidRDefault="002910BD" w:rsidP="00A074EA">
            <w:pPr>
              <w:jc w:val="center"/>
            </w:pPr>
            <w:r w:rsidRPr="00B97529">
              <w:t>FS 7230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783" w14:textId="77777777" w:rsidR="002910BD" w:rsidRPr="00B97529" w:rsidRDefault="002910BD" w:rsidP="00A074EA">
            <w:pPr>
              <w:jc w:val="center"/>
            </w:pPr>
            <w:r w:rsidRPr="00B97529">
              <w:t>FD 9000-25</w:t>
            </w:r>
          </w:p>
        </w:tc>
      </w:tr>
      <w:tr w:rsidR="002910BD" w:rsidRPr="00B97529" w14:paraId="39224A31" w14:textId="77777777" w:rsidTr="003849D7">
        <w:trPr>
          <w:trHeight w:val="37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0A57" w14:textId="42914563" w:rsidR="002910BD" w:rsidRPr="00B97529" w:rsidRDefault="002910BD" w:rsidP="00A074EA">
            <w:r w:rsidRPr="00B97529">
              <w:t xml:space="preserve">Linear Vegetation Survey </w:t>
            </w:r>
            <w:r w:rsidR="00BC0313" w:rsidRPr="00B97529">
              <w:t>(LVS)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8226" w14:textId="77777777" w:rsidR="002910BD" w:rsidRPr="00B97529" w:rsidRDefault="002910BD" w:rsidP="00A074EA">
            <w:pPr>
              <w:jc w:val="center"/>
            </w:pPr>
            <w:r w:rsidRPr="00B97529">
              <w:t>FS 7320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BDC8" w14:textId="77777777" w:rsidR="002910BD" w:rsidRPr="00B97529" w:rsidRDefault="002910BD" w:rsidP="00A074EA">
            <w:pPr>
              <w:jc w:val="center"/>
            </w:pPr>
            <w:r w:rsidRPr="00B97529">
              <w:t>FD 9000-32</w:t>
            </w:r>
          </w:p>
        </w:tc>
      </w:tr>
    </w:tbl>
    <w:p w14:paraId="73851DE7" w14:textId="089233AD" w:rsidR="00505159" w:rsidRPr="00B97529" w:rsidRDefault="00505159" w:rsidP="00566505">
      <w:pPr>
        <w:rPr>
          <w:rFonts w:ascii="Calibri" w:hAnsi="Calibri"/>
          <w:b/>
        </w:rPr>
      </w:pPr>
    </w:p>
    <w:p w14:paraId="60FE2E83" w14:textId="124B4729" w:rsidR="00162C4A" w:rsidRPr="00B97529" w:rsidRDefault="00566505" w:rsidP="00162C4A">
      <w:pPr>
        <w:spacing w:after="120"/>
        <w:rPr>
          <w:rFonts w:ascii="Calibri" w:hAnsi="Calibri"/>
          <w:b/>
          <w:u w:val="single"/>
        </w:rPr>
      </w:pPr>
      <w:r w:rsidRPr="00B97529">
        <w:rPr>
          <w:rFonts w:ascii="Calibri" w:hAnsi="Calibri"/>
          <w:b/>
          <w:u w:val="single"/>
        </w:rPr>
        <w:t>Course Schedule (times may be approximate)</w:t>
      </w:r>
    </w:p>
    <w:tbl>
      <w:tblPr>
        <w:tblStyle w:val="TableGrid0"/>
        <w:tblW w:w="92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145"/>
        <w:gridCol w:w="3240"/>
      </w:tblGrid>
      <w:tr w:rsidR="00635867" w:rsidRPr="00B97529" w14:paraId="7F5EE26D" w14:textId="77777777" w:rsidTr="00FD7608">
        <w:trPr>
          <w:trHeight w:val="331"/>
        </w:trPr>
        <w:tc>
          <w:tcPr>
            <w:tcW w:w="1885" w:type="dxa"/>
            <w:shd w:val="clear" w:color="auto" w:fill="D9D9D9" w:themeFill="background1" w:themeFillShade="D9"/>
          </w:tcPr>
          <w:p w14:paraId="313E8EAE" w14:textId="77777777" w:rsidR="00635867" w:rsidRPr="00B97529" w:rsidRDefault="00635867" w:rsidP="00487B19">
            <w:pPr>
              <w:spacing w:after="58"/>
              <w:jc w:val="center"/>
              <w:rPr>
                <w:rFonts w:cstheme="minorHAnsi"/>
                <w:b/>
                <w:bCs/>
              </w:rPr>
            </w:pPr>
            <w:bookmarkStart w:id="1" w:name="_Hlk218512235"/>
            <w:r w:rsidRPr="00B97529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4145" w:type="dxa"/>
            <w:shd w:val="clear" w:color="auto" w:fill="D9D9D9" w:themeFill="background1" w:themeFillShade="D9"/>
          </w:tcPr>
          <w:p w14:paraId="47F46C32" w14:textId="77777777" w:rsidR="00635867" w:rsidRPr="00B97529" w:rsidRDefault="00635867" w:rsidP="00487B19">
            <w:pPr>
              <w:jc w:val="center"/>
              <w:rPr>
                <w:rFonts w:cstheme="minorHAnsi"/>
                <w:b/>
                <w:bCs/>
              </w:rPr>
            </w:pPr>
            <w:r w:rsidRPr="00B97529">
              <w:rPr>
                <w:rFonts w:cstheme="minorHAnsi"/>
                <w:b/>
                <w:bCs/>
              </w:rPr>
              <w:t>Activity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6E7A2D8" w14:textId="77777777" w:rsidR="00635867" w:rsidRPr="00B97529" w:rsidRDefault="00635867" w:rsidP="00487B19">
            <w:pPr>
              <w:jc w:val="center"/>
              <w:rPr>
                <w:rFonts w:cstheme="minorHAnsi"/>
                <w:b/>
                <w:bCs/>
              </w:rPr>
            </w:pPr>
            <w:r w:rsidRPr="00B97529">
              <w:rPr>
                <w:rFonts w:cstheme="minorHAnsi"/>
                <w:b/>
                <w:bCs/>
              </w:rPr>
              <w:t>Location</w:t>
            </w:r>
          </w:p>
        </w:tc>
      </w:tr>
      <w:tr w:rsidR="00D75D08" w:rsidRPr="00B97529" w14:paraId="197FBF3F" w14:textId="77777777" w:rsidTr="00FD7608">
        <w:trPr>
          <w:trHeight w:val="331"/>
        </w:trPr>
        <w:tc>
          <w:tcPr>
            <w:tcW w:w="1885" w:type="dxa"/>
          </w:tcPr>
          <w:p w14:paraId="76216502" w14:textId="6090186E" w:rsidR="00D75D08" w:rsidRPr="00B97529" w:rsidRDefault="00D75D08" w:rsidP="00D75D08">
            <w:pPr>
              <w:spacing w:after="58"/>
              <w:jc w:val="center"/>
              <w:rPr>
                <w:rFonts w:cstheme="minorHAnsi"/>
              </w:rPr>
            </w:pPr>
            <w:r w:rsidRPr="004E1D60">
              <w:rPr>
                <w:bCs/>
              </w:rPr>
              <w:t>8:30</w:t>
            </w:r>
            <w:r>
              <w:rPr>
                <w:bCs/>
              </w:rPr>
              <w:t>-9:30 a.m.</w:t>
            </w:r>
          </w:p>
        </w:tc>
        <w:tc>
          <w:tcPr>
            <w:tcW w:w="4145" w:type="dxa"/>
          </w:tcPr>
          <w:p w14:paraId="7A2CEFD7" w14:textId="1D019418" w:rsidR="00D75D08" w:rsidRPr="00B97529" w:rsidRDefault="00D75D08" w:rsidP="00D75D08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Introduction and Overview</w:t>
            </w:r>
          </w:p>
        </w:tc>
        <w:tc>
          <w:tcPr>
            <w:tcW w:w="3240" w:type="dxa"/>
          </w:tcPr>
          <w:p w14:paraId="28F9FD86" w14:textId="65EFE972" w:rsidR="00D75D08" w:rsidRPr="00B97529" w:rsidRDefault="000B0F31" w:rsidP="00D7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Starkey Education</w:t>
            </w:r>
            <w:r w:rsidR="00FD7608">
              <w:rPr>
                <w:rFonts w:cstheme="minorHAnsi"/>
              </w:rPr>
              <w:t xml:space="preserve"> Center </w:t>
            </w:r>
          </w:p>
        </w:tc>
      </w:tr>
      <w:tr w:rsidR="000B0F31" w:rsidRPr="00B97529" w14:paraId="28F931BA" w14:textId="77777777" w:rsidTr="00FD7608">
        <w:trPr>
          <w:trHeight w:val="331"/>
        </w:trPr>
        <w:tc>
          <w:tcPr>
            <w:tcW w:w="1885" w:type="dxa"/>
          </w:tcPr>
          <w:p w14:paraId="54D884E4" w14:textId="166AD103" w:rsidR="000B0F31" w:rsidRPr="00B97529" w:rsidRDefault="000B0F31" w:rsidP="000B0F31">
            <w:pPr>
              <w:spacing w:after="58"/>
              <w:jc w:val="center"/>
              <w:rPr>
                <w:rFonts w:cstheme="minorHAnsi"/>
              </w:rPr>
            </w:pPr>
            <w:r>
              <w:rPr>
                <w:bCs/>
              </w:rPr>
              <w:t>9</w:t>
            </w:r>
            <w:r w:rsidRPr="004E1D60">
              <w:rPr>
                <w:bCs/>
              </w:rPr>
              <w:t>:</w:t>
            </w:r>
            <w:r>
              <w:rPr>
                <w:bCs/>
              </w:rPr>
              <w:t>30-10:</w:t>
            </w:r>
            <w:r w:rsidR="00BB7E97">
              <w:rPr>
                <w:bCs/>
              </w:rPr>
              <w:t>00</w:t>
            </w:r>
            <w:r w:rsidRPr="004E1D60">
              <w:rPr>
                <w:bCs/>
              </w:rPr>
              <w:t xml:space="preserve"> </w:t>
            </w:r>
            <w:r>
              <w:rPr>
                <w:bCs/>
              </w:rPr>
              <w:t>a.m.</w:t>
            </w:r>
          </w:p>
        </w:tc>
        <w:tc>
          <w:tcPr>
            <w:tcW w:w="4145" w:type="dxa"/>
          </w:tcPr>
          <w:p w14:paraId="116EF0BA" w14:textId="5825B9E4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 xml:space="preserve">Physical-Chemical Characterization </w:t>
            </w:r>
          </w:p>
        </w:tc>
        <w:tc>
          <w:tcPr>
            <w:tcW w:w="3240" w:type="dxa"/>
          </w:tcPr>
          <w:p w14:paraId="6815D780" w14:textId="3A593253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Starkey Education Center </w:t>
            </w:r>
          </w:p>
        </w:tc>
      </w:tr>
      <w:tr w:rsidR="000B0F31" w:rsidRPr="00B97529" w14:paraId="07F69072" w14:textId="77777777" w:rsidTr="00FD7608">
        <w:trPr>
          <w:trHeight w:val="331"/>
        </w:trPr>
        <w:tc>
          <w:tcPr>
            <w:tcW w:w="1885" w:type="dxa"/>
          </w:tcPr>
          <w:p w14:paraId="7AF57972" w14:textId="7CA9D037" w:rsidR="000B0F31" w:rsidRPr="00B97529" w:rsidRDefault="000B0F31" w:rsidP="000B0F31">
            <w:pPr>
              <w:spacing w:after="58"/>
              <w:jc w:val="center"/>
              <w:rPr>
                <w:rFonts w:cstheme="minorHAnsi"/>
              </w:rPr>
            </w:pPr>
            <w:r>
              <w:rPr>
                <w:bCs/>
              </w:rPr>
              <w:t>10:</w:t>
            </w:r>
            <w:r w:rsidR="00BB7E97">
              <w:rPr>
                <w:bCs/>
              </w:rPr>
              <w:t>00</w:t>
            </w:r>
            <w:r>
              <w:rPr>
                <w:bCs/>
              </w:rPr>
              <w:t>-10:</w:t>
            </w:r>
            <w:r w:rsidR="00BB7E97">
              <w:rPr>
                <w:bCs/>
              </w:rPr>
              <w:t>30</w:t>
            </w:r>
            <w:r w:rsidRPr="004E1D60">
              <w:rPr>
                <w:bCs/>
              </w:rPr>
              <w:t xml:space="preserve"> </w:t>
            </w:r>
            <w:r>
              <w:rPr>
                <w:bCs/>
              </w:rPr>
              <w:t>a.m.</w:t>
            </w:r>
          </w:p>
        </w:tc>
        <w:tc>
          <w:tcPr>
            <w:tcW w:w="4145" w:type="dxa"/>
          </w:tcPr>
          <w:p w14:paraId="3640F231" w14:textId="070B5CAD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Break/Field Prep</w:t>
            </w:r>
            <w:r w:rsidR="00BB7E97">
              <w:rPr>
                <w:rFonts w:cstheme="minorHAnsi"/>
              </w:rPr>
              <w:t>aration</w:t>
            </w:r>
          </w:p>
        </w:tc>
        <w:tc>
          <w:tcPr>
            <w:tcW w:w="3240" w:type="dxa"/>
          </w:tcPr>
          <w:p w14:paraId="74980B4D" w14:textId="2C1689DA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B0F31" w:rsidRPr="00B97529" w14:paraId="48DD023A" w14:textId="77777777" w:rsidTr="00FD7608">
        <w:trPr>
          <w:trHeight w:val="331"/>
        </w:trPr>
        <w:tc>
          <w:tcPr>
            <w:tcW w:w="1885" w:type="dxa"/>
          </w:tcPr>
          <w:p w14:paraId="1910287A" w14:textId="6F2A3054" w:rsidR="000B0F31" w:rsidRPr="00B97529" w:rsidRDefault="000B0F31" w:rsidP="000B0F31">
            <w:pPr>
              <w:spacing w:after="58"/>
              <w:jc w:val="center"/>
              <w:rPr>
                <w:rFonts w:cstheme="minorHAnsi"/>
              </w:rPr>
            </w:pPr>
            <w:r w:rsidRPr="004E1D6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4E1D60">
              <w:rPr>
                <w:bCs/>
              </w:rPr>
              <w:t>:</w:t>
            </w:r>
            <w:r w:rsidR="00BB7E97">
              <w:rPr>
                <w:bCs/>
              </w:rPr>
              <w:t>30</w:t>
            </w:r>
            <w:r>
              <w:rPr>
                <w:bCs/>
              </w:rPr>
              <w:t>-1</w:t>
            </w:r>
            <w:r w:rsidR="004759D9">
              <w:rPr>
                <w:bCs/>
              </w:rPr>
              <w:t>2</w:t>
            </w:r>
            <w:r>
              <w:rPr>
                <w:bCs/>
              </w:rPr>
              <w:t>:</w:t>
            </w:r>
            <w:r w:rsidR="004759D9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="00BB7E97">
              <w:rPr>
                <w:bCs/>
              </w:rPr>
              <w:t>p</w:t>
            </w:r>
            <w:r>
              <w:rPr>
                <w:bCs/>
              </w:rPr>
              <w:t>.m.</w:t>
            </w:r>
          </w:p>
        </w:tc>
        <w:tc>
          <w:tcPr>
            <w:tcW w:w="4145" w:type="dxa"/>
          </w:tcPr>
          <w:p w14:paraId="1BED999A" w14:textId="77B34011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Habitat Assessment</w:t>
            </w:r>
          </w:p>
        </w:tc>
        <w:tc>
          <w:tcPr>
            <w:tcW w:w="3240" w:type="dxa"/>
          </w:tcPr>
          <w:p w14:paraId="052A7527" w14:textId="32ADBE25" w:rsidR="000B0F31" w:rsidRPr="00B97529" w:rsidRDefault="000B0F31" w:rsidP="000B0F3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Pithlachascotee</w:t>
            </w:r>
            <w:proofErr w:type="spellEnd"/>
            <w:r>
              <w:rPr>
                <w:rFonts w:cstheme="minorHAnsi"/>
              </w:rPr>
              <w:t xml:space="preserve"> River</w:t>
            </w:r>
          </w:p>
        </w:tc>
      </w:tr>
      <w:tr w:rsidR="000B0F31" w:rsidRPr="00B97529" w14:paraId="52AD141D" w14:textId="77777777" w:rsidTr="00FD7608">
        <w:trPr>
          <w:trHeight w:val="331"/>
        </w:trPr>
        <w:tc>
          <w:tcPr>
            <w:tcW w:w="1885" w:type="dxa"/>
          </w:tcPr>
          <w:p w14:paraId="61AB5996" w14:textId="4B0B18E6" w:rsidR="000B0F31" w:rsidRPr="00B97529" w:rsidRDefault="000B0F31" w:rsidP="000B0F31">
            <w:pPr>
              <w:spacing w:after="58"/>
              <w:jc w:val="center"/>
              <w:rPr>
                <w:rFonts w:cstheme="minorHAnsi"/>
              </w:rPr>
            </w:pPr>
            <w:r>
              <w:rPr>
                <w:bCs/>
              </w:rPr>
              <w:t>1</w:t>
            </w:r>
            <w:r w:rsidR="00BB7E97">
              <w:rPr>
                <w:bCs/>
              </w:rPr>
              <w:t>2</w:t>
            </w:r>
            <w:r>
              <w:rPr>
                <w:bCs/>
              </w:rPr>
              <w:t>:</w:t>
            </w:r>
            <w:r w:rsidR="00BB7E97">
              <w:rPr>
                <w:bCs/>
              </w:rPr>
              <w:t>00</w:t>
            </w:r>
            <w:r>
              <w:rPr>
                <w:bCs/>
              </w:rPr>
              <w:t>-1:</w:t>
            </w:r>
            <w:r w:rsidR="00BB7E97">
              <w:rPr>
                <w:bCs/>
              </w:rPr>
              <w:t>00</w:t>
            </w:r>
            <w:r>
              <w:rPr>
                <w:bCs/>
              </w:rPr>
              <w:t xml:space="preserve"> p.m.</w:t>
            </w:r>
          </w:p>
        </w:tc>
        <w:tc>
          <w:tcPr>
            <w:tcW w:w="4145" w:type="dxa"/>
          </w:tcPr>
          <w:p w14:paraId="0598CCA0" w14:textId="4E644F8E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Lunch (We suggest you bring a lunch)</w:t>
            </w:r>
          </w:p>
        </w:tc>
        <w:tc>
          <w:tcPr>
            <w:tcW w:w="3240" w:type="dxa"/>
          </w:tcPr>
          <w:p w14:paraId="51EED6A3" w14:textId="794CEAAD" w:rsidR="000B0F31" w:rsidRPr="00B97529" w:rsidRDefault="000B0F31" w:rsidP="000B0F31">
            <w:pPr>
              <w:jc w:val="center"/>
              <w:rPr>
                <w:rFonts w:cstheme="minorHAnsi"/>
              </w:rPr>
            </w:pPr>
            <w:r w:rsidRPr="00B97529">
              <w:rPr>
                <w:rFonts w:cstheme="minorHAnsi"/>
              </w:rPr>
              <w:t>On your own</w:t>
            </w:r>
          </w:p>
        </w:tc>
      </w:tr>
      <w:tr w:rsidR="000B0F31" w:rsidRPr="00B97529" w14:paraId="69A72A4B" w14:textId="77777777" w:rsidTr="00FD7608">
        <w:trPr>
          <w:trHeight w:val="331"/>
        </w:trPr>
        <w:tc>
          <w:tcPr>
            <w:tcW w:w="1885" w:type="dxa"/>
          </w:tcPr>
          <w:p w14:paraId="54E981C3" w14:textId="3D2DBBDA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1:</w:t>
            </w:r>
            <w:r w:rsidR="00BB7E97">
              <w:rPr>
                <w:bCs/>
              </w:rPr>
              <w:t>00</w:t>
            </w:r>
            <w:r>
              <w:rPr>
                <w:bCs/>
              </w:rPr>
              <w:t>-</w:t>
            </w:r>
            <w:r w:rsidR="00BB7E97">
              <w:rPr>
                <w:bCs/>
              </w:rPr>
              <w:t>2</w:t>
            </w:r>
            <w:r>
              <w:rPr>
                <w:bCs/>
              </w:rPr>
              <w:t>:</w:t>
            </w:r>
            <w:r w:rsidR="00BB7E97">
              <w:rPr>
                <w:bCs/>
              </w:rPr>
              <w:t>15</w:t>
            </w:r>
            <w:r>
              <w:rPr>
                <w:bCs/>
              </w:rPr>
              <w:t xml:space="preserve"> p.m.</w:t>
            </w:r>
          </w:p>
        </w:tc>
        <w:tc>
          <w:tcPr>
            <w:tcW w:w="4145" w:type="dxa"/>
          </w:tcPr>
          <w:p w14:paraId="1D23FEE4" w14:textId="16D3E4DD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Stream Condition Index</w:t>
            </w:r>
          </w:p>
        </w:tc>
        <w:tc>
          <w:tcPr>
            <w:tcW w:w="3240" w:type="dxa"/>
          </w:tcPr>
          <w:p w14:paraId="08F63DA2" w14:textId="59FFA90E" w:rsidR="000B0F31" w:rsidRPr="00B97529" w:rsidRDefault="000B0F31" w:rsidP="000B0F3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Pithlachascotee</w:t>
            </w:r>
            <w:proofErr w:type="spellEnd"/>
            <w:r>
              <w:rPr>
                <w:rFonts w:cstheme="minorHAnsi"/>
              </w:rPr>
              <w:t xml:space="preserve"> River</w:t>
            </w:r>
          </w:p>
        </w:tc>
      </w:tr>
      <w:tr w:rsidR="000B0F31" w:rsidRPr="00B97529" w14:paraId="7DED2F97" w14:textId="77777777" w:rsidTr="00FD7608">
        <w:trPr>
          <w:trHeight w:val="331"/>
        </w:trPr>
        <w:tc>
          <w:tcPr>
            <w:tcW w:w="1885" w:type="dxa"/>
          </w:tcPr>
          <w:p w14:paraId="4D0E7329" w14:textId="33E8D51C" w:rsidR="000B0F31" w:rsidRPr="00B97529" w:rsidRDefault="00BB7E97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2</w:t>
            </w:r>
            <w:r w:rsidR="000B0F31">
              <w:rPr>
                <w:bCs/>
              </w:rPr>
              <w:t>:</w:t>
            </w:r>
            <w:r>
              <w:rPr>
                <w:bCs/>
              </w:rPr>
              <w:t>15</w:t>
            </w:r>
            <w:r w:rsidR="000B0F31">
              <w:rPr>
                <w:bCs/>
              </w:rPr>
              <w:t>-2:45 p.m.</w:t>
            </w:r>
          </w:p>
        </w:tc>
        <w:tc>
          <w:tcPr>
            <w:tcW w:w="4145" w:type="dxa"/>
          </w:tcPr>
          <w:p w14:paraId="3E64C5A9" w14:textId="400575D2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RPS and LVS</w:t>
            </w:r>
          </w:p>
        </w:tc>
        <w:tc>
          <w:tcPr>
            <w:tcW w:w="3240" w:type="dxa"/>
          </w:tcPr>
          <w:p w14:paraId="3AFFAF19" w14:textId="2C85DD2C" w:rsidR="000B0F31" w:rsidRPr="00B97529" w:rsidRDefault="000B0F31" w:rsidP="000B0F3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Pithlachascotee</w:t>
            </w:r>
            <w:proofErr w:type="spellEnd"/>
            <w:r>
              <w:rPr>
                <w:rFonts w:cstheme="minorHAnsi"/>
              </w:rPr>
              <w:t xml:space="preserve"> River</w:t>
            </w:r>
            <w:r w:rsidRPr="00B97529">
              <w:rPr>
                <w:rFonts w:cstheme="minorHAnsi"/>
              </w:rPr>
              <w:t xml:space="preserve"> </w:t>
            </w:r>
          </w:p>
        </w:tc>
      </w:tr>
      <w:tr w:rsidR="000B0F31" w:rsidRPr="00B97529" w14:paraId="2230C158" w14:textId="77777777" w:rsidTr="00FD7608">
        <w:trPr>
          <w:trHeight w:val="331"/>
        </w:trPr>
        <w:tc>
          <w:tcPr>
            <w:tcW w:w="1885" w:type="dxa"/>
          </w:tcPr>
          <w:p w14:paraId="0F47A813" w14:textId="0C840708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2:45-3:15 p.m.</w:t>
            </w:r>
          </w:p>
        </w:tc>
        <w:tc>
          <w:tcPr>
            <w:tcW w:w="4145" w:type="dxa"/>
          </w:tcPr>
          <w:p w14:paraId="4B0789E3" w14:textId="21BA8CCA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3240" w:type="dxa"/>
          </w:tcPr>
          <w:p w14:paraId="7B41B103" w14:textId="0CB7F814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B0F31" w:rsidRPr="00B97529" w14:paraId="09BA839B" w14:textId="77777777" w:rsidTr="00FD7608">
        <w:trPr>
          <w:trHeight w:val="331"/>
        </w:trPr>
        <w:tc>
          <w:tcPr>
            <w:tcW w:w="1885" w:type="dxa"/>
          </w:tcPr>
          <w:p w14:paraId="5E1E6FCB" w14:textId="05122EED" w:rsidR="000B0F31" w:rsidRDefault="000B0F31" w:rsidP="000B0F31">
            <w:pPr>
              <w:jc w:val="center"/>
              <w:rPr>
                <w:bCs/>
              </w:rPr>
            </w:pPr>
            <w:r>
              <w:rPr>
                <w:bCs/>
              </w:rPr>
              <w:t>3:15-4:00 p.m.</w:t>
            </w:r>
          </w:p>
        </w:tc>
        <w:tc>
          <w:tcPr>
            <w:tcW w:w="4145" w:type="dxa"/>
          </w:tcPr>
          <w:p w14:paraId="50B3B774" w14:textId="5C4BE508" w:rsidR="000B0F31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Habitat Assessment Examples</w:t>
            </w:r>
          </w:p>
        </w:tc>
        <w:tc>
          <w:tcPr>
            <w:tcW w:w="3240" w:type="dxa"/>
          </w:tcPr>
          <w:p w14:paraId="1991CEE2" w14:textId="669E3F2B" w:rsidR="000B0F31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Starkey Education Center </w:t>
            </w:r>
          </w:p>
        </w:tc>
      </w:tr>
      <w:tr w:rsidR="000B0F31" w:rsidRPr="00B97529" w14:paraId="084F260C" w14:textId="77777777" w:rsidTr="00FD7608">
        <w:trPr>
          <w:trHeight w:val="331"/>
        </w:trPr>
        <w:tc>
          <w:tcPr>
            <w:tcW w:w="1885" w:type="dxa"/>
          </w:tcPr>
          <w:p w14:paraId="62F5C2B9" w14:textId="11FA58DD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4:00-4:30 p.m.</w:t>
            </w:r>
          </w:p>
        </w:tc>
        <w:tc>
          <w:tcPr>
            <w:tcW w:w="4145" w:type="dxa"/>
          </w:tcPr>
          <w:p w14:paraId="093C27F3" w14:textId="21EDC1BB" w:rsidR="000B0F31" w:rsidRPr="00B97529" w:rsidRDefault="00BB7E97" w:rsidP="000B0F31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Jeopardy! / Evaluations</w:t>
            </w:r>
            <w:r w:rsidR="00473370">
              <w:rPr>
                <w:bCs/>
              </w:rPr>
              <w:t xml:space="preserve"> </w:t>
            </w:r>
            <w:r>
              <w:rPr>
                <w:bCs/>
              </w:rPr>
              <w:t>/ Wrap-Up</w:t>
            </w:r>
          </w:p>
        </w:tc>
        <w:tc>
          <w:tcPr>
            <w:tcW w:w="3240" w:type="dxa"/>
          </w:tcPr>
          <w:p w14:paraId="63D5489A" w14:textId="4B1F4BC3" w:rsidR="000B0F31" w:rsidRPr="00B97529" w:rsidRDefault="000B0F31" w:rsidP="000B0F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Starkey Education Center</w:t>
            </w:r>
          </w:p>
        </w:tc>
      </w:tr>
      <w:bookmarkEnd w:id="1"/>
    </w:tbl>
    <w:p w14:paraId="5DAA70B8" w14:textId="125E45CA" w:rsidR="009534AE" w:rsidRDefault="009534AE" w:rsidP="009534AE"/>
    <w:p w14:paraId="1452A77B" w14:textId="218D74C8" w:rsidR="009A1099" w:rsidRPr="00722B8D" w:rsidRDefault="009A1099" w:rsidP="009534AE"/>
    <w:sectPr w:rsidR="009A1099" w:rsidRPr="00722B8D" w:rsidSect="00981C8C">
      <w:pgSz w:w="12240" w:h="15840"/>
      <w:pgMar w:top="1008" w:right="1008" w:bottom="100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7B1"/>
    <w:multiLevelType w:val="multilevel"/>
    <w:tmpl w:val="732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C1DBF"/>
    <w:multiLevelType w:val="hybridMultilevel"/>
    <w:tmpl w:val="9100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5571">
    <w:abstractNumId w:val="0"/>
  </w:num>
  <w:num w:numId="2" w16cid:durableId="141107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D8"/>
    <w:rsid w:val="00000164"/>
    <w:rsid w:val="00003925"/>
    <w:rsid w:val="00014BE8"/>
    <w:rsid w:val="00033F9D"/>
    <w:rsid w:val="00051BD5"/>
    <w:rsid w:val="00063913"/>
    <w:rsid w:val="000643DA"/>
    <w:rsid w:val="000700B6"/>
    <w:rsid w:val="00092ABF"/>
    <w:rsid w:val="000B0F31"/>
    <w:rsid w:val="000B4146"/>
    <w:rsid w:val="000D3F15"/>
    <w:rsid w:val="000D69A4"/>
    <w:rsid w:val="00122D3D"/>
    <w:rsid w:val="00134FE5"/>
    <w:rsid w:val="00162C4A"/>
    <w:rsid w:val="001A1C9A"/>
    <w:rsid w:val="001E1541"/>
    <w:rsid w:val="001E3004"/>
    <w:rsid w:val="001F2542"/>
    <w:rsid w:val="00201A0A"/>
    <w:rsid w:val="00263E2F"/>
    <w:rsid w:val="00266FA2"/>
    <w:rsid w:val="0027145D"/>
    <w:rsid w:val="002910BD"/>
    <w:rsid w:val="002B6A64"/>
    <w:rsid w:val="002F637D"/>
    <w:rsid w:val="002F77D0"/>
    <w:rsid w:val="003471AE"/>
    <w:rsid w:val="003512A1"/>
    <w:rsid w:val="003776BF"/>
    <w:rsid w:val="003849D7"/>
    <w:rsid w:val="00393D8F"/>
    <w:rsid w:val="003A4D03"/>
    <w:rsid w:val="003D0C35"/>
    <w:rsid w:val="003E5D8A"/>
    <w:rsid w:val="003F7296"/>
    <w:rsid w:val="00444B49"/>
    <w:rsid w:val="00473370"/>
    <w:rsid w:val="004759D9"/>
    <w:rsid w:val="004A5362"/>
    <w:rsid w:val="00505159"/>
    <w:rsid w:val="00505CB2"/>
    <w:rsid w:val="005160D9"/>
    <w:rsid w:val="0055164E"/>
    <w:rsid w:val="005531BA"/>
    <w:rsid w:val="00566505"/>
    <w:rsid w:val="005A5C4E"/>
    <w:rsid w:val="005B2716"/>
    <w:rsid w:val="005E0878"/>
    <w:rsid w:val="00632942"/>
    <w:rsid w:val="00635867"/>
    <w:rsid w:val="00643235"/>
    <w:rsid w:val="00655057"/>
    <w:rsid w:val="00657F3E"/>
    <w:rsid w:val="00674EF7"/>
    <w:rsid w:val="006A16F7"/>
    <w:rsid w:val="006B2D4D"/>
    <w:rsid w:val="006B5BB9"/>
    <w:rsid w:val="006B5CCC"/>
    <w:rsid w:val="00701905"/>
    <w:rsid w:val="00722B8D"/>
    <w:rsid w:val="00725EF1"/>
    <w:rsid w:val="00767C95"/>
    <w:rsid w:val="00784125"/>
    <w:rsid w:val="00785E0D"/>
    <w:rsid w:val="007915F3"/>
    <w:rsid w:val="007B2B98"/>
    <w:rsid w:val="007E5188"/>
    <w:rsid w:val="008A55F3"/>
    <w:rsid w:val="008B72FE"/>
    <w:rsid w:val="008C0EC9"/>
    <w:rsid w:val="008E7C60"/>
    <w:rsid w:val="008F1961"/>
    <w:rsid w:val="00905BC6"/>
    <w:rsid w:val="00914BD4"/>
    <w:rsid w:val="00914D15"/>
    <w:rsid w:val="00914EA3"/>
    <w:rsid w:val="00953349"/>
    <w:rsid w:val="009534AE"/>
    <w:rsid w:val="00961CE2"/>
    <w:rsid w:val="00981C8C"/>
    <w:rsid w:val="009A1099"/>
    <w:rsid w:val="009B79E6"/>
    <w:rsid w:val="009C0A47"/>
    <w:rsid w:val="009D6B4F"/>
    <w:rsid w:val="009E34D4"/>
    <w:rsid w:val="00A030D1"/>
    <w:rsid w:val="00A55D03"/>
    <w:rsid w:val="00A72CF5"/>
    <w:rsid w:val="00A8223D"/>
    <w:rsid w:val="00A90072"/>
    <w:rsid w:val="00A90E80"/>
    <w:rsid w:val="00A9601A"/>
    <w:rsid w:val="00AA54E0"/>
    <w:rsid w:val="00AA6ED8"/>
    <w:rsid w:val="00B055CB"/>
    <w:rsid w:val="00B21957"/>
    <w:rsid w:val="00B41652"/>
    <w:rsid w:val="00B920BF"/>
    <w:rsid w:val="00B97529"/>
    <w:rsid w:val="00BA33C1"/>
    <w:rsid w:val="00BB270A"/>
    <w:rsid w:val="00BB7E97"/>
    <w:rsid w:val="00BC0313"/>
    <w:rsid w:val="00BC7DD0"/>
    <w:rsid w:val="00BD4C94"/>
    <w:rsid w:val="00BE01BC"/>
    <w:rsid w:val="00BE146A"/>
    <w:rsid w:val="00BF00A0"/>
    <w:rsid w:val="00C54534"/>
    <w:rsid w:val="00CC20D9"/>
    <w:rsid w:val="00CC5634"/>
    <w:rsid w:val="00CE251C"/>
    <w:rsid w:val="00CE2998"/>
    <w:rsid w:val="00CF286E"/>
    <w:rsid w:val="00CF597C"/>
    <w:rsid w:val="00D75D08"/>
    <w:rsid w:val="00DA1620"/>
    <w:rsid w:val="00DC6F18"/>
    <w:rsid w:val="00DC7BE2"/>
    <w:rsid w:val="00DD3BCC"/>
    <w:rsid w:val="00E37DAB"/>
    <w:rsid w:val="00EB0566"/>
    <w:rsid w:val="00EB73AF"/>
    <w:rsid w:val="00EC3E14"/>
    <w:rsid w:val="00EC4706"/>
    <w:rsid w:val="00F25481"/>
    <w:rsid w:val="00F51B0B"/>
    <w:rsid w:val="00FB08A6"/>
    <w:rsid w:val="00FB1635"/>
    <w:rsid w:val="00FD0A0D"/>
    <w:rsid w:val="00FD7608"/>
    <w:rsid w:val="00FE0092"/>
    <w:rsid w:val="00FE1C14"/>
    <w:rsid w:val="00FF231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2C227EDA"/>
  <w15:docId w15:val="{E8239256-4558-4C66-B31E-93078CD6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4B49"/>
    <w:rPr>
      <w:color w:val="0000FF"/>
      <w:u w:val="single"/>
    </w:rPr>
  </w:style>
  <w:style w:type="character" w:styleId="FollowedHyperlink">
    <w:name w:val="FollowedHyperlink"/>
    <w:basedOn w:val="DefaultParagraphFont"/>
    <w:rsid w:val="00C54534"/>
    <w:rPr>
      <w:color w:val="800080"/>
      <w:u w:val="single"/>
    </w:rPr>
  </w:style>
  <w:style w:type="table" w:styleId="TableGrid">
    <w:name w:val="Table Grid"/>
    <w:basedOn w:val="TableNormal"/>
    <w:rsid w:val="00F5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542"/>
    <w:pPr>
      <w:ind w:left="720"/>
      <w:contextualSpacing/>
    </w:pPr>
  </w:style>
  <w:style w:type="table" w:customStyle="1" w:styleId="TableGrid0">
    <w:name w:val="TableGrid"/>
    <w:rsid w:val="002910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B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700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0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00B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00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00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0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669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4643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44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0626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.state.fl.us/water/sas/qa/form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oridadep.gov/dear/quality-assurance/content/dep-so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.state.fl.us/water/sas/qa/62-160-drafts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loridadep.gov/dear/quality-assurance/content/sop-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p.state.fl.us/water/sas/qa/fo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1670</Characters>
  <Application>Microsoft Office Word</Application>
  <DocSecurity>4</DocSecurity>
  <Lines>92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 19 SCI Training</vt:lpstr>
    </vt:vector>
  </TitlesOfParts>
  <Company>FLORIDADEP</Company>
  <LinksUpToDate>false</LinksUpToDate>
  <CharactersWithSpaces>1861</CharactersWithSpaces>
  <SharedDoc>false</SharedDoc>
  <HLinks>
    <vt:vector size="18" baseType="variant">
      <vt:variant>
        <vt:i4>5767250</vt:i4>
      </vt:variant>
      <vt:variant>
        <vt:i4>6</vt:i4>
      </vt:variant>
      <vt:variant>
        <vt:i4>0</vt:i4>
      </vt:variant>
      <vt:variant>
        <vt:i4>5</vt:i4>
      </vt:variant>
      <vt:variant>
        <vt:lpwstr>http://www.dep.state.fl.us/water/sas/sop/sops.htm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mailto:Amanda.Cantrell@dep.state.fl.us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http://www.fl-dof.com/state_forests/lake_talquin/bear_creek_educ.html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19 SCI Training</dc:title>
  <dc:creator>Frydenborg_R</dc:creator>
  <cp:lastModifiedBy>Letson, Aaryn</cp:lastModifiedBy>
  <cp:revision>2</cp:revision>
  <cp:lastPrinted>2018-08-14T18:45:00Z</cp:lastPrinted>
  <dcterms:created xsi:type="dcterms:W3CDTF">2026-01-08T16:00:00Z</dcterms:created>
  <dcterms:modified xsi:type="dcterms:W3CDTF">2026-01-08T16:00:00Z</dcterms:modified>
</cp:coreProperties>
</file>