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A4814" w14:textId="77777777" w:rsidR="003D4789" w:rsidRDefault="00E76D11" w:rsidP="00E76D11">
      <w:pPr>
        <w:jc w:val="center"/>
        <w:rPr>
          <w:b/>
          <w:u w:val="single"/>
        </w:rPr>
      </w:pPr>
      <w:r>
        <w:rPr>
          <w:b/>
          <w:u w:val="single"/>
        </w:rPr>
        <w:t>T</w:t>
      </w:r>
      <w:r w:rsidR="004069CA" w:rsidRPr="004069CA">
        <w:rPr>
          <w:b/>
          <w:u w:val="single"/>
        </w:rPr>
        <w:t>ANK REPLACEMENT</w:t>
      </w:r>
    </w:p>
    <w:p w14:paraId="622BDDF6" w14:textId="77777777" w:rsidR="005F485F" w:rsidRPr="004069CA" w:rsidRDefault="005F485F" w:rsidP="00E76D11">
      <w:pPr>
        <w:jc w:val="center"/>
        <w:rPr>
          <w:b/>
          <w:u w:val="single"/>
        </w:rPr>
      </w:pPr>
    </w:p>
    <w:p w14:paraId="47EF1722" w14:textId="77777777" w:rsidR="003D4789" w:rsidRDefault="005F485F">
      <w:r>
        <w:t xml:space="preserve">Complete form and submit to </w:t>
      </w:r>
      <w:hyperlink r:id="rId10" w:history="1">
        <w:r w:rsidRPr="00B661EF">
          <w:rPr>
            <w:rStyle w:val="Hyperlink"/>
          </w:rPr>
          <w:t>DEP_CD@dep.state.fl.us</w:t>
        </w:r>
      </w:hyperlink>
      <w:r>
        <w:t xml:space="preserve"> </w:t>
      </w:r>
    </w:p>
    <w:p w14:paraId="3A575B5A" w14:textId="77777777" w:rsidR="00F673FF" w:rsidRDefault="00F673FF" w:rsidP="00C704F0">
      <w:pPr>
        <w:rPr>
          <w:b/>
          <w:sz w:val="20"/>
        </w:rPr>
      </w:pPr>
    </w:p>
    <w:p w14:paraId="44586A08" w14:textId="77777777" w:rsidR="00C704F0" w:rsidRPr="00E26876" w:rsidRDefault="00C704F0" w:rsidP="00C704F0">
      <w:pPr>
        <w:rPr>
          <w:b/>
          <w:sz w:val="20"/>
        </w:rPr>
      </w:pPr>
      <w:r w:rsidRPr="00E26876">
        <w:rPr>
          <w:b/>
          <w:sz w:val="20"/>
        </w:rPr>
        <w:t>Plant Information:</w:t>
      </w:r>
    </w:p>
    <w:p w14:paraId="0EE882AF" w14:textId="77777777" w:rsidR="00C704F0" w:rsidRPr="00E26876" w:rsidRDefault="00C704F0" w:rsidP="00C704F0">
      <w:pPr>
        <w:jc w:val="center"/>
        <w:rPr>
          <w:sz w:val="20"/>
        </w:rPr>
      </w:pPr>
    </w:p>
    <w:p w14:paraId="08EA3BE2" w14:textId="77777777" w:rsidR="00C704F0" w:rsidRPr="00E26876" w:rsidRDefault="00C704F0" w:rsidP="00F673FF">
      <w:pPr>
        <w:tabs>
          <w:tab w:val="center" w:pos="3510"/>
          <w:tab w:val="left" w:pos="4950"/>
          <w:tab w:val="left" w:pos="8280"/>
          <w:tab w:val="center" w:pos="10800"/>
        </w:tabs>
        <w:spacing w:line="360" w:lineRule="auto"/>
        <w:rPr>
          <w:sz w:val="20"/>
        </w:rPr>
      </w:pPr>
      <w:r w:rsidRPr="00E26876">
        <w:rPr>
          <w:sz w:val="20"/>
        </w:rPr>
        <w:t xml:space="preserve">Plant Name </w:t>
      </w:r>
      <w:r w:rsidRPr="00E26876">
        <w:rPr>
          <w:sz w:val="20"/>
          <w:u w:val="single"/>
        </w:rPr>
        <w:tab/>
      </w:r>
      <w:r w:rsidRPr="00E26876">
        <w:rPr>
          <w:sz w:val="20"/>
          <w:u w:val="single"/>
        </w:rPr>
        <w:tab/>
      </w:r>
      <w:r w:rsidRPr="00E26876">
        <w:rPr>
          <w:sz w:val="20"/>
        </w:rPr>
        <w:t xml:space="preserve"> County </w:t>
      </w:r>
      <w:r w:rsidRPr="00E26876">
        <w:rPr>
          <w:sz w:val="20"/>
          <w:u w:val="single"/>
        </w:rPr>
        <w:tab/>
        <w:t xml:space="preserve"> </w:t>
      </w:r>
      <w:r w:rsidRPr="00E26876">
        <w:rPr>
          <w:sz w:val="20"/>
        </w:rPr>
        <w:t xml:space="preserve">PWS ID # </w:t>
      </w:r>
      <w:r w:rsidRPr="00E26876">
        <w:rPr>
          <w:sz w:val="20"/>
          <w:u w:val="single"/>
        </w:rPr>
        <w:tab/>
      </w:r>
    </w:p>
    <w:p w14:paraId="1D080B72" w14:textId="77777777" w:rsidR="00C704F0" w:rsidRPr="00E26876" w:rsidRDefault="00C704F0" w:rsidP="004D3A58">
      <w:pPr>
        <w:tabs>
          <w:tab w:val="left" w:pos="1710"/>
          <w:tab w:val="left" w:pos="8280"/>
          <w:tab w:val="center" w:pos="10800"/>
        </w:tabs>
        <w:spacing w:line="360" w:lineRule="auto"/>
        <w:rPr>
          <w:sz w:val="20"/>
        </w:rPr>
      </w:pPr>
      <w:r w:rsidRPr="00E26876">
        <w:rPr>
          <w:sz w:val="20"/>
        </w:rPr>
        <w:t xml:space="preserve">Plant Location </w:t>
      </w:r>
      <w:r w:rsidRPr="00E26876">
        <w:rPr>
          <w:sz w:val="20"/>
          <w:u w:val="single"/>
        </w:rPr>
        <w:tab/>
      </w:r>
      <w:r w:rsidRPr="00E26876">
        <w:rPr>
          <w:sz w:val="20"/>
          <w:u w:val="single"/>
        </w:rPr>
        <w:tab/>
      </w:r>
      <w:r w:rsidR="004D3A58">
        <w:rPr>
          <w:sz w:val="20"/>
          <w:u w:val="single"/>
        </w:rPr>
        <w:t xml:space="preserve"> </w:t>
      </w:r>
      <w:r w:rsidRPr="00E26876">
        <w:rPr>
          <w:sz w:val="20"/>
        </w:rPr>
        <w:t xml:space="preserve">Phone </w:t>
      </w:r>
      <w:r w:rsidRPr="00E26876">
        <w:rPr>
          <w:sz w:val="20"/>
          <w:u w:val="single"/>
        </w:rPr>
        <w:tab/>
      </w:r>
    </w:p>
    <w:p w14:paraId="58ABCCAF" w14:textId="77777777" w:rsidR="00C704F0" w:rsidRPr="00E26876" w:rsidRDefault="00F673FF" w:rsidP="004D3A58">
      <w:pPr>
        <w:tabs>
          <w:tab w:val="left" w:pos="8280"/>
          <w:tab w:val="center" w:pos="10800"/>
        </w:tabs>
        <w:spacing w:line="360" w:lineRule="auto"/>
        <w:rPr>
          <w:sz w:val="20"/>
        </w:rPr>
      </w:pPr>
      <w:r>
        <w:rPr>
          <w:sz w:val="20"/>
        </w:rPr>
        <w:t xml:space="preserve">PWS </w:t>
      </w:r>
      <w:r w:rsidR="00C704F0" w:rsidRPr="00E26876">
        <w:rPr>
          <w:sz w:val="20"/>
        </w:rPr>
        <w:t xml:space="preserve">Owner Name </w:t>
      </w:r>
      <w:r w:rsidR="00C704F0" w:rsidRPr="00E26876">
        <w:rPr>
          <w:sz w:val="20"/>
          <w:u w:val="single"/>
        </w:rPr>
        <w:tab/>
      </w:r>
      <w:r w:rsidR="00C704F0" w:rsidRPr="00E26876">
        <w:rPr>
          <w:sz w:val="20"/>
        </w:rPr>
        <w:t xml:space="preserve"> Phone </w:t>
      </w:r>
      <w:r w:rsidR="00C704F0" w:rsidRPr="00E26876">
        <w:rPr>
          <w:sz w:val="20"/>
          <w:u w:val="single"/>
        </w:rPr>
        <w:tab/>
      </w:r>
    </w:p>
    <w:p w14:paraId="51D83F39" w14:textId="77777777" w:rsidR="00C704F0" w:rsidRPr="00E26876" w:rsidRDefault="00F673FF" w:rsidP="004D3A58">
      <w:pPr>
        <w:tabs>
          <w:tab w:val="left" w:pos="10800"/>
        </w:tabs>
        <w:spacing w:line="360" w:lineRule="auto"/>
        <w:rPr>
          <w:sz w:val="20"/>
        </w:rPr>
      </w:pPr>
      <w:r>
        <w:rPr>
          <w:sz w:val="20"/>
        </w:rPr>
        <w:t xml:space="preserve">PWS </w:t>
      </w:r>
      <w:r w:rsidR="00C704F0" w:rsidRPr="00E26876">
        <w:rPr>
          <w:sz w:val="20"/>
        </w:rPr>
        <w:t xml:space="preserve">Owner Address </w:t>
      </w:r>
      <w:r w:rsidR="004D3A58">
        <w:rPr>
          <w:sz w:val="20"/>
          <w:u w:val="single"/>
        </w:rPr>
        <w:tab/>
      </w:r>
    </w:p>
    <w:p w14:paraId="6FFE4BE4" w14:textId="77777777" w:rsidR="00C704F0" w:rsidRDefault="00F673FF" w:rsidP="00F673FF">
      <w:pPr>
        <w:tabs>
          <w:tab w:val="left" w:pos="1800"/>
          <w:tab w:val="left" w:pos="5040"/>
          <w:tab w:val="left" w:pos="6120"/>
          <w:tab w:val="left" w:pos="8280"/>
          <w:tab w:val="center" w:pos="10800"/>
        </w:tabs>
        <w:spacing w:line="360" w:lineRule="auto"/>
        <w:rPr>
          <w:sz w:val="20"/>
        </w:rPr>
      </w:pPr>
      <w:r>
        <w:rPr>
          <w:sz w:val="20"/>
        </w:rPr>
        <w:t xml:space="preserve">PWS </w:t>
      </w:r>
      <w:r w:rsidR="00C704F0" w:rsidRPr="00E26876">
        <w:rPr>
          <w:sz w:val="20"/>
        </w:rPr>
        <w:t xml:space="preserve">Contact Person </w:t>
      </w:r>
      <w:r w:rsidR="00C704F0" w:rsidRPr="00E26876">
        <w:rPr>
          <w:sz w:val="20"/>
          <w:u w:val="single"/>
        </w:rPr>
        <w:tab/>
      </w:r>
      <w:r w:rsidR="00C704F0" w:rsidRPr="00E26876">
        <w:rPr>
          <w:sz w:val="20"/>
          <w:u w:val="single"/>
        </w:rPr>
        <w:tab/>
      </w:r>
      <w:r w:rsidR="00C704F0" w:rsidRPr="00E26876">
        <w:rPr>
          <w:sz w:val="20"/>
        </w:rPr>
        <w:t xml:space="preserve">Title </w:t>
      </w:r>
      <w:r w:rsidR="00C704F0" w:rsidRPr="00E26876">
        <w:rPr>
          <w:sz w:val="20"/>
          <w:u w:val="single"/>
        </w:rPr>
        <w:tab/>
      </w:r>
      <w:r w:rsidR="00C704F0" w:rsidRPr="00E26876">
        <w:rPr>
          <w:sz w:val="20"/>
          <w:u w:val="single"/>
        </w:rPr>
        <w:tab/>
      </w:r>
      <w:r w:rsidR="00C704F0" w:rsidRPr="00E26876">
        <w:rPr>
          <w:sz w:val="20"/>
        </w:rPr>
        <w:t xml:space="preserve"> Phone </w:t>
      </w:r>
      <w:r w:rsidR="00C704F0" w:rsidRPr="00E26876">
        <w:rPr>
          <w:sz w:val="20"/>
          <w:u w:val="single"/>
        </w:rPr>
        <w:tab/>
      </w:r>
    </w:p>
    <w:p w14:paraId="09B25009" w14:textId="77777777" w:rsidR="00F673FF" w:rsidRPr="00F673FF" w:rsidRDefault="00F673FF" w:rsidP="00F673FF">
      <w:pPr>
        <w:tabs>
          <w:tab w:val="left" w:pos="8280"/>
          <w:tab w:val="center" w:pos="10800"/>
        </w:tabs>
        <w:spacing w:line="360" w:lineRule="auto"/>
        <w:rPr>
          <w:sz w:val="20"/>
          <w:u w:val="single"/>
        </w:rPr>
      </w:pPr>
      <w:r>
        <w:rPr>
          <w:sz w:val="20"/>
        </w:rPr>
        <w:t xml:space="preserve">Tank installer name/company: </w:t>
      </w:r>
      <w:r>
        <w:rPr>
          <w:sz w:val="20"/>
          <w:u w:val="single"/>
        </w:rPr>
        <w:tab/>
        <w:t xml:space="preserve"> </w:t>
      </w:r>
      <w:r w:rsidRPr="00F673FF">
        <w:rPr>
          <w:sz w:val="20"/>
        </w:rPr>
        <w:t xml:space="preserve">Phone </w:t>
      </w:r>
      <w:r w:rsidRPr="00F673FF">
        <w:rPr>
          <w:sz w:val="20"/>
          <w:u w:val="single"/>
        </w:rPr>
        <w:tab/>
      </w:r>
    </w:p>
    <w:p w14:paraId="18B51375" w14:textId="77777777" w:rsidR="00C704F0" w:rsidRPr="00E26876" w:rsidRDefault="00C704F0" w:rsidP="00C704F0">
      <w:pPr>
        <w:tabs>
          <w:tab w:val="left" w:pos="5040"/>
        </w:tabs>
        <w:rPr>
          <w:b/>
          <w:sz w:val="20"/>
        </w:rPr>
      </w:pPr>
      <w:r w:rsidRPr="00E26876">
        <w:rPr>
          <w:b/>
          <w:sz w:val="20"/>
        </w:rPr>
        <w:t>STORAGE FACILITIES:</w:t>
      </w:r>
    </w:p>
    <w:p w14:paraId="75B82D18" w14:textId="77777777" w:rsidR="00C704F0" w:rsidRPr="00E26876" w:rsidRDefault="00C704F0" w:rsidP="00C704F0">
      <w:pPr>
        <w:tabs>
          <w:tab w:val="left" w:pos="1440"/>
          <w:tab w:val="left" w:pos="3690"/>
          <w:tab w:val="left" w:pos="5040"/>
        </w:tabs>
        <w:rPr>
          <w:sz w:val="20"/>
        </w:rPr>
      </w:pPr>
    </w:p>
    <w:p w14:paraId="35A6D766" w14:textId="77777777" w:rsidR="00C704F0" w:rsidRDefault="00EA6949" w:rsidP="00C704F0">
      <w:pPr>
        <w:tabs>
          <w:tab w:val="left" w:pos="1440"/>
          <w:tab w:val="left" w:pos="3690"/>
          <w:tab w:val="left" w:pos="5040"/>
        </w:tabs>
        <w:rPr>
          <w:sz w:val="20"/>
        </w:rPr>
      </w:pPr>
      <w:r>
        <w:rPr>
          <w:sz w:val="20"/>
        </w:rPr>
        <w:t>(G)  Ground</w:t>
      </w:r>
      <w:r>
        <w:rPr>
          <w:sz w:val="20"/>
        </w:rPr>
        <w:tab/>
        <w:t xml:space="preserve">(C) Clearwell </w:t>
      </w:r>
      <w:proofErr w:type="gramStart"/>
      <w:r>
        <w:rPr>
          <w:sz w:val="20"/>
        </w:rPr>
        <w:t xml:space="preserve">   </w:t>
      </w:r>
      <w:r w:rsidR="00C704F0" w:rsidRPr="00E26876">
        <w:rPr>
          <w:sz w:val="20"/>
        </w:rPr>
        <w:t>(</w:t>
      </w:r>
      <w:proofErr w:type="gramEnd"/>
      <w:r w:rsidR="00C704F0" w:rsidRPr="00E26876">
        <w:rPr>
          <w:sz w:val="20"/>
        </w:rPr>
        <w:t xml:space="preserve">E) Elevated  (B)  Bladder  (H) Hydropneumatic  </w:t>
      </w:r>
    </w:p>
    <w:p w14:paraId="5CA22A43" w14:textId="77777777" w:rsidR="00F01CBA" w:rsidRPr="00F01CBA" w:rsidRDefault="00F01CBA" w:rsidP="00C704F0">
      <w:pPr>
        <w:tabs>
          <w:tab w:val="left" w:pos="1440"/>
          <w:tab w:val="left" w:pos="3690"/>
          <w:tab w:val="left" w:pos="5040"/>
        </w:tabs>
        <w:rPr>
          <w:b/>
          <w:sz w:val="20"/>
        </w:rPr>
      </w:pPr>
    </w:p>
    <w:p w14:paraId="543C2DBF" w14:textId="77777777" w:rsidR="00F01CBA" w:rsidRPr="00F01CBA" w:rsidRDefault="00F01CBA" w:rsidP="00C704F0">
      <w:pPr>
        <w:tabs>
          <w:tab w:val="left" w:pos="1440"/>
          <w:tab w:val="left" w:pos="3690"/>
          <w:tab w:val="left" w:pos="5040"/>
        </w:tabs>
        <w:rPr>
          <w:b/>
          <w:sz w:val="20"/>
        </w:rPr>
      </w:pPr>
      <w:r w:rsidRPr="00F01CBA">
        <w:rPr>
          <w:b/>
          <w:sz w:val="20"/>
        </w:rPr>
        <w:t>Please provide complete specification for Existing and New Tank</w:t>
      </w:r>
      <w:r w:rsidR="00DC11EF">
        <w:rPr>
          <w:b/>
          <w:sz w:val="20"/>
        </w:rPr>
        <w:t>. Complete the following.</w:t>
      </w:r>
    </w:p>
    <w:p w14:paraId="23B3D753" w14:textId="77777777" w:rsidR="00C704F0" w:rsidRPr="00E26876" w:rsidRDefault="00C704F0" w:rsidP="00C704F0">
      <w:pPr>
        <w:tabs>
          <w:tab w:val="left" w:pos="1440"/>
          <w:tab w:val="left" w:pos="3690"/>
          <w:tab w:val="left" w:pos="5040"/>
        </w:tabs>
        <w:rPr>
          <w:sz w:val="20"/>
        </w:rPr>
      </w:pPr>
    </w:p>
    <w:tbl>
      <w:tblPr>
        <w:tblW w:w="1089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960"/>
        <w:gridCol w:w="3960"/>
      </w:tblGrid>
      <w:tr w:rsidR="00B94569" w:rsidRPr="00E26876" w14:paraId="64D6BA69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843F3" w14:textId="77777777" w:rsidR="00B94569" w:rsidRPr="00D07F4D" w:rsidRDefault="00B94569">
            <w:pPr>
              <w:tabs>
                <w:tab w:val="left" w:pos="5040"/>
              </w:tabs>
              <w:spacing w:line="276" w:lineRule="auto"/>
              <w:rPr>
                <w:b/>
                <w:sz w:val="20"/>
              </w:rPr>
            </w:pPr>
            <w:r w:rsidRPr="00D07F4D">
              <w:rPr>
                <w:b/>
                <w:sz w:val="20"/>
              </w:rPr>
              <w:t>Tank Type/Number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338EFA" w14:textId="77777777" w:rsidR="00B94569" w:rsidRPr="00D07F4D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b/>
                <w:sz w:val="20"/>
              </w:rPr>
            </w:pPr>
            <w:r w:rsidRPr="00D07F4D">
              <w:rPr>
                <w:b/>
                <w:sz w:val="20"/>
              </w:rPr>
              <w:t>Existing Tank</w:t>
            </w:r>
            <w:r w:rsidR="00F01CBA" w:rsidRPr="00D07F4D">
              <w:rPr>
                <w:b/>
                <w:sz w:val="20"/>
              </w:rPr>
              <w:sym w:font="Symbol" w:char="F02A"/>
            </w:r>
          </w:p>
          <w:p w14:paraId="6300F485" w14:textId="77777777" w:rsidR="00614F62" w:rsidRPr="00D07F4D" w:rsidRDefault="00614F62">
            <w:pPr>
              <w:tabs>
                <w:tab w:val="left" w:pos="504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17B24" w14:textId="77777777" w:rsidR="00B94569" w:rsidRPr="00D07F4D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b/>
                <w:sz w:val="20"/>
              </w:rPr>
            </w:pPr>
            <w:r w:rsidRPr="00D07F4D">
              <w:rPr>
                <w:b/>
                <w:sz w:val="20"/>
              </w:rPr>
              <w:t>New Tank</w:t>
            </w:r>
          </w:p>
          <w:p w14:paraId="51CDF256" w14:textId="77777777" w:rsidR="00614F62" w:rsidRPr="00D07F4D" w:rsidRDefault="00614F62" w:rsidP="00F01CBA">
            <w:pPr>
              <w:tabs>
                <w:tab w:val="left" w:pos="5040"/>
              </w:tabs>
              <w:spacing w:line="276" w:lineRule="auto"/>
              <w:rPr>
                <w:b/>
                <w:sz w:val="20"/>
              </w:rPr>
            </w:pPr>
          </w:p>
        </w:tc>
      </w:tr>
      <w:tr w:rsidR="00B94569" w:rsidRPr="00E26876" w14:paraId="6405370B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BA40F0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Reason for Replacement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59F528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61EBB54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B94569" w:rsidRPr="00E26876" w14:paraId="24F02879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1D7D4F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 xml:space="preserve">Capacity </w:t>
            </w:r>
            <w:r w:rsidR="00DB7619" w:rsidRPr="00E26876">
              <w:rPr>
                <w:sz w:val="20"/>
              </w:rPr>
              <w:fldChar w:fldCharType="begin">
                <w:ffData>
                  <w:name w:val="Gals"/>
                  <w:enabled/>
                  <w:calcOnExit w:val="0"/>
                  <w:ddList>
                    <w:listEntry w:val="(gal)"/>
                    <w:listEntry w:val="(MG)"/>
                  </w:ddList>
                </w:ffData>
              </w:fldChar>
            </w:r>
            <w:r w:rsidRPr="00E26876">
              <w:rPr>
                <w:sz w:val="20"/>
              </w:rPr>
              <w:instrText xml:space="preserve"> FORMDROPDOWN </w:instrText>
            </w:r>
            <w:r w:rsidR="00803403">
              <w:rPr>
                <w:sz w:val="20"/>
              </w:rPr>
            </w:r>
            <w:r w:rsidR="00803403">
              <w:rPr>
                <w:sz w:val="20"/>
              </w:rPr>
              <w:fldChar w:fldCharType="separate"/>
            </w:r>
            <w:r w:rsidR="00DB7619" w:rsidRPr="00E26876">
              <w:rPr>
                <w:sz w:val="20"/>
              </w:rPr>
              <w:fldChar w:fldCharType="end"/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D1127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7A349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4EE48472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4D800D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Dimensions or verification of Tank Size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4140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F584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50E82AFC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B9EBCC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Material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B78C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1F71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1E6A421F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C5E5FA" w14:textId="77777777" w:rsidR="00B94569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Gravity Drain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9F42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6F21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7DCB0492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75FC6" w14:textId="77777777" w:rsidR="00B94569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By-Pass Piping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17D5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053E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3DB31C4B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7B4834" w14:textId="77777777" w:rsidR="00B94569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Protected Openings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DD3C6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22787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6F2FC7EE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B513035" w14:textId="77777777" w:rsidR="00B94569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Sight Glass or Level Indicator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31542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33AB3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4726A97B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15ECAD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Automatic blow off (Safety Valve)</w:t>
            </w:r>
            <w:r w:rsidR="00CC79DA" w:rsidRPr="00E26876">
              <w:rPr>
                <w:sz w:val="20"/>
              </w:rPr>
              <w:t xml:space="preserve">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55C06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82E58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60487BBB" w14:textId="77777777" w:rsidTr="004D3A58">
        <w:trPr>
          <w:trHeight w:val="363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40A069" w14:textId="77777777" w:rsidR="00B94569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Pressure Gauge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6B5FD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05637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465FDE22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BFA999" w14:textId="77777777" w:rsidR="00B94569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On/Off Pressure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A254D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5E931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4142A77D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D99651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Means for adding Compressed air</w:t>
            </w:r>
            <w:r w:rsidR="00CC79DA" w:rsidRPr="00E26876">
              <w:rPr>
                <w:sz w:val="20"/>
              </w:rPr>
              <w:t xml:space="preserve">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84B5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E114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1005358E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03D8E" w14:textId="77777777" w:rsidR="00B94569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Access Secured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2D94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5B10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7B34E17F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439AA" w14:textId="77777777" w:rsidR="00E76D11" w:rsidRPr="00E26876" w:rsidRDefault="00B94569" w:rsidP="004D3A58">
            <w:pPr>
              <w:tabs>
                <w:tab w:val="left" w:pos="5040"/>
              </w:tabs>
              <w:spacing w:line="276" w:lineRule="auto"/>
              <w:rPr>
                <w:sz w:val="20"/>
                <w:highlight w:val="yellow"/>
              </w:rPr>
            </w:pPr>
            <w:r w:rsidRPr="00E26876">
              <w:rPr>
                <w:sz w:val="20"/>
              </w:rPr>
              <w:t>Access Manhole? Size: min 24 inch</w:t>
            </w:r>
            <w:r w:rsidR="00CC79DA" w:rsidRPr="00E26876">
              <w:rPr>
                <w:sz w:val="20"/>
              </w:rPr>
              <w:t xml:space="preserve">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5079F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248F0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31DD448D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BBBD3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Tank:10 times capacity of the pump</w:t>
            </w:r>
            <w:r w:rsidR="00CC79DA" w:rsidRPr="00E26876">
              <w:rPr>
                <w:sz w:val="20"/>
              </w:rPr>
              <w:t xml:space="preserve">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5CB3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E3112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26F66D4F" w14:textId="77777777" w:rsidTr="004D3A58">
        <w:trPr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9B93DE" w14:textId="77777777" w:rsidR="00B94569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lastRenderedPageBreak/>
              <w:t>Tank Sample Tap Location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596E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7AA20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jc w:val="center"/>
              <w:rPr>
                <w:sz w:val="20"/>
              </w:rPr>
            </w:pPr>
          </w:p>
        </w:tc>
      </w:tr>
      <w:tr w:rsidR="00B94569" w:rsidRPr="00E26876" w14:paraId="6A8146C8" w14:textId="77777777" w:rsidTr="004D3A58">
        <w:trPr>
          <w:trHeight w:val="372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CC47D0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  <w:highlight w:val="yellow"/>
              </w:rPr>
            </w:pPr>
            <w:r w:rsidRPr="00E26876">
              <w:rPr>
                <w:sz w:val="20"/>
              </w:rPr>
              <w:t>Date of</w:t>
            </w:r>
            <w:r w:rsidR="00EA6949">
              <w:rPr>
                <w:sz w:val="20"/>
              </w:rPr>
              <w:t xml:space="preserve"> </w:t>
            </w:r>
            <w:r w:rsidR="00CC79DA" w:rsidRPr="00E26876">
              <w:rPr>
                <w:sz w:val="20"/>
              </w:rPr>
              <w:t>last</w:t>
            </w:r>
            <w:r w:rsidRPr="00E26876">
              <w:rPr>
                <w:sz w:val="20"/>
              </w:rPr>
              <w:t xml:space="preserve"> Tank Inspection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E7C7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A8BD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94569" w:rsidRPr="00E26876" w14:paraId="348F012E" w14:textId="77777777" w:rsidTr="004D3A58">
        <w:trPr>
          <w:trHeight w:val="33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8544B0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  <w:highlight w:val="yellow"/>
              </w:rPr>
            </w:pPr>
            <w:r w:rsidRPr="00E26876">
              <w:rPr>
                <w:sz w:val="20"/>
              </w:rPr>
              <w:t xml:space="preserve">Date of </w:t>
            </w:r>
            <w:r w:rsidR="00CC79DA" w:rsidRPr="00E26876">
              <w:rPr>
                <w:sz w:val="20"/>
              </w:rPr>
              <w:t xml:space="preserve">last </w:t>
            </w:r>
            <w:r w:rsidRPr="00E26876">
              <w:rPr>
                <w:sz w:val="20"/>
              </w:rPr>
              <w:t>Tank Cleaning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1292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1D9E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94569" w:rsidRPr="00E26876" w14:paraId="42800268" w14:textId="77777777" w:rsidTr="004D3A58">
        <w:trPr>
          <w:trHeight w:val="33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2CFFD3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Date Tank was Replaced</w:t>
            </w:r>
            <w:r w:rsidR="00CC79DA" w:rsidRPr="00E26876">
              <w:rPr>
                <w:sz w:val="20"/>
              </w:rPr>
              <w:t>, if already done</w:t>
            </w:r>
            <w:r w:rsidR="00E76D11">
              <w:rPr>
                <w:sz w:val="20"/>
              </w:rPr>
              <w:t xml:space="preserve"> *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31BE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3C09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94569" w:rsidRPr="00E26876" w14:paraId="1F9CDCCC" w14:textId="77777777" w:rsidTr="004D3A58">
        <w:trPr>
          <w:trHeight w:val="33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E92127" w14:textId="77777777" w:rsidR="00B94569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Tank internal lining or</w:t>
            </w:r>
            <w:r w:rsidR="00B94569" w:rsidRPr="00E26876">
              <w:rPr>
                <w:sz w:val="20"/>
              </w:rPr>
              <w:t xml:space="preserve"> coating NSF Standards</w:t>
            </w:r>
            <w:r w:rsidRPr="00E26876">
              <w:rPr>
                <w:sz w:val="20"/>
              </w:rPr>
              <w:t xml:space="preserve"> 61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B90C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E012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94569" w:rsidRPr="00E26876" w14:paraId="047D5424" w14:textId="77777777" w:rsidTr="004D3A58">
        <w:trPr>
          <w:trHeight w:val="33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CF31CF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 xml:space="preserve">Horizontal or Vertical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B8C7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7752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CC79DA" w:rsidRPr="00E26876" w14:paraId="586B8F7B" w14:textId="77777777" w:rsidTr="004D3A58">
        <w:trPr>
          <w:trHeight w:val="33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11AA44" w14:textId="77777777" w:rsidR="00CC79DA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Separate inlet/outlet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DCD97" w14:textId="77777777" w:rsidR="00CC79DA" w:rsidRPr="00E26876" w:rsidRDefault="00CC79DA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5005C" w14:textId="77777777" w:rsidR="00CC79DA" w:rsidRPr="00E26876" w:rsidRDefault="00CC79DA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CC79DA" w:rsidRPr="00E26876" w14:paraId="1AE673FC" w14:textId="77777777" w:rsidTr="004D3A58">
        <w:trPr>
          <w:trHeight w:val="33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6C3528" w14:textId="77777777" w:rsidR="00CC79DA" w:rsidRPr="00E26876" w:rsidRDefault="00CC79DA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ASME Conformance (Yes or No)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0059" w14:textId="77777777" w:rsidR="00CC79DA" w:rsidRPr="00E26876" w:rsidRDefault="00CC79DA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0E60" w14:textId="77777777" w:rsidR="00CC79DA" w:rsidRPr="00E26876" w:rsidRDefault="00CC79DA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  <w:tr w:rsidR="00B94569" w:rsidRPr="00E26876" w14:paraId="1E474F24" w14:textId="77777777" w:rsidTr="004D3A58">
        <w:trPr>
          <w:trHeight w:val="336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FC4ECF" w14:textId="77777777" w:rsidR="00B94569" w:rsidRPr="00E26876" w:rsidRDefault="00B94569">
            <w:pPr>
              <w:tabs>
                <w:tab w:val="left" w:pos="5040"/>
              </w:tabs>
              <w:spacing w:line="276" w:lineRule="auto"/>
              <w:rPr>
                <w:sz w:val="20"/>
              </w:rPr>
            </w:pPr>
            <w:r w:rsidRPr="00E26876">
              <w:rPr>
                <w:sz w:val="20"/>
              </w:rPr>
              <w:t>ANSI/WSC PST-2000 for Tanks 120 gallons or less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820E3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25518" w14:textId="77777777" w:rsidR="00B94569" w:rsidRPr="00E26876" w:rsidRDefault="00B94569">
            <w:pPr>
              <w:pStyle w:val="OmniPage2"/>
              <w:tabs>
                <w:tab w:val="clear" w:pos="45"/>
                <w:tab w:val="left" w:pos="5040"/>
              </w:tabs>
              <w:spacing w:line="276" w:lineRule="auto"/>
              <w:rPr>
                <w:rFonts w:ascii="Times New Roman" w:hAnsi="Times New Roman"/>
              </w:rPr>
            </w:pPr>
          </w:p>
        </w:tc>
      </w:tr>
    </w:tbl>
    <w:p w14:paraId="30B3CE41" w14:textId="77777777" w:rsidR="00C704F0" w:rsidRDefault="00C704F0" w:rsidP="00C704F0">
      <w:pPr>
        <w:tabs>
          <w:tab w:val="left" w:pos="360"/>
          <w:tab w:val="left" w:pos="1260"/>
          <w:tab w:val="left" w:pos="5040"/>
        </w:tabs>
        <w:rPr>
          <w:sz w:val="20"/>
        </w:rPr>
      </w:pPr>
    </w:p>
    <w:p w14:paraId="7CFC5399" w14:textId="77777777" w:rsidR="00F01CBA" w:rsidRPr="00D07F4D" w:rsidRDefault="00F01CBA" w:rsidP="00F01CBA">
      <w:pPr>
        <w:pStyle w:val="OmniPage2"/>
        <w:tabs>
          <w:tab w:val="clear" w:pos="45"/>
          <w:tab w:val="left" w:pos="5040"/>
        </w:tabs>
        <w:spacing w:line="276" w:lineRule="auto"/>
        <w:rPr>
          <w:rFonts w:ascii="Times New Roman" w:hAnsi="Times New Roman"/>
          <w:b/>
        </w:rPr>
      </w:pPr>
      <w:r w:rsidRPr="00D07F4D">
        <w:rPr>
          <w:rFonts w:ascii="Times New Roman" w:hAnsi="Times New Roman"/>
          <w:b/>
        </w:rPr>
        <w:t>NOTE</w:t>
      </w:r>
    </w:p>
    <w:p w14:paraId="7720196D" w14:textId="77777777" w:rsidR="00E76D11" w:rsidRDefault="004D3A58" w:rsidP="00D84686">
      <w:pPr>
        <w:pStyle w:val="OmniPage2"/>
        <w:tabs>
          <w:tab w:val="clear" w:pos="45"/>
          <w:tab w:val="left" w:pos="720"/>
          <w:tab w:val="left" w:pos="5040"/>
        </w:tabs>
        <w:spacing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*</w:t>
      </w:r>
      <w:r w:rsidR="00E76D11">
        <w:rPr>
          <w:rFonts w:ascii="Times New Roman" w:hAnsi="Times New Roman"/>
          <w:b/>
        </w:rPr>
        <w:t>A 14 day advance written notice is required for “like for like”</w:t>
      </w:r>
      <w:r w:rsidR="00581366">
        <w:rPr>
          <w:rFonts w:ascii="Times New Roman" w:hAnsi="Times New Roman"/>
          <w:b/>
        </w:rPr>
        <w:t xml:space="preserve"> replacements as required by Rule 62-555.520(1)(c)</w:t>
      </w:r>
      <w:r>
        <w:rPr>
          <w:rFonts w:ascii="Times New Roman" w:hAnsi="Times New Roman"/>
          <w:b/>
        </w:rPr>
        <w:t>1, F.A.C.</w:t>
      </w:r>
    </w:p>
    <w:p w14:paraId="257C6CC0" w14:textId="77777777" w:rsidR="00F673FF" w:rsidRDefault="00F673FF" w:rsidP="00D84686">
      <w:pPr>
        <w:pStyle w:val="OmniPage2"/>
        <w:tabs>
          <w:tab w:val="clear" w:pos="45"/>
          <w:tab w:val="left" w:pos="720"/>
          <w:tab w:val="left" w:pos="5040"/>
        </w:tabs>
        <w:spacing w:line="276" w:lineRule="auto"/>
        <w:jc w:val="left"/>
        <w:rPr>
          <w:rFonts w:ascii="Times New Roman" w:hAnsi="Times New Roman"/>
          <w:b/>
        </w:rPr>
      </w:pPr>
    </w:p>
    <w:p w14:paraId="3164C8DC" w14:textId="77777777" w:rsidR="00F01CBA" w:rsidRDefault="00F01CBA" w:rsidP="00D84686">
      <w:pPr>
        <w:pStyle w:val="OmniPage2"/>
        <w:tabs>
          <w:tab w:val="clear" w:pos="45"/>
          <w:tab w:val="left" w:pos="720"/>
          <w:tab w:val="left" w:pos="5040"/>
        </w:tabs>
        <w:spacing w:line="276" w:lineRule="auto"/>
        <w:jc w:val="left"/>
        <w:rPr>
          <w:rFonts w:ascii="Times New Roman" w:hAnsi="Times New Roman"/>
          <w:b/>
        </w:rPr>
      </w:pPr>
      <w:r w:rsidRPr="00D07F4D">
        <w:rPr>
          <w:rFonts w:ascii="Times New Roman" w:hAnsi="Times New Roman"/>
          <w:b/>
        </w:rPr>
        <w:t xml:space="preserve">In some </w:t>
      </w:r>
      <w:r w:rsidR="004D3A58" w:rsidRPr="00D07F4D">
        <w:rPr>
          <w:rFonts w:ascii="Times New Roman" w:hAnsi="Times New Roman"/>
          <w:b/>
        </w:rPr>
        <w:t>cases,</w:t>
      </w:r>
      <w:r w:rsidRPr="00D07F4D">
        <w:rPr>
          <w:rFonts w:ascii="Times New Roman" w:hAnsi="Times New Roman"/>
          <w:b/>
        </w:rPr>
        <w:t xml:space="preserve"> the existing tank information may not available then it will be determined from the best available Data from Owner/Operator/or Vendor</w:t>
      </w:r>
    </w:p>
    <w:p w14:paraId="027A61DD" w14:textId="77777777" w:rsidR="00E76D11" w:rsidRDefault="00E76D11" w:rsidP="00E76D11">
      <w:pPr>
        <w:pStyle w:val="OmniPage2"/>
        <w:tabs>
          <w:tab w:val="clear" w:pos="45"/>
          <w:tab w:val="left" w:pos="5040"/>
        </w:tabs>
        <w:spacing w:line="276" w:lineRule="auto"/>
      </w:pPr>
    </w:p>
    <w:p w14:paraId="2C0908C5" w14:textId="77777777" w:rsidR="00F01CBA" w:rsidRPr="00E26876" w:rsidRDefault="00F01CBA" w:rsidP="00C704F0">
      <w:pPr>
        <w:tabs>
          <w:tab w:val="left" w:pos="360"/>
          <w:tab w:val="left" w:pos="1260"/>
          <w:tab w:val="left" w:pos="5040"/>
        </w:tabs>
        <w:rPr>
          <w:sz w:val="20"/>
        </w:rPr>
      </w:pPr>
    </w:p>
    <w:p w14:paraId="71A22ADB" w14:textId="77777777" w:rsidR="00F673FF" w:rsidRPr="00E26876" w:rsidRDefault="00C704F0" w:rsidP="00F673FF">
      <w:pPr>
        <w:tabs>
          <w:tab w:val="left" w:pos="360"/>
          <w:tab w:val="left" w:pos="1260"/>
          <w:tab w:val="left" w:pos="5040"/>
        </w:tabs>
        <w:rPr>
          <w:sz w:val="20"/>
        </w:rPr>
      </w:pPr>
      <w:r w:rsidRPr="00E26876">
        <w:rPr>
          <w:b/>
          <w:sz w:val="20"/>
        </w:rPr>
        <w:t>Bacteriological Results</w:t>
      </w:r>
      <w:r w:rsidRPr="00E26876">
        <w:rPr>
          <w:sz w:val="20"/>
        </w:rPr>
        <w:t xml:space="preserve">: </w:t>
      </w:r>
      <w:r w:rsidR="00F673FF">
        <w:rPr>
          <w:sz w:val="20"/>
        </w:rPr>
        <w:sym w:font="Symbol" w:char="F02A"/>
      </w:r>
      <w:r w:rsidR="00F673FF">
        <w:rPr>
          <w:sz w:val="20"/>
        </w:rPr>
        <w:sym w:font="Symbol" w:char="F02A"/>
      </w:r>
      <w:r w:rsidR="00F673FF">
        <w:rPr>
          <w:sz w:val="20"/>
        </w:rPr>
        <w:t xml:space="preserve"> Submit lab reports for two consecutive days</w:t>
      </w:r>
      <w:r w:rsidR="00F673FF" w:rsidRPr="00E26876">
        <w:rPr>
          <w:sz w:val="20"/>
        </w:rPr>
        <w:t xml:space="preserve"> </w:t>
      </w:r>
    </w:p>
    <w:p w14:paraId="75531ABA" w14:textId="77777777" w:rsidR="00F673FF" w:rsidRDefault="00F673FF" w:rsidP="00C704F0">
      <w:pPr>
        <w:tabs>
          <w:tab w:val="left" w:pos="360"/>
          <w:tab w:val="left" w:pos="1260"/>
          <w:tab w:val="left" w:pos="5040"/>
        </w:tabs>
        <w:rPr>
          <w:sz w:val="20"/>
        </w:rPr>
      </w:pPr>
    </w:p>
    <w:p w14:paraId="1035457D" w14:textId="77777777" w:rsidR="00F673FF" w:rsidRPr="00F673FF" w:rsidRDefault="00C704F0" w:rsidP="00F673FF">
      <w:pPr>
        <w:tabs>
          <w:tab w:val="left" w:pos="360"/>
          <w:tab w:val="left" w:pos="1260"/>
          <w:tab w:val="left" w:pos="3375"/>
          <w:tab w:val="left" w:pos="7920"/>
        </w:tabs>
        <w:rPr>
          <w:sz w:val="20"/>
          <w:u w:val="single"/>
        </w:rPr>
      </w:pPr>
      <w:r w:rsidRPr="00E26876">
        <w:rPr>
          <w:sz w:val="20"/>
        </w:rPr>
        <w:t xml:space="preserve">Locations of Bacteriological Samples: </w:t>
      </w:r>
      <w:r w:rsidR="00F673FF" w:rsidRPr="00F673FF">
        <w:rPr>
          <w:sz w:val="20"/>
          <w:u w:val="single"/>
        </w:rPr>
        <w:tab/>
      </w:r>
      <w:r w:rsidR="00F673FF">
        <w:rPr>
          <w:sz w:val="20"/>
          <w:u w:val="single"/>
        </w:rPr>
        <w:tab/>
      </w:r>
    </w:p>
    <w:p w14:paraId="66B77FE2" w14:textId="77777777" w:rsidR="00C704F0" w:rsidRPr="00E26876" w:rsidRDefault="00C704F0" w:rsidP="00C704F0">
      <w:pPr>
        <w:tabs>
          <w:tab w:val="left" w:pos="360"/>
          <w:tab w:val="left" w:pos="1260"/>
          <w:tab w:val="left" w:pos="5040"/>
        </w:tabs>
        <w:rPr>
          <w:sz w:val="20"/>
        </w:rPr>
      </w:pPr>
    </w:p>
    <w:p w14:paraId="28B1F923" w14:textId="77777777" w:rsidR="003D4789" w:rsidRPr="00E26876" w:rsidRDefault="00C704F0" w:rsidP="00633D29">
      <w:pPr>
        <w:tabs>
          <w:tab w:val="left" w:pos="360"/>
          <w:tab w:val="left" w:pos="1260"/>
          <w:tab w:val="left" w:pos="5040"/>
        </w:tabs>
        <w:rPr>
          <w:sz w:val="20"/>
        </w:rPr>
      </w:pPr>
      <w:r w:rsidRPr="00E26876">
        <w:rPr>
          <w:sz w:val="20"/>
        </w:rPr>
        <w:t xml:space="preserve">Dates of Samples: ________________________________________________________________ </w:t>
      </w:r>
      <w:r w:rsidR="00DB7619" w:rsidRPr="00E26876">
        <w:rPr>
          <w:sz w:val="20"/>
        </w:rPr>
        <w:fldChar w:fldCharType="begin"/>
      </w:r>
      <w:r w:rsidR="003D4789" w:rsidRPr="00E26876">
        <w:rPr>
          <w:sz w:val="20"/>
        </w:rPr>
        <w:instrText xml:space="preserve"> fillin “today’s date” </w:instrText>
      </w:r>
      <w:r w:rsidR="00DB7619" w:rsidRPr="00E26876">
        <w:rPr>
          <w:sz w:val="20"/>
        </w:rPr>
        <w:fldChar w:fldCharType="end"/>
      </w:r>
      <w:r w:rsidR="00DB7619" w:rsidRPr="00E26876">
        <w:rPr>
          <w:sz w:val="20"/>
        </w:rPr>
        <w:fldChar w:fldCharType="begin"/>
      </w:r>
      <w:r w:rsidR="003D4789" w:rsidRPr="00E26876">
        <w:rPr>
          <w:sz w:val="20"/>
        </w:rPr>
        <w:instrText xml:space="preserve"> set company </w:instrText>
      </w:r>
      <w:r w:rsidR="00DB7619" w:rsidRPr="00E26876">
        <w:rPr>
          <w:sz w:val="20"/>
        </w:rPr>
        <w:fldChar w:fldCharType="begin"/>
      </w:r>
      <w:r w:rsidR="003D4789" w:rsidRPr="00E26876">
        <w:rPr>
          <w:sz w:val="20"/>
        </w:rPr>
        <w:instrText xml:space="preserve"> FILLIN "company name"   </w:instrText>
      </w:r>
      <w:r w:rsidR="00DB7619" w:rsidRPr="00E26876">
        <w:rPr>
          <w:sz w:val="20"/>
        </w:rPr>
        <w:fldChar w:fldCharType="end"/>
      </w:r>
      <w:r w:rsidR="003D4789" w:rsidRPr="00E26876">
        <w:rPr>
          <w:sz w:val="20"/>
        </w:rPr>
        <w:instrText xml:space="preserve"> </w:instrText>
      </w:r>
      <w:r w:rsidR="00DB7619" w:rsidRPr="00E26876">
        <w:rPr>
          <w:sz w:val="20"/>
        </w:rPr>
        <w:fldChar w:fldCharType="separate"/>
      </w:r>
      <w:bookmarkStart w:id="1" w:name="company"/>
      <w:bookmarkEnd w:id="1"/>
      <w:r w:rsidR="003D4789" w:rsidRPr="00E26876">
        <w:rPr>
          <w:noProof/>
          <w:sz w:val="20"/>
        </w:rPr>
        <w:t xml:space="preserve"> </w:t>
      </w:r>
      <w:r w:rsidR="00DB7619" w:rsidRPr="00E26876">
        <w:rPr>
          <w:sz w:val="20"/>
        </w:rPr>
        <w:fldChar w:fldCharType="end"/>
      </w:r>
      <w:r w:rsidR="00DB7619" w:rsidRPr="00E26876">
        <w:rPr>
          <w:sz w:val="20"/>
        </w:rPr>
        <w:fldChar w:fldCharType="begin"/>
      </w:r>
      <w:r w:rsidR="003D4789" w:rsidRPr="00E26876">
        <w:rPr>
          <w:sz w:val="20"/>
        </w:rPr>
        <w:instrText xml:space="preserve"> ref company \* MERGEFORMAT </w:instrText>
      </w:r>
      <w:r w:rsidR="00DB7619" w:rsidRPr="00E26876">
        <w:rPr>
          <w:sz w:val="20"/>
        </w:rPr>
        <w:fldChar w:fldCharType="end"/>
      </w:r>
    </w:p>
    <w:sectPr w:rsidR="003D4789" w:rsidRPr="00E26876" w:rsidSect="009B0B54">
      <w:headerReference w:type="default" r:id="rId11"/>
      <w:footerReference w:type="default" r:id="rId12"/>
      <w:pgSz w:w="12240" w:h="15840" w:code="1"/>
      <w:pgMar w:top="1200" w:right="720" w:bottom="720" w:left="720" w:header="720" w:footer="720" w:gutter="0"/>
      <w:paperSrc w:first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8FC07" w14:textId="77777777" w:rsidR="009B6AA5" w:rsidRDefault="009B6AA5">
      <w:r>
        <w:separator/>
      </w:r>
    </w:p>
  </w:endnote>
  <w:endnote w:type="continuationSeparator" w:id="0">
    <w:p w14:paraId="5729627A" w14:textId="77777777" w:rsidR="009B6AA5" w:rsidRDefault="009B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dobe Fan Heiti Std B">
    <w:charset w:val="88"/>
    <w:family w:val="auto"/>
    <w:pitch w:val="variable"/>
    <w:sig w:usb0="00000001" w:usb1="1A0F1900" w:usb2="00000016" w:usb3="00000000" w:csb0="00120005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58F70" w14:textId="77777777" w:rsidR="00E76D11" w:rsidRPr="009B0B54" w:rsidRDefault="009B0B54" w:rsidP="009B0B54">
    <w:pPr>
      <w:pStyle w:val="Footer"/>
      <w:tabs>
        <w:tab w:val="clear" w:pos="4320"/>
        <w:tab w:val="clear" w:pos="8640"/>
      </w:tabs>
      <w:jc w:val="center"/>
      <w:rPr>
        <w:i/>
        <w:color w:val="00A88E"/>
      </w:rPr>
    </w:pPr>
    <w:r w:rsidRPr="00063146">
      <w:rPr>
        <w:i/>
        <w:color w:val="00A88E"/>
      </w:rPr>
      <w:t>floridadep.gov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8E4B2" w14:textId="77777777" w:rsidR="009B6AA5" w:rsidRDefault="009B6AA5">
      <w:r>
        <w:separator/>
      </w:r>
    </w:p>
  </w:footnote>
  <w:footnote w:type="continuationSeparator" w:id="0">
    <w:p w14:paraId="2CEEB76E" w14:textId="77777777" w:rsidR="009B6AA5" w:rsidRDefault="009B6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horzAnchor="margin" w:tblpXSpec="center" w:tblpY="-540"/>
      <w:tblW w:w="10365" w:type="dxa"/>
      <w:tblLayout w:type="fixed"/>
      <w:tblLook w:val="01E0" w:firstRow="1" w:lastRow="1" w:firstColumn="1" w:lastColumn="1" w:noHBand="0" w:noVBand="0"/>
    </w:tblPr>
    <w:tblGrid>
      <w:gridCol w:w="2340"/>
      <w:gridCol w:w="5506"/>
      <w:gridCol w:w="2519"/>
    </w:tblGrid>
    <w:tr w:rsidR="009B0B54" w14:paraId="426AED68" w14:textId="77777777" w:rsidTr="00174481">
      <w:tc>
        <w:tcPr>
          <w:tcW w:w="2340" w:type="dxa"/>
          <w:hideMark/>
        </w:tcPr>
        <w:p w14:paraId="3334554E" w14:textId="77777777" w:rsidR="009B0B54" w:rsidRDefault="009B0B54" w:rsidP="009B0B54">
          <w:pPr>
            <w:jc w:val="center"/>
          </w:pPr>
          <w:r>
            <w:rPr>
              <w:noProof/>
            </w:rPr>
            <w:drawing>
              <wp:inline distT="0" distB="0" distL="0" distR="0" wp14:anchorId="718799CF" wp14:editId="7A24941B">
                <wp:extent cx="1130300" cy="1173480"/>
                <wp:effectExtent l="0" t="0" r="0" b="762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0300" cy="1173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79B953CB" w14:textId="77777777" w:rsidR="009B0B54" w:rsidRDefault="009B0B54" w:rsidP="009B0B54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</w:pPr>
          <w:r>
            <w:rPr>
              <w:rFonts w:ascii="Franklin Gothic Demi Cond" w:eastAsia="Adobe Fan Heiti Std B" w:hAnsi="Franklin Gothic Demi Cond" w:cs="Tahoma"/>
              <w:b/>
              <w:caps/>
              <w:color w:val="435132"/>
              <w:spacing w:val="28"/>
              <w:sz w:val="40"/>
              <w:szCs w:val="40"/>
            </w:rPr>
            <w:t>Florida Department of</w:t>
          </w:r>
        </w:p>
        <w:p w14:paraId="55D0975E" w14:textId="77777777" w:rsidR="009B0B54" w:rsidRDefault="009B0B54" w:rsidP="009B0B54">
          <w:pPr>
            <w:spacing w:line="120" w:lineRule="atLeast"/>
            <w:jc w:val="center"/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</w:pPr>
          <w:r>
            <w:rPr>
              <w:rFonts w:ascii="Franklin Gothic Demi Cond" w:eastAsia="Adobe Fan Heiti Std B" w:hAnsi="Franklin Gothic Demi Cond" w:cs="Tahoma"/>
              <w:b/>
              <w:color w:val="435132"/>
              <w:sz w:val="48"/>
              <w:szCs w:val="48"/>
            </w:rPr>
            <w:t>Environmental Protection</w:t>
          </w:r>
        </w:p>
        <w:p w14:paraId="3E4BDE78" w14:textId="77777777" w:rsidR="009B0B54" w:rsidRDefault="009B0B54" w:rsidP="009B0B54">
          <w:pPr>
            <w:spacing w:line="220" w:lineRule="exact"/>
            <w:jc w:val="center"/>
            <w:rPr>
              <w:rFonts w:ascii="Franklin Gothic Medium" w:eastAsia="Adobe Fan Heiti Std B" w:hAnsi="Franklin Gothic Medium" w:cs="Tahoma"/>
              <w:b/>
              <w:sz w:val="24"/>
              <w:szCs w:val="24"/>
            </w:rPr>
          </w:pPr>
        </w:p>
        <w:p w14:paraId="7FA27BF4" w14:textId="77777777" w:rsidR="009B0B54" w:rsidRDefault="009B0B54" w:rsidP="009B0B54">
          <w:pPr>
            <w:jc w:val="center"/>
            <w:rPr>
              <w:rFonts w:ascii="Franklin Gothic Medium Cond" w:eastAsia="Adobe Fan Heiti Std B" w:hAnsi="Franklin Gothic Medium Cond" w:cs="Tahoma"/>
              <w:szCs w:val="22"/>
            </w:rPr>
          </w:pPr>
          <w:r>
            <w:rPr>
              <w:rFonts w:ascii="Franklin Gothic Medium Cond" w:eastAsia="Adobe Fan Heiti Std B" w:hAnsi="Franklin Gothic Medium Cond" w:cs="Tahoma"/>
              <w:szCs w:val="22"/>
            </w:rPr>
            <w:t>CENTRAL DISTRICT OFFICE</w:t>
          </w:r>
        </w:p>
        <w:p w14:paraId="177A4218" w14:textId="77777777" w:rsidR="009B0B54" w:rsidRDefault="009B0B54" w:rsidP="009B0B54">
          <w:pPr>
            <w:jc w:val="center"/>
            <w:rPr>
              <w:rFonts w:ascii="Franklin Gothic Medium Cond" w:eastAsia="Adobe Fan Heiti Std B" w:hAnsi="Franklin Gothic Medium Cond" w:cs="Tahoma"/>
              <w:szCs w:val="22"/>
            </w:rPr>
          </w:pPr>
          <w:r>
            <w:rPr>
              <w:rFonts w:ascii="Franklin Gothic Medium Cond" w:eastAsia="Adobe Fan Heiti Std B" w:hAnsi="Franklin Gothic Medium Cond" w:cs="Tahoma"/>
              <w:szCs w:val="22"/>
            </w:rPr>
            <w:t>3319 MAGUIRE BLVD, SUITE 232</w:t>
          </w:r>
        </w:p>
        <w:p w14:paraId="48464F56" w14:textId="77777777" w:rsidR="009B0B54" w:rsidRDefault="009B0B54" w:rsidP="009B0B54">
          <w:pPr>
            <w:jc w:val="center"/>
            <w:rPr>
              <w:rFonts w:ascii="Franklin Gothic Medium Cond" w:eastAsia="Adobe Fan Heiti Std B" w:hAnsi="Franklin Gothic Medium Cond"/>
              <w:szCs w:val="22"/>
            </w:rPr>
          </w:pPr>
          <w:r>
            <w:rPr>
              <w:rFonts w:ascii="Franklin Gothic Medium Cond" w:eastAsia="Adobe Fan Heiti Std B" w:hAnsi="Franklin Gothic Medium Cond" w:cs="Tahoma"/>
              <w:szCs w:val="22"/>
            </w:rPr>
            <w:t>ORLANDO FLORIDA 32803</w:t>
          </w:r>
        </w:p>
      </w:tc>
      <w:tc>
        <w:tcPr>
          <w:tcW w:w="2520" w:type="dxa"/>
        </w:tcPr>
        <w:p w14:paraId="4C5E6E0F" w14:textId="77777777" w:rsidR="009B0B54" w:rsidRPr="00107AE6" w:rsidRDefault="009B0B54" w:rsidP="009B0B54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Ron DeSantis</w:t>
          </w:r>
        </w:p>
        <w:p w14:paraId="5DB10ACB" w14:textId="77777777" w:rsidR="009B0B54" w:rsidRPr="004529AA" w:rsidRDefault="009B0B54" w:rsidP="009B0B54">
          <w:pPr>
            <w:spacing w:line="200" w:lineRule="exact"/>
            <w:jc w:val="right"/>
            <w:rPr>
              <w:rFonts w:ascii="Franklin Gothic Medium Cond" w:eastAsia="Adobe Fan Heiti Std B" w:hAnsi="Franklin Gothic Medium Cond" w:cs="Tahoma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Governor</w:t>
          </w:r>
        </w:p>
        <w:p w14:paraId="6BF7E350" w14:textId="77777777" w:rsidR="009B0B54" w:rsidRPr="004529AA" w:rsidRDefault="009B0B54" w:rsidP="009B0B54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1FD85E8A" w14:textId="77777777" w:rsidR="009B0B54" w:rsidRPr="004529AA" w:rsidRDefault="009B0B54" w:rsidP="009B0B54">
          <w:pPr>
            <w:jc w:val="right"/>
            <w:rPr>
              <w:rFonts w:ascii="Franklin Gothic Demi Cond" w:eastAsia="Adobe Fan Heiti Std B" w:hAnsi="Franklin Gothic Demi Cond" w:cs="Tahoma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Jeanette</w:t>
          </w:r>
          <w:r w:rsidRPr="00107AE6">
            <w:rPr>
              <w:rFonts w:ascii="Franklin Gothic Demi Cond" w:eastAsia="Adobe Fan Heiti Std B" w:hAnsi="Franklin Gothic Demi Cond" w:cs="Tahoma"/>
              <w:color w:val="435132"/>
            </w:rPr>
            <w:t xml:space="preserve"> </w:t>
          </w:r>
          <w:proofErr w:type="spellStart"/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Nu</w:t>
          </w:r>
          <w:r w:rsidRPr="00107AE6">
            <w:rPr>
              <w:rFonts w:ascii="Franklin Gothic Demi Cond" w:hAnsi="Franklin Gothic Demi Cond"/>
              <w:b/>
              <w:color w:val="435132"/>
              <w:shd w:val="clear" w:color="auto" w:fill="FFFFFF"/>
            </w:rPr>
            <w:t>ñ</w:t>
          </w: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ez</w:t>
          </w:r>
          <w:proofErr w:type="spellEnd"/>
          <w:r w:rsidRPr="004529AA">
            <w:rPr>
              <w:rFonts w:ascii="Franklin Gothic Demi Cond" w:eastAsia="Adobe Fan Heiti Std B" w:hAnsi="Franklin Gothic Demi Cond" w:cs="Tahoma"/>
            </w:rPr>
            <w:br/>
          </w:r>
          <w:r w:rsidRPr="004529AA">
            <w:rPr>
              <w:rFonts w:ascii="Franklin Gothic Medium Cond" w:eastAsia="Adobe Fan Heiti Std B" w:hAnsi="Franklin Gothic Medium Cond" w:cs="Tahoma"/>
            </w:rPr>
            <w:t>Lt. Governor</w:t>
          </w:r>
        </w:p>
        <w:p w14:paraId="4AAF8BF4" w14:textId="77777777" w:rsidR="009B0B54" w:rsidRPr="004529AA" w:rsidRDefault="009B0B54" w:rsidP="009B0B54">
          <w:pPr>
            <w:jc w:val="right"/>
            <w:rPr>
              <w:rFonts w:ascii="Franklin Gothic Demi Cond" w:eastAsia="Adobe Fan Heiti Std B" w:hAnsi="Franklin Gothic Demi Cond" w:cs="Tahoma"/>
              <w:b/>
            </w:rPr>
          </w:pPr>
        </w:p>
        <w:p w14:paraId="4B98F5D8" w14:textId="77777777" w:rsidR="009B0B54" w:rsidRPr="00107AE6" w:rsidRDefault="009B0B54" w:rsidP="009B0B54">
          <w:pPr>
            <w:jc w:val="right"/>
            <w:rPr>
              <w:rFonts w:ascii="Franklin Gothic Demi Cond" w:eastAsia="Adobe Fan Heiti Std B" w:hAnsi="Franklin Gothic Demi Cond" w:cs="Tahoma"/>
              <w:b/>
              <w:color w:val="435132"/>
            </w:rPr>
          </w:pPr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 xml:space="preserve">Noah </w:t>
          </w:r>
          <w:proofErr w:type="spellStart"/>
          <w:r w:rsidRPr="00107AE6">
            <w:rPr>
              <w:rFonts w:ascii="Franklin Gothic Demi Cond" w:eastAsia="Adobe Fan Heiti Std B" w:hAnsi="Franklin Gothic Demi Cond" w:cs="Tahoma"/>
              <w:b/>
              <w:color w:val="435132"/>
            </w:rPr>
            <w:t>Valenstein</w:t>
          </w:r>
          <w:proofErr w:type="spellEnd"/>
        </w:p>
        <w:p w14:paraId="461C3004" w14:textId="77777777" w:rsidR="009B0B54" w:rsidRDefault="009B0B54" w:rsidP="009B0B54">
          <w:pPr>
            <w:jc w:val="right"/>
            <w:rPr>
              <w:rFonts w:ascii="Franklin Gothic Medium Cond" w:eastAsia="Adobe Fan Heiti Std B" w:hAnsi="Franklin Gothic Medium Cond"/>
              <w:color w:val="006666"/>
            </w:rPr>
          </w:pPr>
          <w:r w:rsidRPr="004529AA">
            <w:rPr>
              <w:rFonts w:ascii="Franklin Gothic Medium Cond" w:eastAsia="Adobe Fan Heiti Std B" w:hAnsi="Franklin Gothic Medium Cond" w:cs="Tahoma"/>
            </w:rPr>
            <w:t>Secretary</w:t>
          </w:r>
        </w:p>
      </w:tc>
    </w:tr>
  </w:tbl>
  <w:p w14:paraId="1B229476" w14:textId="77777777" w:rsidR="00E76D11" w:rsidRDefault="00E76D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E34A5"/>
    <w:multiLevelType w:val="hybridMultilevel"/>
    <w:tmpl w:val="D1BE1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EF71D7"/>
    <w:multiLevelType w:val="hybridMultilevel"/>
    <w:tmpl w:val="30A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86C"/>
    <w:rsid w:val="0004079C"/>
    <w:rsid w:val="000848CE"/>
    <w:rsid w:val="00091561"/>
    <w:rsid w:val="00107232"/>
    <w:rsid w:val="00146F7E"/>
    <w:rsid w:val="00176EDD"/>
    <w:rsid w:val="001913CB"/>
    <w:rsid w:val="001E5C31"/>
    <w:rsid w:val="0029620C"/>
    <w:rsid w:val="00393FDD"/>
    <w:rsid w:val="003D4789"/>
    <w:rsid w:val="004069CA"/>
    <w:rsid w:val="0043014F"/>
    <w:rsid w:val="00462DED"/>
    <w:rsid w:val="004917EA"/>
    <w:rsid w:val="004B754A"/>
    <w:rsid w:val="004C5B44"/>
    <w:rsid w:val="004D3A58"/>
    <w:rsid w:val="00580230"/>
    <w:rsid w:val="00581366"/>
    <w:rsid w:val="005E1433"/>
    <w:rsid w:val="005E4BEA"/>
    <w:rsid w:val="005E7E5B"/>
    <w:rsid w:val="005F485F"/>
    <w:rsid w:val="0061260D"/>
    <w:rsid w:val="00614F62"/>
    <w:rsid w:val="00616E7C"/>
    <w:rsid w:val="00633D29"/>
    <w:rsid w:val="00671A06"/>
    <w:rsid w:val="00672F60"/>
    <w:rsid w:val="006D152F"/>
    <w:rsid w:val="006F1664"/>
    <w:rsid w:val="00701AE9"/>
    <w:rsid w:val="00722FB1"/>
    <w:rsid w:val="0076786C"/>
    <w:rsid w:val="007C7062"/>
    <w:rsid w:val="007D1E32"/>
    <w:rsid w:val="007D5DB2"/>
    <w:rsid w:val="0090611B"/>
    <w:rsid w:val="00933A98"/>
    <w:rsid w:val="009B0B54"/>
    <w:rsid w:val="009B6AA5"/>
    <w:rsid w:val="00A122F0"/>
    <w:rsid w:val="00A24384"/>
    <w:rsid w:val="00A51A73"/>
    <w:rsid w:val="00A625BC"/>
    <w:rsid w:val="00A83249"/>
    <w:rsid w:val="00AD36B3"/>
    <w:rsid w:val="00B2284D"/>
    <w:rsid w:val="00B27CA0"/>
    <w:rsid w:val="00B94569"/>
    <w:rsid w:val="00BE7DE7"/>
    <w:rsid w:val="00BF1A83"/>
    <w:rsid w:val="00C40462"/>
    <w:rsid w:val="00C51920"/>
    <w:rsid w:val="00C704F0"/>
    <w:rsid w:val="00CC79DA"/>
    <w:rsid w:val="00CD2392"/>
    <w:rsid w:val="00D07F4D"/>
    <w:rsid w:val="00D50029"/>
    <w:rsid w:val="00D84686"/>
    <w:rsid w:val="00DB7619"/>
    <w:rsid w:val="00DC11EF"/>
    <w:rsid w:val="00DE346A"/>
    <w:rsid w:val="00DE5027"/>
    <w:rsid w:val="00DF1ED3"/>
    <w:rsid w:val="00E26876"/>
    <w:rsid w:val="00E42C99"/>
    <w:rsid w:val="00E65CFA"/>
    <w:rsid w:val="00E76D11"/>
    <w:rsid w:val="00E85DF2"/>
    <w:rsid w:val="00EA28F3"/>
    <w:rsid w:val="00EA6949"/>
    <w:rsid w:val="00EE2FCF"/>
    <w:rsid w:val="00F01CBA"/>
    <w:rsid w:val="00F25C02"/>
    <w:rsid w:val="00F6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52BE07"/>
  <w15:chartTrackingRefBased/>
  <w15:docId w15:val="{A1BB262D-6344-400D-BD46-F2E97E47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E1433"/>
    <w:rPr>
      <w:sz w:val="22"/>
    </w:rPr>
  </w:style>
  <w:style w:type="paragraph" w:styleId="Heading2">
    <w:name w:val="heading 2"/>
    <w:basedOn w:val="Normal"/>
    <w:next w:val="Normal"/>
    <w:qFormat/>
    <w:rsid w:val="005E1433"/>
    <w:pPr>
      <w:keepNext/>
      <w:jc w:val="both"/>
      <w:outlineLvl w:val="1"/>
    </w:pPr>
    <w:rPr>
      <w:rFonts w:ascii="Arial" w:hAnsi="Arial"/>
      <w:b/>
      <w:szCs w:val="24"/>
      <w:u w:val="single"/>
    </w:rPr>
  </w:style>
  <w:style w:type="paragraph" w:styleId="Heading3">
    <w:name w:val="heading 3"/>
    <w:basedOn w:val="Normal"/>
    <w:next w:val="Normal"/>
    <w:qFormat/>
    <w:rsid w:val="005E1433"/>
    <w:pPr>
      <w:keepNext/>
      <w:tabs>
        <w:tab w:val="left" w:pos="7020"/>
        <w:tab w:val="left" w:pos="8370"/>
      </w:tabs>
      <w:ind w:right="-360"/>
      <w:jc w:val="both"/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14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E1433"/>
    <w:pPr>
      <w:tabs>
        <w:tab w:val="center" w:pos="4320"/>
        <w:tab w:val="right" w:pos="8640"/>
      </w:tabs>
    </w:pPr>
  </w:style>
  <w:style w:type="paragraph" w:customStyle="1" w:styleId="OmniPage1">
    <w:name w:val="OmniPage #1"/>
    <w:rsid w:val="005E1433"/>
    <w:pPr>
      <w:tabs>
        <w:tab w:val="right" w:pos="945"/>
      </w:tabs>
      <w:ind w:left="45" w:right="45"/>
    </w:pPr>
    <w:rPr>
      <w:rFonts w:ascii="Courier" w:hAnsi="Courier"/>
    </w:rPr>
  </w:style>
  <w:style w:type="paragraph" w:customStyle="1" w:styleId="OmniPage2">
    <w:name w:val="OmniPage #2"/>
    <w:rsid w:val="005E1433"/>
    <w:pPr>
      <w:tabs>
        <w:tab w:val="left" w:pos="45"/>
        <w:tab w:val="right" w:pos="6002"/>
      </w:tabs>
      <w:jc w:val="center"/>
    </w:pPr>
    <w:rPr>
      <w:rFonts w:ascii="Courier" w:hAnsi="Courier"/>
    </w:rPr>
  </w:style>
  <w:style w:type="paragraph" w:customStyle="1" w:styleId="OmniPage3">
    <w:name w:val="OmniPage #3"/>
    <w:rsid w:val="005E1433"/>
    <w:pPr>
      <w:tabs>
        <w:tab w:val="left" w:pos="45"/>
        <w:tab w:val="right" w:pos="3016"/>
      </w:tabs>
      <w:jc w:val="center"/>
    </w:pPr>
    <w:rPr>
      <w:rFonts w:ascii="Courier" w:hAnsi="Courier"/>
    </w:rPr>
  </w:style>
  <w:style w:type="paragraph" w:customStyle="1" w:styleId="OmniPage6">
    <w:name w:val="OmniPage #6"/>
    <w:rsid w:val="005E1433"/>
    <w:pPr>
      <w:tabs>
        <w:tab w:val="left" w:pos="45"/>
        <w:tab w:val="right" w:pos="1410"/>
      </w:tabs>
      <w:jc w:val="center"/>
    </w:pPr>
    <w:rPr>
      <w:rFonts w:ascii="Courier" w:hAnsi="Courier"/>
    </w:rPr>
  </w:style>
  <w:style w:type="paragraph" w:styleId="BalloonText">
    <w:name w:val="Balloon Text"/>
    <w:basedOn w:val="Normal"/>
    <w:link w:val="BalloonTextChar"/>
    <w:rsid w:val="00491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17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17EA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rsid w:val="004917EA"/>
    <w:rPr>
      <w:sz w:val="22"/>
    </w:rPr>
  </w:style>
  <w:style w:type="character" w:styleId="Mention">
    <w:name w:val="Mention"/>
    <w:basedOn w:val="DefaultParagraphFont"/>
    <w:uiPriority w:val="99"/>
    <w:semiHidden/>
    <w:unhideWhenUsed/>
    <w:rsid w:val="005F485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P_CD@dep.state.fl.u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B2223236FFCD42B385D35961B83AA7" ma:contentTypeVersion="11" ma:contentTypeDescription="Create a new document." ma:contentTypeScope="" ma:versionID="d8e417ce69837c097546868514478f90">
  <xsd:schema xmlns:xsd="http://www.w3.org/2001/XMLSchema" xmlns:xs="http://www.w3.org/2001/XMLSchema" xmlns:p="http://schemas.microsoft.com/office/2006/metadata/properties" xmlns:ns3="12c5c0ad-670b-42b7-8838-2c2458743329" xmlns:ns4="93dc3ab1-7e9e-4f1c-9ee8-657eb06cd234" targetNamespace="http://schemas.microsoft.com/office/2006/metadata/properties" ma:root="true" ma:fieldsID="7534c3825a4754059bf233cb6b9adbe6" ns3:_="" ns4:_="">
    <xsd:import namespace="12c5c0ad-670b-42b7-8838-2c2458743329"/>
    <xsd:import namespace="93dc3ab1-7e9e-4f1c-9ee8-657eb06cd2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5c0ad-670b-42b7-8838-2c245874332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dc3ab1-7e9e-4f1c-9ee8-657eb06cd2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A07F80-E335-4D37-BA32-67E07BAE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c5c0ad-670b-42b7-8838-2c2458743329"/>
    <ds:schemaRef ds:uri="93dc3ab1-7e9e-4f1c-9ee8-657eb06cd2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FE8A6D-28C4-4D97-81B9-A816A6B194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7B452D-4189-4A0E-A6B0-FA1FD4E9730A}">
  <ds:schemaRefs>
    <ds:schemaRef ds:uri="http://purl.org/dc/elements/1.1/"/>
    <ds:schemaRef ds:uri="http://schemas.microsoft.com/office/2006/metadata/properties"/>
    <ds:schemaRef ds:uri="12c5c0ad-670b-42b7-8838-2c2458743329"/>
    <ds:schemaRef ds:uri="93dc3ab1-7e9e-4f1c-9ee8-657eb06cd23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1736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&lt;date&gt;</vt:lpstr>
    </vt:vector>
  </TitlesOfParts>
  <Company>FDEP</Company>
  <LinksUpToDate>false</LinksUpToDate>
  <CharactersWithSpaces>1991</CharactersWithSpaces>
  <SharedDoc>false</SharedDoc>
  <HLinks>
    <vt:vector size="6" baseType="variant">
      <vt:variant>
        <vt:i4>7536684</vt:i4>
      </vt:variant>
      <vt:variant>
        <vt:i4>12</vt:i4>
      </vt:variant>
      <vt:variant>
        <vt:i4>0</vt:i4>
      </vt:variant>
      <vt:variant>
        <vt:i4>5</vt:i4>
      </vt:variant>
      <vt:variant>
        <vt:lpwstr>http://www.dep.state.fl.us/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&lt;date&gt;</dc:title>
  <dc:subject/>
  <dc:creator>Mayet_j</dc:creator>
  <cp:keywords/>
  <cp:lastModifiedBy>Useche, Viviana</cp:lastModifiedBy>
  <cp:revision>2</cp:revision>
  <cp:lastPrinted>2011-03-15T21:13:00Z</cp:lastPrinted>
  <dcterms:created xsi:type="dcterms:W3CDTF">2020-10-27T20:56:00Z</dcterms:created>
  <dcterms:modified xsi:type="dcterms:W3CDTF">2020-10-27T20:56:00Z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0x01010031B2223236FFCD42B385D35961B83AA7</vt:lpwstr>
  </property>
</Properties>
</file>